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ELLA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language move on a continuum based on population centers?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term speech community limit the writing portion of language?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does different grammar in the same language become unique languages?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