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Keyword: LI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the institutions help determine the circle of influence a religion has?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changes if any did the spirits article in ‘96 lead to in Anthropology?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separation part of the rites of passage differ in more dangerous areas and times?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