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Thought Question Submission - Week 10</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Luke Pepin</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ind w:left="0" w:firstLine="0"/>
        <w:jc w:val="left"/>
        <w:rPr>
          <w:sz w:val="24"/>
          <w:szCs w:val="24"/>
        </w:rPr>
      </w:pPr>
      <w:r w:rsidDel="00000000" w:rsidR="00000000" w:rsidRPr="00000000">
        <w:rPr>
          <w:sz w:val="24"/>
          <w:szCs w:val="24"/>
          <w:rtl w:val="0"/>
        </w:rPr>
        <w:t xml:space="preserve">Article:</w:t>
      </w:r>
    </w:p>
    <w:p w:rsidR="00000000" w:rsidDel="00000000" w:rsidP="00000000" w:rsidRDefault="00000000" w:rsidRPr="00000000" w14:paraId="00000005">
      <w:pPr>
        <w:numPr>
          <w:ilvl w:val="0"/>
          <w:numId w:val="2"/>
        </w:numPr>
        <w:spacing w:after="0" w:lineRule="auto"/>
        <w:ind w:left="720" w:right="160" w:hanging="360"/>
        <w:rPr>
          <w:sz w:val="24"/>
          <w:szCs w:val="24"/>
        </w:rPr>
      </w:pPr>
      <w:r w:rsidDel="00000000" w:rsidR="00000000" w:rsidRPr="00000000">
        <w:rPr>
          <w:sz w:val="24"/>
          <w:szCs w:val="24"/>
          <w:highlight w:val="white"/>
          <w:rtl w:val="0"/>
        </w:rPr>
        <w:t xml:space="preserve">Stephanie Black. Life and Debt</w:t>
      </w:r>
    </w:p>
    <w:p w:rsidR="00000000" w:rsidDel="00000000" w:rsidP="00000000" w:rsidRDefault="00000000" w:rsidRPr="00000000" w14:paraId="00000006">
      <w:pPr>
        <w:spacing w:after="0" w:lineRule="auto"/>
        <w:ind w:right="160"/>
        <w:rPr>
          <w:sz w:val="24"/>
          <w:szCs w:val="24"/>
          <w:highlight w:val="white"/>
        </w:rPr>
      </w:pPr>
      <w:r w:rsidDel="00000000" w:rsidR="00000000" w:rsidRPr="00000000">
        <w:rPr>
          <w:rtl w:val="0"/>
        </w:rPr>
      </w:r>
    </w:p>
    <w:p w:rsidR="00000000" w:rsidDel="00000000" w:rsidP="00000000" w:rsidRDefault="00000000" w:rsidRPr="00000000" w14:paraId="00000007">
      <w:pPr>
        <w:numPr>
          <w:ilvl w:val="0"/>
          <w:numId w:val="1"/>
        </w:numPr>
        <w:spacing w:after="0" w:lineRule="auto"/>
        <w:ind w:left="720" w:right="160" w:hanging="360"/>
        <w:rPr>
          <w:sz w:val="24"/>
          <w:szCs w:val="24"/>
          <w:highlight w:val="white"/>
        </w:rPr>
      </w:pPr>
      <w:r w:rsidDel="00000000" w:rsidR="00000000" w:rsidRPr="00000000">
        <w:rPr>
          <w:sz w:val="24"/>
          <w:szCs w:val="24"/>
          <w:highlight w:val="white"/>
          <w:rtl w:val="0"/>
        </w:rPr>
        <w:t xml:space="preserve">The documentary film “Life and Debt” focuses on the economic and social impact of globalization and free trade policies on Jamaica. Specifically the adoption of the International Monetary Fund (IMF). While the difficult conditions of the fund on borrowing loans aimed to implement free market policies and reduce government spending, wouldn't that give Jamaica's more freedom to express their culture?</w:t>
      </w:r>
    </w:p>
    <w:p w:rsidR="00000000" w:rsidDel="00000000" w:rsidP="00000000" w:rsidRDefault="00000000" w:rsidRPr="00000000" w14:paraId="00000008">
      <w:pPr>
        <w:spacing w:after="0" w:lineRule="auto"/>
        <w:ind w:right="160"/>
        <w:rPr>
          <w:sz w:val="24"/>
          <w:szCs w:val="24"/>
          <w:highlight w:val="white"/>
        </w:rPr>
      </w:pPr>
      <w:r w:rsidDel="00000000" w:rsidR="00000000" w:rsidRPr="00000000">
        <w:rPr>
          <w:rtl w:val="0"/>
        </w:rPr>
      </w:r>
    </w:p>
    <w:p w:rsidR="00000000" w:rsidDel="00000000" w:rsidP="00000000" w:rsidRDefault="00000000" w:rsidRPr="00000000" w14:paraId="00000009">
      <w:pPr>
        <w:numPr>
          <w:ilvl w:val="0"/>
          <w:numId w:val="1"/>
        </w:numPr>
        <w:spacing w:after="0" w:lineRule="auto"/>
        <w:ind w:left="720" w:right="160" w:hanging="360"/>
        <w:rPr>
          <w:sz w:val="24"/>
          <w:szCs w:val="24"/>
          <w:highlight w:val="white"/>
          <w:u w:val="none"/>
        </w:rPr>
      </w:pPr>
      <w:r w:rsidDel="00000000" w:rsidR="00000000" w:rsidRPr="00000000">
        <w:rPr>
          <w:sz w:val="24"/>
          <w:szCs w:val="24"/>
          <w:highlight w:val="white"/>
          <w:rtl w:val="0"/>
        </w:rPr>
        <w:t xml:space="preserve">The film suggests that the IMF led to the growth of the country’s tourism industry. As a result, it damages its cultural identity and community. However wouldn’t a more diverse set of views be introduced into the culture facilitating greater growth? Such as diversity in the United States?</w:t>
      </w:r>
    </w:p>
    <w:p w:rsidR="00000000" w:rsidDel="00000000" w:rsidP="00000000" w:rsidRDefault="00000000" w:rsidRPr="00000000" w14:paraId="0000000A">
      <w:pPr>
        <w:spacing w:after="0" w:lineRule="auto"/>
        <w:ind w:left="720" w:right="160" w:firstLine="0"/>
        <w:rPr>
          <w:sz w:val="24"/>
          <w:szCs w:val="24"/>
          <w:highlight w:val="white"/>
        </w:rPr>
      </w:pPr>
      <w:r w:rsidDel="00000000" w:rsidR="00000000" w:rsidRPr="00000000">
        <w:rPr>
          <w:rtl w:val="0"/>
        </w:rPr>
      </w:r>
    </w:p>
    <w:p w:rsidR="00000000" w:rsidDel="00000000" w:rsidP="00000000" w:rsidRDefault="00000000" w:rsidRPr="00000000" w14:paraId="0000000B">
      <w:pPr>
        <w:numPr>
          <w:ilvl w:val="0"/>
          <w:numId w:val="1"/>
        </w:numPr>
        <w:spacing w:after="0" w:lineRule="auto"/>
        <w:ind w:left="720" w:right="160" w:hanging="360"/>
        <w:rPr>
          <w:sz w:val="24"/>
          <w:szCs w:val="24"/>
          <w:highlight w:val="white"/>
          <w:u w:val="none"/>
        </w:rPr>
      </w:pPr>
      <w:r w:rsidDel="00000000" w:rsidR="00000000" w:rsidRPr="00000000">
        <w:rPr>
          <w:sz w:val="24"/>
          <w:szCs w:val="24"/>
          <w:highlight w:val="white"/>
          <w:rtl w:val="0"/>
        </w:rPr>
        <w:t xml:space="preserve">However the most important impact the film discussed regarding Jamaica and the IMF is the increase in poverty and reducing access to education. Through other research many other countries have similar complaints about the IMF where they increase inequalities both economically and socially. If so many countries have the same primary issue why has the IMF dragged its feet for creating a solution or have they accepted its a necessary evil in economic stability?</w:t>
      </w:r>
      <w:r w:rsidDel="00000000" w:rsidR="00000000" w:rsidRPr="00000000">
        <w:rPr>
          <w:rtl w:val="0"/>
        </w:rPr>
      </w:r>
    </w:p>
    <w:p w:rsidR="00000000" w:rsidDel="00000000" w:rsidP="00000000" w:rsidRDefault="00000000" w:rsidRPr="00000000" w14:paraId="0000000C">
      <w:pPr>
        <w:ind w:left="0" w:firstLine="0"/>
        <w:jc w:val="left"/>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