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Thought Question Submission - Week 2</w:t>
      </w:r>
    </w:p>
    <w:p w:rsidR="00000000" w:rsidDel="00000000" w:rsidP="00000000" w:rsidRDefault="00000000" w:rsidRPr="00000000" w14:paraId="00000002">
      <w:pPr>
        <w:jc w:val="center"/>
        <w:rPr/>
      </w:pPr>
      <w:r w:rsidDel="00000000" w:rsidR="00000000" w:rsidRPr="00000000">
        <w:rPr>
          <w:rtl w:val="0"/>
        </w:rPr>
        <w:t xml:space="preserve">Luke Pepin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ind w:left="0" w:firstLine="0"/>
        <w:jc w:val="left"/>
        <w:rPr/>
      </w:pPr>
      <w:r w:rsidDel="00000000" w:rsidR="00000000" w:rsidRPr="00000000">
        <w:rPr>
          <w:rtl w:val="0"/>
        </w:rPr>
        <w:t xml:space="preserve">Article: Do Muslim Women Really Need Saving? Anthropological Reflections on Cultural Relativism and Its Others, By: Lila Abu-Lughod</w:t>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As stated in the Article In the aftermath of the September 11th Attacks, Laura Bush gave the presidential radio address speaking on the Taliban's “brutality against women and children”. </w:t>
      </w:r>
      <w:r w:rsidDel="00000000" w:rsidR="00000000" w:rsidRPr="00000000">
        <w:rPr>
          <w:b w:val="1"/>
          <w:rtl w:val="0"/>
        </w:rPr>
        <w:t xml:space="preserve">Despite the U.S Government's not so good intentions and lack of cultural sensitivity, have women’s opportunities been increased since the invasion?</w:t>
      </w:r>
    </w:p>
    <w:p w:rsidR="00000000" w:rsidDel="00000000" w:rsidP="00000000" w:rsidRDefault="00000000" w:rsidRPr="00000000" w14:paraId="00000007">
      <w:pPr>
        <w:ind w:left="0" w:firstLine="0"/>
        <w:jc w:val="left"/>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pPr>
      <w:r w:rsidDel="00000000" w:rsidR="00000000" w:rsidRPr="00000000">
        <w:rPr>
          <w:rtl w:val="0"/>
        </w:rPr>
        <w:t xml:space="preserve">The article provides many historical examples of other cultures justifying the intervention of another through the use of saving their women. Especially the example of colonial France where African women were brought to Europe and shown off. Has the opposite event happened in history, </w:t>
      </w:r>
      <w:r w:rsidDel="00000000" w:rsidR="00000000" w:rsidRPr="00000000">
        <w:rPr>
          <w:b w:val="1"/>
          <w:rtl w:val="0"/>
        </w:rPr>
        <w:t xml:space="preserve">Where as to justify an invasion and secure domestic support men from the other culture were brought and made to look like savages?</w:t>
      </w:r>
    </w:p>
    <w:p w:rsidR="00000000" w:rsidDel="00000000" w:rsidP="00000000" w:rsidRDefault="00000000" w:rsidRPr="00000000" w14:paraId="00000009">
      <w:pPr>
        <w:ind w:left="0" w:firstLine="0"/>
        <w:jc w:val="left"/>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pPr>
      <w:r w:rsidDel="00000000" w:rsidR="00000000" w:rsidRPr="00000000">
        <w:rPr>
          <w:rtl w:val="0"/>
        </w:rPr>
        <w:t xml:space="preserve">Finally, the idea of “lifting the veil” is very important to this article as it places another culture in determining how another operates given its standards. This </w:t>
      </w:r>
      <w:r w:rsidDel="00000000" w:rsidR="00000000" w:rsidRPr="00000000">
        <w:rPr>
          <w:b w:val="1"/>
          <w:rtl w:val="0"/>
        </w:rPr>
        <w:t xml:space="preserve">Cultural Relativism</w:t>
      </w:r>
      <w:r w:rsidDel="00000000" w:rsidR="00000000" w:rsidRPr="00000000">
        <w:rPr>
          <w:rtl w:val="0"/>
        </w:rPr>
        <w:t xml:space="preserve"> is very important to understand other cultures but is there a line? </w:t>
      </w:r>
      <w:r w:rsidDel="00000000" w:rsidR="00000000" w:rsidRPr="00000000">
        <w:rPr>
          <w:b w:val="1"/>
          <w:rtl w:val="0"/>
        </w:rPr>
        <w:t xml:space="preserve">At what point do we stop respecting other cultures to prevent a clear and present wrongdoing on a foreign population?</w:t>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