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 far: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Expressions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Statements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Flow of control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Loop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The Most important thing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Effective programming requires problem decomposition into manageable pieces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592050" cy="79057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Functions can be defined in any order </w:t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rtl w:val="0"/>
        </w:rPr>
        <w:t xml:space="preserve">Declare a function before first use if definition comes later</w:t>
      </w:r>
    </w:p>
    <w:p w:rsidR="00000000" w:rsidDel="00000000" w:rsidP="00000000" w:rsidRDefault="00000000" w:rsidRPr="00000000" w14:paraId="0000000D">
      <w:pPr>
        <w:ind w:left="0" w:firstLine="720"/>
        <w:rPr/>
      </w:pPr>
      <w:r w:rsidDel="00000000" w:rsidR="00000000" w:rsidRPr="00000000">
        <w:rPr>
          <w:rtl w:val="0"/>
        </w:rPr>
        <w:t xml:space="preserve">Function prototypes often placed in header files (and reused)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Functions can declare local variables</w:t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>
          <w:rtl w:val="0"/>
        </w:rPr>
        <w:t xml:space="preserve">Parameters and local variables can only be accessed inside the function</w:t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  <w:t xml:space="preserve">Storage class “auto” by default, i.e., discarded when function returns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52888" cy="184619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46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782550" cy="72751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0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727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2496800" cy="857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Recursion yay!</w:t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Can be used with new functions</w:t>
      </w:r>
    </w:p>
    <w:p w:rsidR="00000000" w:rsidDel="00000000" w:rsidP="00000000" w:rsidRDefault="00000000" w:rsidRPr="00000000" w14:paraId="0000001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2401550" cy="8115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15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8172450" cy="45529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2534900" cy="86677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0" cy="866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1258550" cy="3200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2439650" cy="72961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0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2573000" cy="7353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  <w:t xml:space="preserve">1/30 Functions are Fun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