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D8218F" w:rsidR="6C0BA4B6" w:rsidP="51ADF181" w:rsidRDefault="6C0BA4B6" w14:paraId="28267744" w14:textId="5656A1C7" w14:noSpellErr="1">
      <w:pPr>
        <w:rPr>
          <w:rFonts w:ascii="Times New Roman" w:hAnsi="Times New Roman" w:eastAsia="Times New Roman" w:cs="Times New Roman"/>
          <w:color w:val="auto" w:themeColor="text1"/>
        </w:rPr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Pr="00D8218F" w:rsidR="6C0BA4B6" w:rsidTr="716E5A2C" w14:paraId="12722FFA" w14:textId="77777777">
        <w:trPr>
          <w:trHeight w:val="300"/>
        </w:trPr>
        <w:tc>
          <w:tcPr>
            <w:tcW w:w="310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nil"/>
            </w:tcBorders>
            <w:tcMar>
              <w:left w:w="105" w:type="dxa"/>
              <w:right w:w="105" w:type="dxa"/>
            </w:tcMar>
          </w:tcPr>
          <w:p w:rsidRPr="00D8218F" w:rsidR="6C0BA4B6" w:rsidP="51ADF181" w:rsidRDefault="6C0BA4B6" w14:paraId="44D2531A" w14:textId="56DB9E13" w14:noSpellErr="1">
            <w:pPr>
              <w:rPr>
                <w:rFonts w:ascii="Times New Roman" w:hAnsi="Times New Roman" w:eastAsia="Times New Roman" w:cs="Times New Roman"/>
                <w:color w:val="auto"/>
              </w:rPr>
            </w:pPr>
            <w:r w:rsidRPr="51ADF181" w:rsidR="6C0BA4B6">
              <w:rPr>
                <w:rFonts w:ascii="Times New Roman" w:hAnsi="Times New Roman" w:eastAsia="Times New Roman" w:cs="Times New Roman"/>
                <w:color w:val="auto"/>
              </w:rPr>
              <w:t>Luke Pepin</w:t>
            </w:r>
          </w:p>
        </w:tc>
        <w:tc>
          <w:tcPr>
            <w:tcW w:w="3105" w:type="dxa"/>
            <w:tcBorders>
              <w:top w:val="single" w:color="000000" w:themeColor="text1" w:sz="12" w:space="0"/>
              <w:left w:val="nil"/>
              <w:bottom w:val="single" w:color="000000" w:themeColor="text1" w:sz="12" w:space="0"/>
              <w:right w:val="nil"/>
            </w:tcBorders>
            <w:tcMar>
              <w:left w:w="105" w:type="dxa"/>
              <w:right w:w="105" w:type="dxa"/>
            </w:tcMar>
          </w:tcPr>
          <w:p w:rsidRPr="00D8218F" w:rsidR="6C0BA4B6" w:rsidP="51ADF181" w:rsidRDefault="6C0BA4B6" w14:paraId="6A1E291E" w14:textId="727DA667">
            <w:pPr>
              <w:jc w:val="center"/>
              <w:rPr>
                <w:rFonts w:ascii="Times New Roman" w:hAnsi="Times New Roman" w:eastAsia="Times New Roman" w:cs="Times New Roman"/>
                <w:color w:val="auto"/>
              </w:rPr>
            </w:pPr>
            <w:r w:rsidRPr="716E5A2C" w:rsidR="6C0BA4B6">
              <w:rPr>
                <w:rFonts w:ascii="Times New Roman" w:hAnsi="Times New Roman" w:eastAsia="Times New Roman" w:cs="Times New Roman"/>
                <w:color w:val="auto"/>
              </w:rPr>
              <w:t xml:space="preserve">CSE 4400 - </w:t>
            </w:r>
            <w:r w:rsidRPr="716E5A2C" w:rsidR="1F4757EE">
              <w:rPr>
                <w:rFonts w:ascii="Times New Roman" w:hAnsi="Times New Roman" w:eastAsia="Times New Roman" w:cs="Times New Roman"/>
                <w:color w:val="auto"/>
              </w:rPr>
              <w:t>P</w:t>
            </w:r>
            <w:r w:rsidRPr="716E5A2C" w:rsidR="7129D0BF">
              <w:rPr>
                <w:rFonts w:ascii="Times New Roman" w:hAnsi="Times New Roman" w:eastAsia="Times New Roman" w:cs="Times New Roman"/>
                <w:color w:val="auto"/>
              </w:rPr>
              <w:t>4</w:t>
            </w:r>
          </w:p>
        </w:tc>
        <w:tc>
          <w:tcPr>
            <w:tcW w:w="3105" w:type="dxa"/>
            <w:tcBorders>
              <w:top w:val="single" w:color="000000" w:themeColor="text1" w:sz="12" w:space="0"/>
              <w:left w:val="nil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</w:tcPr>
          <w:p w:rsidRPr="00D8218F" w:rsidR="6C0BA4B6" w:rsidP="51ADF181" w:rsidRDefault="6C0BA4B6" w14:paraId="354FC2DE" w14:textId="08D89A81">
            <w:pPr>
              <w:jc w:val="right"/>
              <w:rPr>
                <w:rFonts w:ascii="Times New Roman" w:hAnsi="Times New Roman" w:eastAsia="Times New Roman" w:cs="Times New Roman"/>
                <w:color w:val="auto"/>
              </w:rPr>
            </w:pPr>
            <w:r w:rsidRPr="716E5A2C" w:rsidR="7129D0BF">
              <w:rPr>
                <w:rFonts w:ascii="Times New Roman" w:hAnsi="Times New Roman" w:eastAsia="Times New Roman" w:cs="Times New Roman"/>
                <w:color w:val="auto"/>
              </w:rPr>
              <w:t>5/7</w:t>
            </w:r>
            <w:r w:rsidRPr="716E5A2C" w:rsidR="6C0BA4B6">
              <w:rPr>
                <w:rFonts w:ascii="Times New Roman" w:hAnsi="Times New Roman" w:eastAsia="Times New Roman" w:cs="Times New Roman"/>
                <w:color w:val="auto"/>
              </w:rPr>
              <w:t>/2025</w:t>
            </w:r>
          </w:p>
        </w:tc>
      </w:tr>
    </w:tbl>
    <w:p w:rsidR="716E5A2C" w:rsidP="716E5A2C" w:rsidRDefault="716E5A2C" w14:paraId="7141D258" w14:textId="2C18D547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</w:rPr>
      </w:pPr>
    </w:p>
    <w:p w:rsidRPr="00D8218F" w:rsidR="006039F3" w:rsidP="716E5A2C" w:rsidRDefault="0678EBDD" w14:paraId="020B79ED" w14:textId="2F0F6FA4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</w:rPr>
      </w:pPr>
      <w:r w:rsidRPr="716E5A2C" w:rsidR="0678EBDD">
        <w:rPr>
          <w:rFonts w:ascii="Times New Roman" w:hAnsi="Times New Roman" w:eastAsia="Times New Roman" w:cs="Times New Roman"/>
          <w:b w:val="1"/>
          <w:bCs w:val="1"/>
          <w:color w:val="auto"/>
        </w:rPr>
        <w:t xml:space="preserve">Task 1: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840"/>
      </w:tblGrid>
      <w:tr w:rsidRPr="00D8218F" w:rsidR="0014195C" w:rsidTr="022A8BE8" w14:paraId="2091DD55" w14:textId="77777777">
        <w:tc>
          <w:tcPr>
            <w:tcW w:w="2425" w:type="dxa"/>
            <w:tcMar/>
          </w:tcPr>
          <w:p w:rsidRPr="00D8218F" w:rsidR="0014195C" w:rsidP="51ADF181" w:rsidRDefault="0014195C" w14:paraId="345F5F40" w14:textId="00049F09" w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51ADF181" w:rsidR="0014195C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Task</w:t>
            </w:r>
          </w:p>
        </w:tc>
        <w:tc>
          <w:tcPr>
            <w:tcW w:w="6840" w:type="dxa"/>
            <w:tcMar/>
          </w:tcPr>
          <w:p w:rsidRPr="00D8218F" w:rsidR="0014195C" w:rsidP="51ADF181" w:rsidRDefault="0014195C" w14:paraId="2F5E3AEA" w14:textId="07B13588" w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51ADF181" w:rsidR="0014195C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Commands</w:t>
            </w:r>
          </w:p>
        </w:tc>
      </w:tr>
      <w:tr w:rsidRPr="00D8218F" w:rsidR="0014195C" w:rsidTr="022A8BE8" w14:paraId="3B85B19E" w14:textId="77777777">
        <w:trPr>
          <w:trHeight w:val="330"/>
        </w:trPr>
        <w:tc>
          <w:tcPr>
            <w:tcW w:w="2425" w:type="dxa"/>
            <w:tcMar/>
          </w:tcPr>
          <w:p w:rsidRPr="00D8218F" w:rsidR="0014195C" w:rsidP="51ADF181" w:rsidRDefault="0014195C" w14:paraId="2D1689A7" w14:textId="796CF240">
            <w:pPr>
              <w:rPr>
                <w:rFonts w:ascii="Times New Roman" w:hAnsi="Times New Roman" w:eastAsia="Times New Roman" w:cs="Times New Roman"/>
                <w:color w:val="auto"/>
              </w:rPr>
            </w:pPr>
            <w:r w:rsidRPr="716E5A2C">
              <w:rPr>
                <w:rFonts w:ascii="Times New Roman" w:hAnsi="Times New Roman" w:eastAsia="Times New Roman" w:cs="Times New Roman"/>
                <w:color w:val="auto"/>
              </w:rPr>
              <w:br w:type="page"/>
            </w:r>
            <w:r w:rsidRPr="716E5A2C" w:rsidR="33A72C81">
              <w:rPr>
                <w:rFonts w:ascii="Times New Roman" w:hAnsi="Times New Roman" w:eastAsia="Times New Roman" w:cs="Times New Roman"/>
                <w:color w:val="auto"/>
              </w:rPr>
              <w:t>Run the container in interactive mode</w:t>
            </w:r>
          </w:p>
        </w:tc>
        <w:tc>
          <w:tcPr>
            <w:tcW w:w="6840" w:type="dxa"/>
            <w:tcMar/>
          </w:tcPr>
          <w:p w:rsidRPr="00D8218F" w:rsidR="0014195C" w:rsidP="51ADF181" w:rsidRDefault="0014195C" w14:paraId="16E4D3E2" w14:textId="7FEE3C53">
            <w:pPr>
              <w:rPr>
                <w:rFonts w:ascii="Times New Roman" w:hAnsi="Times New Roman" w:eastAsia="Times New Roman" w:cs="Times New Roman"/>
                <w:color w:val="auto"/>
              </w:rPr>
            </w:pPr>
            <w:r w:rsidRPr="022A8BE8" w:rsidR="64952C57">
              <w:rPr>
                <w:rFonts w:ascii="Times New Roman" w:hAnsi="Times New Roman" w:eastAsia="Times New Roman" w:cs="Times New Roman"/>
                <w:color w:val="auto"/>
              </w:rPr>
              <w:t>docker run --name tpm -it tpmcourse:latest</w:t>
            </w:r>
          </w:p>
        </w:tc>
      </w:tr>
      <w:tr w:rsidR="716E5A2C" w:rsidTr="022A8BE8" w14:paraId="547AE255">
        <w:trPr>
          <w:trHeight w:val="300"/>
        </w:trPr>
        <w:tc>
          <w:tcPr>
            <w:tcW w:w="2425" w:type="dxa"/>
            <w:tcMar/>
          </w:tcPr>
          <w:p w:rsidR="33A72C81" w:rsidP="716E5A2C" w:rsidRDefault="33A72C81" w14:paraId="0750FAA9" w14:textId="51AC9873">
            <w:pPr>
              <w:pStyle w:val="Normal"/>
              <w:rPr>
                <w:rFonts w:ascii="Times New Roman" w:hAnsi="Times New Roman" w:eastAsia="Times New Roman" w:cs="Times New Roman"/>
                <w:color w:val="auto"/>
              </w:rPr>
            </w:pPr>
            <w:r w:rsidRPr="716E5A2C" w:rsidR="33A72C81">
              <w:rPr>
                <w:rFonts w:ascii="Times New Roman" w:hAnsi="Times New Roman" w:eastAsia="Times New Roman" w:cs="Times New Roman"/>
                <w:color w:val="auto"/>
              </w:rPr>
              <w:t xml:space="preserve">Generate </w:t>
            </w:r>
            <w:r w:rsidRPr="716E5A2C" w:rsidR="5ACE4B99">
              <w:rPr>
                <w:rFonts w:ascii="Times New Roman" w:hAnsi="Times New Roman" w:eastAsia="Times New Roman" w:cs="Times New Roman"/>
                <w:color w:val="auto"/>
              </w:rPr>
              <w:t xml:space="preserve">16 random bytes in </w:t>
            </w:r>
            <w:r w:rsidRPr="716E5A2C" w:rsidR="5ACE4B99">
              <w:rPr>
                <w:rFonts w:ascii="Times New Roman" w:hAnsi="Times New Roman" w:eastAsia="Times New Roman" w:cs="Times New Roman"/>
                <w:color w:val="auto"/>
              </w:rPr>
              <w:t>Hexadecimal</w:t>
            </w:r>
          </w:p>
        </w:tc>
        <w:tc>
          <w:tcPr>
            <w:tcW w:w="6840" w:type="dxa"/>
            <w:tcMar/>
          </w:tcPr>
          <w:p w:rsidR="5ACE4B99" w:rsidP="716E5A2C" w:rsidRDefault="5ACE4B99" w14:paraId="7E3A7826" w14:textId="7DE128AD">
            <w:pPr>
              <w:pStyle w:val="Normal"/>
              <w:rPr>
                <w:rFonts w:ascii="Times New Roman" w:hAnsi="Times New Roman" w:eastAsia="Times New Roman" w:cs="Times New Roman"/>
                <w:color w:val="auto"/>
              </w:rPr>
            </w:pPr>
            <w:r w:rsidRPr="716E5A2C" w:rsidR="5ACE4B99">
              <w:rPr>
                <w:rFonts w:ascii="Times New Roman" w:hAnsi="Times New Roman" w:eastAsia="Times New Roman" w:cs="Times New Roman"/>
                <w:color w:val="auto"/>
              </w:rPr>
              <w:t>tpm2_getrandom 16 --hex</w:t>
            </w:r>
          </w:p>
        </w:tc>
      </w:tr>
      <w:tr w:rsidR="716E5A2C" w:rsidTr="022A8BE8" w14:paraId="2B8CE958">
        <w:trPr>
          <w:trHeight w:val="300"/>
        </w:trPr>
        <w:tc>
          <w:tcPr>
            <w:tcW w:w="2425" w:type="dxa"/>
            <w:tcMar/>
          </w:tcPr>
          <w:p w:rsidR="5ACE4B99" w:rsidP="716E5A2C" w:rsidRDefault="5ACE4B99" w14:paraId="17103F73" w14:textId="5C0AFBCD">
            <w:pPr>
              <w:pStyle w:val="Normal"/>
              <w:rPr>
                <w:rFonts w:ascii="Times New Roman" w:hAnsi="Times New Roman" w:eastAsia="Times New Roman" w:cs="Times New Roman"/>
                <w:color w:val="auto"/>
              </w:rPr>
            </w:pPr>
            <w:r w:rsidRPr="716E5A2C" w:rsidR="5ACE4B99">
              <w:rPr>
                <w:rFonts w:ascii="Times New Roman" w:hAnsi="Times New Roman" w:eastAsia="Times New Roman" w:cs="Times New Roman"/>
                <w:color w:val="auto"/>
              </w:rPr>
              <w:t xml:space="preserve">Find the largest random value that can be generated </w:t>
            </w:r>
          </w:p>
        </w:tc>
        <w:tc>
          <w:tcPr>
            <w:tcW w:w="6840" w:type="dxa"/>
            <w:tcMar/>
          </w:tcPr>
          <w:p w:rsidR="5ACE4B99" w:rsidP="716E5A2C" w:rsidRDefault="5ACE4B99" w14:paraId="70308997" w14:textId="2AA9920A">
            <w:pPr>
              <w:pStyle w:val="Normal"/>
              <w:rPr>
                <w:rFonts w:ascii="Times New Roman" w:hAnsi="Times New Roman" w:eastAsia="Times New Roman" w:cs="Times New Roman"/>
                <w:color w:val="auto"/>
              </w:rPr>
            </w:pPr>
            <w:r w:rsidRPr="716E5A2C" w:rsidR="5ACE4B99">
              <w:rPr>
                <w:rFonts w:ascii="Times New Roman" w:hAnsi="Times New Roman" w:eastAsia="Times New Roman" w:cs="Times New Roman"/>
                <w:color w:val="auto"/>
              </w:rPr>
              <w:t>tpm2_getrandom 32 --hex</w:t>
            </w:r>
          </w:p>
          <w:p w:rsidR="5ACE4B99" w:rsidP="716E5A2C" w:rsidRDefault="5ACE4B99" w14:paraId="264BEFDB" w14:textId="79B5E3EC">
            <w:pPr>
              <w:pStyle w:val="Normal"/>
              <w:rPr>
                <w:rFonts w:ascii="Times New Roman" w:hAnsi="Times New Roman" w:eastAsia="Times New Roman" w:cs="Times New Roman"/>
                <w:color w:val="auto"/>
              </w:rPr>
            </w:pPr>
            <w:r w:rsidRPr="716E5A2C" w:rsidR="5ACE4B99">
              <w:rPr>
                <w:rFonts w:ascii="Times New Roman" w:hAnsi="Times New Roman" w:eastAsia="Times New Roman" w:cs="Times New Roman"/>
                <w:color w:val="auto"/>
              </w:rPr>
              <w:t>tpm2_getrandom 64 --hex</w:t>
            </w:r>
          </w:p>
          <w:p w:rsidR="5ACE4B99" w:rsidP="716E5A2C" w:rsidRDefault="5ACE4B99" w14:paraId="1F0D9FDB" w14:textId="1600C3A7">
            <w:pPr>
              <w:pStyle w:val="Normal"/>
              <w:rPr>
                <w:rFonts w:ascii="Times New Roman" w:hAnsi="Times New Roman" w:eastAsia="Times New Roman" w:cs="Times New Roman"/>
                <w:color w:val="auto"/>
              </w:rPr>
            </w:pPr>
            <w:r w:rsidRPr="716E5A2C" w:rsidR="5ACE4B99">
              <w:rPr>
                <w:rFonts w:ascii="Times New Roman" w:hAnsi="Times New Roman" w:eastAsia="Times New Roman" w:cs="Times New Roman"/>
                <w:color w:val="auto"/>
              </w:rPr>
              <w:t>tpm2_getrandom 65 --hex</w:t>
            </w:r>
          </w:p>
        </w:tc>
      </w:tr>
    </w:tbl>
    <w:p w:rsidRPr="00D8218F" w:rsidR="0014195C" w:rsidP="51ADF181" w:rsidRDefault="0014195C" w14:paraId="731BBCD7" w14:textId="77777777" w14:noSpellErr="1">
      <w:pPr>
        <w:rPr>
          <w:rFonts w:ascii="Times New Roman" w:hAnsi="Times New Roman" w:eastAsia="Times New Roman" w:cs="Times New Roman"/>
          <w:color w:val="auto"/>
        </w:rPr>
      </w:pPr>
    </w:p>
    <w:p w:rsidRPr="00D8218F" w:rsidR="6C0BA4B6" w:rsidP="51ADF181" w:rsidRDefault="6C0BA4B6" w14:paraId="6E5D8B52" w14:textId="71051052">
      <w:pPr>
        <w:rPr>
          <w:rFonts w:ascii="Times New Roman" w:hAnsi="Times New Roman" w:eastAsia="Times New Roman" w:cs="Times New Roman"/>
          <w:color w:val="auto"/>
        </w:rPr>
      </w:pPr>
      <w:r w:rsidRPr="716E5A2C" w:rsidR="0014195C">
        <w:rPr>
          <w:rFonts w:ascii="Times New Roman" w:hAnsi="Times New Roman" w:eastAsia="Times New Roman" w:cs="Times New Roman"/>
          <w:color w:val="auto"/>
        </w:rPr>
        <w:t>Explanation:</w:t>
      </w:r>
    </w:p>
    <w:p w:rsidR="69E78E29" w:rsidP="716E5A2C" w:rsidRDefault="69E78E29" w14:paraId="690A0A63" w14:textId="49F5D339">
      <w:pPr>
        <w:rPr>
          <w:rFonts w:ascii="Times New Roman" w:hAnsi="Times New Roman" w:eastAsia="Times New Roman" w:cs="Times New Roman"/>
          <w:color w:val="auto"/>
        </w:rPr>
      </w:pPr>
      <w:r w:rsidRPr="716E5A2C" w:rsidR="69E78E29">
        <w:rPr>
          <w:rFonts w:ascii="Times New Roman" w:hAnsi="Times New Roman" w:eastAsia="Times New Roman" w:cs="Times New Roman"/>
          <w:color w:val="auto"/>
        </w:rPr>
        <w:t xml:space="preserve">Random numbers can be generated with the tpm2_getrandom command. The length of numbers </w:t>
      </w:r>
      <w:r w:rsidRPr="716E5A2C" w:rsidR="27D05160">
        <w:rPr>
          <w:rFonts w:ascii="Times New Roman" w:hAnsi="Times New Roman" w:eastAsia="Times New Roman" w:cs="Times New Roman"/>
          <w:color w:val="auto"/>
        </w:rPr>
        <w:t>generated,</w:t>
      </w:r>
      <w:r w:rsidRPr="716E5A2C" w:rsidR="69E78E29">
        <w:rPr>
          <w:rFonts w:ascii="Times New Roman" w:hAnsi="Times New Roman" w:eastAsia="Times New Roman" w:cs="Times New Roman"/>
          <w:color w:val="auto"/>
        </w:rPr>
        <w:t xml:space="preserve"> and the form can be </w:t>
      </w:r>
      <w:r w:rsidRPr="716E5A2C" w:rsidR="69E78E29">
        <w:rPr>
          <w:rFonts w:ascii="Times New Roman" w:hAnsi="Times New Roman" w:eastAsia="Times New Roman" w:cs="Times New Roman"/>
          <w:color w:val="auto"/>
        </w:rPr>
        <w:t>determined</w:t>
      </w:r>
      <w:r w:rsidRPr="716E5A2C" w:rsidR="69E78E29">
        <w:rPr>
          <w:rFonts w:ascii="Times New Roman" w:hAnsi="Times New Roman" w:eastAsia="Times New Roman" w:cs="Times New Roman"/>
          <w:color w:val="auto"/>
        </w:rPr>
        <w:t xml:space="preserve"> with </w:t>
      </w:r>
      <w:r w:rsidRPr="716E5A2C" w:rsidR="69E78E29">
        <w:rPr>
          <w:rFonts w:ascii="Times New Roman" w:hAnsi="Times New Roman" w:eastAsia="Times New Roman" w:cs="Times New Roman"/>
          <w:color w:val="auto"/>
        </w:rPr>
        <w:t>next</w:t>
      </w:r>
      <w:r w:rsidRPr="716E5A2C" w:rsidR="69E78E29">
        <w:rPr>
          <w:rFonts w:ascii="Times New Roman" w:hAnsi="Times New Roman" w:eastAsia="Times New Roman" w:cs="Times New Roman"/>
          <w:color w:val="auto"/>
        </w:rPr>
        <w:t xml:space="preserve"> arguments [length in bytes</w:t>
      </w:r>
      <w:r w:rsidRPr="716E5A2C" w:rsidR="679FD915">
        <w:rPr>
          <w:rFonts w:ascii="Times New Roman" w:hAnsi="Times New Roman" w:eastAsia="Times New Roman" w:cs="Times New Roman"/>
          <w:color w:val="auto"/>
        </w:rPr>
        <w:t xml:space="preserve">] [type], length in bytes expects an </w:t>
      </w:r>
      <w:r w:rsidRPr="716E5A2C" w:rsidR="3D5BF049">
        <w:rPr>
          <w:rFonts w:ascii="Times New Roman" w:hAnsi="Times New Roman" w:eastAsia="Times New Roman" w:cs="Times New Roman"/>
          <w:color w:val="auto"/>
        </w:rPr>
        <w:t>integer</w:t>
      </w:r>
      <w:r w:rsidRPr="716E5A2C" w:rsidR="679FD915">
        <w:rPr>
          <w:rFonts w:ascii="Times New Roman" w:hAnsi="Times New Roman" w:eastAsia="Times New Roman" w:cs="Times New Roman"/>
          <w:color w:val="auto"/>
        </w:rPr>
        <w:t xml:space="preserve"> and type accepts empty for raw data or –hex for hexadecimal for</w:t>
      </w:r>
      <w:r w:rsidRPr="716E5A2C" w:rsidR="605126FF">
        <w:rPr>
          <w:rFonts w:ascii="Times New Roman" w:hAnsi="Times New Roman" w:eastAsia="Times New Roman" w:cs="Times New Roman"/>
          <w:color w:val="auto"/>
        </w:rPr>
        <w:t>mat.</w:t>
      </w:r>
    </w:p>
    <w:p w:rsidR="31D42A2F" w:rsidP="716E5A2C" w:rsidRDefault="31D42A2F" w14:paraId="34AAB2A6" w14:textId="6C5E94B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</w:rPr>
      </w:pPr>
      <w:r w:rsidRPr="716E5A2C" w:rsidR="31D42A2F">
        <w:rPr>
          <w:rFonts w:ascii="Times New Roman" w:hAnsi="Times New Roman" w:eastAsia="Times New Roman" w:cs="Times New Roman"/>
          <w:color w:val="auto"/>
        </w:rPr>
        <w:t xml:space="preserve">This command </w:t>
      </w:r>
      <w:r w:rsidRPr="716E5A2C" w:rsidR="31D42A2F">
        <w:rPr>
          <w:rFonts w:ascii="Times New Roman" w:hAnsi="Times New Roman" w:eastAsia="Times New Roman" w:cs="Times New Roman"/>
          <w:color w:val="auto"/>
        </w:rPr>
        <w:t>take</w:t>
      </w:r>
      <w:r w:rsidRPr="716E5A2C" w:rsidR="31D42A2F">
        <w:rPr>
          <w:rFonts w:ascii="Times New Roman" w:hAnsi="Times New Roman" w:eastAsia="Times New Roman" w:cs="Times New Roman"/>
          <w:color w:val="auto"/>
        </w:rPr>
        <w:t xml:space="preserve"> either 32 or 64 as its upper limit given the manufacturer of TPM. For my machine I ran 32 to see that possible upper limit then </w:t>
      </w:r>
      <w:r w:rsidRPr="716E5A2C" w:rsidR="503A0C10">
        <w:rPr>
          <w:rFonts w:ascii="Times New Roman" w:hAnsi="Times New Roman" w:eastAsia="Times New Roman" w:cs="Times New Roman"/>
          <w:color w:val="auto"/>
        </w:rPr>
        <w:t xml:space="preserve">64, given 64 returned a value that means 64 was the upper limit. </w:t>
      </w:r>
      <w:r w:rsidRPr="716E5A2C" w:rsidR="503A0C10">
        <w:rPr>
          <w:rFonts w:ascii="Times New Roman" w:hAnsi="Times New Roman" w:eastAsia="Times New Roman" w:cs="Times New Roman"/>
          <w:color w:val="auto"/>
        </w:rPr>
        <w:t>Finally</w:t>
      </w:r>
      <w:r w:rsidRPr="716E5A2C" w:rsidR="503A0C10">
        <w:rPr>
          <w:rFonts w:ascii="Times New Roman" w:hAnsi="Times New Roman" w:eastAsia="Times New Roman" w:cs="Times New Roman"/>
          <w:color w:val="auto"/>
        </w:rPr>
        <w:t xml:space="preserve"> I ran 65 to see it fail resulting in the output ERROR: Unable to run tpm2_getrandom.</w:t>
      </w:r>
    </w:p>
    <w:p w:rsidR="00D8218F" w:rsidP="716E5A2C" w:rsidRDefault="00D8218F" w14:paraId="59A1A15D" w14:textId="0F594BE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>
        <w:br/>
      </w:r>
      <w:r w:rsidRPr="716E5A2C" w:rsidR="4288CF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Screenshot</w:t>
      </w:r>
      <w:r w:rsidRPr="716E5A2C" w:rsidR="695871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</w:t>
      </w:r>
      <w:r w:rsidRPr="716E5A2C" w:rsidR="4288CF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</w:p>
    <w:p w:rsidR="24040F8A" w:rsidRDefault="24040F8A" w14:paraId="0E54677F" w14:textId="5DAC3676">
      <w:r w:rsidR="24040F8A">
        <w:drawing>
          <wp:inline wp14:editId="5FB5F29B" wp14:anchorId="22C1404C">
            <wp:extent cx="5943600" cy="371475"/>
            <wp:effectExtent l="0" t="0" r="0" b="0"/>
            <wp:docPr id="1252492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5e0497bfc044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88CFC1" w:rsidRDefault="4288CFC1" w14:paraId="107BE195" w14:textId="219186BB">
      <w:r w:rsidR="4288CFC1">
        <w:drawing>
          <wp:inline wp14:editId="3FDEAFB8" wp14:anchorId="33106F7E">
            <wp:extent cx="5943600" cy="4514850"/>
            <wp:effectExtent l="0" t="0" r="0" b="0"/>
            <wp:docPr id="79783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b3de6535234b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493B0D" w:rsidP="716E5A2C" w:rsidRDefault="2F493B0D" w14:paraId="10AE1680" w14:textId="59A68E6B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</w:rPr>
      </w:pPr>
      <w:r w:rsidRPr="716E5A2C" w:rsidR="2F493B0D">
        <w:rPr>
          <w:rFonts w:ascii="Times New Roman" w:hAnsi="Times New Roman" w:eastAsia="Times New Roman" w:cs="Times New Roman"/>
          <w:b w:val="1"/>
          <w:bCs w:val="1"/>
          <w:color w:val="auto"/>
        </w:rPr>
        <w:t xml:space="preserve">Task 2: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840"/>
      </w:tblGrid>
      <w:tr w:rsidR="716E5A2C" w:rsidTr="022A8BE8" w14:paraId="5318B225">
        <w:trPr>
          <w:trHeight w:val="300"/>
        </w:trPr>
        <w:tc>
          <w:tcPr>
            <w:tcW w:w="2425" w:type="dxa"/>
            <w:tcMar/>
          </w:tcPr>
          <w:p w:rsidR="716E5A2C" w:rsidP="716E5A2C" w:rsidRDefault="716E5A2C" w14:noSpellErr="1" w14:paraId="672128E4" w14:textId="00049F09">
            <w:pPr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716E5A2C" w:rsidR="716E5A2C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Task</w:t>
            </w:r>
          </w:p>
        </w:tc>
        <w:tc>
          <w:tcPr>
            <w:tcW w:w="6840" w:type="dxa"/>
            <w:tcMar/>
          </w:tcPr>
          <w:p w:rsidR="716E5A2C" w:rsidP="716E5A2C" w:rsidRDefault="716E5A2C" w14:noSpellErr="1" w14:paraId="091A32AE" w14:textId="07B13588">
            <w:pPr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716E5A2C" w:rsidR="716E5A2C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Commands</w:t>
            </w:r>
          </w:p>
        </w:tc>
      </w:tr>
      <w:tr w:rsidR="716E5A2C" w:rsidTr="022A8BE8" w14:paraId="51A02BF9">
        <w:trPr>
          <w:trHeight w:val="300"/>
        </w:trPr>
        <w:tc>
          <w:tcPr>
            <w:tcW w:w="2425" w:type="dxa"/>
            <w:tcMar/>
          </w:tcPr>
          <w:p w:rsidR="022A8BE8" w:rsidP="022A8BE8" w:rsidRDefault="022A8BE8" w14:paraId="6BC0FAC0" w14:textId="1393C95E">
            <w:pPr>
              <w:rPr>
                <w:rFonts w:ascii="Times New Roman" w:hAnsi="Times New Roman" w:eastAsia="Times New Roman" w:cs="Times New Roman"/>
                <w:color w:val="auto"/>
              </w:rPr>
            </w:pPr>
            <w:r w:rsidRPr="022A8BE8" w:rsidR="022A8BE8">
              <w:rPr>
                <w:rFonts w:ascii="Times New Roman" w:hAnsi="Times New Roman" w:eastAsia="Times New Roman" w:cs="Times New Roman"/>
                <w:color w:val="auto"/>
              </w:rPr>
              <w:t>Run the container in interactive mode</w:t>
            </w:r>
          </w:p>
        </w:tc>
        <w:tc>
          <w:tcPr>
            <w:tcW w:w="6840" w:type="dxa"/>
            <w:tcMar/>
          </w:tcPr>
          <w:p w:rsidR="1E806DBD" w:rsidP="022A8BE8" w:rsidRDefault="1E806DBD" w14:paraId="29872B34" w14:textId="4B2A454F">
            <w:pPr>
              <w:rPr>
                <w:rFonts w:ascii="Times New Roman" w:hAnsi="Times New Roman" w:eastAsia="Times New Roman" w:cs="Times New Roman"/>
                <w:color w:val="auto"/>
              </w:rPr>
            </w:pPr>
            <w:r w:rsidRPr="022A8BE8" w:rsidR="1E806DBD">
              <w:rPr>
                <w:rFonts w:ascii="Times New Roman" w:hAnsi="Times New Roman" w:eastAsia="Times New Roman" w:cs="Times New Roman"/>
                <w:color w:val="auto"/>
              </w:rPr>
              <w:t>docker run --name tpm -it tpmcourse:latest</w:t>
            </w:r>
          </w:p>
        </w:tc>
      </w:tr>
      <w:tr w:rsidR="022A8BE8" w:rsidTr="022A8BE8" w14:paraId="67009EFA">
        <w:trPr>
          <w:trHeight w:val="300"/>
        </w:trPr>
        <w:tc>
          <w:tcPr>
            <w:tcW w:w="2425" w:type="dxa"/>
            <w:tcMar/>
          </w:tcPr>
          <w:p w:rsidR="506E8133" w:rsidP="022A8BE8" w:rsidRDefault="506E8133" w14:paraId="5566EC0B" w14:textId="37F6788F">
            <w:pPr>
              <w:pStyle w:val="Normal"/>
              <w:rPr>
                <w:rFonts w:ascii="Times New Roman" w:hAnsi="Times New Roman" w:eastAsia="Times New Roman" w:cs="Times New Roman"/>
                <w:color w:val="auto"/>
              </w:rPr>
            </w:pPr>
            <w:r w:rsidRPr="022A8BE8" w:rsidR="506E8133">
              <w:rPr>
                <w:rFonts w:ascii="Times New Roman" w:hAnsi="Times New Roman" w:eastAsia="Times New Roman" w:cs="Times New Roman"/>
                <w:color w:val="auto"/>
              </w:rPr>
              <w:t>Set the Owner’s password to “ABCDE”</w:t>
            </w:r>
          </w:p>
        </w:tc>
        <w:tc>
          <w:tcPr>
            <w:tcW w:w="6840" w:type="dxa"/>
            <w:tcMar/>
          </w:tcPr>
          <w:p w:rsidR="506E8133" w:rsidP="022A8BE8" w:rsidRDefault="506E8133" w14:paraId="41868F44" w14:textId="69D7E0FD">
            <w:pPr>
              <w:pStyle w:val="Normal"/>
              <w:rPr>
                <w:rFonts w:ascii="Times New Roman" w:hAnsi="Times New Roman" w:eastAsia="Times New Roman" w:cs="Times New Roman"/>
                <w:color w:val="auto"/>
              </w:rPr>
            </w:pPr>
            <w:r w:rsidRPr="022A8BE8" w:rsidR="506E8133">
              <w:rPr>
                <w:rFonts w:ascii="Times New Roman" w:hAnsi="Times New Roman" w:eastAsia="Times New Roman" w:cs="Times New Roman"/>
                <w:color w:val="auto"/>
              </w:rPr>
              <w:t>tpm2_changeauth -c owner ABCDE</w:t>
            </w:r>
          </w:p>
        </w:tc>
      </w:tr>
      <w:tr w:rsidR="022A8BE8" w:rsidTr="022A8BE8" w14:paraId="4D80007E">
        <w:trPr>
          <w:trHeight w:val="300"/>
        </w:trPr>
        <w:tc>
          <w:tcPr>
            <w:tcW w:w="2425" w:type="dxa"/>
            <w:tcMar/>
          </w:tcPr>
          <w:p w:rsidR="506E8133" w:rsidP="022A8BE8" w:rsidRDefault="506E8133" w14:paraId="2209A94B" w14:textId="10379250">
            <w:pPr>
              <w:pStyle w:val="Normal"/>
              <w:rPr>
                <w:rFonts w:ascii="Times New Roman" w:hAnsi="Times New Roman" w:eastAsia="Times New Roman" w:cs="Times New Roman"/>
                <w:color w:val="auto"/>
              </w:rPr>
            </w:pPr>
            <w:r w:rsidRPr="022A8BE8" w:rsidR="506E8133">
              <w:rPr>
                <w:rFonts w:ascii="Times New Roman" w:hAnsi="Times New Roman" w:eastAsia="Times New Roman" w:cs="Times New Roman"/>
                <w:color w:val="auto"/>
              </w:rPr>
              <w:t>Try the same command again</w:t>
            </w:r>
          </w:p>
        </w:tc>
        <w:tc>
          <w:tcPr>
            <w:tcW w:w="6840" w:type="dxa"/>
            <w:tcMar/>
          </w:tcPr>
          <w:p w:rsidR="506E8133" w:rsidP="022A8BE8" w:rsidRDefault="506E8133" w14:paraId="0395CA97" w14:textId="50B49E6B">
            <w:pPr>
              <w:pStyle w:val="Normal"/>
              <w:rPr>
                <w:rFonts w:ascii="Times New Roman" w:hAnsi="Times New Roman" w:eastAsia="Times New Roman" w:cs="Times New Roman"/>
                <w:color w:val="auto"/>
              </w:rPr>
            </w:pPr>
            <w:r w:rsidRPr="022A8BE8" w:rsidR="506E8133">
              <w:rPr>
                <w:rFonts w:ascii="Times New Roman" w:hAnsi="Times New Roman" w:eastAsia="Times New Roman" w:cs="Times New Roman"/>
                <w:color w:val="auto"/>
              </w:rPr>
              <w:t>tpm2_changeauth -c owner ABCDE</w:t>
            </w:r>
          </w:p>
          <w:p w:rsidR="022A8BE8" w:rsidP="022A8BE8" w:rsidRDefault="022A8BE8" w14:paraId="66711C23" w14:textId="57BA5CE2">
            <w:pPr>
              <w:pStyle w:val="Normal"/>
              <w:rPr>
                <w:rFonts w:ascii="Times New Roman" w:hAnsi="Times New Roman" w:eastAsia="Times New Roman" w:cs="Times New Roman"/>
                <w:color w:val="auto"/>
              </w:rPr>
            </w:pPr>
          </w:p>
        </w:tc>
      </w:tr>
      <w:tr w:rsidR="022A8BE8" w:rsidTr="022A8BE8" w14:paraId="1257A2B7">
        <w:trPr>
          <w:trHeight w:val="300"/>
        </w:trPr>
        <w:tc>
          <w:tcPr>
            <w:tcW w:w="2425" w:type="dxa"/>
            <w:tcMar/>
          </w:tcPr>
          <w:p w:rsidR="506E8133" w:rsidP="022A8BE8" w:rsidRDefault="506E8133" w14:paraId="7E3A6CE9" w14:textId="303023B1">
            <w:pPr>
              <w:pStyle w:val="Normal"/>
              <w:rPr>
                <w:rFonts w:ascii="Times New Roman" w:hAnsi="Times New Roman" w:eastAsia="Times New Roman" w:cs="Times New Roman"/>
                <w:color w:val="auto"/>
              </w:rPr>
            </w:pPr>
            <w:r w:rsidRPr="022A8BE8" w:rsidR="506E8133">
              <w:rPr>
                <w:rFonts w:ascii="Times New Roman" w:hAnsi="Times New Roman" w:eastAsia="Times New Roman" w:cs="Times New Roman"/>
                <w:color w:val="auto"/>
              </w:rPr>
              <w:t>Change the password to “123456”</w:t>
            </w:r>
          </w:p>
        </w:tc>
        <w:tc>
          <w:tcPr>
            <w:tcW w:w="6840" w:type="dxa"/>
            <w:tcMar/>
          </w:tcPr>
          <w:p w:rsidR="506E8133" w:rsidP="022A8BE8" w:rsidRDefault="506E8133" w14:paraId="50427A6E" w14:textId="0DA4635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</w:pPr>
            <w:r w:rsidRPr="022A8BE8" w:rsidR="506E8133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>tpm2_changeauth -c owner -p ABCDE 123456</w:t>
            </w:r>
          </w:p>
          <w:p w:rsidR="022A8BE8" w:rsidP="022A8BE8" w:rsidRDefault="022A8BE8" w14:paraId="6BC19CAA" w14:textId="5818FCD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</w:p>
        </w:tc>
      </w:tr>
      <w:tr w:rsidR="022A8BE8" w:rsidTr="022A8BE8" w14:paraId="46828EDC">
        <w:trPr>
          <w:trHeight w:val="300"/>
        </w:trPr>
        <w:tc>
          <w:tcPr>
            <w:tcW w:w="2425" w:type="dxa"/>
            <w:tcMar/>
          </w:tcPr>
          <w:p w:rsidR="1D76819C" w:rsidP="022A8BE8" w:rsidRDefault="1D76819C" w14:paraId="431A0632" w14:textId="3F4B5EF4">
            <w:pPr>
              <w:pStyle w:val="Normal"/>
              <w:rPr>
                <w:rFonts w:ascii="Times New Roman" w:hAnsi="Times New Roman" w:eastAsia="Times New Roman" w:cs="Times New Roman"/>
                <w:color w:val="auto"/>
              </w:rPr>
            </w:pPr>
            <w:r w:rsidRPr="022A8BE8" w:rsidR="1D76819C">
              <w:rPr>
                <w:rFonts w:ascii="Times New Roman" w:hAnsi="Times New Roman" w:eastAsia="Times New Roman" w:cs="Times New Roman"/>
                <w:color w:val="auto"/>
              </w:rPr>
              <w:t>Change password again</w:t>
            </w:r>
          </w:p>
        </w:tc>
        <w:tc>
          <w:tcPr>
            <w:tcW w:w="6840" w:type="dxa"/>
            <w:tcMar/>
          </w:tcPr>
          <w:p w:rsidR="506E8133" w:rsidP="022A8BE8" w:rsidRDefault="506E8133" w14:paraId="2FBD20C2" w14:textId="22D738CD">
            <w:pPr>
              <w:pStyle w:val="Normal"/>
              <w:rPr>
                <w:rFonts w:ascii="Times New Roman" w:hAnsi="Times New Roman" w:eastAsia="Times New Roman" w:cs="Times New Roman"/>
                <w:color w:val="auto"/>
              </w:rPr>
            </w:pPr>
            <w:r w:rsidRPr="022A8BE8" w:rsidR="506E8133">
              <w:rPr>
                <w:rFonts w:ascii="Times New Roman" w:hAnsi="Times New Roman" w:eastAsia="Times New Roman" w:cs="Times New Roman"/>
                <w:color w:val="auto"/>
              </w:rPr>
              <w:t>tpm2_changeauth -c owner -p 123456 789012</w:t>
            </w:r>
          </w:p>
          <w:p w:rsidR="022A8BE8" w:rsidP="022A8BE8" w:rsidRDefault="022A8BE8" w14:paraId="38A8A2D0" w14:textId="71173615">
            <w:pPr>
              <w:pStyle w:val="Normal"/>
              <w:rPr>
                <w:rFonts w:ascii="Times New Roman" w:hAnsi="Times New Roman" w:eastAsia="Times New Roman" w:cs="Times New Roman"/>
                <w:color w:val="auto"/>
              </w:rPr>
            </w:pPr>
          </w:p>
        </w:tc>
      </w:tr>
      <w:tr w:rsidR="022A8BE8" w:rsidTr="022A8BE8" w14:paraId="6A093139">
        <w:trPr>
          <w:trHeight w:val="300"/>
        </w:trPr>
        <w:tc>
          <w:tcPr>
            <w:tcW w:w="2425" w:type="dxa"/>
            <w:tcMar/>
          </w:tcPr>
          <w:p w:rsidR="506E8133" w:rsidP="022A8BE8" w:rsidRDefault="506E8133" w14:paraId="50CF72E5" w14:textId="3EC4A083">
            <w:pPr>
              <w:pStyle w:val="Normal"/>
              <w:rPr>
                <w:rFonts w:ascii="Times New Roman" w:hAnsi="Times New Roman" w:eastAsia="Times New Roman" w:cs="Times New Roman"/>
                <w:color w:val="auto"/>
              </w:rPr>
            </w:pPr>
            <w:r w:rsidRPr="022A8BE8" w:rsidR="506E8133">
              <w:rPr>
                <w:rFonts w:ascii="Times New Roman" w:hAnsi="Times New Roman" w:eastAsia="Times New Roman" w:cs="Times New Roman"/>
                <w:color w:val="auto"/>
              </w:rPr>
              <w:t>Clear the password</w:t>
            </w:r>
          </w:p>
        </w:tc>
        <w:tc>
          <w:tcPr>
            <w:tcW w:w="6840" w:type="dxa"/>
            <w:tcMar/>
          </w:tcPr>
          <w:p w:rsidR="506E8133" w:rsidP="022A8BE8" w:rsidRDefault="506E8133" w14:paraId="10579448" w14:textId="2DBCBE3F">
            <w:pPr>
              <w:pStyle w:val="Normal"/>
              <w:rPr>
                <w:rFonts w:ascii="Times New Roman" w:hAnsi="Times New Roman" w:eastAsia="Times New Roman" w:cs="Times New Roman"/>
                <w:color w:val="auto"/>
              </w:rPr>
            </w:pPr>
            <w:r w:rsidRPr="022A8BE8" w:rsidR="506E8133">
              <w:rPr>
                <w:rFonts w:ascii="Times New Roman" w:hAnsi="Times New Roman" w:eastAsia="Times New Roman" w:cs="Times New Roman"/>
                <w:color w:val="auto"/>
              </w:rPr>
              <w:t xml:space="preserve">tpm2_changeauth -c owner -p </w:t>
            </w:r>
            <w:r w:rsidRPr="022A8BE8" w:rsidR="63004441">
              <w:rPr>
                <w:rFonts w:ascii="Times New Roman" w:hAnsi="Times New Roman" w:eastAsia="Times New Roman" w:cs="Times New Roman"/>
                <w:color w:val="auto"/>
              </w:rPr>
              <w:t xml:space="preserve">789012 </w:t>
            </w:r>
            <w:r w:rsidRPr="022A8BE8" w:rsidR="506E8133">
              <w:rPr>
                <w:rFonts w:ascii="Times New Roman" w:hAnsi="Times New Roman" w:eastAsia="Times New Roman" w:cs="Times New Roman"/>
                <w:color w:val="auto"/>
              </w:rPr>
              <w:t>""</w:t>
            </w:r>
          </w:p>
        </w:tc>
      </w:tr>
    </w:tbl>
    <w:p w:rsidR="716E5A2C" w:rsidP="716E5A2C" w:rsidRDefault="716E5A2C" w14:noSpellErr="1" w14:paraId="6C2E0B8B">
      <w:pPr>
        <w:rPr>
          <w:rFonts w:ascii="Times New Roman" w:hAnsi="Times New Roman" w:eastAsia="Times New Roman" w:cs="Times New Roman"/>
          <w:color w:val="auto"/>
        </w:rPr>
      </w:pPr>
    </w:p>
    <w:p w:rsidR="2F493B0D" w:rsidP="716E5A2C" w:rsidRDefault="2F493B0D" w14:paraId="572DC1BE" w14:textId="71051052">
      <w:pPr>
        <w:rPr>
          <w:rFonts w:ascii="Times New Roman" w:hAnsi="Times New Roman" w:eastAsia="Times New Roman" w:cs="Times New Roman"/>
          <w:color w:val="auto"/>
        </w:rPr>
      </w:pPr>
      <w:r w:rsidRPr="022A8BE8" w:rsidR="10A1C8FD">
        <w:rPr>
          <w:rFonts w:ascii="Times New Roman" w:hAnsi="Times New Roman" w:eastAsia="Times New Roman" w:cs="Times New Roman"/>
          <w:color w:val="auto"/>
        </w:rPr>
        <w:t>Explanation:</w:t>
      </w:r>
    </w:p>
    <w:p w:rsidR="509216AA" w:rsidP="022A8BE8" w:rsidRDefault="509216AA" w14:paraId="2C398102" w14:textId="6D74DEAA">
      <w:pPr>
        <w:rPr>
          <w:rFonts w:ascii="Times New Roman" w:hAnsi="Times New Roman" w:eastAsia="Times New Roman" w:cs="Times New Roman"/>
          <w:color w:val="auto"/>
        </w:rPr>
      </w:pPr>
      <w:r w:rsidRPr="022A8BE8" w:rsidR="509216AA">
        <w:rPr>
          <w:rFonts w:ascii="Times New Roman" w:hAnsi="Times New Roman" w:eastAsia="Times New Roman" w:cs="Times New Roman"/>
          <w:color w:val="auto"/>
        </w:rPr>
        <w:t xml:space="preserve">Passwords for TPM hierarchies can be set and </w:t>
      </w:r>
      <w:r w:rsidRPr="022A8BE8" w:rsidR="509216AA">
        <w:rPr>
          <w:rFonts w:ascii="Times New Roman" w:hAnsi="Times New Roman" w:eastAsia="Times New Roman" w:cs="Times New Roman"/>
          <w:color w:val="auto"/>
        </w:rPr>
        <w:t>modified</w:t>
      </w:r>
      <w:r w:rsidRPr="022A8BE8" w:rsidR="509216AA">
        <w:rPr>
          <w:rFonts w:ascii="Times New Roman" w:hAnsi="Times New Roman" w:eastAsia="Times New Roman" w:cs="Times New Roman"/>
          <w:color w:val="auto"/>
        </w:rPr>
        <w:t xml:space="preserve"> with tpm2_changeauth. The command requires specifying the hierarchy being </w:t>
      </w:r>
      <w:r w:rsidRPr="022A8BE8" w:rsidR="509216AA">
        <w:rPr>
          <w:rFonts w:ascii="Times New Roman" w:hAnsi="Times New Roman" w:eastAsia="Times New Roman" w:cs="Times New Roman"/>
          <w:color w:val="auto"/>
        </w:rPr>
        <w:t>modified</w:t>
      </w:r>
      <w:r w:rsidRPr="022A8BE8" w:rsidR="509216AA">
        <w:rPr>
          <w:rFonts w:ascii="Times New Roman" w:hAnsi="Times New Roman" w:eastAsia="Times New Roman" w:cs="Times New Roman"/>
          <w:color w:val="auto"/>
        </w:rPr>
        <w:t xml:space="preserve"> (owner in this case).</w:t>
      </w:r>
    </w:p>
    <w:p w:rsidR="509216AA" w:rsidP="022A8BE8" w:rsidRDefault="509216AA" w14:paraId="7827E15B" w14:textId="45EFD900">
      <w:pPr>
        <w:rPr>
          <w:rFonts w:ascii="Times New Roman" w:hAnsi="Times New Roman" w:eastAsia="Times New Roman" w:cs="Times New Roman"/>
          <w:color w:val="auto"/>
        </w:rPr>
      </w:pPr>
      <w:r w:rsidRPr="1B6A82D6" w:rsidR="509216AA">
        <w:rPr>
          <w:rFonts w:ascii="Times New Roman" w:hAnsi="Times New Roman" w:eastAsia="Times New Roman" w:cs="Times New Roman"/>
          <w:color w:val="auto"/>
        </w:rPr>
        <w:t xml:space="preserve">The experiment set </w:t>
      </w:r>
      <w:r w:rsidRPr="1B6A82D6" w:rsidR="509216AA">
        <w:rPr>
          <w:rFonts w:ascii="Times New Roman" w:hAnsi="Times New Roman" w:eastAsia="Times New Roman" w:cs="Times New Roman"/>
          <w:color w:val="auto"/>
        </w:rPr>
        <w:t>a</w:t>
      </w:r>
      <w:r w:rsidRPr="1B6A82D6" w:rsidR="509216AA">
        <w:rPr>
          <w:rFonts w:ascii="Times New Roman" w:hAnsi="Times New Roman" w:eastAsia="Times New Roman" w:cs="Times New Roman"/>
          <w:color w:val="auto"/>
        </w:rPr>
        <w:t xml:space="preserve"> </w:t>
      </w:r>
      <w:r w:rsidRPr="1B6A82D6" w:rsidR="75B3554C">
        <w:rPr>
          <w:rFonts w:ascii="Times New Roman" w:hAnsi="Times New Roman" w:eastAsia="Times New Roman" w:cs="Times New Roman"/>
          <w:color w:val="auto"/>
        </w:rPr>
        <w:t>initial</w:t>
      </w:r>
      <w:r w:rsidRPr="1B6A82D6" w:rsidR="509216AA">
        <w:rPr>
          <w:rFonts w:ascii="Times New Roman" w:hAnsi="Times New Roman" w:eastAsia="Times New Roman" w:cs="Times New Roman"/>
          <w:color w:val="auto"/>
        </w:rPr>
        <w:t xml:space="preserve"> </w:t>
      </w:r>
      <w:r w:rsidRPr="1B6A82D6" w:rsidR="3C413C48">
        <w:rPr>
          <w:rFonts w:ascii="Times New Roman" w:hAnsi="Times New Roman" w:eastAsia="Times New Roman" w:cs="Times New Roman"/>
          <w:color w:val="auto"/>
        </w:rPr>
        <w:t>password</w:t>
      </w:r>
      <w:r w:rsidRPr="1B6A82D6" w:rsidR="509216AA">
        <w:rPr>
          <w:rFonts w:ascii="Times New Roman" w:hAnsi="Times New Roman" w:eastAsia="Times New Roman" w:cs="Times New Roman"/>
          <w:color w:val="auto"/>
        </w:rPr>
        <w:t xml:space="preserve"> with ABCDE, </w:t>
      </w:r>
      <w:r w:rsidRPr="1B6A82D6" w:rsidR="509216AA">
        <w:rPr>
          <w:rFonts w:ascii="Times New Roman" w:hAnsi="Times New Roman" w:eastAsia="Times New Roman" w:cs="Times New Roman"/>
          <w:color w:val="auto"/>
        </w:rPr>
        <w:t>attempt</w:t>
      </w:r>
      <w:r w:rsidRPr="1B6A82D6" w:rsidR="509216AA">
        <w:rPr>
          <w:rFonts w:ascii="Times New Roman" w:hAnsi="Times New Roman" w:eastAsia="Times New Roman" w:cs="Times New Roman"/>
          <w:color w:val="auto"/>
        </w:rPr>
        <w:t xml:space="preserve"> to set the same password </w:t>
      </w:r>
      <w:r w:rsidRPr="1B6A82D6" w:rsidR="0BA23492">
        <w:rPr>
          <w:rFonts w:ascii="Times New Roman" w:hAnsi="Times New Roman" w:eastAsia="Times New Roman" w:cs="Times New Roman"/>
          <w:color w:val="auto"/>
        </w:rPr>
        <w:t>resulting</w:t>
      </w:r>
      <w:r w:rsidRPr="1B6A82D6" w:rsidR="509216AA">
        <w:rPr>
          <w:rFonts w:ascii="Times New Roman" w:hAnsi="Times New Roman" w:eastAsia="Times New Roman" w:cs="Times New Roman"/>
          <w:color w:val="auto"/>
        </w:rPr>
        <w:t xml:space="preserve"> in an error starting with WARNING (pictured in screenshot below), changing the password ABC</w:t>
      </w:r>
      <w:r w:rsidRPr="1B6A82D6" w:rsidR="6A9373DE">
        <w:rPr>
          <w:rFonts w:ascii="Times New Roman" w:hAnsi="Times New Roman" w:eastAsia="Times New Roman" w:cs="Times New Roman"/>
          <w:color w:val="auto"/>
        </w:rPr>
        <w:t xml:space="preserve">DE-123456, changing it again 123456-78012 and finally clearing the </w:t>
      </w:r>
      <w:r w:rsidRPr="1B6A82D6" w:rsidR="743B81C8">
        <w:rPr>
          <w:rFonts w:ascii="Times New Roman" w:hAnsi="Times New Roman" w:eastAsia="Times New Roman" w:cs="Times New Roman"/>
          <w:color w:val="auto"/>
        </w:rPr>
        <w:t>password</w:t>
      </w:r>
      <w:r w:rsidRPr="1B6A82D6" w:rsidR="6A9373DE">
        <w:rPr>
          <w:rFonts w:ascii="Times New Roman" w:hAnsi="Times New Roman" w:eastAsia="Times New Roman" w:cs="Times New Roman"/>
          <w:color w:val="auto"/>
        </w:rPr>
        <w:t xml:space="preserve"> by changing it to “”. Note I </w:t>
      </w:r>
      <w:r w:rsidRPr="1B6A82D6" w:rsidR="57BFB248">
        <w:rPr>
          <w:rFonts w:ascii="Times New Roman" w:hAnsi="Times New Roman" w:eastAsia="Times New Roman" w:cs="Times New Roman"/>
          <w:color w:val="auto"/>
        </w:rPr>
        <w:t>did not</w:t>
      </w:r>
      <w:r w:rsidRPr="1B6A82D6" w:rsidR="6A9373DE">
        <w:rPr>
          <w:rFonts w:ascii="Times New Roman" w:hAnsi="Times New Roman" w:eastAsia="Times New Roman" w:cs="Times New Roman"/>
          <w:color w:val="auto"/>
        </w:rPr>
        <w:t xml:space="preserve"> both with tpm2_clear which can be used but the </w:t>
      </w:r>
      <w:r w:rsidRPr="1B6A82D6" w:rsidR="6A9373DE">
        <w:rPr>
          <w:rFonts w:ascii="Times New Roman" w:hAnsi="Times New Roman" w:eastAsia="Times New Roman" w:cs="Times New Roman"/>
          <w:color w:val="auto"/>
        </w:rPr>
        <w:t>change</w:t>
      </w:r>
      <w:r w:rsidRPr="1B6A82D6" w:rsidR="6A9373DE">
        <w:rPr>
          <w:rFonts w:ascii="Times New Roman" w:hAnsi="Times New Roman" w:eastAsia="Times New Roman" w:cs="Times New Roman"/>
          <w:color w:val="auto"/>
        </w:rPr>
        <w:t>auth</w:t>
      </w:r>
      <w:r w:rsidRPr="1B6A82D6" w:rsidR="37CC9E10">
        <w:rPr>
          <w:rFonts w:ascii="Times New Roman" w:hAnsi="Times New Roman" w:eastAsia="Times New Roman" w:cs="Times New Roman"/>
          <w:color w:val="auto"/>
        </w:rPr>
        <w:t xml:space="preserve"> </w:t>
      </w:r>
      <w:r w:rsidRPr="1B6A82D6" w:rsidR="20A876F3">
        <w:rPr>
          <w:rFonts w:ascii="Times New Roman" w:hAnsi="Times New Roman" w:eastAsia="Times New Roman" w:cs="Times New Roman"/>
          <w:color w:val="auto"/>
        </w:rPr>
        <w:t>so</w:t>
      </w:r>
      <w:r w:rsidRPr="1B6A82D6" w:rsidR="6A9373DE">
        <w:rPr>
          <w:rFonts w:ascii="Times New Roman" w:hAnsi="Times New Roman" w:eastAsia="Times New Roman" w:cs="Times New Roman"/>
          <w:color w:val="auto"/>
        </w:rPr>
        <w:t xml:space="preserve">lution to </w:t>
      </w:r>
      <w:r w:rsidRPr="1B6A82D6" w:rsidR="702E1F74">
        <w:rPr>
          <w:rFonts w:ascii="Times New Roman" w:hAnsi="Times New Roman" w:eastAsia="Times New Roman" w:cs="Times New Roman"/>
          <w:color w:val="auto"/>
        </w:rPr>
        <w:t xml:space="preserve">“” seemed more </w:t>
      </w:r>
      <w:r w:rsidRPr="1B6A82D6" w:rsidR="5F3D22CF">
        <w:rPr>
          <w:rFonts w:ascii="Times New Roman" w:hAnsi="Times New Roman" w:eastAsia="Times New Roman" w:cs="Times New Roman"/>
          <w:color w:val="auto"/>
        </w:rPr>
        <w:t>efficient</w:t>
      </w:r>
      <w:r w:rsidRPr="1B6A82D6" w:rsidR="702E1F74">
        <w:rPr>
          <w:rFonts w:ascii="Times New Roman" w:hAnsi="Times New Roman" w:eastAsia="Times New Roman" w:cs="Times New Roman"/>
          <w:color w:val="auto"/>
        </w:rPr>
        <w:t>.</w:t>
      </w:r>
    </w:p>
    <w:p w:rsidR="2F493B0D" w:rsidP="716E5A2C" w:rsidRDefault="2F493B0D" w14:paraId="27EDF25F" w14:textId="0F594BE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>
        <w:br/>
      </w:r>
      <w:r w:rsidRPr="022A8BE8" w:rsidR="10A1C8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Screenshots:</w:t>
      </w:r>
    </w:p>
    <w:p w:rsidR="1BC120A6" w:rsidRDefault="1BC120A6" w14:paraId="764BE213" w14:textId="7B2A7816">
      <w:r w:rsidR="1BC120A6">
        <w:drawing>
          <wp:inline wp14:editId="071F8C17" wp14:anchorId="27E3A7D5">
            <wp:extent cx="5943600" cy="4410075"/>
            <wp:effectExtent l="0" t="0" r="0" b="0"/>
            <wp:docPr id="1048793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f4194fd7854ed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6A82D6" w:rsidRDefault="1B6A82D6" w14:paraId="5C78D859" w14:textId="210271D2"/>
    <w:p w:rsidR="1B6A82D6" w:rsidP="1B6A82D6" w:rsidRDefault="1B6A82D6" w14:paraId="61996BCC" w14:textId="3E993F7E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</w:rPr>
      </w:pPr>
    </w:p>
    <w:p w:rsidR="1B6A82D6" w:rsidP="1B6A82D6" w:rsidRDefault="1B6A82D6" w14:paraId="55C0FE02" w14:textId="027D7520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</w:rPr>
      </w:pPr>
    </w:p>
    <w:p w:rsidR="1B6A82D6" w:rsidP="1B6A82D6" w:rsidRDefault="1B6A82D6" w14:paraId="10FBC7EE" w14:textId="72AD0C36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</w:rPr>
      </w:pPr>
    </w:p>
    <w:p w:rsidR="2CAB68B9" w:rsidP="022A8BE8" w:rsidRDefault="2CAB68B9" w14:paraId="1BDB8019" w14:textId="1D27D488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</w:rPr>
      </w:pPr>
      <w:r w:rsidRPr="022A8BE8" w:rsidR="2CAB68B9">
        <w:rPr>
          <w:rFonts w:ascii="Times New Roman" w:hAnsi="Times New Roman" w:eastAsia="Times New Roman" w:cs="Times New Roman"/>
          <w:b w:val="1"/>
          <w:bCs w:val="1"/>
          <w:color w:val="auto"/>
        </w:rPr>
        <w:t xml:space="preserve">Task 3: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840"/>
      </w:tblGrid>
      <w:tr w:rsidR="022A8BE8" w:rsidTr="022A8BE8" w14:paraId="1E838C48">
        <w:trPr>
          <w:trHeight w:val="300"/>
        </w:trPr>
        <w:tc>
          <w:tcPr>
            <w:tcW w:w="2425" w:type="dxa"/>
            <w:tcMar/>
          </w:tcPr>
          <w:p w:rsidR="022A8BE8" w:rsidP="022A8BE8" w:rsidRDefault="022A8BE8" w14:noSpellErr="1" w14:paraId="7989D3B1" w14:textId="00049F09">
            <w:pPr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022A8BE8" w:rsidR="022A8BE8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Task</w:t>
            </w:r>
          </w:p>
        </w:tc>
        <w:tc>
          <w:tcPr>
            <w:tcW w:w="6840" w:type="dxa"/>
            <w:tcMar/>
          </w:tcPr>
          <w:p w:rsidR="022A8BE8" w:rsidP="022A8BE8" w:rsidRDefault="022A8BE8" w14:noSpellErr="1" w14:paraId="04601653" w14:textId="07B13588">
            <w:pPr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022A8BE8" w:rsidR="022A8BE8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Commands</w:t>
            </w:r>
          </w:p>
        </w:tc>
      </w:tr>
      <w:tr w:rsidR="022A8BE8" w:rsidTr="022A8BE8" w14:paraId="3B833F1C">
        <w:trPr>
          <w:trHeight w:val="300"/>
        </w:trPr>
        <w:tc>
          <w:tcPr>
            <w:tcW w:w="2425" w:type="dxa"/>
            <w:tcMar/>
          </w:tcPr>
          <w:p w:rsidR="022A8BE8" w:rsidP="022A8BE8" w:rsidRDefault="022A8BE8" w14:paraId="70BFB7AC" w14:textId="1393C95E">
            <w:pPr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</w:pP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>Run the container in interactive mode</w:t>
            </w:r>
          </w:p>
        </w:tc>
        <w:tc>
          <w:tcPr>
            <w:tcW w:w="6840" w:type="dxa"/>
            <w:tcMar/>
          </w:tcPr>
          <w:p w:rsidR="022A8BE8" w:rsidP="022A8BE8" w:rsidRDefault="022A8BE8" w14:paraId="62B8CBCD" w14:textId="4B2A454F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</w:pP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 xml:space="preserve">docker run --name 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>tpm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 xml:space="preserve"> -it 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>tpmcourse:latest</w:t>
            </w:r>
          </w:p>
        </w:tc>
      </w:tr>
      <w:tr w:rsidR="022A8BE8" w:rsidTr="022A8BE8" w14:paraId="209A690B">
        <w:trPr>
          <w:trHeight w:val="300"/>
        </w:trPr>
        <w:tc>
          <w:tcPr>
            <w:tcW w:w="2425" w:type="dxa"/>
            <w:tcMar/>
          </w:tcPr>
          <w:p w:rsidR="022A8BE8" w:rsidP="022A8BE8" w:rsidRDefault="022A8BE8" w14:paraId="48BA1106" w14:textId="7489AB39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Create Primary Key</w:t>
            </w:r>
          </w:p>
        </w:tc>
        <w:tc>
          <w:tcPr>
            <w:tcW w:w="6840" w:type="dxa"/>
            <w:tcMar/>
          </w:tcPr>
          <w:p w:rsidR="022A8BE8" w:rsidP="022A8BE8" w:rsidRDefault="022A8BE8" w14:paraId="19B2558B" w14:textId="42E9916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tpm2_createprimary -C o -g sha256 -G 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rsa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-c 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o.ctx</w:t>
            </w:r>
          </w:p>
        </w:tc>
      </w:tr>
      <w:tr w:rsidR="022A8BE8" w:rsidTr="022A8BE8" w14:paraId="6751CF5D">
        <w:trPr>
          <w:trHeight w:val="300"/>
        </w:trPr>
        <w:tc>
          <w:tcPr>
            <w:tcW w:w="2425" w:type="dxa"/>
            <w:tcMar/>
          </w:tcPr>
          <w:p w:rsidR="022A8BE8" w:rsidP="022A8BE8" w:rsidRDefault="022A8BE8" w14:paraId="3D094F02" w14:textId="7F64A40E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Generate AES Key</w:t>
            </w:r>
          </w:p>
        </w:tc>
        <w:tc>
          <w:tcPr>
            <w:tcW w:w="6840" w:type="dxa"/>
            <w:tcMar/>
          </w:tcPr>
          <w:p w:rsidR="022A8BE8" w:rsidP="022A8BE8" w:rsidRDefault="022A8BE8" w14:paraId="5A491227" w14:textId="5395C85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tpm2_create -C 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o.ctx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-g sha256 -G 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aes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-u aes_key.pub -r 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aes_key.priv</w:t>
            </w:r>
          </w:p>
        </w:tc>
      </w:tr>
      <w:tr w:rsidR="022A8BE8" w:rsidTr="022A8BE8" w14:paraId="3252CA12">
        <w:trPr>
          <w:trHeight w:val="300"/>
        </w:trPr>
        <w:tc>
          <w:tcPr>
            <w:tcW w:w="2425" w:type="dxa"/>
            <w:tcMar/>
          </w:tcPr>
          <w:p w:rsidR="022A8BE8" w:rsidP="022A8BE8" w:rsidRDefault="022A8BE8" w14:paraId="327D3F1B" w14:textId="0502DD69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Load AES Key</w:t>
            </w:r>
          </w:p>
        </w:tc>
        <w:tc>
          <w:tcPr>
            <w:tcW w:w="6840" w:type="dxa"/>
            <w:tcMar/>
          </w:tcPr>
          <w:p w:rsidR="022A8BE8" w:rsidP="022A8BE8" w:rsidRDefault="022A8BE8" w14:paraId="0AE664B0" w14:textId="668B0C3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tpm2_load -C 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o.ctx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-u aes_key.pub -r 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aes_key.priv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-c 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aes_key.ctx</w:t>
            </w:r>
          </w:p>
        </w:tc>
      </w:tr>
      <w:tr w:rsidR="022A8BE8" w:rsidTr="022A8BE8" w14:paraId="7BB852B4">
        <w:trPr>
          <w:trHeight w:val="300"/>
        </w:trPr>
        <w:tc>
          <w:tcPr>
            <w:tcW w:w="2425" w:type="dxa"/>
            <w:tcMar/>
          </w:tcPr>
          <w:p w:rsidR="022A8BE8" w:rsidP="022A8BE8" w:rsidRDefault="022A8BE8" w14:paraId="7FAEA1B4" w14:textId="4AFCC8E5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Persist AES Key</w:t>
            </w:r>
          </w:p>
        </w:tc>
        <w:tc>
          <w:tcPr>
            <w:tcW w:w="6840" w:type="dxa"/>
            <w:tcMar/>
          </w:tcPr>
          <w:p w:rsidR="022A8BE8" w:rsidP="022A8BE8" w:rsidRDefault="022A8BE8" w14:paraId="5C751E99" w14:textId="0393F83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tpm2_evictcontrol -C o -c 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aes_key.ctx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0x81010020</w:t>
            </w:r>
          </w:p>
        </w:tc>
      </w:tr>
      <w:tr w:rsidR="022A8BE8" w:rsidTr="022A8BE8" w14:paraId="60C63ADB">
        <w:trPr>
          <w:trHeight w:val="300"/>
        </w:trPr>
        <w:tc>
          <w:tcPr>
            <w:tcW w:w="2425" w:type="dxa"/>
            <w:tcMar/>
          </w:tcPr>
          <w:p w:rsidR="022A8BE8" w:rsidP="022A8BE8" w:rsidRDefault="022A8BE8" w14:paraId="6317FDA1" w14:textId="36A4E44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Generate 16-Byte IV</w:t>
            </w:r>
          </w:p>
        </w:tc>
        <w:tc>
          <w:tcPr>
            <w:tcW w:w="6840" w:type="dxa"/>
            <w:tcMar/>
          </w:tcPr>
          <w:p w:rsidR="022A8BE8" w:rsidP="022A8BE8" w:rsidRDefault="022A8BE8" w14:paraId="1EBD0A14" w14:textId="218B6462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openssl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rand -hex 16 &gt; 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iv.bin</w:t>
            </w:r>
          </w:p>
        </w:tc>
      </w:tr>
      <w:tr w:rsidR="022A8BE8" w:rsidTr="022A8BE8" w14:paraId="52494F23">
        <w:trPr>
          <w:trHeight w:val="300"/>
        </w:trPr>
        <w:tc>
          <w:tcPr>
            <w:tcW w:w="2425" w:type="dxa"/>
            <w:tcMar/>
          </w:tcPr>
          <w:p w:rsidR="022A8BE8" w:rsidP="022A8BE8" w:rsidRDefault="022A8BE8" w14:paraId="22B318C9" w14:textId="65C65E77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Create Plaintext File</w:t>
            </w:r>
          </w:p>
        </w:tc>
        <w:tc>
          <w:tcPr>
            <w:tcW w:w="6840" w:type="dxa"/>
            <w:tcMar/>
          </w:tcPr>
          <w:p w:rsidR="022A8BE8" w:rsidP="022A8BE8" w:rsidRDefault="022A8BE8" w14:paraId="0037A9F6" w14:textId="0CE3AD6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echo "</w:t>
            </w:r>
            <w:r w:rsidRPr="022A8BE8" w:rsidR="3D1A57A6">
              <w:rPr>
                <w:rFonts w:ascii="Times New Roman" w:hAnsi="Times New Roman" w:eastAsia="Times New Roman" w:cs="Times New Roman"/>
                <w:b w:val="0"/>
                <w:bCs w:val="0"/>
              </w:rPr>
              <w:t>Luke Pepin CSE 4400 P4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" &gt; plaintext.txt</w:t>
            </w:r>
          </w:p>
        </w:tc>
      </w:tr>
      <w:tr w:rsidR="022A8BE8" w:rsidTr="022A8BE8" w14:paraId="5F01F13C">
        <w:trPr>
          <w:trHeight w:val="300"/>
        </w:trPr>
        <w:tc>
          <w:tcPr>
            <w:tcW w:w="2425" w:type="dxa"/>
            <w:tcMar/>
          </w:tcPr>
          <w:p w:rsidR="022A8BE8" w:rsidP="022A8BE8" w:rsidRDefault="022A8BE8" w14:paraId="1F32F73A" w14:textId="36B0FF07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Encrypt Plaintext File</w:t>
            </w:r>
          </w:p>
        </w:tc>
        <w:tc>
          <w:tcPr>
            <w:tcW w:w="6840" w:type="dxa"/>
            <w:tcMar/>
          </w:tcPr>
          <w:p w:rsidR="022A8BE8" w:rsidP="022A8BE8" w:rsidRDefault="022A8BE8" w14:paraId="4D331E02" w14:textId="07BAA005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tpm2_encryptdecrypt -c 0x81010020 -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i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plaintext.txt -o 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encrypted.bin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--iv 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iv.bin</w:t>
            </w:r>
          </w:p>
        </w:tc>
      </w:tr>
      <w:tr w:rsidR="022A8BE8" w:rsidTr="022A8BE8" w14:paraId="1CC92266">
        <w:trPr>
          <w:trHeight w:val="300"/>
        </w:trPr>
        <w:tc>
          <w:tcPr>
            <w:tcW w:w="2425" w:type="dxa"/>
            <w:tcMar/>
          </w:tcPr>
          <w:p w:rsidR="022A8BE8" w:rsidP="022A8BE8" w:rsidRDefault="022A8BE8" w14:paraId="5C47D307" w14:textId="13EA198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Decrypt to Verify</w:t>
            </w:r>
          </w:p>
        </w:tc>
        <w:tc>
          <w:tcPr>
            <w:tcW w:w="6840" w:type="dxa"/>
            <w:tcMar/>
          </w:tcPr>
          <w:p w:rsidR="022A8BE8" w:rsidP="022A8BE8" w:rsidRDefault="022A8BE8" w14:paraId="28B0461F" w14:textId="7E69204D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tpm2_encryptdecrypt -d -c 0x81010020 -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i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encrypted.bin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-o decrypted.txt --iv 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iv.bin</w:t>
            </w:r>
          </w:p>
        </w:tc>
      </w:tr>
      <w:tr w:rsidR="022A8BE8" w:rsidTr="022A8BE8" w14:paraId="73F3AF88">
        <w:trPr>
          <w:trHeight w:val="300"/>
        </w:trPr>
        <w:tc>
          <w:tcPr>
            <w:tcW w:w="2425" w:type="dxa"/>
            <w:tcMar/>
          </w:tcPr>
          <w:p w:rsidR="022A8BE8" w:rsidP="022A8BE8" w:rsidRDefault="022A8BE8" w14:paraId="4A435F04" w14:textId="0610B374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View Decrypted File</w:t>
            </w:r>
          </w:p>
        </w:tc>
        <w:tc>
          <w:tcPr>
            <w:tcW w:w="6840" w:type="dxa"/>
            <w:tcMar/>
          </w:tcPr>
          <w:p w:rsidR="022A8BE8" w:rsidP="022A8BE8" w:rsidRDefault="022A8BE8" w14:paraId="258D33CB" w14:textId="0E646032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cat decrypted.txt</w:t>
            </w:r>
          </w:p>
        </w:tc>
      </w:tr>
      <w:tr w:rsidR="022A8BE8" w:rsidTr="022A8BE8" w14:paraId="3474D8B6">
        <w:trPr>
          <w:trHeight w:val="300"/>
        </w:trPr>
        <w:tc>
          <w:tcPr>
            <w:tcW w:w="2425" w:type="dxa"/>
            <w:tcMar/>
          </w:tcPr>
          <w:p w:rsidR="022A8BE8" w:rsidP="022A8BE8" w:rsidRDefault="022A8BE8" w14:paraId="68E7FCE9" w14:textId="576010AC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Test Decryption Without IV</w:t>
            </w:r>
          </w:p>
        </w:tc>
        <w:tc>
          <w:tcPr>
            <w:tcW w:w="6840" w:type="dxa"/>
            <w:tcMar/>
          </w:tcPr>
          <w:p w:rsidR="022A8BE8" w:rsidP="022A8BE8" w:rsidRDefault="022A8BE8" w14:paraId="65F4FBB2" w14:textId="1D688BC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tpm2_encryptdecrypt -d -c 0x81010020 -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i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encrypted.bin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-o decrypted_no_iv.txt</w:t>
            </w:r>
          </w:p>
        </w:tc>
      </w:tr>
      <w:tr w:rsidR="022A8BE8" w:rsidTr="022A8BE8" w14:paraId="03C99C97">
        <w:trPr>
          <w:trHeight w:val="300"/>
        </w:trPr>
        <w:tc>
          <w:tcPr>
            <w:tcW w:w="2425" w:type="dxa"/>
            <w:tcMar/>
          </w:tcPr>
          <w:p w:rsidR="022A8BE8" w:rsidP="022A8BE8" w:rsidRDefault="022A8BE8" w14:paraId="0B5171F9" w14:textId="3E752114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Restart TPM</w:t>
            </w:r>
          </w:p>
        </w:tc>
        <w:tc>
          <w:tcPr>
            <w:tcW w:w="6840" w:type="dxa"/>
            <w:tcMar/>
          </w:tcPr>
          <w:p w:rsidR="022A8BE8" w:rsidP="022A8BE8" w:rsidRDefault="022A8BE8" w14:paraId="3305ACE6" w14:textId="6474F70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tpm2_shutdown -c &amp;&amp; tpm2_startup -c</w:t>
            </w:r>
          </w:p>
        </w:tc>
      </w:tr>
      <w:tr w:rsidR="022A8BE8" w:rsidTr="022A8BE8" w14:paraId="6D7E14B4">
        <w:trPr>
          <w:trHeight w:val="300"/>
        </w:trPr>
        <w:tc>
          <w:tcPr>
            <w:tcW w:w="2425" w:type="dxa"/>
            <w:tcMar/>
          </w:tcPr>
          <w:p w:rsidR="022A8BE8" w:rsidP="022A8BE8" w:rsidRDefault="022A8BE8" w14:paraId="4222801E" w14:textId="10F0588C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Reload AES Key (If 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Needed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)</w:t>
            </w:r>
          </w:p>
        </w:tc>
        <w:tc>
          <w:tcPr>
            <w:tcW w:w="6840" w:type="dxa"/>
            <w:tcMar/>
          </w:tcPr>
          <w:p w:rsidR="022A8BE8" w:rsidP="022A8BE8" w:rsidRDefault="022A8BE8" w14:paraId="3EA6358D" w14:textId="6DBC587E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tpm2_load -C 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o.ctx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-u aes_key.pub -r 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aes_key.priv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-c 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aes_key.ctx</w:t>
            </w:r>
          </w:p>
        </w:tc>
      </w:tr>
      <w:tr w:rsidR="022A8BE8" w:rsidTr="022A8BE8" w14:paraId="25B11CF2">
        <w:trPr>
          <w:trHeight w:val="300"/>
        </w:trPr>
        <w:tc>
          <w:tcPr>
            <w:tcW w:w="2425" w:type="dxa"/>
            <w:tcMar/>
          </w:tcPr>
          <w:p w:rsidR="022A8BE8" w:rsidP="022A8BE8" w:rsidRDefault="022A8BE8" w14:paraId="6EC21253" w14:textId="51D7C7B4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Decrypt After TPM Restart</w:t>
            </w:r>
          </w:p>
        </w:tc>
        <w:tc>
          <w:tcPr>
            <w:tcW w:w="6840" w:type="dxa"/>
            <w:tcMar/>
          </w:tcPr>
          <w:p w:rsidR="022A8BE8" w:rsidP="022A8BE8" w:rsidRDefault="022A8BE8" w14:paraId="0CBEC373" w14:textId="5F545C3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tpm2_encryptdecrypt -d -c 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aes_key.ctx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-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i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encrypted.bin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-o decrypted_after_restart.txt --iv 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iv.bin</w:t>
            </w:r>
          </w:p>
        </w:tc>
      </w:tr>
      <w:tr w:rsidR="022A8BE8" w:rsidTr="022A8BE8" w14:paraId="1288094B">
        <w:trPr>
          <w:trHeight w:val="300"/>
        </w:trPr>
        <w:tc>
          <w:tcPr>
            <w:tcW w:w="2425" w:type="dxa"/>
            <w:tcMar/>
          </w:tcPr>
          <w:p w:rsidR="022A8BE8" w:rsidP="022A8BE8" w:rsidRDefault="022A8BE8" w14:paraId="3F2C57BE" w14:textId="04E07352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Generate RSA Key Pair</w:t>
            </w:r>
          </w:p>
        </w:tc>
        <w:tc>
          <w:tcPr>
            <w:tcW w:w="6840" w:type="dxa"/>
            <w:tcMar/>
          </w:tcPr>
          <w:p w:rsidR="022A8BE8" w:rsidP="022A8BE8" w:rsidRDefault="022A8BE8" w14:paraId="69A0079C" w14:textId="50915DD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tpm2_create -C 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o.ctx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-G 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rsa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-u rsa_key.pub -r 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rsa_key.priv</w:t>
            </w:r>
          </w:p>
        </w:tc>
      </w:tr>
      <w:tr w:rsidR="022A8BE8" w:rsidTr="022A8BE8" w14:paraId="4E2E5DD6">
        <w:trPr>
          <w:trHeight w:val="300"/>
        </w:trPr>
        <w:tc>
          <w:tcPr>
            <w:tcW w:w="2425" w:type="dxa"/>
            <w:tcMar/>
          </w:tcPr>
          <w:p w:rsidR="022A8BE8" w:rsidP="022A8BE8" w:rsidRDefault="022A8BE8" w14:paraId="51F73288" w14:textId="54DFDDC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Load RSA Key</w:t>
            </w:r>
          </w:p>
        </w:tc>
        <w:tc>
          <w:tcPr>
            <w:tcW w:w="6840" w:type="dxa"/>
            <w:tcMar/>
          </w:tcPr>
          <w:p w:rsidR="022A8BE8" w:rsidP="022A8BE8" w:rsidRDefault="022A8BE8" w14:paraId="59786C31" w14:textId="0E19CF8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tpm2_load -C 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o.ctx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-u rsa_key.pub -r 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rsa_key.priv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-c 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rsa_key.ctx</w:t>
            </w:r>
          </w:p>
        </w:tc>
      </w:tr>
      <w:tr w:rsidR="022A8BE8" w:rsidTr="022A8BE8" w14:paraId="79949B04">
        <w:trPr>
          <w:trHeight w:val="300"/>
        </w:trPr>
        <w:tc>
          <w:tcPr>
            <w:tcW w:w="2425" w:type="dxa"/>
            <w:tcMar/>
          </w:tcPr>
          <w:p w:rsidR="022A8BE8" w:rsidP="022A8BE8" w:rsidRDefault="022A8BE8" w14:paraId="7972E61C" w14:textId="496EACF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Persist RSA Key</w:t>
            </w:r>
          </w:p>
        </w:tc>
        <w:tc>
          <w:tcPr>
            <w:tcW w:w="6840" w:type="dxa"/>
            <w:tcMar/>
          </w:tcPr>
          <w:p w:rsidR="022A8BE8" w:rsidP="022A8BE8" w:rsidRDefault="022A8BE8" w14:paraId="0FD77ED4" w14:textId="2EBBE15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tpm2_evictcontrol -C o -c 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rsa_key.ctx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0x81010021</w:t>
            </w:r>
          </w:p>
        </w:tc>
      </w:tr>
      <w:tr w:rsidR="022A8BE8" w:rsidTr="022A8BE8" w14:paraId="5C9115E3">
        <w:trPr>
          <w:trHeight w:val="300"/>
        </w:trPr>
        <w:tc>
          <w:tcPr>
            <w:tcW w:w="2425" w:type="dxa"/>
            <w:tcMar/>
          </w:tcPr>
          <w:p w:rsidR="022A8BE8" w:rsidP="022A8BE8" w:rsidRDefault="022A8BE8" w14:paraId="591C9437" w14:textId="643845F2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Create Message File</w:t>
            </w:r>
          </w:p>
        </w:tc>
        <w:tc>
          <w:tcPr>
            <w:tcW w:w="6840" w:type="dxa"/>
            <w:tcMar/>
          </w:tcPr>
          <w:p w:rsidR="022A8BE8" w:rsidP="022A8BE8" w:rsidRDefault="022A8BE8" w14:paraId="118EAB3C" w14:textId="43BA292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echo "TPM Signing Test" &gt; message.txt</w:t>
            </w:r>
          </w:p>
        </w:tc>
      </w:tr>
      <w:tr w:rsidR="022A8BE8" w:rsidTr="022A8BE8" w14:paraId="271CAA57">
        <w:trPr>
          <w:trHeight w:val="300"/>
        </w:trPr>
        <w:tc>
          <w:tcPr>
            <w:tcW w:w="2425" w:type="dxa"/>
            <w:tcMar/>
          </w:tcPr>
          <w:p w:rsidR="022A8BE8" w:rsidP="022A8BE8" w:rsidRDefault="022A8BE8" w14:paraId="6DB1504A" w14:textId="78AA292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Sign Message</w:t>
            </w:r>
          </w:p>
        </w:tc>
        <w:tc>
          <w:tcPr>
            <w:tcW w:w="6840" w:type="dxa"/>
            <w:tcMar/>
          </w:tcPr>
          <w:p w:rsidR="022A8BE8" w:rsidP="022A8BE8" w:rsidRDefault="022A8BE8" w14:paraId="48BE1767" w14:textId="14B71F7D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tpm2_sign -c 0x81010021 -g sha256 -m message.txt -o 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message.sig</w:t>
            </w:r>
          </w:p>
        </w:tc>
      </w:tr>
      <w:tr w:rsidR="022A8BE8" w:rsidTr="022A8BE8" w14:paraId="0A567C80">
        <w:trPr>
          <w:trHeight w:val="300"/>
        </w:trPr>
        <w:tc>
          <w:tcPr>
            <w:tcW w:w="2425" w:type="dxa"/>
            <w:tcMar/>
          </w:tcPr>
          <w:p w:rsidR="022A8BE8" w:rsidP="022A8BE8" w:rsidRDefault="022A8BE8" w14:paraId="5F895C07" w14:textId="4699548D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Verify Signature</w:t>
            </w:r>
          </w:p>
        </w:tc>
        <w:tc>
          <w:tcPr>
            <w:tcW w:w="6840" w:type="dxa"/>
            <w:tcMar/>
          </w:tcPr>
          <w:p w:rsidR="022A8BE8" w:rsidP="022A8BE8" w:rsidRDefault="022A8BE8" w14:paraId="21DCCA69" w14:textId="14A5166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tpm2_verifysignature -c 0x81010021 -g sha256 -m message.txt -s </w:t>
            </w: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message.sig</w:t>
            </w:r>
          </w:p>
        </w:tc>
      </w:tr>
      <w:tr w:rsidR="022A8BE8" w:rsidTr="022A8BE8" w14:paraId="06C4C78B">
        <w:trPr>
          <w:trHeight w:val="300"/>
        </w:trPr>
        <w:tc>
          <w:tcPr>
            <w:tcW w:w="2425" w:type="dxa"/>
            <w:tcMar/>
          </w:tcPr>
          <w:p w:rsidR="022A8BE8" w:rsidP="022A8BE8" w:rsidRDefault="022A8BE8" w14:paraId="2AC48C80" w14:textId="13623559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Remove Persistent AES Key</w:t>
            </w:r>
          </w:p>
        </w:tc>
        <w:tc>
          <w:tcPr>
            <w:tcW w:w="6840" w:type="dxa"/>
            <w:tcMar/>
          </w:tcPr>
          <w:p w:rsidR="022A8BE8" w:rsidP="022A8BE8" w:rsidRDefault="022A8BE8" w14:paraId="1708E6CC" w14:textId="16799F0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tpm2_evictcontrol -C o -c 0x81010020</w:t>
            </w:r>
          </w:p>
        </w:tc>
      </w:tr>
      <w:tr w:rsidR="022A8BE8" w:rsidTr="022A8BE8" w14:paraId="330577F5">
        <w:trPr>
          <w:trHeight w:val="300"/>
        </w:trPr>
        <w:tc>
          <w:tcPr>
            <w:tcW w:w="2425" w:type="dxa"/>
            <w:tcMar/>
          </w:tcPr>
          <w:p w:rsidR="022A8BE8" w:rsidP="022A8BE8" w:rsidRDefault="022A8BE8" w14:paraId="045F0F37" w14:textId="68D6AFEE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Remove Persistent RSA Key</w:t>
            </w:r>
          </w:p>
        </w:tc>
        <w:tc>
          <w:tcPr>
            <w:tcW w:w="6840" w:type="dxa"/>
            <w:tcMar/>
          </w:tcPr>
          <w:p w:rsidR="022A8BE8" w:rsidP="022A8BE8" w:rsidRDefault="022A8BE8" w14:paraId="1E1309BE" w14:textId="46A28582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22A8BE8" w:rsidR="022A8BE8">
              <w:rPr>
                <w:rFonts w:ascii="Times New Roman" w:hAnsi="Times New Roman" w:eastAsia="Times New Roman" w:cs="Times New Roman"/>
                <w:b w:val="0"/>
                <w:bCs w:val="0"/>
              </w:rPr>
              <w:t>tpm2_evictcontrol -C o -c 0x81010021</w:t>
            </w:r>
          </w:p>
        </w:tc>
      </w:tr>
    </w:tbl>
    <w:p w:rsidR="022A8BE8" w:rsidP="022A8BE8" w:rsidRDefault="022A8BE8" w14:paraId="2068A696" w14:textId="246099DD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</w:rPr>
      </w:pPr>
    </w:p>
    <w:p w:rsidR="794F9FBE" w:rsidP="022A8BE8" w:rsidRDefault="794F9FBE" w14:paraId="42AD89BE" w14:textId="09596C2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1B6A82D6" w:rsidR="794F9FBE">
        <w:rPr>
          <w:rFonts w:ascii="Times New Roman" w:hAnsi="Times New Roman" w:eastAsia="Times New Roman" w:cs="Times New Roman"/>
          <w:b w:val="0"/>
          <w:bCs w:val="0"/>
          <w:color w:val="auto"/>
        </w:rPr>
        <w:t>Explanation:</w:t>
      </w:r>
    </w:p>
    <w:p w:rsidR="51FE1491" w:rsidP="1B6A82D6" w:rsidRDefault="51FE1491" w14:paraId="389C553F" w14:textId="0A21C7C4">
      <w:pPr>
        <w:spacing w:before="240" w:beforeAutospacing="off" w:after="240" w:afterAutospacing="off"/>
      </w:pPr>
      <w:r w:rsidRPr="1B6A82D6" w:rsidR="51FE14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While the tpm2_encryptdecrypt functions run indefinitely and do not successfully encrypt or decrypt, this would be the series of commands used to complete the assignment. </w:t>
      </w:r>
    </w:p>
    <w:p w:rsidR="51FE1491" w:rsidP="1B6A82D6" w:rsidRDefault="51FE1491" w14:paraId="7861150D" w14:textId="712E62F5">
      <w:pPr>
        <w:spacing w:before="240" w:beforeAutospacing="off" w:after="240" w:afterAutospacing="off"/>
      </w:pPr>
      <w:r w:rsidRPr="1B6A82D6" w:rsidR="51FE14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First, the creation of a primary key in the owner hierarchy and an AES key in the TPM would be done using tpm2_createprimary and tpm2_create. Next, after persisting the AES key to tpm2_evictcontrol, a random IV is generated, and together with the plaintext file, encryption is performed using tpm2_encryptdecrypt. </w:t>
      </w:r>
    </w:p>
    <w:p w:rsidR="51FE1491" w:rsidP="1B6A82D6" w:rsidRDefault="51FE1491" w14:paraId="10AAC049" w14:textId="3D6DF85B">
      <w:pPr>
        <w:spacing w:before="240" w:beforeAutospacing="off" w:after="240" w:afterAutospacing="off"/>
      </w:pPr>
      <w:r w:rsidRPr="1B6A82D6" w:rsidR="51FE14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With the IV and after restarting the TPM, the key’s persistence is tested by decrypting the plaintext file using tpm2_encryptdecrypt again. Lastly, an RSA key pair is generated using tpm2_create, signed messages are created using tpm2_sign, and verified using tpm2_verifysignature. </w:t>
      </w:r>
    </w:p>
    <w:p w:rsidR="51FE1491" w:rsidP="1B6A82D6" w:rsidRDefault="51FE1491" w14:paraId="373DE86B" w14:textId="006C89A2">
      <w:pPr>
        <w:spacing w:before="240" w:beforeAutospacing="off" w:after="240" w:afterAutospacing="off"/>
      </w:pPr>
      <w:r w:rsidRPr="1B6A82D6" w:rsidR="51FE14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 check the persistent handles, tpm2_getcap is used, and then the keys are removed using tpm2_evictcontrol.</w:t>
      </w:r>
    </w:p>
    <w:p w:rsidR="1B6A82D6" w:rsidP="1B6A82D6" w:rsidRDefault="1B6A82D6" w14:paraId="43BABE97" w14:textId="510B2B0D">
      <w:pPr>
        <w:rPr>
          <w:rFonts w:ascii="Times New Roman" w:hAnsi="Times New Roman" w:eastAsia="Times New Roman" w:cs="Times New Roman"/>
          <w:b w:val="0"/>
          <w:bCs w:val="0"/>
          <w:color w:val="auto"/>
        </w:rPr>
      </w:pPr>
    </w:p>
    <w:p w:rsidR="022A8BE8" w:rsidP="022A8BE8" w:rsidRDefault="022A8BE8" w14:paraId="0BED3515" w14:textId="1F29982C">
      <w:pPr>
        <w:rPr>
          <w:rFonts w:ascii="Times New Roman" w:hAnsi="Times New Roman" w:eastAsia="Times New Roman" w:cs="Times New Roman"/>
          <w:b w:val="0"/>
          <w:bCs w:val="0"/>
          <w:color w:val="auto"/>
        </w:rPr>
      </w:pPr>
    </w:p>
    <w:p w:rsidR="1B6A82D6" w:rsidP="1B6A82D6" w:rsidRDefault="1B6A82D6" w14:paraId="0BD2B221" w14:textId="6477DD5A">
      <w:pPr>
        <w:rPr>
          <w:rFonts w:ascii="Times New Roman" w:hAnsi="Times New Roman" w:eastAsia="Times New Roman" w:cs="Times New Roman"/>
          <w:b w:val="0"/>
          <w:bCs w:val="0"/>
          <w:color w:val="auto"/>
        </w:rPr>
      </w:pPr>
    </w:p>
    <w:p w:rsidR="1B6A82D6" w:rsidP="1B6A82D6" w:rsidRDefault="1B6A82D6" w14:paraId="5F20C20B" w14:textId="3BB0AD82">
      <w:pPr>
        <w:rPr>
          <w:rFonts w:ascii="Times New Roman" w:hAnsi="Times New Roman" w:eastAsia="Times New Roman" w:cs="Times New Roman"/>
          <w:b w:val="0"/>
          <w:bCs w:val="0"/>
          <w:color w:val="auto"/>
        </w:rPr>
      </w:pPr>
    </w:p>
    <w:p w:rsidR="794F9FBE" w:rsidP="022A8BE8" w:rsidRDefault="794F9FBE" w14:paraId="0F14EE40" w14:textId="6C9A21F9">
      <w:p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1B6A82D6" w:rsidR="794F9FBE">
        <w:rPr>
          <w:rFonts w:ascii="Times New Roman" w:hAnsi="Times New Roman" w:eastAsia="Times New Roman" w:cs="Times New Roman"/>
          <w:b w:val="0"/>
          <w:bCs w:val="0"/>
          <w:color w:val="auto"/>
        </w:rPr>
        <w:t>Screenshots:</w:t>
      </w:r>
    </w:p>
    <w:p w:rsidR="022A8BE8" w:rsidRDefault="022A8BE8" w14:paraId="7CAB6A34" w14:textId="458D3D89">
      <w:r w:rsidR="5A5CD043">
        <w:drawing>
          <wp:inline wp14:editId="1443E18D" wp14:anchorId="7F2B0250">
            <wp:extent cx="5326670" cy="3593794"/>
            <wp:effectExtent l="0" t="0" r="0" b="0"/>
            <wp:docPr id="1079061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8404ef459244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670" cy="359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2A8BE8" w:rsidRDefault="022A8BE8" w14:paraId="46BF5C0E" w14:textId="1CCCCF50">
      <w:r w:rsidR="6FC850AB">
        <w:drawing>
          <wp:inline wp14:editId="041E65AF" wp14:anchorId="3F7617AF">
            <wp:extent cx="5286375" cy="3702157"/>
            <wp:effectExtent l="0" t="0" r="0" b="0"/>
            <wp:docPr id="225913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120e2c6db342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70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2A8BE8" w:rsidP="022A8BE8" w:rsidRDefault="022A8BE8" w14:paraId="0AD078DC" w14:textId="66D38AA8">
      <w:pPr>
        <w:rPr>
          <w:rFonts w:ascii="Times New Roman" w:hAnsi="Times New Roman" w:eastAsia="Times New Roman" w:cs="Times New Roman"/>
          <w:b w:val="1"/>
          <w:bCs w:val="1"/>
          <w:color w:val="auto"/>
        </w:rPr>
      </w:pPr>
    </w:p>
    <w:p w:rsidRPr="00D8218F" w:rsidR="00D8218F" w:rsidP="1B6A82D6" w:rsidRDefault="00D8218F" w14:paraId="0F290439" w14:textId="622A4B46">
      <w:pPr>
        <w:rPr>
          <w:rFonts w:ascii="Times New Roman" w:hAnsi="Times New Roman" w:eastAsia="Times New Roman" w:cs="Times New Roman"/>
          <w:b w:val="1"/>
          <w:bCs w:val="1"/>
          <w:color w:val="auto"/>
        </w:rPr>
      </w:pPr>
      <w:r w:rsidRPr="1B6A82D6" w:rsidR="6FC850AB">
        <w:rPr>
          <w:rFonts w:ascii="Times New Roman" w:hAnsi="Times New Roman" w:eastAsia="Times New Roman" w:cs="Times New Roman"/>
          <w:b w:val="1"/>
          <w:bCs w:val="1"/>
          <w:color w:val="auto"/>
        </w:rPr>
        <w:t>Task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840"/>
      </w:tblGrid>
      <w:tr w:rsidR="1B6A82D6" w:rsidTr="1B6A82D6" w14:paraId="25923DC2">
        <w:trPr>
          <w:trHeight w:val="300"/>
        </w:trPr>
        <w:tc>
          <w:tcPr>
            <w:tcW w:w="2425" w:type="dxa"/>
            <w:tcMar/>
          </w:tcPr>
          <w:p w:rsidR="1B6A82D6" w:rsidP="1B6A82D6" w:rsidRDefault="1B6A82D6" w14:noSpellErr="1" w14:paraId="1B3F5331" w14:textId="00049F09">
            <w:pPr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1B6A82D6" w:rsidR="1B6A82D6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Task</w:t>
            </w:r>
          </w:p>
        </w:tc>
        <w:tc>
          <w:tcPr>
            <w:tcW w:w="6840" w:type="dxa"/>
            <w:tcMar/>
          </w:tcPr>
          <w:p w:rsidR="1B6A82D6" w:rsidP="1B6A82D6" w:rsidRDefault="1B6A82D6" w14:noSpellErr="1" w14:paraId="022F01A6" w14:textId="07B13588">
            <w:pPr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1B6A82D6" w:rsidR="1B6A82D6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Commands</w:t>
            </w:r>
          </w:p>
        </w:tc>
      </w:tr>
      <w:tr w:rsidR="1B6A82D6" w:rsidTr="1B6A82D6" w14:paraId="1A0A42E7">
        <w:trPr>
          <w:trHeight w:val="540"/>
        </w:trPr>
        <w:tc>
          <w:tcPr>
            <w:tcW w:w="2425" w:type="dxa"/>
            <w:tcMar/>
          </w:tcPr>
          <w:p w:rsidR="1B6A82D6" w:rsidP="1B6A82D6" w:rsidRDefault="1B6A82D6" w14:paraId="158941FF" w14:textId="1393C95E">
            <w:pPr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</w:pP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>Run the container in interactive mode</w:t>
            </w:r>
          </w:p>
        </w:tc>
        <w:tc>
          <w:tcPr>
            <w:tcW w:w="6840" w:type="dxa"/>
            <w:tcMar/>
          </w:tcPr>
          <w:p w:rsidR="1B6A82D6" w:rsidP="1B6A82D6" w:rsidRDefault="1B6A82D6" w14:paraId="2620B1AF" w14:textId="4B2A454F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</w:pP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 xml:space="preserve">docker run --name </w:t>
            </w: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>tpm</w:t>
            </w: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 xml:space="preserve"> -it </w:t>
            </w: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>tpmcourse:latest</w:t>
            </w:r>
          </w:p>
        </w:tc>
      </w:tr>
      <w:tr w:rsidR="1B6A82D6" w:rsidTr="1B6A82D6" w14:paraId="57B00D6F">
        <w:trPr>
          <w:trHeight w:val="540"/>
        </w:trPr>
        <w:tc>
          <w:tcPr>
            <w:tcW w:w="2425" w:type="dxa"/>
            <w:tcMar/>
          </w:tcPr>
          <w:p w:rsidR="1B6A82D6" w:rsidP="1B6A82D6" w:rsidRDefault="1B6A82D6" w14:paraId="16EA0F57" w14:textId="3677A8E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>Reset PCR 23</w:t>
            </w:r>
          </w:p>
        </w:tc>
        <w:tc>
          <w:tcPr>
            <w:tcW w:w="6840" w:type="dxa"/>
            <w:tcMar/>
          </w:tcPr>
          <w:p w:rsidR="1B6A82D6" w:rsidP="1B6A82D6" w:rsidRDefault="1B6A82D6" w14:paraId="085D2428" w14:textId="2D1943C7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>tpm2_pcrreset 23</w:t>
            </w:r>
          </w:p>
        </w:tc>
      </w:tr>
      <w:tr w:rsidR="1B6A82D6" w:rsidTr="1B6A82D6" w14:paraId="3AC78732">
        <w:trPr>
          <w:trHeight w:val="540"/>
        </w:trPr>
        <w:tc>
          <w:tcPr>
            <w:tcW w:w="2425" w:type="dxa"/>
            <w:tcMar/>
          </w:tcPr>
          <w:p w:rsidR="1B6A82D6" w:rsidP="1B6A82D6" w:rsidRDefault="1B6A82D6" w14:paraId="38A34FDA" w14:textId="2069637C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>Verify PCR 23 value</w:t>
            </w:r>
          </w:p>
        </w:tc>
        <w:tc>
          <w:tcPr>
            <w:tcW w:w="6840" w:type="dxa"/>
            <w:tcMar/>
          </w:tcPr>
          <w:p w:rsidR="1B6A82D6" w:rsidP="1B6A82D6" w:rsidRDefault="1B6A82D6" w14:paraId="3EA2D70A" w14:textId="7AC00C4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>tpm2_pcrread sha1:23</w:t>
            </w:r>
          </w:p>
        </w:tc>
      </w:tr>
      <w:tr w:rsidR="1B6A82D6" w:rsidTr="1B6A82D6" w14:paraId="355B8AA0">
        <w:trPr>
          <w:trHeight w:val="540"/>
        </w:trPr>
        <w:tc>
          <w:tcPr>
            <w:tcW w:w="2425" w:type="dxa"/>
            <w:tcMar/>
          </w:tcPr>
          <w:p w:rsidR="1B6A82D6" w:rsidP="1B6A82D6" w:rsidRDefault="1B6A82D6" w14:paraId="1C91FA95" w14:textId="65C65E77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>Create Plaintext File</w:t>
            </w:r>
          </w:p>
        </w:tc>
        <w:tc>
          <w:tcPr>
            <w:tcW w:w="6840" w:type="dxa"/>
            <w:tcMar/>
          </w:tcPr>
          <w:p w:rsidR="266509D8" w:rsidP="1B6A82D6" w:rsidRDefault="266509D8" w14:paraId="20F4A869" w14:textId="2E9000E7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B6A82D6" w:rsidR="266509D8">
              <w:rPr>
                <w:rFonts w:ascii="Times New Roman" w:hAnsi="Times New Roman" w:eastAsia="Times New Roman" w:cs="Times New Roman"/>
                <w:b w:val="0"/>
                <w:bCs w:val="0"/>
              </w:rPr>
              <w:t>echo "Luke Pepin CSE 4400 P4" &gt; h.txt</w:t>
            </w:r>
          </w:p>
          <w:p w:rsidR="1B6A82D6" w:rsidP="1B6A82D6" w:rsidRDefault="1B6A82D6" w14:paraId="26AF0A16" w14:textId="0BED9DD7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1B6A82D6" w:rsidTr="1B6A82D6" w14:paraId="1B2FF86D">
        <w:trPr>
          <w:trHeight w:val="540"/>
        </w:trPr>
        <w:tc>
          <w:tcPr>
            <w:tcW w:w="2425" w:type="dxa"/>
            <w:tcMar/>
          </w:tcPr>
          <w:p w:rsidR="1B6A82D6" w:rsidP="1B6A82D6" w:rsidRDefault="1B6A82D6" w14:paraId="49888BB5" w14:textId="620932C5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Extend PCR 23 with SHA1 hash of </w:t>
            </w: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>h.txt</w:t>
            </w:r>
          </w:p>
        </w:tc>
        <w:tc>
          <w:tcPr>
            <w:tcW w:w="6840" w:type="dxa"/>
            <w:tcMar/>
          </w:tcPr>
          <w:p w:rsidR="5E5D0454" w:rsidP="1B6A82D6" w:rsidRDefault="5E5D0454" w14:paraId="62C2A008" w14:textId="0D5017F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B6A82D6" w:rsidR="5E5D0454">
              <w:rPr>
                <w:rFonts w:ascii="Times New Roman" w:hAnsi="Times New Roman" w:eastAsia="Times New Roman" w:cs="Times New Roman"/>
                <w:b w:val="0"/>
                <w:bCs w:val="0"/>
              </w:rPr>
              <w:t>tpm2_pcrextend 23:sha1=$(sha1sum h.txt | awk '{print $1}')</w:t>
            </w:r>
          </w:p>
          <w:p w:rsidR="1B6A82D6" w:rsidP="1B6A82D6" w:rsidRDefault="1B6A82D6" w14:paraId="44F6EC38" w14:textId="01A44F3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1B6A82D6" w:rsidTr="1B6A82D6" w14:paraId="4C5BA106">
        <w:trPr>
          <w:trHeight w:val="540"/>
        </w:trPr>
        <w:tc>
          <w:tcPr>
            <w:tcW w:w="2425" w:type="dxa"/>
            <w:tcMar/>
          </w:tcPr>
          <w:p w:rsidR="1B6A82D6" w:rsidP="1B6A82D6" w:rsidRDefault="1B6A82D6" w14:paraId="568CA6EC" w14:textId="28A290E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>Verify updated PCR 23 value</w:t>
            </w:r>
          </w:p>
        </w:tc>
        <w:tc>
          <w:tcPr>
            <w:tcW w:w="6840" w:type="dxa"/>
            <w:tcMar/>
          </w:tcPr>
          <w:p w:rsidR="1B6A82D6" w:rsidP="1B6A82D6" w:rsidRDefault="1B6A82D6" w14:paraId="7A860264" w14:textId="7AC00C4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>tpm2_pcrread sha1:23</w:t>
            </w:r>
          </w:p>
        </w:tc>
      </w:tr>
      <w:tr w:rsidR="1B6A82D6" w:rsidTr="1B6A82D6" w14:paraId="613DFB75">
        <w:trPr>
          <w:trHeight w:val="540"/>
        </w:trPr>
        <w:tc>
          <w:tcPr>
            <w:tcW w:w="2425" w:type="dxa"/>
            <w:tcMar/>
          </w:tcPr>
          <w:p w:rsidR="1B6A82D6" w:rsidP="1B6A82D6" w:rsidRDefault="1B6A82D6" w14:paraId="46CDDEB6" w14:textId="38581D1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>Generate Endorsement Key (EK)</w:t>
            </w:r>
          </w:p>
        </w:tc>
        <w:tc>
          <w:tcPr>
            <w:tcW w:w="6840" w:type="dxa"/>
            <w:tcMar/>
          </w:tcPr>
          <w:p w:rsidR="1B6A82D6" w:rsidP="1B6A82D6" w:rsidRDefault="1B6A82D6" w14:paraId="094D8B4A" w14:textId="18D5997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>tpm2_createek -c ek.ctx</w:t>
            </w:r>
          </w:p>
        </w:tc>
      </w:tr>
      <w:tr w:rsidR="1B6A82D6" w:rsidTr="1B6A82D6" w14:paraId="2E4E7C67">
        <w:trPr>
          <w:trHeight w:val="540"/>
        </w:trPr>
        <w:tc>
          <w:tcPr>
            <w:tcW w:w="2425" w:type="dxa"/>
            <w:tcMar/>
          </w:tcPr>
          <w:p w:rsidR="1B6A82D6" w:rsidP="1B6A82D6" w:rsidRDefault="1B6A82D6" w14:paraId="6A22AB62" w14:textId="67DB7BE4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>Generate Attestation Key (AK)</w:t>
            </w:r>
          </w:p>
        </w:tc>
        <w:tc>
          <w:tcPr>
            <w:tcW w:w="6840" w:type="dxa"/>
            <w:tcMar/>
          </w:tcPr>
          <w:p w:rsidR="1B6A82D6" w:rsidP="1B6A82D6" w:rsidRDefault="1B6A82D6" w14:paraId="3E5EF589" w14:textId="03C8FD3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>tpm2_createak -C ek.ctx -G rsa -g sha256 -s rsassa -u ak.pub -r ak.priv -c ak.ctx</w:t>
            </w:r>
          </w:p>
        </w:tc>
      </w:tr>
      <w:tr w:rsidR="1B6A82D6" w:rsidTr="1B6A82D6" w14:paraId="75179F34">
        <w:trPr>
          <w:trHeight w:val="540"/>
        </w:trPr>
        <w:tc>
          <w:tcPr>
            <w:tcW w:w="2425" w:type="dxa"/>
            <w:tcMar/>
          </w:tcPr>
          <w:p w:rsidR="1B6A82D6" w:rsidP="1B6A82D6" w:rsidRDefault="1B6A82D6" w14:paraId="51EC984E" w14:textId="1D96596C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>Generate Quote for PCR 23 (SHA1 bank)</w:t>
            </w:r>
          </w:p>
        </w:tc>
        <w:tc>
          <w:tcPr>
            <w:tcW w:w="6840" w:type="dxa"/>
            <w:tcMar/>
          </w:tcPr>
          <w:p w:rsidR="1B6A82D6" w:rsidP="1B6A82D6" w:rsidRDefault="1B6A82D6" w14:paraId="5812BB07" w14:textId="128AC6F3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>tpm2_quote -c ak.ctx -l sha1:23 -q nonce.bin -o quote.bin -s signature.bin</w:t>
            </w:r>
          </w:p>
        </w:tc>
      </w:tr>
      <w:tr w:rsidR="1B6A82D6" w:rsidTr="1B6A82D6" w14:paraId="0719C21E">
        <w:trPr>
          <w:trHeight w:val="540"/>
        </w:trPr>
        <w:tc>
          <w:tcPr>
            <w:tcW w:w="2425" w:type="dxa"/>
            <w:tcMar/>
          </w:tcPr>
          <w:p w:rsidR="1B6A82D6" w:rsidP="1B6A82D6" w:rsidRDefault="1B6A82D6" w14:paraId="5BB73731" w14:textId="0FE23B17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>Restart TPM</w:t>
            </w:r>
          </w:p>
        </w:tc>
        <w:tc>
          <w:tcPr>
            <w:tcW w:w="6840" w:type="dxa"/>
            <w:tcMar/>
          </w:tcPr>
          <w:p w:rsidR="1B6A82D6" w:rsidP="1B6A82D6" w:rsidRDefault="1B6A82D6" w14:paraId="14D42622" w14:textId="2ECBDE0C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>tpm2_shutdown -c &amp;&amp; tpm2_startup -c</w:t>
            </w:r>
          </w:p>
        </w:tc>
      </w:tr>
      <w:tr w:rsidR="1B6A82D6" w:rsidTr="1B6A82D6" w14:paraId="5C85068F">
        <w:trPr>
          <w:trHeight w:val="540"/>
        </w:trPr>
        <w:tc>
          <w:tcPr>
            <w:tcW w:w="2425" w:type="dxa"/>
            <w:tcMar/>
          </w:tcPr>
          <w:p w:rsidR="1B6A82D6" w:rsidP="1B6A82D6" w:rsidRDefault="1B6A82D6" w14:paraId="17EFFADC" w14:textId="48BC3E44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>Test AK Persistence After Restart</w:t>
            </w:r>
          </w:p>
        </w:tc>
        <w:tc>
          <w:tcPr>
            <w:tcW w:w="6840" w:type="dxa"/>
            <w:tcMar/>
          </w:tcPr>
          <w:p w:rsidR="1B6A82D6" w:rsidP="1B6A82D6" w:rsidRDefault="1B6A82D6" w14:paraId="34C59956" w14:textId="550726B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>tpm2_load -C ek.ctx -u ak.pub -r ak.priv -c ak.ctx</w:t>
            </w:r>
          </w:p>
        </w:tc>
      </w:tr>
    </w:tbl>
    <w:p w:rsidRPr="00D8218F" w:rsidR="00D8218F" w:rsidP="1B6A82D6" w:rsidRDefault="00D8218F" w14:paraId="18D5D4C4" w14:textId="6BF25972">
      <w:pPr>
        <w:pStyle w:val="Normal"/>
      </w:pPr>
    </w:p>
    <w:p w:rsidRPr="00D8218F" w:rsidR="00D8218F" w:rsidP="1B6A82D6" w:rsidRDefault="00D8218F" w14:paraId="192CFC73" w14:textId="574BA6D6">
      <w:p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1B6A82D6" w:rsidR="30096FFB">
        <w:rPr>
          <w:rFonts w:ascii="Times New Roman" w:hAnsi="Times New Roman" w:eastAsia="Times New Roman" w:cs="Times New Roman"/>
          <w:b w:val="0"/>
          <w:bCs w:val="0"/>
          <w:color w:val="auto"/>
        </w:rPr>
        <w:t>Explanation:</w:t>
      </w:r>
    </w:p>
    <w:p w:rsidRPr="00D8218F" w:rsidR="00D8218F" w:rsidP="1B6A82D6" w:rsidRDefault="00D8218F" w14:paraId="40F4D394" w14:textId="59D0087D">
      <w:p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1B6A82D6" w:rsidR="20E51AD8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PCR 23 is first reset using tpm2_pcrrest </w:t>
      </w:r>
      <w:r w:rsidRPr="1B6A82D6" w:rsidR="20E51AD8">
        <w:rPr>
          <w:rFonts w:ascii="Times New Roman" w:hAnsi="Times New Roman" w:eastAsia="Times New Roman" w:cs="Times New Roman"/>
          <w:b w:val="0"/>
          <w:bCs w:val="0"/>
          <w:color w:val="auto"/>
        </w:rPr>
        <w:t>extnded</w:t>
      </w:r>
      <w:r w:rsidRPr="1B6A82D6" w:rsidR="20E51AD8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with the SHA1 hash of h.txt using tpm2_pcextned it is verified with tpm2_pcread to </w:t>
      </w:r>
      <w:r w:rsidRPr="1B6A82D6" w:rsidR="389293A2">
        <w:rPr>
          <w:rFonts w:ascii="Times New Roman" w:hAnsi="Times New Roman" w:eastAsia="Times New Roman" w:cs="Times New Roman"/>
          <w:b w:val="0"/>
          <w:bCs w:val="0"/>
          <w:color w:val="auto"/>
        </w:rPr>
        <w:t>confirm</w:t>
      </w:r>
      <w:r w:rsidRPr="1B6A82D6" w:rsidR="20E51AD8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that PCR 23 is properly updated.</w:t>
      </w:r>
    </w:p>
    <w:p w:rsidRPr="00D8218F" w:rsidR="00D8218F" w:rsidP="1B6A82D6" w:rsidRDefault="00D8218F" w14:paraId="0AD36AD1" w14:textId="63EAF509">
      <w:pPr>
        <w:rPr>
          <w:rFonts w:ascii="Times New Roman" w:hAnsi="Times New Roman" w:eastAsia="Times New Roman" w:cs="Times New Roman"/>
          <w:b w:val="0"/>
          <w:bCs w:val="0"/>
        </w:rPr>
      </w:pPr>
      <w:r w:rsidRPr="1B6A82D6" w:rsidR="20E51AD8">
        <w:rPr>
          <w:rFonts w:ascii="Times New Roman" w:hAnsi="Times New Roman" w:eastAsia="Times New Roman" w:cs="Times New Roman"/>
          <w:b w:val="0"/>
          <w:bCs w:val="0"/>
          <w:color w:val="auto"/>
        </w:rPr>
        <w:t>Next an endorsement key EK is generated using tpm2_createek, followed by an attestation key with tpm2_createak which is used to sign quotes. Once the AK is created the TPM quote is generated for PC</w:t>
      </w:r>
      <w:r w:rsidRPr="1B6A82D6" w:rsidR="0EDAAAA1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R 23 in the </w:t>
      </w:r>
      <w:r w:rsidRPr="1B6A82D6" w:rsidR="0EDAAAA1">
        <w:rPr>
          <w:rFonts w:ascii="Times New Roman" w:hAnsi="Times New Roman" w:eastAsia="Times New Roman" w:cs="Times New Roman"/>
          <w:b w:val="0"/>
          <w:bCs w:val="0"/>
        </w:rPr>
        <w:t xml:space="preserve">tpm2_quote command, after restarting the TPM the persistence of the AK is tested and failed resulting in </w:t>
      </w:r>
      <w:r w:rsidRPr="1B6A82D6" w:rsidR="0EDAAAA1">
        <w:rPr>
          <w:rFonts w:ascii="Times New Roman" w:hAnsi="Times New Roman" w:eastAsia="Times New Roman" w:cs="Times New Roman"/>
          <w:b w:val="0"/>
          <w:bCs w:val="0"/>
        </w:rPr>
        <w:t>a</w:t>
      </w:r>
      <w:r w:rsidRPr="1B6A82D6" w:rsidR="0EDAAAA1">
        <w:rPr>
          <w:rFonts w:ascii="Times New Roman" w:hAnsi="Times New Roman" w:eastAsia="Times New Roman" w:cs="Times New Roman"/>
          <w:b w:val="0"/>
          <w:bCs w:val="0"/>
        </w:rPr>
        <w:t xml:space="preserve"> erro</w:t>
      </w:r>
      <w:r w:rsidRPr="1B6A82D6" w:rsidR="1D877178">
        <w:rPr>
          <w:rFonts w:ascii="Times New Roman" w:hAnsi="Times New Roman" w:eastAsia="Times New Roman" w:cs="Times New Roman"/>
          <w:b w:val="0"/>
          <w:bCs w:val="0"/>
        </w:rPr>
        <w:t>r since it is unusable between sessions.</w:t>
      </w:r>
    </w:p>
    <w:p w:rsidRPr="00D8218F" w:rsidR="00D8218F" w:rsidP="1B6A82D6" w:rsidRDefault="00D8218F" w14:paraId="3BAA526B" w14:textId="76BA5FC2">
      <w:pPr>
        <w:rPr>
          <w:rFonts w:ascii="Times New Roman" w:hAnsi="Times New Roman" w:eastAsia="Times New Roman" w:cs="Times New Roman"/>
          <w:b w:val="0"/>
          <w:bCs w:val="0"/>
          <w:color w:val="auto"/>
        </w:rPr>
      </w:pPr>
    </w:p>
    <w:p w:rsidRPr="00D8218F" w:rsidR="00D8218F" w:rsidP="1B6A82D6" w:rsidRDefault="00D8218F" w14:paraId="07953A62" w14:textId="5F69EA01">
      <w:p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1B6A82D6" w:rsidR="30096FFB">
        <w:rPr>
          <w:rFonts w:ascii="Times New Roman" w:hAnsi="Times New Roman" w:eastAsia="Times New Roman" w:cs="Times New Roman"/>
          <w:b w:val="0"/>
          <w:bCs w:val="0"/>
          <w:color w:val="auto"/>
        </w:rPr>
        <w:t>Screenshots:</w:t>
      </w:r>
    </w:p>
    <w:p w:rsidRPr="00D8218F" w:rsidR="00D8218F" w:rsidP="51ADF181" w:rsidRDefault="00D8218F" w14:paraId="3BC6859C" w14:textId="0CE36771">
      <w:pPr/>
      <w:r w:rsidR="16511368">
        <w:drawing>
          <wp:inline wp14:editId="2160C999" wp14:anchorId="408BEEF1">
            <wp:extent cx="5943600" cy="2828925"/>
            <wp:effectExtent l="0" t="0" r="0" b="0"/>
            <wp:docPr id="1485416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844b9cc3e142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8218F" w:rsidR="00D8218F" w:rsidP="51ADF181" w:rsidRDefault="00D8218F" w14:paraId="40D6250B" w14:textId="318807D9">
      <w:pPr/>
      <w:r w:rsidR="16511368">
        <w:drawing>
          <wp:inline wp14:editId="5E62DF88" wp14:anchorId="1CDFA38D">
            <wp:extent cx="5943600" cy="2657475"/>
            <wp:effectExtent l="0" t="0" r="0" b="0"/>
            <wp:docPr id="1973851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bb913a309f4e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8218F" w:rsidR="00D8218F" w:rsidP="51ADF181" w:rsidRDefault="00D8218F" w14:paraId="35F6651D" w14:textId="1B10A8B5">
      <w:pPr/>
      <w:r w:rsidR="16511368">
        <w:drawing>
          <wp:inline wp14:editId="27B328A7" wp14:anchorId="000EB7FE">
            <wp:extent cx="5943600" cy="1495425"/>
            <wp:effectExtent l="0" t="0" r="0" b="0"/>
            <wp:docPr id="2127563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ea99fb4ec841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8218F" w:rsidR="00D8218F" w:rsidP="1B6A82D6" w:rsidRDefault="00D8218F" w14:paraId="018AAB1D" w14:textId="7A95DD84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</w:rPr>
      </w:pPr>
    </w:p>
    <w:p w:rsidRPr="00D8218F" w:rsidR="00D8218F" w:rsidP="1B6A82D6" w:rsidRDefault="00D8218F" w14:paraId="261D7EBE" w14:textId="494309CA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</w:rPr>
      </w:pPr>
      <w:r w:rsidRPr="1B6A82D6" w:rsidR="30096FFB">
        <w:rPr>
          <w:rFonts w:ascii="Times New Roman" w:hAnsi="Times New Roman" w:eastAsia="Times New Roman" w:cs="Times New Roman"/>
          <w:b w:val="1"/>
          <w:bCs w:val="1"/>
          <w:color w:val="auto"/>
        </w:rPr>
        <w:t xml:space="preserve">Task </w:t>
      </w:r>
      <w:r w:rsidRPr="1B6A82D6" w:rsidR="12745A4B">
        <w:rPr>
          <w:rFonts w:ascii="Times New Roman" w:hAnsi="Times New Roman" w:eastAsia="Times New Roman" w:cs="Times New Roman"/>
          <w:b w:val="1"/>
          <w:bCs w:val="1"/>
          <w:color w:val="auto"/>
        </w:rPr>
        <w:t>5</w:t>
      </w:r>
      <w:r w:rsidRPr="1B6A82D6" w:rsidR="30096FFB">
        <w:rPr>
          <w:rFonts w:ascii="Times New Roman" w:hAnsi="Times New Roman" w:eastAsia="Times New Roman" w:cs="Times New Roman"/>
          <w:b w:val="1"/>
          <w:bCs w:val="1"/>
          <w:color w:val="auto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840"/>
      </w:tblGrid>
      <w:tr w:rsidR="1B6A82D6" w:rsidTr="1B6A82D6" w14:paraId="620C4A04">
        <w:trPr>
          <w:trHeight w:val="300"/>
        </w:trPr>
        <w:tc>
          <w:tcPr>
            <w:tcW w:w="2425" w:type="dxa"/>
            <w:tcMar/>
          </w:tcPr>
          <w:p w:rsidR="1B6A82D6" w:rsidP="1B6A82D6" w:rsidRDefault="1B6A82D6" w14:noSpellErr="1" w14:paraId="0A5DA1ED" w14:textId="00049F09">
            <w:pPr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1B6A82D6" w:rsidR="1B6A82D6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Task</w:t>
            </w:r>
          </w:p>
        </w:tc>
        <w:tc>
          <w:tcPr>
            <w:tcW w:w="6840" w:type="dxa"/>
            <w:tcMar/>
          </w:tcPr>
          <w:p w:rsidR="1B6A82D6" w:rsidP="1B6A82D6" w:rsidRDefault="1B6A82D6" w14:noSpellErr="1" w14:paraId="4C613031" w14:textId="07B13588">
            <w:pPr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1B6A82D6" w:rsidR="1B6A82D6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Commands</w:t>
            </w:r>
          </w:p>
        </w:tc>
      </w:tr>
      <w:tr w:rsidR="1B6A82D6" w:rsidTr="1B6A82D6" w14:paraId="6DD9C55C">
        <w:trPr>
          <w:trHeight w:val="300"/>
        </w:trPr>
        <w:tc>
          <w:tcPr>
            <w:tcW w:w="2425" w:type="dxa"/>
            <w:tcMar/>
          </w:tcPr>
          <w:p w:rsidR="1B6A82D6" w:rsidP="1B6A82D6" w:rsidRDefault="1B6A82D6" w14:paraId="6D23A032" w14:textId="1393C95E">
            <w:pPr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</w:pP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>Run the container in interactive mode</w:t>
            </w:r>
          </w:p>
        </w:tc>
        <w:tc>
          <w:tcPr>
            <w:tcW w:w="6840" w:type="dxa"/>
            <w:tcMar/>
          </w:tcPr>
          <w:p w:rsidR="1B6A82D6" w:rsidP="1B6A82D6" w:rsidRDefault="1B6A82D6" w14:paraId="02A1CE7C" w14:textId="4B2A454F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</w:pP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 xml:space="preserve">docker run --name </w:t>
            </w: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>tpm</w:t>
            </w: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 xml:space="preserve"> -it </w:t>
            </w: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>tpmcourse:latest</w:t>
            </w:r>
          </w:p>
        </w:tc>
      </w:tr>
      <w:tr w:rsidR="1B6A82D6" w:rsidTr="1B6A82D6" w14:paraId="09DA5BA9">
        <w:trPr>
          <w:trHeight w:val="300"/>
        </w:trPr>
        <w:tc>
          <w:tcPr>
            <w:tcW w:w="2425" w:type="dxa"/>
            <w:tcMar/>
          </w:tcPr>
          <w:p w:rsidR="1B6A82D6" w:rsidP="1B6A82D6" w:rsidRDefault="1B6A82D6" w14:paraId="65C5D835" w14:textId="7A574E8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>Reset PCR 23</w:t>
            </w:r>
          </w:p>
        </w:tc>
        <w:tc>
          <w:tcPr>
            <w:tcW w:w="6840" w:type="dxa"/>
            <w:tcMar/>
          </w:tcPr>
          <w:p w:rsidR="1B6A82D6" w:rsidP="1B6A82D6" w:rsidRDefault="1B6A82D6" w14:paraId="7857C7C0" w14:textId="7076354D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>tpm2_pcrreset 23</w:t>
            </w:r>
          </w:p>
        </w:tc>
      </w:tr>
      <w:tr w:rsidR="1B6A82D6" w:rsidTr="1B6A82D6" w14:paraId="3A9272BC">
        <w:trPr>
          <w:trHeight w:val="300"/>
        </w:trPr>
        <w:tc>
          <w:tcPr>
            <w:tcW w:w="2425" w:type="dxa"/>
            <w:tcMar/>
          </w:tcPr>
          <w:p w:rsidR="1B6A82D6" w:rsidP="1B6A82D6" w:rsidRDefault="1B6A82D6" w14:paraId="742BB1E3" w14:textId="65C65E77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>Create Plaintext File</w:t>
            </w:r>
          </w:p>
        </w:tc>
        <w:tc>
          <w:tcPr>
            <w:tcW w:w="6840" w:type="dxa"/>
            <w:tcMar/>
          </w:tcPr>
          <w:p w:rsidR="1B6A82D6" w:rsidP="1B6A82D6" w:rsidRDefault="1B6A82D6" w14:paraId="6ECBAD15" w14:textId="2E9000E7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>echo "Luke Pepin CSE 4400 P4" &gt; h.txt</w:t>
            </w:r>
          </w:p>
          <w:p w:rsidR="1B6A82D6" w:rsidP="1B6A82D6" w:rsidRDefault="1B6A82D6" w14:paraId="6EFA0055" w14:textId="0BED9DD7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1B6A82D6" w:rsidTr="1B6A82D6" w14:paraId="557652C1">
        <w:trPr>
          <w:trHeight w:val="300"/>
        </w:trPr>
        <w:tc>
          <w:tcPr>
            <w:tcW w:w="2425" w:type="dxa"/>
            <w:tcMar/>
          </w:tcPr>
          <w:p w:rsidR="1B6A82D6" w:rsidP="1B6A82D6" w:rsidRDefault="1B6A82D6" w14:paraId="7E75C2F2" w14:textId="051B97F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Extend PCR 23 with SHA1 hash of </w:t>
            </w: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>h.txt</w:t>
            </w:r>
          </w:p>
        </w:tc>
        <w:tc>
          <w:tcPr>
            <w:tcW w:w="6840" w:type="dxa"/>
            <w:tcMar/>
          </w:tcPr>
          <w:p w:rsidR="1B6A82D6" w:rsidP="1B6A82D6" w:rsidRDefault="1B6A82D6" w14:paraId="583E5597" w14:textId="19EF664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tpm2_pcrextend </w:t>
            </w: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>23:sha</w:t>
            </w: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>1=$(sha1sum h.txt</w:t>
            </w: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</w:t>
            </w: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>| awk '{print $1}')</w:t>
            </w:r>
          </w:p>
          <w:p w:rsidR="1B6A82D6" w:rsidP="1B6A82D6" w:rsidRDefault="1B6A82D6" w14:paraId="05D36CE6" w14:textId="05FA35AD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</w:p>
        </w:tc>
      </w:tr>
      <w:tr w:rsidR="1B6A82D6" w:rsidTr="1B6A82D6" w14:paraId="0BA2A156">
        <w:trPr>
          <w:trHeight w:val="300"/>
        </w:trPr>
        <w:tc>
          <w:tcPr>
            <w:tcW w:w="2425" w:type="dxa"/>
            <w:tcMar/>
          </w:tcPr>
          <w:p w:rsidR="1B6A82D6" w:rsidP="1B6A82D6" w:rsidRDefault="1B6A82D6" w14:paraId="17560145" w14:textId="35E76794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>Verify updated PCR 23 value</w:t>
            </w:r>
          </w:p>
        </w:tc>
        <w:tc>
          <w:tcPr>
            <w:tcW w:w="6840" w:type="dxa"/>
            <w:tcMar/>
          </w:tcPr>
          <w:p w:rsidR="1B6A82D6" w:rsidP="1B6A82D6" w:rsidRDefault="1B6A82D6" w14:paraId="1CF87EB1" w14:textId="6509904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>tpm2_pcrread sha1:23</w:t>
            </w:r>
          </w:p>
        </w:tc>
      </w:tr>
      <w:tr w:rsidR="1B6A82D6" w:rsidTr="1B6A82D6" w14:paraId="3E5008B1">
        <w:trPr>
          <w:trHeight w:val="300"/>
        </w:trPr>
        <w:tc>
          <w:tcPr>
            <w:tcW w:w="2425" w:type="dxa"/>
            <w:tcMar/>
          </w:tcPr>
          <w:p w:rsidR="1B6A82D6" w:rsidP="1B6A82D6" w:rsidRDefault="1B6A82D6" w14:paraId="18F1E145" w14:textId="09D8A6BC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>Create Policy for PCR 23</w:t>
            </w:r>
          </w:p>
        </w:tc>
        <w:tc>
          <w:tcPr>
            <w:tcW w:w="6840" w:type="dxa"/>
            <w:tcMar/>
          </w:tcPr>
          <w:p w:rsidR="1B6A82D6" w:rsidP="1B6A82D6" w:rsidRDefault="1B6A82D6" w14:paraId="6C905FE9" w14:textId="3C0CED3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>tpm2_createpolicy --policy-</w:t>
            </w: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>pcr</w:t>
            </w: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-l sha1:23 -L pcr23.policy</w:t>
            </w:r>
          </w:p>
        </w:tc>
      </w:tr>
      <w:tr w:rsidR="1B6A82D6" w:rsidTr="1B6A82D6" w14:paraId="1EF831ED">
        <w:trPr>
          <w:trHeight w:val="300"/>
        </w:trPr>
        <w:tc>
          <w:tcPr>
            <w:tcW w:w="2425" w:type="dxa"/>
            <w:tcMar/>
          </w:tcPr>
          <w:p w:rsidR="1B6A82D6" w:rsidP="1B6A82D6" w:rsidRDefault="1B6A82D6" w14:paraId="382FD20A" w14:textId="7ECC008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Seal </w:t>
            </w: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>secret</w:t>
            </w: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file with primary key and policy</w:t>
            </w:r>
          </w:p>
        </w:tc>
        <w:tc>
          <w:tcPr>
            <w:tcW w:w="6840" w:type="dxa"/>
            <w:tcMar/>
          </w:tcPr>
          <w:p w:rsidR="1B6A82D6" w:rsidP="1B6A82D6" w:rsidRDefault="1B6A82D6" w14:paraId="32488EB0" w14:textId="02A6BA6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tpm2_create -C </w:t>
            </w: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>o.ctx</w:t>
            </w: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-g sha256 -G </w:t>
            </w: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>keyedhash</w:t>
            </w: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-L pcr23.policy -u sealed.pub -r </w:t>
            </w: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>sealed.priv</w:t>
            </w:r>
          </w:p>
        </w:tc>
      </w:tr>
      <w:tr w:rsidR="1B6A82D6" w:rsidTr="1B6A82D6" w14:paraId="781EF0BC">
        <w:trPr>
          <w:trHeight w:val="300"/>
        </w:trPr>
        <w:tc>
          <w:tcPr>
            <w:tcW w:w="2425" w:type="dxa"/>
            <w:tcMar/>
          </w:tcPr>
          <w:p w:rsidR="1B6A82D6" w:rsidP="1B6A82D6" w:rsidRDefault="1B6A82D6" w14:paraId="169D374A" w14:textId="711187B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>Load Sealed Key</w:t>
            </w:r>
          </w:p>
        </w:tc>
        <w:tc>
          <w:tcPr>
            <w:tcW w:w="6840" w:type="dxa"/>
            <w:tcMar/>
          </w:tcPr>
          <w:p w:rsidR="1B6A82D6" w:rsidP="1B6A82D6" w:rsidRDefault="1B6A82D6" w14:paraId="4F2666C9" w14:textId="0B35075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tpm2_load -C </w:t>
            </w: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>o.ctx</w:t>
            </w: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-u sealed.pub -r </w:t>
            </w: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>sealed.priv</w:t>
            </w: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-c </w:t>
            </w: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>sealed.ctx</w:t>
            </w:r>
          </w:p>
        </w:tc>
      </w:tr>
      <w:tr w:rsidR="1B6A82D6" w:rsidTr="1B6A82D6" w14:paraId="10B5875B">
        <w:trPr>
          <w:trHeight w:val="300"/>
        </w:trPr>
        <w:tc>
          <w:tcPr>
            <w:tcW w:w="2425" w:type="dxa"/>
            <w:tcMar/>
          </w:tcPr>
          <w:p w:rsidR="1B6A82D6" w:rsidP="1B6A82D6" w:rsidRDefault="1B6A82D6" w14:paraId="487339EF" w14:textId="00B7030D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>Unseal the Blob</w:t>
            </w:r>
          </w:p>
        </w:tc>
        <w:tc>
          <w:tcPr>
            <w:tcW w:w="6840" w:type="dxa"/>
            <w:tcMar/>
          </w:tcPr>
          <w:p w:rsidR="1B6A82D6" w:rsidP="1B6A82D6" w:rsidRDefault="1B6A82D6" w14:paraId="7632F72F" w14:textId="7BEDFBD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tpm2_unseal -c </w:t>
            </w: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>sealed.ctx</w:t>
            </w: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-o unsealed_secret.txt</w:t>
            </w:r>
          </w:p>
        </w:tc>
      </w:tr>
      <w:tr w:rsidR="1B6A82D6" w:rsidTr="1B6A82D6" w14:paraId="36BB031D">
        <w:trPr>
          <w:trHeight w:val="300"/>
        </w:trPr>
        <w:tc>
          <w:tcPr>
            <w:tcW w:w="2425" w:type="dxa"/>
            <w:tcMar/>
          </w:tcPr>
          <w:p w:rsidR="1B6A82D6" w:rsidP="1B6A82D6" w:rsidRDefault="1B6A82D6" w14:paraId="15685EEC" w14:textId="57BB041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>Modify PCR 23 and Attempt Unsealing</w:t>
            </w:r>
          </w:p>
        </w:tc>
        <w:tc>
          <w:tcPr>
            <w:tcW w:w="6840" w:type="dxa"/>
            <w:tcMar/>
          </w:tcPr>
          <w:p w:rsidR="1B6A82D6" w:rsidP="1B6A82D6" w:rsidRDefault="1B6A82D6" w14:paraId="421DAB05" w14:textId="6B1AFE53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tpm2_pcrextend </w:t>
            </w: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>23:sha</w:t>
            </w: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>1=$(sha1sum different_file.txt</w:t>
            </w: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</w:t>
            </w: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>| awk '{print $1}')</w:t>
            </w:r>
          </w:p>
        </w:tc>
      </w:tr>
      <w:tr w:rsidR="1B6A82D6" w:rsidTr="1B6A82D6" w14:paraId="0B435A60">
        <w:trPr>
          <w:trHeight w:val="300"/>
        </w:trPr>
        <w:tc>
          <w:tcPr>
            <w:tcW w:w="2425" w:type="dxa"/>
            <w:tcMar/>
          </w:tcPr>
          <w:p w:rsidR="1B6A82D6" w:rsidP="1B6A82D6" w:rsidRDefault="1B6A82D6" w14:paraId="57DF4F09" w14:textId="3D8B3F8C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>Verify Unsealing Failure</w:t>
            </w:r>
          </w:p>
        </w:tc>
        <w:tc>
          <w:tcPr>
            <w:tcW w:w="6840" w:type="dxa"/>
            <w:tcMar/>
          </w:tcPr>
          <w:p w:rsidR="1B6A82D6" w:rsidP="1B6A82D6" w:rsidRDefault="1B6A82D6" w14:paraId="35B02765" w14:textId="48850E7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tpm2_unseal -c </w:t>
            </w: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>sealed.ctx</w:t>
            </w: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-o failed_unseal.txt</w:t>
            </w:r>
          </w:p>
        </w:tc>
      </w:tr>
      <w:tr w:rsidR="1B6A82D6" w:rsidTr="1B6A82D6" w14:paraId="33B1C399">
        <w:trPr>
          <w:trHeight w:val="300"/>
        </w:trPr>
        <w:tc>
          <w:tcPr>
            <w:tcW w:w="2425" w:type="dxa"/>
            <w:tcMar/>
          </w:tcPr>
          <w:p w:rsidR="1B6A82D6" w:rsidP="1B6A82D6" w:rsidRDefault="1B6A82D6" w14:paraId="07BD3F70" w14:textId="42A16DF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>Restart TPM</w:t>
            </w:r>
          </w:p>
        </w:tc>
        <w:tc>
          <w:tcPr>
            <w:tcW w:w="6840" w:type="dxa"/>
            <w:tcMar/>
          </w:tcPr>
          <w:p w:rsidR="1B6A82D6" w:rsidP="1B6A82D6" w:rsidRDefault="1B6A82D6" w14:paraId="051B4AA4" w14:textId="400C33D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>tpm2_shutdown -c &amp;&amp; tpm2_startup -c</w:t>
            </w:r>
          </w:p>
        </w:tc>
      </w:tr>
      <w:tr w:rsidR="1B6A82D6" w:rsidTr="1B6A82D6" w14:paraId="172C6107">
        <w:trPr>
          <w:trHeight w:val="300"/>
        </w:trPr>
        <w:tc>
          <w:tcPr>
            <w:tcW w:w="2425" w:type="dxa"/>
            <w:tcMar/>
          </w:tcPr>
          <w:p w:rsidR="1B6A82D6" w:rsidP="1B6A82D6" w:rsidRDefault="1B6A82D6" w14:paraId="6C4E32F4" w14:textId="30AFC3C3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>Verify Unsealing After Restart</w:t>
            </w:r>
          </w:p>
        </w:tc>
        <w:tc>
          <w:tcPr>
            <w:tcW w:w="6840" w:type="dxa"/>
            <w:tcMar/>
          </w:tcPr>
          <w:p w:rsidR="1B6A82D6" w:rsidP="1B6A82D6" w:rsidRDefault="1B6A82D6" w14:paraId="059B10FC" w14:textId="078C391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tpm2_unseal -c </w:t>
            </w: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>sealed.ctx</w:t>
            </w:r>
            <w:r w:rsidRPr="1B6A82D6" w:rsidR="1B6A82D6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-o unsealed_after_restart.txt</w:t>
            </w:r>
          </w:p>
        </w:tc>
      </w:tr>
    </w:tbl>
    <w:p w:rsidRPr="00D8218F" w:rsidR="00D8218F" w:rsidP="1B6A82D6" w:rsidRDefault="00D8218F" w14:paraId="7581461C" w14:textId="574BA6D6">
      <w:p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1B6A82D6" w:rsidR="3BE034E3">
        <w:rPr>
          <w:rFonts w:ascii="Times New Roman" w:hAnsi="Times New Roman" w:eastAsia="Times New Roman" w:cs="Times New Roman"/>
          <w:b w:val="0"/>
          <w:bCs w:val="0"/>
          <w:color w:val="auto"/>
        </w:rPr>
        <w:t>Explanation:</w:t>
      </w:r>
    </w:p>
    <w:p w:rsidRPr="00D8218F" w:rsidR="00D8218F" w:rsidP="1B6A82D6" w:rsidRDefault="00D8218F" w14:paraId="0D1516AB" w14:textId="1B8216D4">
      <w:p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1B6A82D6" w:rsidR="78E601C5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While the Blob was unable to be unsealed the reasoning and commands are sound the following </w:t>
      </w:r>
      <w:r w:rsidRPr="1B6A82D6" w:rsidR="78E601C5">
        <w:rPr>
          <w:rFonts w:ascii="Times New Roman" w:hAnsi="Times New Roman" w:eastAsia="Times New Roman" w:cs="Times New Roman"/>
          <w:b w:val="0"/>
          <w:bCs w:val="0"/>
          <w:color w:val="auto"/>
        </w:rPr>
        <w:t>occurred</w:t>
      </w:r>
      <w:r w:rsidRPr="1B6A82D6" w:rsidR="78E601C5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(or would have).</w:t>
      </w:r>
    </w:p>
    <w:p w:rsidRPr="00D8218F" w:rsidR="00D8218F" w:rsidP="1B6A82D6" w:rsidRDefault="00D8218F" w14:paraId="1D979360" w14:textId="6087DFEC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B6A82D6" w:rsidR="78E601C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Like</w:t>
      </w:r>
      <w:r w:rsidRPr="1B6A82D6" w:rsidR="78E601C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before PCR 23 is reset using tpm2_pcrreset, extended with the SHA1 hash of h.txt using tpm2_pcrextend. Next, a policy is created using tpm2_createpolicy, binding the sealed object’s access conditions to PCR 23.</w:t>
      </w:r>
    </w:p>
    <w:p w:rsidRPr="00D8218F" w:rsidR="00D8218F" w:rsidP="1B6A82D6" w:rsidRDefault="00D8218F" w14:paraId="2B9D5302" w14:textId="5188F3FC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B6A82D6" w:rsidR="78E601C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Once the policy is created, a sealed blob is generated using tpm2_create, then loaded into the TPM with tpm2_load. [Break from actual] The blob can then be unsealed using tpm2_unseal, but only if PCR 23 </w:t>
      </w:r>
      <w:r w:rsidRPr="1B6A82D6" w:rsidR="78E601C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retains</w:t>
      </w:r>
      <w:r w:rsidRPr="1B6A82D6" w:rsidR="78E601C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the expected hash value from h.txt. It was expected that the blob unsealing would only fail if PCR 23 is </w:t>
      </w:r>
      <w:r w:rsidRPr="1B6A82D6" w:rsidR="78E601C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modified</w:t>
      </w:r>
      <w:r w:rsidRPr="1B6A82D6" w:rsidR="78E601C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or does not match the required, </w:t>
      </w:r>
      <w:r w:rsidRPr="1B6A82D6" w:rsidR="51A31B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demonstrating security.</w:t>
      </w:r>
    </w:p>
    <w:p w:rsidRPr="00D8218F" w:rsidR="00D8218F" w:rsidP="1B6A82D6" w:rsidRDefault="00D8218F" w14:paraId="7EE69E68" w14:textId="0BCA4A4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B6A82D6" w:rsidR="78E601C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Finally, after restarting the TPM using tpm2_shutdown and tpm2_startup, the blob </w:t>
      </w:r>
      <w:r w:rsidRPr="1B6A82D6" w:rsidR="78E601C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remains</w:t>
      </w:r>
      <w:r w:rsidRPr="1B6A82D6" w:rsidR="78E601C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accessible</w:t>
      </w:r>
      <w:r w:rsidRPr="1B6A82D6" w:rsidR="7F9991E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 showing it is persistent as long as PCR 23 is.</w:t>
      </w:r>
    </w:p>
    <w:p w:rsidRPr="00D8218F" w:rsidR="00D8218F" w:rsidP="1B6A82D6" w:rsidRDefault="00D8218F" w14:paraId="37EC4ECD" w14:textId="226CE1F2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</w:rPr>
      </w:pPr>
    </w:p>
    <w:p w:rsidRPr="00D8218F" w:rsidR="00D8218F" w:rsidP="1B6A82D6" w:rsidRDefault="00D8218F" w14:paraId="103B10C5" w14:textId="0E0736FB">
      <w:p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1B6A82D6" w:rsidR="3BE034E3">
        <w:rPr>
          <w:rFonts w:ascii="Times New Roman" w:hAnsi="Times New Roman" w:eastAsia="Times New Roman" w:cs="Times New Roman"/>
          <w:b w:val="0"/>
          <w:bCs w:val="0"/>
          <w:color w:val="auto"/>
        </w:rPr>
        <w:t>Screenshots:</w:t>
      </w:r>
      <w:r w:rsidRPr="1B6A82D6" w:rsidR="7BD21626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(Next Page)</w:t>
      </w:r>
    </w:p>
    <w:p w:rsidRPr="00D8218F" w:rsidR="00D8218F" w:rsidP="51ADF181" w:rsidRDefault="00D8218F" w14:paraId="1D3EC5C8" w14:textId="52F4C6D7">
      <w:pPr/>
      <w:r w:rsidR="215B28DF">
        <w:drawing>
          <wp:inline wp14:editId="2F1FD995" wp14:anchorId="49C939A6">
            <wp:extent cx="5943600" cy="2105025"/>
            <wp:effectExtent l="0" t="0" r="0" b="0"/>
            <wp:docPr id="261018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5c1f574b3a40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481EEE6">
        <w:drawing>
          <wp:inline wp14:editId="5458790B" wp14:anchorId="11A7F62D">
            <wp:extent cx="5943600" cy="2828925"/>
            <wp:effectExtent l="0" t="0" r="0" b="0"/>
            <wp:docPr id="1571916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8b402801e746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B76DEBE">
        <w:drawing>
          <wp:inline wp14:editId="1E4A7EB8" wp14:anchorId="585F8D9A">
            <wp:extent cx="5943600" cy="4752974"/>
            <wp:effectExtent l="0" t="0" r="0" b="0"/>
            <wp:docPr id="2116862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41798395cc4c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8218F" w:rsidR="00D8218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LVxjbLhFbDpND" int2:id="2I6RPyTD">
      <int2:state int2:type="AugLoop_Text_Critique" int2:value="Rejected"/>
    </int2:textHash>
    <int2:bookmark int2:bookmarkName="_Int_KMzJiMRA" int2:invalidationBookmarkName="" int2:hashCode="6LVxjbLhFbDpND" int2:id="ZvxuPHqf">
      <int2:state int2:type="AugLoop_Text_Critique" int2:value="Rejected"/>
    </int2:bookmark>
    <int2:bookmark int2:bookmarkName="_Int_Oxaeyos9" int2:invalidationBookmarkName="" int2:hashCode="051uur3qTsy1Ie" int2:id="zGKP9S1Y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823DC"/>
    <w:multiLevelType w:val="hybridMultilevel"/>
    <w:tmpl w:val="FFECC3D6"/>
    <w:lvl w:ilvl="0" w:tplc="5DE44B06">
      <w:start w:val="1"/>
      <w:numFmt w:val="decimal"/>
      <w:lvlText w:val="%1."/>
      <w:lvlJc w:val="left"/>
      <w:pPr>
        <w:ind w:left="1800" w:hanging="360"/>
      </w:pPr>
    </w:lvl>
    <w:lvl w:ilvl="1" w:tplc="883E54CE">
      <w:start w:val="1"/>
      <w:numFmt w:val="lowerLetter"/>
      <w:lvlText w:val="%2."/>
      <w:lvlJc w:val="left"/>
      <w:pPr>
        <w:ind w:left="2520" w:hanging="360"/>
      </w:pPr>
    </w:lvl>
    <w:lvl w:ilvl="2" w:tplc="FEACA98A">
      <w:start w:val="1"/>
      <w:numFmt w:val="lowerRoman"/>
      <w:lvlText w:val="%3."/>
      <w:lvlJc w:val="right"/>
      <w:pPr>
        <w:ind w:left="3240" w:hanging="180"/>
      </w:pPr>
    </w:lvl>
    <w:lvl w:ilvl="3" w:tplc="B38A6C2C">
      <w:start w:val="1"/>
      <w:numFmt w:val="decimal"/>
      <w:lvlText w:val="%4."/>
      <w:lvlJc w:val="left"/>
      <w:pPr>
        <w:ind w:left="3960" w:hanging="360"/>
      </w:pPr>
    </w:lvl>
    <w:lvl w:ilvl="4" w:tplc="37A8A218">
      <w:start w:val="1"/>
      <w:numFmt w:val="lowerLetter"/>
      <w:lvlText w:val="%5."/>
      <w:lvlJc w:val="left"/>
      <w:pPr>
        <w:ind w:left="4680" w:hanging="360"/>
      </w:pPr>
    </w:lvl>
    <w:lvl w:ilvl="5" w:tplc="23D27B74">
      <w:start w:val="1"/>
      <w:numFmt w:val="lowerRoman"/>
      <w:lvlText w:val="%6."/>
      <w:lvlJc w:val="right"/>
      <w:pPr>
        <w:ind w:left="5400" w:hanging="180"/>
      </w:pPr>
    </w:lvl>
    <w:lvl w:ilvl="6" w:tplc="97809D50">
      <w:start w:val="1"/>
      <w:numFmt w:val="decimal"/>
      <w:lvlText w:val="%7."/>
      <w:lvlJc w:val="left"/>
      <w:pPr>
        <w:ind w:left="6120" w:hanging="360"/>
      </w:pPr>
    </w:lvl>
    <w:lvl w:ilvl="7" w:tplc="90EC1EB4">
      <w:start w:val="1"/>
      <w:numFmt w:val="lowerLetter"/>
      <w:lvlText w:val="%8."/>
      <w:lvlJc w:val="left"/>
      <w:pPr>
        <w:ind w:left="6840" w:hanging="360"/>
      </w:pPr>
    </w:lvl>
    <w:lvl w:ilvl="8" w:tplc="3932943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5237821"/>
    <w:multiLevelType w:val="multilevel"/>
    <w:tmpl w:val="B398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7862B27"/>
    <w:multiLevelType w:val="hybridMultilevel"/>
    <w:tmpl w:val="F4A63E7C"/>
    <w:lvl w:ilvl="0" w:tplc="790890FA">
      <w:start w:val="1"/>
      <w:numFmt w:val="decimal"/>
      <w:lvlText w:val="%1."/>
      <w:lvlJc w:val="left"/>
      <w:pPr>
        <w:ind w:left="1800" w:hanging="360"/>
      </w:pPr>
    </w:lvl>
    <w:lvl w:ilvl="1" w:tplc="373C7E1C">
      <w:start w:val="1"/>
      <w:numFmt w:val="lowerLetter"/>
      <w:lvlText w:val="%2."/>
      <w:lvlJc w:val="left"/>
      <w:pPr>
        <w:ind w:left="2520" w:hanging="360"/>
      </w:pPr>
    </w:lvl>
    <w:lvl w:ilvl="2" w:tplc="8E4EEC84">
      <w:start w:val="1"/>
      <w:numFmt w:val="lowerRoman"/>
      <w:lvlText w:val="%3."/>
      <w:lvlJc w:val="right"/>
      <w:pPr>
        <w:ind w:left="3240" w:hanging="180"/>
      </w:pPr>
    </w:lvl>
    <w:lvl w:ilvl="3" w:tplc="12D48DB6">
      <w:start w:val="1"/>
      <w:numFmt w:val="decimal"/>
      <w:lvlText w:val="%4."/>
      <w:lvlJc w:val="left"/>
      <w:pPr>
        <w:ind w:left="3960" w:hanging="360"/>
      </w:pPr>
    </w:lvl>
    <w:lvl w:ilvl="4" w:tplc="E9C48D9C">
      <w:start w:val="1"/>
      <w:numFmt w:val="lowerLetter"/>
      <w:lvlText w:val="%5."/>
      <w:lvlJc w:val="left"/>
      <w:pPr>
        <w:ind w:left="4680" w:hanging="360"/>
      </w:pPr>
    </w:lvl>
    <w:lvl w:ilvl="5" w:tplc="FB72E182">
      <w:start w:val="1"/>
      <w:numFmt w:val="lowerRoman"/>
      <w:lvlText w:val="%6."/>
      <w:lvlJc w:val="right"/>
      <w:pPr>
        <w:ind w:left="5400" w:hanging="180"/>
      </w:pPr>
    </w:lvl>
    <w:lvl w:ilvl="6" w:tplc="E006E67C">
      <w:start w:val="1"/>
      <w:numFmt w:val="decimal"/>
      <w:lvlText w:val="%7."/>
      <w:lvlJc w:val="left"/>
      <w:pPr>
        <w:ind w:left="6120" w:hanging="360"/>
      </w:pPr>
    </w:lvl>
    <w:lvl w:ilvl="7" w:tplc="E450916A">
      <w:start w:val="1"/>
      <w:numFmt w:val="lowerLetter"/>
      <w:lvlText w:val="%8."/>
      <w:lvlJc w:val="left"/>
      <w:pPr>
        <w:ind w:left="6840" w:hanging="360"/>
      </w:pPr>
    </w:lvl>
    <w:lvl w:ilvl="8" w:tplc="2D1020DA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45F460D"/>
    <w:multiLevelType w:val="multilevel"/>
    <w:tmpl w:val="62A61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FA0C98"/>
    <w:multiLevelType w:val="hybridMultilevel"/>
    <w:tmpl w:val="B87CEFE4"/>
    <w:lvl w:ilvl="0" w:tplc="8C4CE2DE">
      <w:start w:val="1"/>
      <w:numFmt w:val="decimal"/>
      <w:lvlText w:val="%1."/>
      <w:lvlJc w:val="left"/>
      <w:pPr>
        <w:ind w:left="1800" w:hanging="360"/>
      </w:pPr>
    </w:lvl>
    <w:lvl w:ilvl="1" w:tplc="F86AB7F2">
      <w:start w:val="1"/>
      <w:numFmt w:val="lowerLetter"/>
      <w:lvlText w:val="%2."/>
      <w:lvlJc w:val="left"/>
      <w:pPr>
        <w:ind w:left="2520" w:hanging="360"/>
      </w:pPr>
    </w:lvl>
    <w:lvl w:ilvl="2" w:tplc="7542D952">
      <w:start w:val="1"/>
      <w:numFmt w:val="lowerRoman"/>
      <w:lvlText w:val="%3."/>
      <w:lvlJc w:val="right"/>
      <w:pPr>
        <w:ind w:left="3240" w:hanging="180"/>
      </w:pPr>
    </w:lvl>
    <w:lvl w:ilvl="3" w:tplc="A190BB20">
      <w:start w:val="1"/>
      <w:numFmt w:val="decimal"/>
      <w:lvlText w:val="%4."/>
      <w:lvlJc w:val="left"/>
      <w:pPr>
        <w:ind w:left="3960" w:hanging="360"/>
      </w:pPr>
    </w:lvl>
    <w:lvl w:ilvl="4" w:tplc="3154CEC6">
      <w:start w:val="1"/>
      <w:numFmt w:val="lowerLetter"/>
      <w:lvlText w:val="%5."/>
      <w:lvlJc w:val="left"/>
      <w:pPr>
        <w:ind w:left="4680" w:hanging="360"/>
      </w:pPr>
    </w:lvl>
    <w:lvl w:ilvl="5" w:tplc="0792ADC0">
      <w:start w:val="1"/>
      <w:numFmt w:val="lowerRoman"/>
      <w:lvlText w:val="%6."/>
      <w:lvlJc w:val="right"/>
      <w:pPr>
        <w:ind w:left="5400" w:hanging="180"/>
      </w:pPr>
    </w:lvl>
    <w:lvl w:ilvl="6" w:tplc="5100DBF2">
      <w:start w:val="1"/>
      <w:numFmt w:val="decimal"/>
      <w:lvlText w:val="%7."/>
      <w:lvlJc w:val="left"/>
      <w:pPr>
        <w:ind w:left="6120" w:hanging="360"/>
      </w:pPr>
    </w:lvl>
    <w:lvl w:ilvl="7" w:tplc="4F668D42">
      <w:start w:val="1"/>
      <w:numFmt w:val="lowerLetter"/>
      <w:lvlText w:val="%8."/>
      <w:lvlJc w:val="left"/>
      <w:pPr>
        <w:ind w:left="6840" w:hanging="360"/>
      </w:pPr>
    </w:lvl>
    <w:lvl w:ilvl="8" w:tplc="AEEC00B8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68C5FE6"/>
    <w:multiLevelType w:val="hybridMultilevel"/>
    <w:tmpl w:val="523E7CFC"/>
    <w:lvl w:ilvl="0" w:tplc="0409000B">
      <w:start w:val="2"/>
      <w:numFmt w:val="bullet"/>
      <w:lvlText w:val=""/>
      <w:lvlJc w:val="left"/>
      <w:pPr>
        <w:ind w:left="720" w:hanging="360"/>
      </w:pPr>
      <w:rPr>
        <w:rFonts w:hint="default" w:ascii="Wingdings" w:hAnsi="Wingdings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25018D8"/>
    <w:multiLevelType w:val="hybridMultilevel"/>
    <w:tmpl w:val="3DF8C804"/>
    <w:lvl w:ilvl="0" w:tplc="B970A8F6">
      <w:start w:val="1"/>
      <w:numFmt w:val="decimal"/>
      <w:lvlText w:val="%1."/>
      <w:lvlJc w:val="left"/>
      <w:pPr>
        <w:ind w:left="720" w:hanging="360"/>
      </w:pPr>
    </w:lvl>
    <w:lvl w:ilvl="1" w:tplc="612AE048">
      <w:start w:val="1"/>
      <w:numFmt w:val="lowerLetter"/>
      <w:lvlText w:val="%2."/>
      <w:lvlJc w:val="left"/>
      <w:pPr>
        <w:ind w:left="1440" w:hanging="360"/>
      </w:pPr>
    </w:lvl>
    <w:lvl w:ilvl="2" w:tplc="BFCEB698">
      <w:start w:val="1"/>
      <w:numFmt w:val="lowerRoman"/>
      <w:lvlText w:val="%3."/>
      <w:lvlJc w:val="right"/>
      <w:pPr>
        <w:ind w:left="2160" w:hanging="180"/>
      </w:pPr>
    </w:lvl>
    <w:lvl w:ilvl="3" w:tplc="6A687C02">
      <w:start w:val="1"/>
      <w:numFmt w:val="decimal"/>
      <w:lvlText w:val="%4."/>
      <w:lvlJc w:val="left"/>
      <w:pPr>
        <w:ind w:left="2880" w:hanging="360"/>
      </w:pPr>
    </w:lvl>
    <w:lvl w:ilvl="4" w:tplc="EADA4472">
      <w:start w:val="1"/>
      <w:numFmt w:val="lowerLetter"/>
      <w:lvlText w:val="%5."/>
      <w:lvlJc w:val="left"/>
      <w:pPr>
        <w:ind w:left="3600" w:hanging="360"/>
      </w:pPr>
    </w:lvl>
    <w:lvl w:ilvl="5" w:tplc="29FC10FA">
      <w:start w:val="1"/>
      <w:numFmt w:val="lowerRoman"/>
      <w:lvlText w:val="%6."/>
      <w:lvlJc w:val="right"/>
      <w:pPr>
        <w:ind w:left="4320" w:hanging="180"/>
      </w:pPr>
    </w:lvl>
    <w:lvl w:ilvl="6" w:tplc="8DCEAD88">
      <w:start w:val="1"/>
      <w:numFmt w:val="decimal"/>
      <w:lvlText w:val="%7."/>
      <w:lvlJc w:val="left"/>
      <w:pPr>
        <w:ind w:left="5040" w:hanging="360"/>
      </w:pPr>
    </w:lvl>
    <w:lvl w:ilvl="7" w:tplc="EA36AD6A">
      <w:start w:val="1"/>
      <w:numFmt w:val="lowerLetter"/>
      <w:lvlText w:val="%8."/>
      <w:lvlJc w:val="left"/>
      <w:pPr>
        <w:ind w:left="5760" w:hanging="360"/>
      </w:pPr>
    </w:lvl>
    <w:lvl w:ilvl="8" w:tplc="2750A49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E72EC"/>
    <w:multiLevelType w:val="multilevel"/>
    <w:tmpl w:val="33A8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5128030">
    <w:abstractNumId w:val="0"/>
  </w:num>
  <w:num w:numId="2" w16cid:durableId="1196193375">
    <w:abstractNumId w:val="4"/>
  </w:num>
  <w:num w:numId="3" w16cid:durableId="742531798">
    <w:abstractNumId w:val="2"/>
  </w:num>
  <w:num w:numId="4" w16cid:durableId="696740392">
    <w:abstractNumId w:val="6"/>
  </w:num>
  <w:num w:numId="5" w16cid:durableId="1995451729">
    <w:abstractNumId w:val="5"/>
  </w:num>
  <w:num w:numId="6" w16cid:durableId="1002704015">
    <w:abstractNumId w:val="3"/>
  </w:num>
  <w:num w:numId="7" w16cid:durableId="1664435987">
    <w:abstractNumId w:val="7"/>
  </w:num>
  <w:num w:numId="8" w16cid:durableId="186097041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7AFDA5"/>
    <w:rsid w:val="00005767"/>
    <w:rsid w:val="00061032"/>
    <w:rsid w:val="0013674E"/>
    <w:rsid w:val="0014195C"/>
    <w:rsid w:val="0015537C"/>
    <w:rsid w:val="001E6860"/>
    <w:rsid w:val="001F7135"/>
    <w:rsid w:val="00204DF9"/>
    <w:rsid w:val="00247BDC"/>
    <w:rsid w:val="0029C8AB"/>
    <w:rsid w:val="002D004A"/>
    <w:rsid w:val="002E2FFB"/>
    <w:rsid w:val="00356AC7"/>
    <w:rsid w:val="0037580C"/>
    <w:rsid w:val="003C0757"/>
    <w:rsid w:val="003D04FD"/>
    <w:rsid w:val="00420459"/>
    <w:rsid w:val="00440279"/>
    <w:rsid w:val="00483ED4"/>
    <w:rsid w:val="00512904"/>
    <w:rsid w:val="005265C4"/>
    <w:rsid w:val="00546AA9"/>
    <w:rsid w:val="0057149A"/>
    <w:rsid w:val="005C3FE6"/>
    <w:rsid w:val="005F285E"/>
    <w:rsid w:val="006039F3"/>
    <w:rsid w:val="00638244"/>
    <w:rsid w:val="007B64B2"/>
    <w:rsid w:val="007D475E"/>
    <w:rsid w:val="007F1D0A"/>
    <w:rsid w:val="00887FAC"/>
    <w:rsid w:val="008C4A3C"/>
    <w:rsid w:val="009219DD"/>
    <w:rsid w:val="0093774B"/>
    <w:rsid w:val="009763A1"/>
    <w:rsid w:val="00A70E4D"/>
    <w:rsid w:val="00AA54E1"/>
    <w:rsid w:val="00AC45EF"/>
    <w:rsid w:val="00B00D4E"/>
    <w:rsid w:val="00B64B66"/>
    <w:rsid w:val="00C34E55"/>
    <w:rsid w:val="00C57EFE"/>
    <w:rsid w:val="00CB02DF"/>
    <w:rsid w:val="00D02F1D"/>
    <w:rsid w:val="00D64334"/>
    <w:rsid w:val="00D8218F"/>
    <w:rsid w:val="00DA469D"/>
    <w:rsid w:val="00DD1CAB"/>
    <w:rsid w:val="00E00CB6"/>
    <w:rsid w:val="00E24D21"/>
    <w:rsid w:val="00F17BDE"/>
    <w:rsid w:val="00F63E95"/>
    <w:rsid w:val="00F71C15"/>
    <w:rsid w:val="00F81ACA"/>
    <w:rsid w:val="00F952DB"/>
    <w:rsid w:val="00FA7764"/>
    <w:rsid w:val="011AD5A5"/>
    <w:rsid w:val="012A15CB"/>
    <w:rsid w:val="015E1A85"/>
    <w:rsid w:val="016D275C"/>
    <w:rsid w:val="0192C8C8"/>
    <w:rsid w:val="01946EA7"/>
    <w:rsid w:val="02026BB7"/>
    <w:rsid w:val="022A8BE8"/>
    <w:rsid w:val="030134F2"/>
    <w:rsid w:val="030B782E"/>
    <w:rsid w:val="032A0C30"/>
    <w:rsid w:val="033DC826"/>
    <w:rsid w:val="03713DFE"/>
    <w:rsid w:val="037B438A"/>
    <w:rsid w:val="03B1E02D"/>
    <w:rsid w:val="03DF846F"/>
    <w:rsid w:val="0456BE87"/>
    <w:rsid w:val="0472220E"/>
    <w:rsid w:val="04AE23DC"/>
    <w:rsid w:val="04D7AF90"/>
    <w:rsid w:val="0542DEE3"/>
    <w:rsid w:val="054D6093"/>
    <w:rsid w:val="0559AE0C"/>
    <w:rsid w:val="05989062"/>
    <w:rsid w:val="05A6FA89"/>
    <w:rsid w:val="05B95C60"/>
    <w:rsid w:val="05D0E80E"/>
    <w:rsid w:val="05DAD293"/>
    <w:rsid w:val="06188C33"/>
    <w:rsid w:val="063CBF1E"/>
    <w:rsid w:val="064CB072"/>
    <w:rsid w:val="0678EBDD"/>
    <w:rsid w:val="069C582D"/>
    <w:rsid w:val="06F9FBE8"/>
    <w:rsid w:val="070B4231"/>
    <w:rsid w:val="075C90D7"/>
    <w:rsid w:val="0764162B"/>
    <w:rsid w:val="077C8021"/>
    <w:rsid w:val="077D237E"/>
    <w:rsid w:val="07B62286"/>
    <w:rsid w:val="07E84D9B"/>
    <w:rsid w:val="081913F2"/>
    <w:rsid w:val="081C1A95"/>
    <w:rsid w:val="084F9561"/>
    <w:rsid w:val="087F5D3D"/>
    <w:rsid w:val="08E8FD4E"/>
    <w:rsid w:val="090CE0CD"/>
    <w:rsid w:val="090F4BEB"/>
    <w:rsid w:val="09582771"/>
    <w:rsid w:val="0A021A52"/>
    <w:rsid w:val="0A1BE279"/>
    <w:rsid w:val="0A1BE279"/>
    <w:rsid w:val="0A4E7189"/>
    <w:rsid w:val="0A713993"/>
    <w:rsid w:val="0AF2150E"/>
    <w:rsid w:val="0AF2150E"/>
    <w:rsid w:val="0B6121C3"/>
    <w:rsid w:val="0B7F6BE9"/>
    <w:rsid w:val="0BA23492"/>
    <w:rsid w:val="0BBADEDB"/>
    <w:rsid w:val="0C1DE32E"/>
    <w:rsid w:val="0CCC31E9"/>
    <w:rsid w:val="0D234C4C"/>
    <w:rsid w:val="0D28862B"/>
    <w:rsid w:val="0D3555FF"/>
    <w:rsid w:val="0D81D304"/>
    <w:rsid w:val="0DA269F9"/>
    <w:rsid w:val="0E6410E5"/>
    <w:rsid w:val="0E7D5506"/>
    <w:rsid w:val="0E841099"/>
    <w:rsid w:val="0E91A00D"/>
    <w:rsid w:val="0E9E7756"/>
    <w:rsid w:val="0ED5E47B"/>
    <w:rsid w:val="0EDAAAA1"/>
    <w:rsid w:val="0F036A6D"/>
    <w:rsid w:val="0F0F54F4"/>
    <w:rsid w:val="0F28B2FF"/>
    <w:rsid w:val="0F411B26"/>
    <w:rsid w:val="0F658E46"/>
    <w:rsid w:val="0F7F8F47"/>
    <w:rsid w:val="0F81208B"/>
    <w:rsid w:val="0FBF6541"/>
    <w:rsid w:val="102550DF"/>
    <w:rsid w:val="1036FFBB"/>
    <w:rsid w:val="10945EF3"/>
    <w:rsid w:val="10A1C8FD"/>
    <w:rsid w:val="119B2B21"/>
    <w:rsid w:val="11B4ACDE"/>
    <w:rsid w:val="11B77C3B"/>
    <w:rsid w:val="11D62AC4"/>
    <w:rsid w:val="11F28ABE"/>
    <w:rsid w:val="11F28ABE"/>
    <w:rsid w:val="123759E0"/>
    <w:rsid w:val="12745A4B"/>
    <w:rsid w:val="1286CF05"/>
    <w:rsid w:val="12D4176A"/>
    <w:rsid w:val="130805E1"/>
    <w:rsid w:val="13ABD8BC"/>
    <w:rsid w:val="13CF5110"/>
    <w:rsid w:val="14020490"/>
    <w:rsid w:val="140F6079"/>
    <w:rsid w:val="1440657F"/>
    <w:rsid w:val="14638992"/>
    <w:rsid w:val="14809C44"/>
    <w:rsid w:val="148F893D"/>
    <w:rsid w:val="14F0BFDC"/>
    <w:rsid w:val="15A48ADA"/>
    <w:rsid w:val="15A7A58D"/>
    <w:rsid w:val="15DA1DD5"/>
    <w:rsid w:val="160D5F26"/>
    <w:rsid w:val="161C38C5"/>
    <w:rsid w:val="163C1FAE"/>
    <w:rsid w:val="16511368"/>
    <w:rsid w:val="174E0790"/>
    <w:rsid w:val="17F9AE3A"/>
    <w:rsid w:val="1820E4AB"/>
    <w:rsid w:val="1866D4E6"/>
    <w:rsid w:val="1934AEE2"/>
    <w:rsid w:val="194150A2"/>
    <w:rsid w:val="19825A6F"/>
    <w:rsid w:val="1A401875"/>
    <w:rsid w:val="1A8C562F"/>
    <w:rsid w:val="1AC265CC"/>
    <w:rsid w:val="1AD3E494"/>
    <w:rsid w:val="1ADB0A68"/>
    <w:rsid w:val="1AEBC383"/>
    <w:rsid w:val="1B230CFD"/>
    <w:rsid w:val="1B6A82D6"/>
    <w:rsid w:val="1BA82AA6"/>
    <w:rsid w:val="1BB52A46"/>
    <w:rsid w:val="1BC120A6"/>
    <w:rsid w:val="1BFB791A"/>
    <w:rsid w:val="1C7316B1"/>
    <w:rsid w:val="1C82D886"/>
    <w:rsid w:val="1D0F6606"/>
    <w:rsid w:val="1D76819C"/>
    <w:rsid w:val="1D877178"/>
    <w:rsid w:val="1DAADFB9"/>
    <w:rsid w:val="1DFDDD0F"/>
    <w:rsid w:val="1E426DC1"/>
    <w:rsid w:val="1E806DBD"/>
    <w:rsid w:val="1E976EAB"/>
    <w:rsid w:val="1E9F8C00"/>
    <w:rsid w:val="1EA39732"/>
    <w:rsid w:val="1EB7224B"/>
    <w:rsid w:val="1ECE7214"/>
    <w:rsid w:val="1F4757EE"/>
    <w:rsid w:val="1F49ED10"/>
    <w:rsid w:val="1FB592B0"/>
    <w:rsid w:val="1FCB6BB1"/>
    <w:rsid w:val="1FEDD373"/>
    <w:rsid w:val="200CB321"/>
    <w:rsid w:val="203C4F5E"/>
    <w:rsid w:val="204721CD"/>
    <w:rsid w:val="2078BDE9"/>
    <w:rsid w:val="20A4373A"/>
    <w:rsid w:val="20A876F3"/>
    <w:rsid w:val="20B13ADC"/>
    <w:rsid w:val="20CE0C39"/>
    <w:rsid w:val="20D492DB"/>
    <w:rsid w:val="20DB0401"/>
    <w:rsid w:val="20E51AD8"/>
    <w:rsid w:val="2129EB35"/>
    <w:rsid w:val="215B28DF"/>
    <w:rsid w:val="2179EAE8"/>
    <w:rsid w:val="21C853D7"/>
    <w:rsid w:val="21D26E0F"/>
    <w:rsid w:val="21E7914E"/>
    <w:rsid w:val="2268C821"/>
    <w:rsid w:val="226A3494"/>
    <w:rsid w:val="22DF89F9"/>
    <w:rsid w:val="2349966B"/>
    <w:rsid w:val="234E5A47"/>
    <w:rsid w:val="24040F8A"/>
    <w:rsid w:val="2466AAEB"/>
    <w:rsid w:val="2540AF12"/>
    <w:rsid w:val="25631F37"/>
    <w:rsid w:val="256FB704"/>
    <w:rsid w:val="25793728"/>
    <w:rsid w:val="2599C8D7"/>
    <w:rsid w:val="25A79097"/>
    <w:rsid w:val="25AF3236"/>
    <w:rsid w:val="25CF1302"/>
    <w:rsid w:val="25EAB64B"/>
    <w:rsid w:val="261D1425"/>
    <w:rsid w:val="263EF5B7"/>
    <w:rsid w:val="265537C1"/>
    <w:rsid w:val="266509D8"/>
    <w:rsid w:val="27020205"/>
    <w:rsid w:val="276E2A3D"/>
    <w:rsid w:val="279194C6"/>
    <w:rsid w:val="279194C6"/>
    <w:rsid w:val="27A0DA7F"/>
    <w:rsid w:val="27C0D5C4"/>
    <w:rsid w:val="27C6F590"/>
    <w:rsid w:val="27CD6D2B"/>
    <w:rsid w:val="27D05160"/>
    <w:rsid w:val="27ED456A"/>
    <w:rsid w:val="287A656C"/>
    <w:rsid w:val="28A8DB3F"/>
    <w:rsid w:val="28D1BB4C"/>
    <w:rsid w:val="290B432D"/>
    <w:rsid w:val="2935C30D"/>
    <w:rsid w:val="2936433E"/>
    <w:rsid w:val="2958CC6A"/>
    <w:rsid w:val="299CC096"/>
    <w:rsid w:val="29A58C9A"/>
    <w:rsid w:val="2A03F6FF"/>
    <w:rsid w:val="2A1E25BB"/>
    <w:rsid w:val="2A3F24B0"/>
    <w:rsid w:val="2A5B6FF6"/>
    <w:rsid w:val="2AFD514A"/>
    <w:rsid w:val="2B2130D9"/>
    <w:rsid w:val="2B39881E"/>
    <w:rsid w:val="2B7ABB26"/>
    <w:rsid w:val="2BEE6B69"/>
    <w:rsid w:val="2C320C87"/>
    <w:rsid w:val="2C510C11"/>
    <w:rsid w:val="2C8B0958"/>
    <w:rsid w:val="2CAB68B9"/>
    <w:rsid w:val="2D4B75FC"/>
    <w:rsid w:val="2DC29156"/>
    <w:rsid w:val="2DE6CD13"/>
    <w:rsid w:val="2DF89AF2"/>
    <w:rsid w:val="2E0DDBB8"/>
    <w:rsid w:val="2E2B5595"/>
    <w:rsid w:val="2E37689D"/>
    <w:rsid w:val="2EB2B9A8"/>
    <w:rsid w:val="2EDD3059"/>
    <w:rsid w:val="2EE7AC9B"/>
    <w:rsid w:val="2F493B0D"/>
    <w:rsid w:val="2F9D8D4A"/>
    <w:rsid w:val="2FAC9663"/>
    <w:rsid w:val="2FD85D6C"/>
    <w:rsid w:val="30096FFB"/>
    <w:rsid w:val="300AFF2F"/>
    <w:rsid w:val="308D0359"/>
    <w:rsid w:val="30AD6254"/>
    <w:rsid w:val="30AE73B4"/>
    <w:rsid w:val="30EDB390"/>
    <w:rsid w:val="311DED48"/>
    <w:rsid w:val="312C8A8F"/>
    <w:rsid w:val="315838E8"/>
    <w:rsid w:val="318A1A35"/>
    <w:rsid w:val="31D42A2F"/>
    <w:rsid w:val="31EC7A6B"/>
    <w:rsid w:val="31F85845"/>
    <w:rsid w:val="323BF26D"/>
    <w:rsid w:val="32A64B81"/>
    <w:rsid w:val="32D4C3CD"/>
    <w:rsid w:val="33105F33"/>
    <w:rsid w:val="339AA1F1"/>
    <w:rsid w:val="33A72C81"/>
    <w:rsid w:val="33C5794E"/>
    <w:rsid w:val="343477E3"/>
    <w:rsid w:val="34FA019C"/>
    <w:rsid w:val="34FEC558"/>
    <w:rsid w:val="3504F5CF"/>
    <w:rsid w:val="3517D0E1"/>
    <w:rsid w:val="3527B34A"/>
    <w:rsid w:val="35A22C0E"/>
    <w:rsid w:val="35AFE99C"/>
    <w:rsid w:val="35E61406"/>
    <w:rsid w:val="361E97DE"/>
    <w:rsid w:val="3659CC33"/>
    <w:rsid w:val="370A09FD"/>
    <w:rsid w:val="37104F98"/>
    <w:rsid w:val="373413D3"/>
    <w:rsid w:val="374E9B70"/>
    <w:rsid w:val="37818B32"/>
    <w:rsid w:val="37A71945"/>
    <w:rsid w:val="37A71945"/>
    <w:rsid w:val="37CC9E10"/>
    <w:rsid w:val="37F788A9"/>
    <w:rsid w:val="38472C6B"/>
    <w:rsid w:val="387AFDA5"/>
    <w:rsid w:val="389293A2"/>
    <w:rsid w:val="38DEC65E"/>
    <w:rsid w:val="38F213F6"/>
    <w:rsid w:val="39162B4B"/>
    <w:rsid w:val="39432C08"/>
    <w:rsid w:val="3959E804"/>
    <w:rsid w:val="3965D5F3"/>
    <w:rsid w:val="398C6198"/>
    <w:rsid w:val="39E680B3"/>
    <w:rsid w:val="3A39EF8B"/>
    <w:rsid w:val="3A8B0116"/>
    <w:rsid w:val="3B0BFDB6"/>
    <w:rsid w:val="3B3E64D8"/>
    <w:rsid w:val="3BA4B4C1"/>
    <w:rsid w:val="3BE034E3"/>
    <w:rsid w:val="3BE88E3E"/>
    <w:rsid w:val="3BF15170"/>
    <w:rsid w:val="3C21F7BC"/>
    <w:rsid w:val="3C413C48"/>
    <w:rsid w:val="3C67CD8E"/>
    <w:rsid w:val="3CCCC515"/>
    <w:rsid w:val="3CDFAA26"/>
    <w:rsid w:val="3D135BEA"/>
    <w:rsid w:val="3D1A57A6"/>
    <w:rsid w:val="3D32C702"/>
    <w:rsid w:val="3D5BF049"/>
    <w:rsid w:val="3E5CA67B"/>
    <w:rsid w:val="3E6E54B2"/>
    <w:rsid w:val="3E8A5FD7"/>
    <w:rsid w:val="3EBB0E72"/>
    <w:rsid w:val="3EC2AB58"/>
    <w:rsid w:val="3EF89D54"/>
    <w:rsid w:val="3F141A59"/>
    <w:rsid w:val="3F286B45"/>
    <w:rsid w:val="3F2CB493"/>
    <w:rsid w:val="3F6A6797"/>
    <w:rsid w:val="3FAD066A"/>
    <w:rsid w:val="403E5416"/>
    <w:rsid w:val="40489466"/>
    <w:rsid w:val="404CA830"/>
    <w:rsid w:val="40689C8C"/>
    <w:rsid w:val="40B2216B"/>
    <w:rsid w:val="40BC60C5"/>
    <w:rsid w:val="40FD7C8C"/>
    <w:rsid w:val="410759C9"/>
    <w:rsid w:val="41672552"/>
    <w:rsid w:val="41A8A012"/>
    <w:rsid w:val="41EABBDB"/>
    <w:rsid w:val="41EAE009"/>
    <w:rsid w:val="4219FB99"/>
    <w:rsid w:val="421F1D05"/>
    <w:rsid w:val="42586C42"/>
    <w:rsid w:val="4288CFC1"/>
    <w:rsid w:val="42B85764"/>
    <w:rsid w:val="42F3BF86"/>
    <w:rsid w:val="43077D5B"/>
    <w:rsid w:val="4311F87A"/>
    <w:rsid w:val="434EBC84"/>
    <w:rsid w:val="43FE6A0B"/>
    <w:rsid w:val="44944A73"/>
    <w:rsid w:val="45CC7C42"/>
    <w:rsid w:val="46292281"/>
    <w:rsid w:val="46293ECC"/>
    <w:rsid w:val="468D4F3C"/>
    <w:rsid w:val="46A02BEC"/>
    <w:rsid w:val="4716C75E"/>
    <w:rsid w:val="471C66E4"/>
    <w:rsid w:val="47D9CE29"/>
    <w:rsid w:val="47DCEB16"/>
    <w:rsid w:val="480863BB"/>
    <w:rsid w:val="482FA8A6"/>
    <w:rsid w:val="486F00F7"/>
    <w:rsid w:val="48B81B18"/>
    <w:rsid w:val="48DC48BB"/>
    <w:rsid w:val="4986DCCA"/>
    <w:rsid w:val="49A12A17"/>
    <w:rsid w:val="49B78298"/>
    <w:rsid w:val="49DF10CE"/>
    <w:rsid w:val="4A63915E"/>
    <w:rsid w:val="4ADCEB7E"/>
    <w:rsid w:val="4B15E957"/>
    <w:rsid w:val="4B273190"/>
    <w:rsid w:val="4B34AA79"/>
    <w:rsid w:val="4B38542B"/>
    <w:rsid w:val="4B4F9DBE"/>
    <w:rsid w:val="4B5ABF0A"/>
    <w:rsid w:val="4BC258B7"/>
    <w:rsid w:val="4BC4F116"/>
    <w:rsid w:val="4BD0B5CF"/>
    <w:rsid w:val="4C2FCC4A"/>
    <w:rsid w:val="4C6B6D0D"/>
    <w:rsid w:val="4CC1CB7E"/>
    <w:rsid w:val="4CC21D07"/>
    <w:rsid w:val="4D3817D7"/>
    <w:rsid w:val="4D3817D7"/>
    <w:rsid w:val="4DAAD141"/>
    <w:rsid w:val="4DF26F8E"/>
    <w:rsid w:val="4E1C73EA"/>
    <w:rsid w:val="4E45FEF4"/>
    <w:rsid w:val="4EBA0F0F"/>
    <w:rsid w:val="4F0455F3"/>
    <w:rsid w:val="4F04EDC9"/>
    <w:rsid w:val="4F9340AB"/>
    <w:rsid w:val="4FE3D76A"/>
    <w:rsid w:val="4FF1F730"/>
    <w:rsid w:val="4FF1F730"/>
    <w:rsid w:val="500A3A3E"/>
    <w:rsid w:val="5021B786"/>
    <w:rsid w:val="503A0C10"/>
    <w:rsid w:val="5064C139"/>
    <w:rsid w:val="506E8133"/>
    <w:rsid w:val="508E1055"/>
    <w:rsid w:val="509216AA"/>
    <w:rsid w:val="511CBF00"/>
    <w:rsid w:val="516DEFA7"/>
    <w:rsid w:val="51828F77"/>
    <w:rsid w:val="51A31B15"/>
    <w:rsid w:val="51ADF181"/>
    <w:rsid w:val="51B566F7"/>
    <w:rsid w:val="51E8A9EC"/>
    <w:rsid w:val="51FE1491"/>
    <w:rsid w:val="528A815B"/>
    <w:rsid w:val="52959770"/>
    <w:rsid w:val="52C86FA0"/>
    <w:rsid w:val="530C0BF6"/>
    <w:rsid w:val="5358DD71"/>
    <w:rsid w:val="5481EEE6"/>
    <w:rsid w:val="5507A498"/>
    <w:rsid w:val="55C52BB8"/>
    <w:rsid w:val="569293D0"/>
    <w:rsid w:val="5727F100"/>
    <w:rsid w:val="57685A5F"/>
    <w:rsid w:val="5772D488"/>
    <w:rsid w:val="57BFB248"/>
    <w:rsid w:val="57DF58F9"/>
    <w:rsid w:val="58648D17"/>
    <w:rsid w:val="58895E5C"/>
    <w:rsid w:val="589A1199"/>
    <w:rsid w:val="58B388C7"/>
    <w:rsid w:val="59756F15"/>
    <w:rsid w:val="59794EB9"/>
    <w:rsid w:val="59A2BBE7"/>
    <w:rsid w:val="59BAB397"/>
    <w:rsid w:val="5A1D5DD4"/>
    <w:rsid w:val="5A4F6615"/>
    <w:rsid w:val="5A5CD043"/>
    <w:rsid w:val="5ACE4B99"/>
    <w:rsid w:val="5AF25A99"/>
    <w:rsid w:val="5B5D94AC"/>
    <w:rsid w:val="5B76DEBE"/>
    <w:rsid w:val="5B8535FC"/>
    <w:rsid w:val="5BBB74DE"/>
    <w:rsid w:val="5C305622"/>
    <w:rsid w:val="5C35151C"/>
    <w:rsid w:val="5C79B1F4"/>
    <w:rsid w:val="5CB733FD"/>
    <w:rsid w:val="5CD92C7E"/>
    <w:rsid w:val="5D259988"/>
    <w:rsid w:val="5D4F662D"/>
    <w:rsid w:val="5D5A2196"/>
    <w:rsid w:val="5D6398D4"/>
    <w:rsid w:val="5D813096"/>
    <w:rsid w:val="5D84D763"/>
    <w:rsid w:val="5D947EC0"/>
    <w:rsid w:val="5D99E41F"/>
    <w:rsid w:val="5DAB6A9B"/>
    <w:rsid w:val="5DDA0D1B"/>
    <w:rsid w:val="5E0710B1"/>
    <w:rsid w:val="5E3ECC73"/>
    <w:rsid w:val="5E5D0454"/>
    <w:rsid w:val="5E61A541"/>
    <w:rsid w:val="5E989C88"/>
    <w:rsid w:val="5EA81871"/>
    <w:rsid w:val="5EEF6C9A"/>
    <w:rsid w:val="5EFD0277"/>
    <w:rsid w:val="5EFD18CC"/>
    <w:rsid w:val="5F339E32"/>
    <w:rsid w:val="5F3D22CF"/>
    <w:rsid w:val="5F67F1C3"/>
    <w:rsid w:val="5F70DDFC"/>
    <w:rsid w:val="5F8A16D2"/>
    <w:rsid w:val="605126FF"/>
    <w:rsid w:val="6078A240"/>
    <w:rsid w:val="60D238BB"/>
    <w:rsid w:val="60F75CA8"/>
    <w:rsid w:val="610A9320"/>
    <w:rsid w:val="61238BCF"/>
    <w:rsid w:val="6140950D"/>
    <w:rsid w:val="617AC608"/>
    <w:rsid w:val="627B6625"/>
    <w:rsid w:val="6296C34F"/>
    <w:rsid w:val="62AA9885"/>
    <w:rsid w:val="62B14DC1"/>
    <w:rsid w:val="62B76BDF"/>
    <w:rsid w:val="63004441"/>
    <w:rsid w:val="631E99B0"/>
    <w:rsid w:val="633B74D2"/>
    <w:rsid w:val="637CF0F2"/>
    <w:rsid w:val="63E1B12E"/>
    <w:rsid w:val="63E2C472"/>
    <w:rsid w:val="6411BA12"/>
    <w:rsid w:val="64842439"/>
    <w:rsid w:val="64952C57"/>
    <w:rsid w:val="64C82859"/>
    <w:rsid w:val="64DCB987"/>
    <w:rsid w:val="64DF4707"/>
    <w:rsid w:val="6525627E"/>
    <w:rsid w:val="65267E68"/>
    <w:rsid w:val="653E878E"/>
    <w:rsid w:val="65477691"/>
    <w:rsid w:val="655CEEC0"/>
    <w:rsid w:val="6563A017"/>
    <w:rsid w:val="65AE3804"/>
    <w:rsid w:val="65D593D9"/>
    <w:rsid w:val="65FF6F43"/>
    <w:rsid w:val="6629E11C"/>
    <w:rsid w:val="662F09A6"/>
    <w:rsid w:val="6638E270"/>
    <w:rsid w:val="6642A82A"/>
    <w:rsid w:val="66AC8B5D"/>
    <w:rsid w:val="6704185A"/>
    <w:rsid w:val="677818DF"/>
    <w:rsid w:val="679C6540"/>
    <w:rsid w:val="679DA838"/>
    <w:rsid w:val="679FD915"/>
    <w:rsid w:val="67A87625"/>
    <w:rsid w:val="67AF612F"/>
    <w:rsid w:val="67B7FBA4"/>
    <w:rsid w:val="680E117E"/>
    <w:rsid w:val="681251A2"/>
    <w:rsid w:val="681251A2"/>
    <w:rsid w:val="68B6773F"/>
    <w:rsid w:val="68DBBD53"/>
    <w:rsid w:val="692F6EFB"/>
    <w:rsid w:val="69587126"/>
    <w:rsid w:val="697EA958"/>
    <w:rsid w:val="698F7046"/>
    <w:rsid w:val="69967012"/>
    <w:rsid w:val="69967012"/>
    <w:rsid w:val="699E95E3"/>
    <w:rsid w:val="69E70637"/>
    <w:rsid w:val="69E78E29"/>
    <w:rsid w:val="6A086EF7"/>
    <w:rsid w:val="6A9373DE"/>
    <w:rsid w:val="6AA4C49F"/>
    <w:rsid w:val="6AA83913"/>
    <w:rsid w:val="6AA99E19"/>
    <w:rsid w:val="6B8438ED"/>
    <w:rsid w:val="6B954DD2"/>
    <w:rsid w:val="6B991742"/>
    <w:rsid w:val="6C0BA4B6"/>
    <w:rsid w:val="6CAB829E"/>
    <w:rsid w:val="6D0A1169"/>
    <w:rsid w:val="6D139187"/>
    <w:rsid w:val="6DA0A30C"/>
    <w:rsid w:val="6DA0A30C"/>
    <w:rsid w:val="6DD3AAB0"/>
    <w:rsid w:val="6E1BD3E5"/>
    <w:rsid w:val="6E58013D"/>
    <w:rsid w:val="6EF9F47C"/>
    <w:rsid w:val="6F33F285"/>
    <w:rsid w:val="6F97355C"/>
    <w:rsid w:val="6FAC1599"/>
    <w:rsid w:val="6FC850AB"/>
    <w:rsid w:val="702E1F74"/>
    <w:rsid w:val="7038C549"/>
    <w:rsid w:val="706DAE2F"/>
    <w:rsid w:val="709EEF87"/>
    <w:rsid w:val="70CEA6BD"/>
    <w:rsid w:val="70E73D0C"/>
    <w:rsid w:val="7129D0BF"/>
    <w:rsid w:val="716A085A"/>
    <w:rsid w:val="716E5A2C"/>
    <w:rsid w:val="71A1639B"/>
    <w:rsid w:val="71B9AB8F"/>
    <w:rsid w:val="71BCA056"/>
    <w:rsid w:val="7259A56A"/>
    <w:rsid w:val="72855CB6"/>
    <w:rsid w:val="72A4CA02"/>
    <w:rsid w:val="72C6539B"/>
    <w:rsid w:val="72E78B09"/>
    <w:rsid w:val="73301BA6"/>
    <w:rsid w:val="733F8302"/>
    <w:rsid w:val="73CBC7B6"/>
    <w:rsid w:val="741FD6F7"/>
    <w:rsid w:val="74336873"/>
    <w:rsid w:val="743B81C8"/>
    <w:rsid w:val="745806C3"/>
    <w:rsid w:val="749280C7"/>
    <w:rsid w:val="74A6C92B"/>
    <w:rsid w:val="74BF0FE9"/>
    <w:rsid w:val="75043E99"/>
    <w:rsid w:val="751AA26C"/>
    <w:rsid w:val="752B8B94"/>
    <w:rsid w:val="7549CEEE"/>
    <w:rsid w:val="75B3554C"/>
    <w:rsid w:val="75D4693C"/>
    <w:rsid w:val="761A71F5"/>
    <w:rsid w:val="7694EBEB"/>
    <w:rsid w:val="7694EBEB"/>
    <w:rsid w:val="76C4C3AD"/>
    <w:rsid w:val="76D1E6AE"/>
    <w:rsid w:val="76E784C4"/>
    <w:rsid w:val="773AE5E8"/>
    <w:rsid w:val="77959500"/>
    <w:rsid w:val="77E66273"/>
    <w:rsid w:val="781B2840"/>
    <w:rsid w:val="78B7E62A"/>
    <w:rsid w:val="78E516FC"/>
    <w:rsid w:val="78E601C5"/>
    <w:rsid w:val="7945C718"/>
    <w:rsid w:val="794F9FBE"/>
    <w:rsid w:val="79533B95"/>
    <w:rsid w:val="795B3999"/>
    <w:rsid w:val="79862885"/>
    <w:rsid w:val="798CEC78"/>
    <w:rsid w:val="7A2060E4"/>
    <w:rsid w:val="7A52EF05"/>
    <w:rsid w:val="7B48741D"/>
    <w:rsid w:val="7BD00BAC"/>
    <w:rsid w:val="7BD00BAC"/>
    <w:rsid w:val="7BD21626"/>
    <w:rsid w:val="7BD410FD"/>
    <w:rsid w:val="7C208D95"/>
    <w:rsid w:val="7C23018C"/>
    <w:rsid w:val="7C3A0846"/>
    <w:rsid w:val="7C6535F1"/>
    <w:rsid w:val="7C691DCF"/>
    <w:rsid w:val="7CB01182"/>
    <w:rsid w:val="7D0BD97A"/>
    <w:rsid w:val="7D10968F"/>
    <w:rsid w:val="7D4FE0C5"/>
    <w:rsid w:val="7E05AC41"/>
    <w:rsid w:val="7E5FF870"/>
    <w:rsid w:val="7E6A9E84"/>
    <w:rsid w:val="7F2C179E"/>
    <w:rsid w:val="7F9991EC"/>
    <w:rsid w:val="7F9A6390"/>
    <w:rsid w:val="7FCBE85F"/>
    <w:rsid w:val="7FF79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7B32"/>
  <w15:chartTrackingRefBased/>
  <w15:docId w15:val="{5C8CD6A7-BC88-4906-A0D5-B97974DCFC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6C0BA4B6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D8218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2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8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microsoft.com/office/2020/10/relationships/intelligence" Target="intelligence2.xml" Id="rId20" /><Relationship Type="http://schemas.openxmlformats.org/officeDocument/2006/relationships/numbering" Target="numbering.xml" Id="rId1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image" Target="/media/image5.png" Id="R075e0497bfc0441a" /><Relationship Type="http://schemas.openxmlformats.org/officeDocument/2006/relationships/image" Target="/media/image6.png" Id="R18b3de6535234b0b" /><Relationship Type="http://schemas.openxmlformats.org/officeDocument/2006/relationships/image" Target="/media/image4.png" Id="R0ef4194fd7854ed5" /><Relationship Type="http://schemas.openxmlformats.org/officeDocument/2006/relationships/image" Target="/media/image7.png" Id="R768404ef4592443f" /><Relationship Type="http://schemas.openxmlformats.org/officeDocument/2006/relationships/image" Target="/media/image8.png" Id="R7b120e2c6db342e8" /><Relationship Type="http://schemas.openxmlformats.org/officeDocument/2006/relationships/image" Target="/media/image9.png" Id="Rf9844b9cc3e1428e" /><Relationship Type="http://schemas.openxmlformats.org/officeDocument/2006/relationships/image" Target="/media/imagea.png" Id="R85bb913a309f4e24" /><Relationship Type="http://schemas.openxmlformats.org/officeDocument/2006/relationships/image" Target="/media/imageb.png" Id="R85ea99fb4ec841e0" /><Relationship Type="http://schemas.openxmlformats.org/officeDocument/2006/relationships/image" Target="/media/imagec.png" Id="R7e5c1f574b3a405b" /><Relationship Type="http://schemas.openxmlformats.org/officeDocument/2006/relationships/image" Target="/media/imaged.png" Id="Rb58b402801e7460c" /><Relationship Type="http://schemas.openxmlformats.org/officeDocument/2006/relationships/image" Target="/media/imagee.png" Id="R7741798395cc4c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Pepin, Luke</dc:creator>
  <keywords/>
  <dc:description/>
  <lastModifiedBy>Pepin, Luke</lastModifiedBy>
  <revision>16</revision>
  <dcterms:created xsi:type="dcterms:W3CDTF">2025-02-12T18:01:00.0000000Z</dcterms:created>
  <dcterms:modified xsi:type="dcterms:W3CDTF">2025-05-07T04:03:01.7772381Z</dcterms:modified>
</coreProperties>
</file>