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41355" w:rsidP="1FA3256D" w:rsidRDefault="00725D19" wp14:textId="77777777" w14:paraId="53128261">
      <w:pPr>
        <w:pStyle w:val="Normal"/>
        <w:spacing w:line="480" w:lineRule="auto"/>
        <w:rPr>
          <w:rFonts w:ascii="Times New Roman" w:hAnsi="Times New Roman" w:eastAsia="Times New Roman" w:cs="Times New Roman"/>
        </w:rPr>
      </w:pPr>
    </w:p>
    <w:p xmlns:wp14="http://schemas.microsoft.com/office/word/2010/wordml" w:rsidR="00241355" w:rsidP="1FA3256D" w:rsidRDefault="00241355" w14:paraId="62486C05" wp14:textId="77777777">
      <w:pPr>
        <w:rPr>
          <w:rFonts w:ascii="Times New Roman" w:hAnsi="Times New Roman" w:eastAsia="Times New Roman" w:cs="Times New Roman"/>
        </w:rPr>
      </w:pPr>
    </w:p>
    <w:p xmlns:wp14="http://schemas.microsoft.com/office/word/2010/wordml" w:rsidR="00241355" w:rsidP="1FA3256D" w:rsidRDefault="00241355" w14:paraId="4101652C" wp14:textId="77777777">
      <w:pPr>
        <w:rPr>
          <w:rFonts w:ascii="Times New Roman" w:hAnsi="Times New Roman" w:eastAsia="Times New Roman" w:cs="Times New Roman"/>
        </w:rPr>
      </w:pPr>
    </w:p>
    <w:p xmlns:wp14="http://schemas.microsoft.com/office/word/2010/wordml" w:rsidR="00241355" w:rsidP="1FA3256D" w:rsidRDefault="00241355" w14:paraId="4B99056E" wp14:textId="77777777">
      <w:pPr>
        <w:rPr>
          <w:rFonts w:ascii="Times New Roman" w:hAnsi="Times New Roman" w:eastAsia="Times New Roman" w:cs="Times New Roman"/>
        </w:rPr>
      </w:pPr>
    </w:p>
    <w:p xmlns:wp14="http://schemas.microsoft.com/office/word/2010/wordml" w:rsidR="00241355" w:rsidP="1FA3256D" w:rsidRDefault="00241355" w14:paraId="1299C43A" wp14:textId="77777777">
      <w:pPr>
        <w:rPr>
          <w:rFonts w:ascii="Times New Roman" w:hAnsi="Times New Roman" w:eastAsia="Times New Roman" w:cs="Times New Roman"/>
        </w:rPr>
      </w:pPr>
    </w:p>
    <w:p xmlns:wp14="http://schemas.microsoft.com/office/word/2010/wordml" w:rsidR="00241355" w:rsidP="1FA3256D" w:rsidRDefault="00241355" w14:paraId="4DDBEF00"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461D779"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CF2D8B6"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FB78278"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1FC39945"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562CB0E"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4CE0A41"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2EBF3C5"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D98A12B"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2946DB82"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5997CC1D"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110FFD37" wp14:textId="77777777">
      <w:pPr>
        <w:rPr>
          <w:rFonts w:ascii="Times New Roman" w:hAnsi="Times New Roman" w:eastAsia="Times New Roman" w:cs="Times New Roman"/>
          <w:sz w:val="24"/>
          <w:szCs w:val="24"/>
        </w:rPr>
      </w:pPr>
    </w:p>
    <w:p xmlns:wp14="http://schemas.microsoft.com/office/word/2010/wordml" w:rsidR="00241355" w:rsidP="1FA3256D" w:rsidRDefault="00241355" w14:paraId="6B699379"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FE9F23F" wp14:textId="77777777">
      <w:pPr>
        <w:rPr>
          <w:rFonts w:ascii="Times New Roman" w:hAnsi="Times New Roman" w:eastAsia="Times New Roman" w:cs="Times New Roman"/>
          <w:sz w:val="24"/>
          <w:szCs w:val="24"/>
        </w:rPr>
      </w:pPr>
    </w:p>
    <w:p xmlns:wp14="http://schemas.microsoft.com/office/word/2010/wordml" w:rsidR="00241355" w:rsidP="1FA3256D" w:rsidRDefault="00725D19" w14:paraId="4F7EBAEC" wp14:textId="77777777">
      <w:pPr>
        <w:jc w:val="center"/>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Insert Amazing Title Here</w:t>
      </w:r>
    </w:p>
    <w:p xmlns:wp14="http://schemas.microsoft.com/office/word/2010/wordml" w:rsidR="00241355" w:rsidP="1FA3256D" w:rsidRDefault="00241355" w14:paraId="1F72F646"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8CE6F91"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1CDCEAD"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BB9E253"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23DE523C"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52E56223"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7547A01"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5043CB0F"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7459315" wp14:textId="77777777">
      <w:pPr>
        <w:rPr>
          <w:rFonts w:ascii="Times New Roman" w:hAnsi="Times New Roman" w:eastAsia="Times New Roman" w:cs="Times New Roman"/>
          <w:sz w:val="24"/>
          <w:szCs w:val="24"/>
        </w:rPr>
      </w:pPr>
    </w:p>
    <w:p xmlns:wp14="http://schemas.microsoft.com/office/word/2010/wordml" w:rsidR="00241355" w:rsidP="1FA3256D" w:rsidRDefault="00241355" w14:paraId="6537F28F"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DFB9E20"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70DF9E56" wp14:textId="77777777">
      <w:pPr>
        <w:jc w:val="center"/>
        <w:rPr>
          <w:rFonts w:ascii="Times New Roman" w:hAnsi="Times New Roman" w:eastAsia="Times New Roman" w:cs="Times New Roman"/>
          <w:sz w:val="24"/>
          <w:szCs w:val="24"/>
        </w:rPr>
      </w:pPr>
    </w:p>
    <w:p w:rsidR="1FA3256D" w:rsidP="1FA3256D" w:rsidRDefault="1FA3256D" w14:paraId="710F7D79" w14:textId="0FD7982C">
      <w:pPr>
        <w:pStyle w:val="Normal"/>
        <w:jc w:val="center"/>
        <w:rPr>
          <w:rFonts w:ascii="Times New Roman" w:hAnsi="Times New Roman" w:eastAsia="Times New Roman" w:cs="Times New Roman"/>
          <w:sz w:val="24"/>
          <w:szCs w:val="24"/>
        </w:rPr>
      </w:pPr>
    </w:p>
    <w:p xmlns:wp14="http://schemas.microsoft.com/office/word/2010/wordml" w:rsidR="00241355" w:rsidP="1FA3256D" w:rsidRDefault="00241355" w14:paraId="44E871BC"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144A5D23"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738610EB"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37805D2"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463F29E8" wp14:textId="77777777">
      <w:pPr>
        <w:jc w:val="center"/>
        <w:rPr>
          <w:rFonts w:ascii="Times New Roman" w:hAnsi="Times New Roman" w:eastAsia="Times New Roman" w:cs="Times New Roman"/>
          <w:sz w:val="24"/>
          <w:szCs w:val="24"/>
        </w:rPr>
      </w:pPr>
    </w:p>
    <w:p xmlns:wp14="http://schemas.microsoft.com/office/word/2010/wordml" w:rsidR="00241355" w:rsidP="1FA3256D" w:rsidRDefault="00725D19" w14:paraId="4F3B5B66" wp14:textId="77777777">
      <w:pPr>
        <w:jc w:val="center"/>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Ali O’Leary</w:t>
      </w:r>
    </w:p>
    <w:p xmlns:wp14="http://schemas.microsoft.com/office/word/2010/wordml" w:rsidR="00241355" w:rsidP="1FA3256D" w:rsidRDefault="00725D19" w14:paraId="407BEB51" wp14:textId="77777777">
      <w:pPr>
        <w:jc w:val="center"/>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Library 101</w:t>
      </w:r>
    </w:p>
    <w:p xmlns:wp14="http://schemas.microsoft.com/office/word/2010/wordml" w:rsidR="00241355" w:rsidP="1FA3256D" w:rsidRDefault="00725D19" w14:paraId="320AB2D6" wp14:textId="77777777">
      <w:pPr>
        <w:jc w:val="center"/>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January 22, 2020</w:t>
      </w:r>
    </w:p>
    <w:p xmlns:wp14="http://schemas.microsoft.com/office/word/2010/wordml" w:rsidR="00241355" w:rsidP="1FA3256D" w:rsidRDefault="00725D19" w14:paraId="063FB6C3" wp14:textId="77777777">
      <w:pPr>
        <w:spacing w:line="480" w:lineRule="auto"/>
        <w:ind w:firstLine="720"/>
        <w:rPr>
          <w:rFonts w:ascii="Times New Roman" w:hAnsi="Times New Roman" w:eastAsia="Times New Roman" w:cs="Times New Roman"/>
          <w:sz w:val="24"/>
          <w:szCs w:val="24"/>
          <w:lang w:val="en-US"/>
        </w:rPr>
      </w:pPr>
      <w:r w:rsidRPr="1FA3256D" w:rsidR="00725D19">
        <w:rPr>
          <w:rFonts w:ascii="Times New Roman" w:hAnsi="Times New Roman" w:eastAsia="Times New Roman" w:cs="Times New Roman"/>
          <w:sz w:val="24"/>
          <w:szCs w:val="24"/>
          <w:lang w:val="en-US"/>
        </w:rPr>
        <w:t>So</w:t>
      </w:r>
      <w:r w:rsidRPr="1FA3256D" w:rsidR="00725D19">
        <w:rPr>
          <w:rFonts w:ascii="Times New Roman" w:hAnsi="Times New Roman" w:eastAsia="Times New Roman" w:cs="Times New Roman"/>
          <w:sz w:val="24"/>
          <w:szCs w:val="24"/>
          <w:lang w:val="en-US"/>
        </w:rPr>
        <w:t xml:space="preserve"> you have decided to read a Chicago style sample paper. A terrible idea really. Because no one ever reads the content of example </w:t>
      </w:r>
      <w:r w:rsidRPr="1FA3256D" w:rsidR="00725D19">
        <w:rPr>
          <w:rFonts w:ascii="Times New Roman" w:hAnsi="Times New Roman" w:eastAsia="Times New Roman" w:cs="Times New Roman"/>
          <w:sz w:val="24"/>
          <w:szCs w:val="24"/>
          <w:lang w:val="en-US"/>
        </w:rPr>
        <w:t>papers, so</w:t>
      </w:r>
      <w:r w:rsidRPr="1FA3256D" w:rsidR="00725D19">
        <w:rPr>
          <w:rFonts w:ascii="Times New Roman" w:hAnsi="Times New Roman" w:eastAsia="Times New Roman" w:cs="Times New Roman"/>
          <w:sz w:val="24"/>
          <w:szCs w:val="24"/>
          <w:lang w:val="en-US"/>
        </w:rPr>
        <w:t xml:space="preserve"> the author can choose to say whatever they want, laugh at their own jokes, and no one will be the wiser because no one reads the fine print. But you will notice that I am still using the standard Chicago style guidelines - </w:t>
      </w:r>
      <w:r w:rsidRPr="1FA3256D" w:rsidR="00725D19">
        <w:rPr>
          <w:rFonts w:ascii="Times New Roman" w:hAnsi="Times New Roman" w:eastAsia="Times New Roman" w:cs="Times New Roman"/>
          <w:sz w:val="24"/>
          <w:szCs w:val="24"/>
          <w:lang w:val="en-US"/>
        </w:rPr>
        <w:t>all of</w:t>
      </w:r>
      <w:r w:rsidRPr="1FA3256D" w:rsidR="00725D19">
        <w:rPr>
          <w:rFonts w:ascii="Times New Roman" w:hAnsi="Times New Roman" w:eastAsia="Times New Roman" w:cs="Times New Roman"/>
          <w:sz w:val="24"/>
          <w:szCs w:val="24"/>
          <w:lang w:val="en-US"/>
        </w:rPr>
        <w:t xml:space="preserve"> my paragraphs are double-spaced; I have a nice header, page number, the works. Here is ideally where a killer thesis statement would be - ri</w:t>
      </w:r>
      <w:r w:rsidRPr="1FA3256D" w:rsidR="00725D19">
        <w:rPr>
          <w:rFonts w:ascii="Times New Roman" w:hAnsi="Times New Roman" w:eastAsia="Times New Roman" w:cs="Times New Roman"/>
          <w:sz w:val="24"/>
          <w:szCs w:val="24"/>
          <w:lang w:val="en-US"/>
        </w:rPr>
        <w:t xml:space="preserve">ght at the end of a lovely introduction to a mind-blowing paper. </w:t>
      </w:r>
    </w:p>
    <w:p xmlns:wp14="http://schemas.microsoft.com/office/word/2010/wordml" w:rsidR="00241355" w:rsidP="1FA3256D" w:rsidRDefault="00725D19" w14:paraId="6DCD4355" wp14:textId="77777777">
      <w:pPr>
        <w:spacing w:line="480" w:lineRule="auto"/>
        <w:rPr>
          <w:rFonts w:ascii="Times New Roman" w:hAnsi="Times New Roman" w:eastAsia="Times New Roman" w:cs="Times New Roman"/>
          <w:sz w:val="24"/>
          <w:szCs w:val="24"/>
          <w:lang w:val="en-US"/>
        </w:rPr>
      </w:pP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This is usually where an amazing topic sentence goes that lays out the main idea of the rest of the paragraph. You can see what high hopes I have for how well the rest of this paragraph is going to go. But it is time to introduce how quotes work in a paper. Of course, it is only </w:t>
      </w:r>
      <w:r w:rsidRPr="1FA3256D" w:rsidR="00725D19">
        <w:rPr>
          <w:rFonts w:ascii="Times New Roman" w:hAnsi="Times New Roman" w:eastAsia="Times New Roman" w:cs="Times New Roman"/>
          <w:sz w:val="24"/>
          <w:szCs w:val="24"/>
          <w:lang w:val="en-US"/>
        </w:rPr>
        <w:t xml:space="preserve">appropriate that</w:t>
      </w:r>
      <w:r w:rsidRPr="1FA3256D" w:rsidR="00725D19">
        <w:rPr>
          <w:rFonts w:ascii="Times New Roman" w:hAnsi="Times New Roman" w:eastAsia="Times New Roman" w:cs="Times New Roman"/>
          <w:sz w:val="24"/>
          <w:szCs w:val="24"/>
          <w:lang w:val="en-US"/>
        </w:rPr>
        <w:t xml:space="preserve"> librarian humor be used, as is </w:t>
      </w:r>
      <w:r w:rsidRPr="1FA3256D" w:rsidR="00725D19">
        <w:rPr>
          <w:rFonts w:ascii="Times New Roman" w:hAnsi="Times New Roman" w:eastAsia="Times New Roman" w:cs="Times New Roman"/>
          <w:sz w:val="24"/>
          <w:szCs w:val="24"/>
          <w:lang w:val="en-US"/>
        </w:rPr>
        <w:t xml:space="preserve">demonstrated</w:t>
      </w:r>
      <w:r w:rsidRPr="1FA3256D" w:rsidR="00725D19">
        <w:rPr>
          <w:rFonts w:ascii="Times New Roman" w:hAnsi="Times New Roman" w:eastAsia="Times New Roman" w:cs="Times New Roman"/>
          <w:sz w:val="24"/>
          <w:szCs w:val="24"/>
          <w:lang w:val="en-US"/>
        </w:rPr>
        <w:t xml:space="preserve"> in Gary D. Schmidt’s book, </w:t>
      </w:r>
      <w:r w:rsidRPr="1FA3256D" w:rsidR="00725D19">
        <w:rPr>
          <w:rFonts w:ascii="Times New Roman" w:hAnsi="Times New Roman" w:eastAsia="Times New Roman" w:cs="Times New Roman"/>
          <w:i w:val="1"/>
          <w:iCs w:val="1"/>
          <w:sz w:val="24"/>
          <w:szCs w:val="24"/>
          <w:lang w:val="en-US"/>
        </w:rPr>
        <w:t>Okay for Now</w:t>
      </w:r>
      <w:r w:rsidRPr="1FA3256D" w:rsidR="00725D19">
        <w:rPr>
          <w:rFonts w:ascii="Times New Roman" w:hAnsi="Times New Roman" w:eastAsia="Times New Roman" w:cs="Times New Roman"/>
          <w:sz w:val="24"/>
          <w:szCs w:val="24"/>
          <w:lang w:val="en-US"/>
        </w:rPr>
        <w:t>, “Mr. Powell raised an eyebrow. “I’m a librarian,” he said. “I always know what I’m talking about</w:t>
      </w:r>
      <w:r w:rsidRPr="1FA3256D" w:rsidR="00725D19">
        <w:rPr>
          <w:rFonts w:ascii="Times New Roman" w:hAnsi="Times New Roman" w:eastAsia="Times New Roman" w:cs="Times New Roman"/>
          <w:sz w:val="24"/>
          <w:szCs w:val="24"/>
          <w:lang w:val="en-US"/>
        </w:rPr>
        <w:t>.”</w:t>
      </w:r>
      <w:r w:rsidRPr="1FA3256D">
        <w:rPr>
          <w:rFonts w:ascii="Times New Roman" w:hAnsi="Times New Roman" w:eastAsia="Times New Roman" w:cs="Times New Roman"/>
          <w:sz w:val="24"/>
          <w:szCs w:val="24"/>
          <w:vertAlign w:val="superscript"/>
          <w:lang w:val="en-US"/>
        </w:rPr>
        <w:footnoteReference w:id="1"/>
      </w:r>
      <w:r w:rsidRPr="1FA3256D" w:rsidR="00725D19">
        <w:rPr>
          <w:rFonts w:ascii="Times New Roman" w:hAnsi="Times New Roman" w:eastAsia="Times New Roman" w:cs="Times New Roman"/>
          <w:sz w:val="24"/>
          <w:szCs w:val="24"/>
          <w:lang w:val="en-US"/>
        </w:rPr>
        <w:t xml:space="preserve"> But a quote does not always have to have the </w:t>
      </w:r>
      <w:r w:rsidRPr="1FA3256D" w:rsidR="00725D19">
        <w:rPr>
          <w:rFonts w:ascii="Times New Roman" w:hAnsi="Times New Roman" w:eastAsia="Times New Roman" w:cs="Times New Roman"/>
          <w:sz w:val="24"/>
          <w:szCs w:val="24"/>
          <w:lang w:val="en-US"/>
        </w:rPr>
        <w:t xml:space="preserve">author</w:t>
      </w:r>
      <w:r w:rsidRPr="1FA3256D" w:rsidR="00725D19">
        <w:rPr>
          <w:rFonts w:ascii="Times New Roman" w:hAnsi="Times New Roman" w:eastAsia="Times New Roman" w:cs="Times New Roman"/>
          <w:sz w:val="24"/>
          <w:szCs w:val="24"/>
          <w:lang w:val="en-US"/>
        </w:rPr>
        <w:t xml:space="preserve"> or the book introduced beforehand; sometimes, if the context works better than the one currently in this paper, a quote can be introduced in the middle of a sentence. </w:t>
      </w:r>
      <w:r w:rsidRPr="1FA3256D" w:rsidR="00725D19">
        <w:rPr>
          <w:rFonts w:ascii="Times New Roman" w:hAnsi="Times New Roman" w:eastAsia="Times New Roman" w:cs="Times New Roman"/>
          <w:sz w:val="24"/>
          <w:szCs w:val="24"/>
          <w:lang w:val="en-US"/>
        </w:rPr>
        <w:t xml:space="preserve">Sort of like</w:t>
      </w:r>
      <w:r w:rsidRPr="1FA3256D" w:rsidR="00725D19">
        <w:rPr>
          <w:rFonts w:ascii="Times New Roman" w:hAnsi="Times New Roman" w:eastAsia="Times New Roman" w:cs="Times New Roman"/>
          <w:sz w:val="24"/>
          <w:szCs w:val="24"/>
          <w:lang w:val="en-US"/>
        </w:rPr>
        <w:t xml:space="preserve"> this: “I tried to write that theme when I got home</w:t>
      </w:r>
      <w:r w:rsidRPr="1FA3256D" w:rsidR="00725D19">
        <w:rPr>
          <w:rFonts w:ascii="Times New Roman" w:hAnsi="Times New Roman" w:eastAsia="Times New Roman" w:cs="Times New Roman"/>
          <w:sz w:val="24"/>
          <w:szCs w:val="24"/>
          <w:lang w:val="en-US"/>
        </w:rPr>
        <w:t xml:space="preserve">….I</w:t>
      </w:r>
      <w:r w:rsidRPr="1FA3256D" w:rsidR="00725D19">
        <w:rPr>
          <w:rFonts w:ascii="Times New Roman" w:hAnsi="Times New Roman" w:eastAsia="Times New Roman" w:cs="Times New Roman"/>
          <w:sz w:val="24"/>
          <w:szCs w:val="24"/>
          <w:lang w:val="en-US"/>
        </w:rPr>
        <w:t xml:space="preserve"> started </w:t>
      </w:r>
      <w:r w:rsidRPr="1FA3256D" w:rsidR="00725D19">
        <w:rPr>
          <w:rFonts w:ascii="Times New Roman" w:hAnsi="Times New Roman" w:eastAsia="Times New Roman" w:cs="Times New Roman"/>
          <w:sz w:val="24"/>
          <w:szCs w:val="24"/>
          <w:lang w:val="en-US"/>
        </w:rPr>
        <w:t xml:space="preserve">writing names</w:t>
      </w:r>
      <w:r w:rsidRPr="1FA3256D" w:rsidR="00725D19">
        <w:rPr>
          <w:rFonts w:ascii="Times New Roman" w:hAnsi="Times New Roman" w:eastAsia="Times New Roman" w:cs="Times New Roman"/>
          <w:sz w:val="24"/>
          <w:szCs w:val="24"/>
          <w:lang w:val="en-US"/>
        </w:rPr>
        <w:t xml:space="preserve"> across the paper</w:t>
      </w:r>
      <w:r w:rsidRPr="1FA3256D" w:rsidR="00725D19">
        <w:rPr>
          <w:rFonts w:ascii="Times New Roman" w:hAnsi="Times New Roman" w:eastAsia="Times New Roman" w:cs="Times New Roman"/>
          <w:sz w:val="24"/>
          <w:szCs w:val="24"/>
          <w:lang w:val="en-US"/>
        </w:rPr>
        <w:t xml:space="preserve">….Then</w:t>
      </w:r>
      <w:r w:rsidRPr="1FA3256D" w:rsidR="00725D19">
        <w:rPr>
          <w:rFonts w:ascii="Times New Roman" w:hAnsi="Times New Roman" w:eastAsia="Times New Roman" w:cs="Times New Roman"/>
          <w:sz w:val="24"/>
          <w:szCs w:val="24"/>
          <w:lang w:val="en-US"/>
        </w:rPr>
        <w:t xml:space="preserve"> I drew horses all over it. </w:t>
      </w:r>
      <w:r w:rsidRPr="1FA3256D" w:rsidR="00725D19">
        <w:rPr>
          <w:rFonts w:ascii="Times New Roman" w:hAnsi="Times New Roman" w:eastAsia="Times New Roman" w:cs="Times New Roman"/>
          <w:i w:val="1"/>
          <w:iCs w:val="1"/>
          <w:sz w:val="24"/>
          <w:szCs w:val="24"/>
          <w:lang w:val="en-US"/>
        </w:rPr>
        <w:t xml:space="preserve">That </w:t>
      </w:r>
      <w:r w:rsidRPr="1FA3256D" w:rsidR="00725D19">
        <w:rPr>
          <w:rFonts w:ascii="Times New Roman" w:hAnsi="Times New Roman" w:eastAsia="Times New Roman" w:cs="Times New Roman"/>
          <w:sz w:val="24"/>
          <w:szCs w:val="24"/>
          <w:lang w:val="en-US"/>
        </w:rPr>
        <w:t>was going to get a good grade like all git-out</w:t>
      </w:r>
      <w:r w:rsidRPr="1FA3256D" w:rsidR="00725D19">
        <w:rPr>
          <w:rFonts w:ascii="Times New Roman" w:hAnsi="Times New Roman" w:eastAsia="Times New Roman" w:cs="Times New Roman"/>
          <w:sz w:val="24"/>
          <w:szCs w:val="24"/>
          <w:lang w:val="en-US"/>
        </w:rPr>
        <w:t>.”</w:t>
      </w:r>
      <w:r w:rsidRPr="1FA3256D">
        <w:rPr>
          <w:rFonts w:ascii="Times New Roman" w:hAnsi="Times New Roman" w:eastAsia="Times New Roman" w:cs="Times New Roman"/>
          <w:sz w:val="24"/>
          <w:szCs w:val="24"/>
          <w:vertAlign w:val="superscript"/>
          <w:lang w:val="en-US"/>
        </w:rPr>
        <w:footnoteReference w:id="2"/>
      </w:r>
      <w:r w:rsidRPr="1FA3256D" w:rsidR="00725D19">
        <w:rPr>
          <w:rFonts w:ascii="Times New Roman" w:hAnsi="Times New Roman" w:eastAsia="Times New Roman" w:cs="Times New Roman"/>
          <w:sz w:val="24"/>
          <w:szCs w:val="24"/>
          <w:lang w:val="en-US"/>
        </w:rPr>
        <w:t xml:space="preserve"> Here is also where Chicago style citations differ from MLA and APA because it is a special snowflake citation style. Suppose I decided to have another Hinton quote right after the last one, like this: “O victim of environment, underprivileged, </w:t>
      </w:r>
    </w:p>
    <w:p xmlns:wp14="http://schemas.microsoft.com/office/word/2010/wordml" w:rsidR="00241355" w:rsidP="1FA3256D" w:rsidRDefault="00725D19" w14:paraId="7E09DE12" wp14:textId="77777777">
      <w:pPr>
        <w:spacing w:line="480" w:lineRule="auto"/>
        <w:rPr>
          <w:rFonts w:ascii="Times New Roman" w:hAnsi="Times New Roman" w:eastAsia="Times New Roman" w:cs="Times New Roman"/>
          <w:sz w:val="24"/>
          <w:szCs w:val="24"/>
          <w:lang w:val="en-US"/>
        </w:rPr>
      </w:pPr>
      <w:r w:rsidRPr="1FA3256D" w:rsidR="00725D19">
        <w:rPr>
          <w:rFonts w:ascii="Times New Roman" w:hAnsi="Times New Roman" w:eastAsia="Times New Roman" w:cs="Times New Roman"/>
          <w:sz w:val="24"/>
          <w:szCs w:val="24"/>
          <w:lang w:val="en-US"/>
        </w:rPr>
        <w:t>rotten, no-count hood</w:t>
      </w:r>
      <w:r w:rsidRPr="1FA3256D" w:rsidR="00725D19">
        <w:rPr>
          <w:rFonts w:ascii="Times New Roman" w:hAnsi="Times New Roman" w:eastAsia="Times New Roman" w:cs="Times New Roman"/>
          <w:sz w:val="24"/>
          <w:szCs w:val="24"/>
          <w:lang w:val="en-US"/>
        </w:rPr>
        <w:t>!”</w:t>
      </w:r>
      <w:r w:rsidRPr="1FA3256D">
        <w:rPr>
          <w:rFonts w:ascii="Times New Roman" w:hAnsi="Times New Roman" w:eastAsia="Times New Roman" w:cs="Times New Roman"/>
          <w:sz w:val="24"/>
          <w:szCs w:val="24"/>
          <w:vertAlign w:val="superscript"/>
          <w:lang w:val="en-US"/>
        </w:rPr>
        <w:footnoteReference w:id="3"/>
      </w:r>
      <w:r w:rsidRPr="1FA3256D" w:rsidR="00725D19">
        <w:rPr>
          <w:rFonts w:ascii="Times New Roman" w:hAnsi="Times New Roman" w:eastAsia="Times New Roman" w:cs="Times New Roman"/>
          <w:sz w:val="24"/>
          <w:szCs w:val="24"/>
          <w:lang w:val="en-US"/>
        </w:rPr>
        <w:t xml:space="preserve"> You can just use the author’s last name and the page number for your citation, but only if you are quoting the same book </w:t>
      </w:r>
      <w:r w:rsidRPr="1FA3256D" w:rsidR="00725D19">
        <w:rPr>
          <w:rFonts w:ascii="Times New Roman" w:hAnsi="Times New Roman" w:eastAsia="Times New Roman" w:cs="Times New Roman"/>
          <w:sz w:val="24"/>
          <w:szCs w:val="24"/>
          <w:lang w:val="en-US"/>
        </w:rPr>
        <w:t xml:space="preserve">back to back</w:t>
      </w:r>
      <w:r w:rsidRPr="1FA3256D" w:rsidR="00725D19">
        <w:rPr>
          <w:rFonts w:ascii="Times New Roman" w:hAnsi="Times New Roman" w:eastAsia="Times New Roman" w:cs="Times New Roman"/>
          <w:sz w:val="24"/>
          <w:szCs w:val="24"/>
          <w:lang w:val="en-US"/>
        </w:rPr>
        <w:t xml:space="preserve">. Additionally, </w:t>
      </w:r>
    </w:p>
    <w:p xmlns:wp14="http://schemas.microsoft.com/office/word/2010/wordml" w:rsidR="00241355" w:rsidP="1FA3256D" w:rsidRDefault="00725D19" w14:paraId="10886FB5" wp14:textId="77777777">
      <w:pPr>
        <w:spacing w:line="480" w:lineRule="auto"/>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always make sure to end paragraphs with your own words though and not on a quote. It is bad form to end on a quote and English teachers cry when you do so.</w:t>
      </w:r>
    </w:p>
    <w:p xmlns:wp14="http://schemas.microsoft.com/office/word/2010/wordml" w:rsidR="00241355" w:rsidP="1FA3256D" w:rsidRDefault="00725D19" w14:paraId="67630226" wp14:textId="77777777">
      <w:pPr>
        <w:spacing w:line="480" w:lineRule="auto"/>
        <w:rPr>
          <w:rFonts w:ascii="Times New Roman" w:hAnsi="Times New Roman" w:eastAsia="Times New Roman" w:cs="Times New Roman"/>
          <w:sz w:val="24"/>
          <w:szCs w:val="24"/>
          <w:lang w:val="en-US"/>
        </w:rPr>
      </w:pP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What happens if you find that you have a whole section of information you want to include in your paper and there is no </w:t>
      </w:r>
      <w:r w:rsidRPr="1FA3256D" w:rsidR="00725D19">
        <w:rPr>
          <w:rFonts w:ascii="Times New Roman" w:hAnsi="Times New Roman" w:eastAsia="Times New Roman" w:cs="Times New Roman"/>
          <w:sz w:val="24"/>
          <w:szCs w:val="24"/>
          <w:lang w:val="en-US"/>
        </w:rPr>
        <w:t>good way</w:t>
      </w:r>
      <w:r w:rsidRPr="1FA3256D" w:rsidR="00725D19">
        <w:rPr>
          <w:rFonts w:ascii="Times New Roman" w:hAnsi="Times New Roman" w:eastAsia="Times New Roman" w:cs="Times New Roman"/>
          <w:sz w:val="24"/>
          <w:szCs w:val="24"/>
          <w:lang w:val="en-US"/>
        </w:rPr>
        <w:t xml:space="preserve"> to paraphrase it? </w:t>
      </w:r>
      <w:r w:rsidRPr="1FA3256D" w:rsidR="00725D19">
        <w:rPr>
          <w:rFonts w:ascii="Times New Roman" w:hAnsi="Times New Roman" w:eastAsia="Times New Roman" w:cs="Times New Roman"/>
          <w:sz w:val="24"/>
          <w:szCs w:val="24"/>
          <w:lang w:val="en-US"/>
        </w:rPr>
        <w:t>First of all</w:t>
      </w:r>
      <w:r w:rsidRPr="1FA3256D" w:rsidR="00725D19">
        <w:rPr>
          <w:rFonts w:ascii="Times New Roman" w:hAnsi="Times New Roman" w:eastAsia="Times New Roman" w:cs="Times New Roman"/>
          <w:sz w:val="24"/>
          <w:szCs w:val="24"/>
          <w:lang w:val="en-US"/>
        </w:rPr>
        <w:t xml:space="preserve">, I do not believe you, but in the off chance that absolutely every word must be repeated word for word, it gives me an opportunity to </w:t>
      </w:r>
      <w:r w:rsidRPr="1FA3256D" w:rsidR="00725D19">
        <w:rPr>
          <w:rFonts w:ascii="Times New Roman" w:hAnsi="Times New Roman" w:eastAsia="Times New Roman" w:cs="Times New Roman"/>
          <w:sz w:val="24"/>
          <w:szCs w:val="24"/>
          <w:lang w:val="en-US"/>
        </w:rPr>
        <w:t>demonstrate</w:t>
      </w:r>
      <w:r w:rsidRPr="1FA3256D" w:rsidR="00725D19">
        <w:rPr>
          <w:rFonts w:ascii="Times New Roman" w:hAnsi="Times New Roman" w:eastAsia="Times New Roman" w:cs="Times New Roman"/>
          <w:sz w:val="24"/>
          <w:szCs w:val="24"/>
          <w:lang w:val="en-US"/>
        </w:rPr>
        <w:t xml:space="preserve"> how block quotes work. Observe:</w:t>
      </w:r>
    </w:p>
    <w:p xmlns:wp14="http://schemas.microsoft.com/office/word/2010/wordml" w:rsidR="00241355" w:rsidP="1FA3256D" w:rsidRDefault="00725D19" w14:paraId="736E2C9A" wp14:textId="77777777">
      <w:pPr>
        <w:spacing w:line="480" w:lineRule="auto"/>
        <w:rPr>
          <w:rFonts w:ascii="Times New Roman" w:hAnsi="Times New Roman" w:eastAsia="Times New Roman" w:cs="Times New Roman"/>
          <w:sz w:val="24"/>
          <w:szCs w:val="24"/>
          <w:lang w:val="en-US"/>
        </w:rPr>
      </w:pP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There are many, many types of books in the world, which makes good </w:t>
      </w:r>
      <w:r w:rsidRPr="1FA3256D" w:rsidR="00725D19">
        <w:rPr>
          <w:rFonts w:ascii="Times New Roman" w:hAnsi="Times New Roman" w:eastAsia="Times New Roman" w:cs="Times New Roman"/>
          <w:sz w:val="24"/>
          <w:szCs w:val="24"/>
          <w:lang w:val="en-US"/>
        </w:rPr>
        <w:t xml:space="preserve">sense,  </w:t>
      </w:r>
      <w:r>
        <w:rPr>
          <w:rFonts w:ascii="Arial" w:hAnsi="Arial" w:eastAsia="Arial" w:cs="Arial"/>
          <w:sz w:val="24"/>
          <w:szCs w:val="24"/>
        </w:rPr>
        <w:tab/>
      </w: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because there are many, many types of people, and everybody wants to </w:t>
      </w:r>
      <w:r w:rsidRPr="1FA3256D" w:rsidR="00725D19">
        <w:rPr>
          <w:rFonts w:ascii="Times New Roman" w:hAnsi="Times New Roman" w:eastAsia="Times New Roman" w:cs="Times New Roman"/>
          <w:sz w:val="24"/>
          <w:szCs w:val="24"/>
          <w:lang w:val="en-US"/>
        </w:rPr>
        <w:t xml:space="preserve">read  </w:t>
      </w:r>
      <w:r>
        <w:rPr>
          <w:rFonts w:ascii="Arial" w:hAnsi="Arial" w:eastAsia="Arial" w:cs="Arial"/>
          <w:sz w:val="24"/>
          <w:szCs w:val="24"/>
        </w:rPr>
        <w:tab/>
      </w: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something different. For instance, people who hate stories in which terrible </w:t>
      </w:r>
      <w:r w:rsidRPr="1FA3256D" w:rsidR="00725D19">
        <w:rPr>
          <w:rFonts w:ascii="Times New Roman" w:hAnsi="Times New Roman" w:eastAsia="Times New Roman" w:cs="Times New Roman"/>
          <w:sz w:val="24"/>
          <w:szCs w:val="24"/>
          <w:lang w:val="en-US"/>
        </w:rPr>
        <w:t xml:space="preserve">things  </w:t>
      </w: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happen to small children should put this book down </w:t>
      </w:r>
      <w:r w:rsidRPr="1FA3256D" w:rsidR="00725D19">
        <w:rPr>
          <w:rFonts w:ascii="Times New Roman" w:hAnsi="Times New Roman" w:eastAsia="Times New Roman" w:cs="Times New Roman"/>
          <w:sz w:val="24"/>
          <w:szCs w:val="24"/>
          <w:lang w:val="en-US"/>
        </w:rPr>
        <w:t xml:space="preserve">immediately</w:t>
      </w:r>
      <w:r w:rsidRPr="1FA3256D" w:rsidR="00725D19">
        <w:rPr>
          <w:rFonts w:ascii="Times New Roman" w:hAnsi="Times New Roman" w:eastAsia="Times New Roman" w:cs="Times New Roman"/>
          <w:sz w:val="24"/>
          <w:szCs w:val="24"/>
          <w:lang w:val="en-US"/>
        </w:rPr>
        <w:t xml:space="preserve">. But one type </w:t>
      </w:r>
      <w:r w:rsidRPr="1FA3256D" w:rsidR="00725D19">
        <w:rPr>
          <w:rFonts w:ascii="Times New Roman" w:hAnsi="Times New Roman" w:eastAsia="Times New Roman" w:cs="Times New Roman"/>
          <w:sz w:val="24"/>
          <w:szCs w:val="24"/>
          <w:lang w:val="en-US"/>
        </w:rPr>
        <w:t xml:space="preserve">of  </w:t>
      </w: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book that practically no one likes to read is a book about the </w:t>
      </w:r>
      <w:r w:rsidRPr="1FA3256D" w:rsidR="00725D19">
        <w:rPr>
          <w:rFonts w:ascii="Times New Roman" w:hAnsi="Times New Roman" w:eastAsia="Times New Roman" w:cs="Times New Roman"/>
          <w:sz w:val="24"/>
          <w:szCs w:val="24"/>
          <w:lang w:val="en-US"/>
        </w:rPr>
        <w:t>law.</w:t>
      </w:r>
      <w:r w:rsidRPr="1FA3256D">
        <w:rPr>
          <w:rFonts w:ascii="Times New Roman" w:hAnsi="Times New Roman" w:eastAsia="Times New Roman" w:cs="Times New Roman"/>
          <w:sz w:val="24"/>
          <w:szCs w:val="24"/>
          <w:vertAlign w:val="superscript"/>
          <w:lang w:val="en-US"/>
        </w:rPr>
        <w:footnoteReference w:id="4"/>
      </w:r>
      <w:r w:rsidRPr="1FA3256D" w:rsidR="00725D19">
        <w:rPr>
          <w:rFonts w:ascii="Times New Roman" w:hAnsi="Times New Roman" w:eastAsia="Times New Roman" w:cs="Times New Roman"/>
          <w:sz w:val="24"/>
          <w:szCs w:val="24"/>
          <w:lang w:val="en-US"/>
        </w:rPr>
        <w:t xml:space="preserve">  </w:t>
      </w:r>
    </w:p>
    <w:p xmlns:wp14="http://schemas.microsoft.com/office/word/2010/wordml" w:rsidR="00241355" w:rsidP="1FA3256D" w:rsidRDefault="00725D19" w14:paraId="73088386" wp14:textId="77777777">
      <w:pPr>
        <w:spacing w:line="480" w:lineRule="auto"/>
        <w:rPr>
          <w:rFonts w:ascii="Times New Roman" w:hAnsi="Times New Roman" w:eastAsia="Times New Roman" w:cs="Times New Roman"/>
          <w:sz w:val="24"/>
          <w:szCs w:val="24"/>
          <w:lang w:val="en-US"/>
        </w:rPr>
      </w:pPr>
      <w:r w:rsidRPr="1FA3256D" w:rsidR="00725D19">
        <w:rPr>
          <w:rFonts w:ascii="Times New Roman" w:hAnsi="Times New Roman" w:eastAsia="Times New Roman" w:cs="Times New Roman"/>
          <w:sz w:val="24"/>
          <w:szCs w:val="24"/>
          <w:lang w:val="en-US"/>
        </w:rPr>
        <w:t>You can start your next sentence without an indent because ideally you are continuing the thought that you started before you went into your block quote. Also, suppose you used another Hinton quote in your paper - you will not get to use just the author’s name and page number, as before, but you will not have to include the full citation either - just author name, title, and page number. As used here: “You kept saying you didn’t like baloney, no matter what it was we were trying to get you to eat</w:t>
      </w:r>
      <w:r w:rsidRPr="1FA3256D" w:rsidR="00725D19">
        <w:rPr>
          <w:rFonts w:ascii="Times New Roman" w:hAnsi="Times New Roman" w:eastAsia="Times New Roman" w:cs="Times New Roman"/>
          <w:sz w:val="24"/>
          <w:szCs w:val="24"/>
          <w:lang w:val="en-US"/>
        </w:rPr>
        <w:t>.”</w:t>
      </w:r>
      <w:r w:rsidRPr="1FA3256D">
        <w:rPr>
          <w:rFonts w:ascii="Times New Roman" w:hAnsi="Times New Roman" w:eastAsia="Times New Roman" w:cs="Times New Roman"/>
          <w:sz w:val="24"/>
          <w:szCs w:val="24"/>
          <w:vertAlign w:val="superscript"/>
          <w:lang w:val="en-US"/>
        </w:rPr>
        <w:footnoteReference w:id="5"/>
      </w:r>
      <w:r w:rsidRPr="1FA3256D" w:rsidR="00725D19">
        <w:rPr>
          <w:rFonts w:ascii="Times New Roman" w:hAnsi="Times New Roman" w:eastAsia="Times New Roman" w:cs="Times New Roman"/>
          <w:sz w:val="24"/>
          <w:szCs w:val="24"/>
          <w:lang w:val="en-US"/>
        </w:rPr>
        <w:t xml:space="preserve"> Furthermore, as we </w:t>
      </w:r>
    </w:p>
    <w:p xmlns:wp14="http://schemas.microsoft.com/office/word/2010/wordml" w:rsidR="00241355" w:rsidP="1FA3256D" w:rsidRDefault="00725D19" w14:paraId="56F29440" wp14:textId="77777777">
      <w:pPr>
        <w:spacing w:line="480" w:lineRule="auto"/>
        <w:rPr>
          <w:rFonts w:ascii="Times New Roman" w:hAnsi="Times New Roman" w:eastAsia="Times New Roman" w:cs="Times New Roman"/>
          <w:sz w:val="24"/>
          <w:szCs w:val="24"/>
          <w:lang w:val="en-US"/>
        </w:rPr>
      </w:pPr>
      <w:r w:rsidRPr="1FA3256D" w:rsidR="00725D19">
        <w:rPr>
          <w:rFonts w:ascii="Times New Roman" w:hAnsi="Times New Roman" w:eastAsia="Times New Roman" w:cs="Times New Roman"/>
          <w:sz w:val="24"/>
          <w:szCs w:val="24"/>
          <w:lang w:val="en-US"/>
        </w:rPr>
        <w:t xml:space="preserve">discussed, we finish </w:t>
      </w:r>
      <w:r w:rsidRPr="1FA3256D" w:rsidR="00725D19">
        <w:rPr>
          <w:rFonts w:ascii="Times New Roman" w:hAnsi="Times New Roman" w:eastAsia="Times New Roman" w:cs="Times New Roman"/>
          <w:sz w:val="24"/>
          <w:szCs w:val="24"/>
          <w:lang w:val="en-US"/>
        </w:rPr>
        <w:t>all of</w:t>
      </w:r>
      <w:r w:rsidRPr="1FA3256D" w:rsidR="00725D19">
        <w:rPr>
          <w:rFonts w:ascii="Times New Roman" w:hAnsi="Times New Roman" w:eastAsia="Times New Roman" w:cs="Times New Roman"/>
          <w:sz w:val="24"/>
          <w:szCs w:val="24"/>
          <w:lang w:val="en-US"/>
        </w:rPr>
        <w:t xml:space="preserve"> our paragraphs with our own thoughts instead of on a quote because we are all better trained and do not want to make our teachers cry.</w:t>
      </w:r>
    </w:p>
    <w:p xmlns:wp14="http://schemas.microsoft.com/office/word/2010/wordml" w:rsidR="00241355" w:rsidP="1FA3256D" w:rsidRDefault="00725D19" w14:paraId="3B30E724" wp14:textId="77777777">
      <w:pPr>
        <w:spacing w:line="480" w:lineRule="auto"/>
        <w:rPr>
          <w:rFonts w:ascii="Times New Roman" w:hAnsi="Times New Roman" w:eastAsia="Times New Roman" w:cs="Times New Roman"/>
          <w:sz w:val="24"/>
          <w:szCs w:val="24"/>
          <w:lang w:val="en-US"/>
        </w:rPr>
      </w:pPr>
      <w:r>
        <w:rPr>
          <w:rFonts w:ascii="Arial" w:hAnsi="Arial" w:eastAsia="Arial" w:cs="Arial"/>
          <w:sz w:val="24"/>
          <w:szCs w:val="24"/>
        </w:rPr>
        <w:tab/>
      </w:r>
      <w:r w:rsidRPr="1FA3256D" w:rsidR="00725D19">
        <w:rPr>
          <w:rFonts w:ascii="Times New Roman" w:hAnsi="Times New Roman" w:eastAsia="Times New Roman" w:cs="Times New Roman"/>
          <w:sz w:val="24"/>
          <w:szCs w:val="24"/>
          <w:lang w:val="en-US"/>
        </w:rPr>
        <w:t xml:space="preserve">But what if you get to the last paragraph of your sample paper and realize that you have never used an article for a citation? Well then, you can put one in here, again making sure that you have </w:t>
      </w:r>
      <w:r w:rsidRPr="1FA3256D" w:rsidR="00725D19">
        <w:rPr>
          <w:rFonts w:ascii="Times New Roman" w:hAnsi="Times New Roman" w:eastAsia="Times New Roman" w:cs="Times New Roman"/>
          <w:sz w:val="24"/>
          <w:szCs w:val="24"/>
          <w:lang w:val="en-US"/>
        </w:rPr>
        <w:t xml:space="preserve">good information</w:t>
      </w:r>
      <w:r w:rsidRPr="1FA3256D" w:rsidR="00725D19">
        <w:rPr>
          <w:rFonts w:ascii="Times New Roman" w:hAnsi="Times New Roman" w:eastAsia="Times New Roman" w:cs="Times New Roman"/>
          <w:sz w:val="24"/>
          <w:szCs w:val="24"/>
          <w:lang w:val="en-US"/>
        </w:rPr>
        <w:t xml:space="preserve"> leading up to it before you go into the </w:t>
      </w:r>
    </w:p>
    <w:p xmlns:wp14="http://schemas.microsoft.com/office/word/2010/wordml" w:rsidR="00241355" w:rsidP="1FA3256D" w:rsidRDefault="00725D19" w14:paraId="1A9801B3" wp14:textId="77777777">
      <w:pPr>
        <w:spacing w:line="480" w:lineRule="auto"/>
        <w:rPr>
          <w:rFonts w:ascii="Times New Roman" w:hAnsi="Times New Roman" w:eastAsia="Times New Roman" w:cs="Times New Roman"/>
          <w:sz w:val="24"/>
          <w:szCs w:val="24"/>
          <w:lang w:val="en-US"/>
        </w:rPr>
      </w:pPr>
      <w:r w:rsidRPr="1FA3256D" w:rsidR="00725D19">
        <w:rPr>
          <w:rFonts w:ascii="Times New Roman" w:hAnsi="Times New Roman" w:eastAsia="Times New Roman" w:cs="Times New Roman"/>
          <w:sz w:val="24"/>
          <w:szCs w:val="24"/>
          <w:lang w:val="en-US"/>
        </w:rPr>
        <w:t>quote: “Humorous tactics can be categorized into four types: affiliative, self-enhancing, self-defeating and aggressive.”</w:t>
      </w:r>
      <w:r w:rsidRPr="1FA3256D">
        <w:rPr>
          <w:rFonts w:ascii="Times New Roman" w:hAnsi="Times New Roman" w:eastAsia="Times New Roman" w:cs="Times New Roman"/>
          <w:sz w:val="24"/>
          <w:szCs w:val="24"/>
          <w:vertAlign w:val="superscript"/>
          <w:lang w:val="en-US"/>
        </w:rPr>
        <w:footnoteReference w:id="6"/>
      </w:r>
      <w:r w:rsidRPr="1FA3256D" w:rsidR="00725D19">
        <w:rPr>
          <w:rFonts w:ascii="Times New Roman" w:hAnsi="Times New Roman" w:eastAsia="Times New Roman" w:cs="Times New Roman"/>
          <w:sz w:val="24"/>
          <w:szCs w:val="24"/>
          <w:lang w:val="en-US"/>
        </w:rPr>
        <w:t xml:space="preserve"> </w:t>
      </w:r>
      <w:r w:rsidRPr="1FA3256D" w:rsidR="00725D19">
        <w:rPr>
          <w:rFonts w:ascii="Times New Roman" w:hAnsi="Times New Roman" w:eastAsia="Times New Roman" w:cs="Times New Roman"/>
          <w:sz w:val="24"/>
          <w:szCs w:val="24"/>
          <w:lang w:val="en-US"/>
        </w:rPr>
        <w:t xml:space="preserve">I think this humor attempt may be a little aggressive and also nonsensical, but it is what it is.</w:t>
      </w:r>
      <w:r w:rsidRPr="1FA3256D" w:rsidR="00725D19">
        <w:rPr>
          <w:rFonts w:ascii="Times New Roman" w:hAnsi="Times New Roman" w:eastAsia="Times New Roman" w:cs="Times New Roman"/>
          <w:sz w:val="24"/>
          <w:szCs w:val="24"/>
          <w:lang w:val="en-US"/>
        </w:rPr>
        <w:t xml:space="preserve"> We have reached the </w:t>
      </w:r>
      <w:r w:rsidRPr="1FA3256D" w:rsidR="00725D19">
        <w:rPr>
          <w:rFonts w:ascii="Times New Roman" w:hAnsi="Times New Roman" w:eastAsia="Times New Roman" w:cs="Times New Roman"/>
          <w:sz w:val="24"/>
          <w:szCs w:val="24"/>
          <w:lang w:val="en-US"/>
        </w:rPr>
        <w:t xml:space="preserve">end</w:t>
      </w:r>
      <w:r w:rsidRPr="1FA3256D" w:rsidR="00725D19">
        <w:rPr>
          <w:rFonts w:ascii="Times New Roman" w:hAnsi="Times New Roman" w:eastAsia="Times New Roman" w:cs="Times New Roman"/>
          <w:sz w:val="24"/>
          <w:szCs w:val="24"/>
          <w:lang w:val="en-US"/>
        </w:rPr>
        <w:t xml:space="preserve"> and it is time for you to look at the Works Cited example instead of getting a nice restatement of the thesis or a </w:t>
      </w:r>
      <w:r w:rsidRPr="1FA3256D" w:rsidR="00725D19">
        <w:rPr>
          <w:rFonts w:ascii="Times New Roman" w:hAnsi="Times New Roman" w:eastAsia="Times New Roman" w:cs="Times New Roman"/>
          <w:sz w:val="24"/>
          <w:szCs w:val="24"/>
          <w:lang w:val="en-US"/>
        </w:rPr>
        <w:t xml:space="preserve">call to action</w:t>
      </w:r>
      <w:r w:rsidRPr="1FA3256D" w:rsidR="00725D19">
        <w:rPr>
          <w:rFonts w:ascii="Times New Roman" w:hAnsi="Times New Roman" w:eastAsia="Times New Roman" w:cs="Times New Roman"/>
          <w:sz w:val="24"/>
          <w:szCs w:val="24"/>
          <w:lang w:val="en-US"/>
        </w:rPr>
        <w:t xml:space="preserve"> statement, which would be a more </w:t>
      </w:r>
      <w:r w:rsidRPr="1FA3256D" w:rsidR="00725D19">
        <w:rPr>
          <w:rFonts w:ascii="Times New Roman" w:hAnsi="Times New Roman" w:eastAsia="Times New Roman" w:cs="Times New Roman"/>
          <w:sz w:val="24"/>
          <w:szCs w:val="24"/>
          <w:lang w:val="en-US"/>
        </w:rPr>
        <w:t xml:space="preserve">appropriate way</w:t>
      </w:r>
      <w:r w:rsidRPr="1FA3256D" w:rsidR="00725D19">
        <w:rPr>
          <w:rFonts w:ascii="Times New Roman" w:hAnsi="Times New Roman" w:eastAsia="Times New Roman" w:cs="Times New Roman"/>
          <w:sz w:val="24"/>
          <w:szCs w:val="24"/>
          <w:lang w:val="en-US"/>
        </w:rPr>
        <w:t xml:space="preserve"> to end a paper. </w:t>
      </w:r>
    </w:p>
    <w:p xmlns:wp14="http://schemas.microsoft.com/office/word/2010/wordml" w:rsidR="00241355" w:rsidP="1FA3256D" w:rsidRDefault="00241355" w14:paraId="3B7B4B86"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3A0FF5F2"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5630AD66"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61829076"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2BA226A1"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17AD93B2"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0DE4B5B7"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66204FF1"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2DBF0D7D"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6B62F1B3"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241355" w14:paraId="02F2C34E"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725D19" w14:paraId="2598DEE6" wp14:textId="77777777">
      <w:pPr>
        <w:spacing w:line="480" w:lineRule="auto"/>
        <w:jc w:val="right"/>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4</w:t>
      </w:r>
    </w:p>
    <w:p xmlns:wp14="http://schemas.microsoft.com/office/word/2010/wordml" w:rsidR="00241355" w:rsidP="1FA3256D" w:rsidRDefault="00725D19" w14:paraId="6B9F123D" wp14:textId="77777777">
      <w:pPr>
        <w:spacing w:line="480" w:lineRule="auto"/>
        <w:jc w:val="center"/>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Bibliography</w:t>
      </w:r>
    </w:p>
    <w:p xmlns:wp14="http://schemas.microsoft.com/office/word/2010/wordml" w:rsidR="00241355" w:rsidP="1FA3256D" w:rsidRDefault="00725D19" w14:paraId="2DC41410" wp14:textId="77777777">
      <w:pPr>
        <w:spacing w:line="480" w:lineRule="auto"/>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 xml:space="preserve">Hinton, S.E. </w:t>
      </w:r>
      <w:r w:rsidRPr="1FA3256D" w:rsidR="00725D19">
        <w:rPr>
          <w:rFonts w:ascii="Times New Roman" w:hAnsi="Times New Roman" w:eastAsia="Times New Roman" w:cs="Times New Roman"/>
          <w:i w:val="1"/>
          <w:iCs w:val="1"/>
          <w:sz w:val="24"/>
          <w:szCs w:val="24"/>
        </w:rPr>
        <w:t>The Outsiders</w:t>
      </w:r>
      <w:r w:rsidRPr="1FA3256D" w:rsidR="00725D19">
        <w:rPr>
          <w:rFonts w:ascii="Times New Roman" w:hAnsi="Times New Roman" w:eastAsia="Times New Roman" w:cs="Times New Roman"/>
          <w:sz w:val="24"/>
          <w:szCs w:val="24"/>
        </w:rPr>
        <w:t>. New York: Puffin Books, 1997.</w:t>
      </w:r>
    </w:p>
    <w:p xmlns:wp14="http://schemas.microsoft.com/office/word/2010/wordml" w:rsidR="00241355" w:rsidP="1FA3256D" w:rsidRDefault="00241355" w14:paraId="680A4E5D"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725D19" w14:paraId="06AAD9CD" wp14:textId="77777777">
      <w:pPr>
        <w:spacing w:line="480" w:lineRule="auto"/>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 xml:space="preserve">Schmidt, Gary D. </w:t>
      </w:r>
      <w:r w:rsidRPr="1FA3256D" w:rsidR="00725D19">
        <w:rPr>
          <w:rFonts w:ascii="Times New Roman" w:hAnsi="Times New Roman" w:eastAsia="Times New Roman" w:cs="Times New Roman"/>
          <w:i w:val="1"/>
          <w:iCs w:val="1"/>
          <w:sz w:val="24"/>
          <w:szCs w:val="24"/>
        </w:rPr>
        <w:t xml:space="preserve">Okay for Now. </w:t>
      </w:r>
      <w:r w:rsidRPr="1FA3256D" w:rsidR="00725D19">
        <w:rPr>
          <w:rFonts w:ascii="Times New Roman" w:hAnsi="Times New Roman" w:eastAsia="Times New Roman" w:cs="Times New Roman"/>
          <w:sz w:val="24"/>
          <w:szCs w:val="24"/>
        </w:rPr>
        <w:t xml:space="preserve">New York: Clarion Books, 2011. </w:t>
      </w:r>
    </w:p>
    <w:p xmlns:wp14="http://schemas.microsoft.com/office/word/2010/wordml" w:rsidR="00241355" w:rsidP="1FA3256D" w:rsidRDefault="00241355" w14:paraId="19219836"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725D19" w14:paraId="7C4F4233" wp14:textId="77777777">
      <w:pPr>
        <w:spacing w:line="480" w:lineRule="auto"/>
        <w:rPr>
          <w:rFonts w:ascii="Times New Roman" w:hAnsi="Times New Roman" w:eastAsia="Times New Roman" w:cs="Times New Roman"/>
          <w:sz w:val="24"/>
          <w:szCs w:val="24"/>
          <w:lang w:val="en-US"/>
        </w:rPr>
      </w:pPr>
      <w:r w:rsidRPr="1FA3256D" w:rsidR="00725D19">
        <w:rPr>
          <w:rFonts w:ascii="Times New Roman" w:hAnsi="Times New Roman" w:eastAsia="Times New Roman" w:cs="Times New Roman"/>
          <w:sz w:val="24"/>
          <w:szCs w:val="24"/>
          <w:lang w:val="en-US"/>
        </w:rPr>
        <w:t xml:space="preserve">Snicket, Lemony. </w:t>
      </w:r>
      <w:r w:rsidRPr="1FA3256D" w:rsidR="00725D19">
        <w:rPr>
          <w:rFonts w:ascii="Times New Roman" w:hAnsi="Times New Roman" w:eastAsia="Times New Roman" w:cs="Times New Roman"/>
          <w:i w:val="1"/>
          <w:iCs w:val="1"/>
          <w:sz w:val="24"/>
          <w:szCs w:val="24"/>
          <w:lang w:val="en-US"/>
        </w:rPr>
        <w:t>A Series of Unfortunate Events: The Bad Beginning</w:t>
      </w:r>
      <w:r w:rsidRPr="1FA3256D" w:rsidR="00725D19">
        <w:rPr>
          <w:rFonts w:ascii="Times New Roman" w:hAnsi="Times New Roman" w:eastAsia="Times New Roman" w:cs="Times New Roman"/>
          <w:sz w:val="24"/>
          <w:szCs w:val="24"/>
          <w:lang w:val="en-US"/>
        </w:rPr>
        <w:t xml:space="preserve">.  </w:t>
      </w:r>
      <w:r>
        <w:tab/>
      </w:r>
      <w:r>
        <w:tab/>
      </w:r>
      <w:r>
        <w:tab/>
      </w:r>
      <w:r>
        <w:tab/>
      </w:r>
      <w:r w:rsidRPr="1FA3256D" w:rsidR="00725D19">
        <w:rPr>
          <w:rFonts w:ascii="Times New Roman" w:hAnsi="Times New Roman" w:eastAsia="Times New Roman" w:cs="Times New Roman"/>
          <w:sz w:val="24"/>
          <w:szCs w:val="24"/>
          <w:lang w:val="en-US"/>
        </w:rPr>
        <w:t xml:space="preserve"> </w:t>
      </w:r>
      <w:r>
        <w:tab/>
      </w:r>
      <w:r>
        <w:tab/>
      </w:r>
      <w:r w:rsidRPr="1FA3256D" w:rsidR="00725D19">
        <w:rPr>
          <w:rFonts w:ascii="Times New Roman" w:hAnsi="Times New Roman" w:eastAsia="Times New Roman" w:cs="Times New Roman"/>
          <w:sz w:val="24"/>
          <w:szCs w:val="24"/>
          <w:lang w:val="en-US"/>
        </w:rPr>
        <w:t xml:space="preserve">New York: </w:t>
      </w:r>
      <w:r w:rsidRPr="1FA3256D" w:rsidR="00725D19">
        <w:rPr>
          <w:rFonts w:ascii="Times New Roman" w:hAnsi="Times New Roman" w:eastAsia="Times New Roman" w:cs="Times New Roman"/>
          <w:sz w:val="24"/>
          <w:szCs w:val="24"/>
          <w:lang w:val="en-US"/>
        </w:rPr>
        <w:t>HarperTrophy</w:t>
      </w:r>
      <w:r w:rsidRPr="1FA3256D" w:rsidR="00725D19">
        <w:rPr>
          <w:rFonts w:ascii="Times New Roman" w:hAnsi="Times New Roman" w:eastAsia="Times New Roman" w:cs="Times New Roman"/>
          <w:sz w:val="24"/>
          <w:szCs w:val="24"/>
          <w:lang w:val="en-US"/>
        </w:rPr>
        <w:t>, 1999.</w:t>
      </w:r>
    </w:p>
    <w:p xmlns:wp14="http://schemas.microsoft.com/office/word/2010/wordml" w:rsidR="00241355" w:rsidP="1FA3256D" w:rsidRDefault="00241355" w14:paraId="296FEF7D" wp14:textId="77777777">
      <w:pPr>
        <w:spacing w:line="480" w:lineRule="auto"/>
        <w:rPr>
          <w:rFonts w:ascii="Times New Roman" w:hAnsi="Times New Roman" w:eastAsia="Times New Roman" w:cs="Times New Roman"/>
          <w:sz w:val="24"/>
          <w:szCs w:val="24"/>
        </w:rPr>
      </w:pPr>
    </w:p>
    <w:p xmlns:wp14="http://schemas.microsoft.com/office/word/2010/wordml" w:rsidR="00241355" w:rsidP="1FA3256D" w:rsidRDefault="00725D19" w14:paraId="3A15AB02" wp14:textId="77777777">
      <w:pPr>
        <w:spacing w:line="480" w:lineRule="auto"/>
        <w:rPr>
          <w:rFonts w:ascii="Times New Roman" w:hAnsi="Times New Roman" w:eastAsia="Times New Roman" w:cs="Times New Roman"/>
          <w:sz w:val="24"/>
          <w:szCs w:val="24"/>
          <w:lang w:val="en-US"/>
        </w:rPr>
      </w:pPr>
      <w:r w:rsidRPr="1FA3256D" w:rsidR="00725D19">
        <w:rPr>
          <w:rFonts w:ascii="Times New Roman" w:hAnsi="Times New Roman" w:eastAsia="Times New Roman" w:cs="Times New Roman"/>
          <w:sz w:val="24"/>
          <w:szCs w:val="24"/>
          <w:lang w:val="en-US"/>
        </w:rPr>
        <w:t xml:space="preserve">Wang, Y., Su Lu, Jia Liu., Jiahui Tan, and </w:t>
      </w:r>
      <w:r w:rsidRPr="1FA3256D" w:rsidR="00725D19">
        <w:rPr>
          <w:rFonts w:ascii="Times New Roman" w:hAnsi="Times New Roman" w:eastAsia="Times New Roman" w:cs="Times New Roman"/>
          <w:sz w:val="24"/>
          <w:szCs w:val="24"/>
          <w:lang w:val="en-US"/>
        </w:rPr>
        <w:t>Juyuan</w:t>
      </w:r>
      <w:r w:rsidRPr="1FA3256D" w:rsidR="00725D19">
        <w:rPr>
          <w:rFonts w:ascii="Times New Roman" w:hAnsi="Times New Roman" w:eastAsia="Times New Roman" w:cs="Times New Roman"/>
          <w:sz w:val="24"/>
          <w:szCs w:val="24"/>
          <w:lang w:val="en-US"/>
        </w:rPr>
        <w:t xml:space="preserve"> Zhang. “The Influence of Culture on </w:t>
      </w:r>
    </w:p>
    <w:p xmlns:wp14="http://schemas.microsoft.com/office/word/2010/wordml" w:rsidR="00241355" w:rsidP="1FA3256D" w:rsidRDefault="00725D19" w14:paraId="2274BAF8" wp14:textId="77777777">
      <w:pPr>
        <w:spacing w:line="480" w:lineRule="auto"/>
        <w:ind w:firstLine="720"/>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 xml:space="preserve">Attitudes Towards Humorous Advertising.” </w:t>
      </w:r>
      <w:r w:rsidRPr="1FA3256D" w:rsidR="00725D19">
        <w:rPr>
          <w:rFonts w:ascii="Times New Roman" w:hAnsi="Times New Roman" w:eastAsia="Times New Roman" w:cs="Times New Roman"/>
          <w:i w:val="1"/>
          <w:iCs w:val="1"/>
          <w:sz w:val="24"/>
          <w:szCs w:val="24"/>
        </w:rPr>
        <w:t>Frontiers in Psychology</w:t>
      </w:r>
      <w:r w:rsidRPr="1FA3256D" w:rsidR="00725D19">
        <w:rPr>
          <w:rFonts w:ascii="Times New Roman" w:hAnsi="Times New Roman" w:eastAsia="Times New Roman" w:cs="Times New Roman"/>
          <w:sz w:val="24"/>
          <w:szCs w:val="24"/>
        </w:rPr>
        <w:t xml:space="preserve">, no. 10, </w:t>
      </w:r>
    </w:p>
    <w:p xmlns:wp14="http://schemas.microsoft.com/office/word/2010/wordml" w:rsidR="00241355" w:rsidP="1FA3256D" w:rsidRDefault="00725D19" w14:paraId="71D701D9" wp14:textId="77777777">
      <w:pPr>
        <w:spacing w:line="480" w:lineRule="auto"/>
        <w:ind w:firstLine="720"/>
        <w:rPr>
          <w:rFonts w:ascii="Times New Roman" w:hAnsi="Times New Roman" w:eastAsia="Times New Roman" w:cs="Times New Roman"/>
          <w:sz w:val="24"/>
          <w:szCs w:val="24"/>
        </w:rPr>
      </w:pPr>
      <w:r w:rsidRPr="1FA3256D" w:rsidR="00725D19">
        <w:rPr>
          <w:rFonts w:ascii="Times New Roman" w:hAnsi="Times New Roman" w:eastAsia="Times New Roman" w:cs="Times New Roman"/>
          <w:sz w:val="24"/>
          <w:szCs w:val="24"/>
        </w:rPr>
        <w:t xml:space="preserve">(2019): 1-12, doi:10.3389/fpsyg.2019.01015. </w:t>
      </w:r>
    </w:p>
    <w:p xmlns:wp14="http://schemas.microsoft.com/office/word/2010/wordml" w:rsidR="00241355" w:rsidP="1FA3256D" w:rsidRDefault="00241355" w14:paraId="7194DBDC" wp14:textId="77777777">
      <w:pPr>
        <w:jc w:val="center"/>
        <w:rPr>
          <w:rFonts w:ascii="Times New Roman" w:hAnsi="Times New Roman" w:eastAsia="Times New Roman" w:cs="Times New Roman"/>
          <w:sz w:val="24"/>
          <w:szCs w:val="24"/>
        </w:rPr>
      </w:pPr>
    </w:p>
    <w:sectPr w:rsidR="00241355">
      <w:pgSz w:w="12240" w:h="15840" w:orient="portrait"/>
      <w:pgMar w:top="810" w:right="1440" w:bottom="1440" w:left="1440" w:header="720" w:footer="720" w:gutter="0"/>
      <w:pgNumType w:start="1"/>
      <w:cols w:space="720"/>
      <w:headerReference w:type="default" r:id="R0c03237ba061458b"/>
      <w:footerReference w:type="default" r:id="R903a74201d4e4b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1FA3256D" w14:paraId="2A5BCD0A">
      <w:trPr>
        <w:trHeight w:val="300"/>
      </w:trPr>
      <w:tc>
        <w:tcPr>
          <w:tcW w:w="3120" w:type="dxa"/>
          <w:tcMar/>
        </w:tcPr>
        <w:p w:rsidR="1FA3256D" w:rsidP="1FA3256D" w:rsidRDefault="1FA3256D" w14:paraId="3F367826" w14:textId="7FBC14D5">
          <w:pPr>
            <w:pStyle w:val="Header"/>
            <w:bidi w:val="0"/>
            <w:ind w:left="-115"/>
            <w:jc w:val="left"/>
          </w:pPr>
        </w:p>
      </w:tc>
      <w:tc>
        <w:tcPr>
          <w:tcW w:w="3120" w:type="dxa"/>
          <w:tcMar/>
        </w:tcPr>
        <w:p w:rsidR="1FA3256D" w:rsidP="1FA3256D" w:rsidRDefault="1FA3256D" w14:paraId="5A3798B9" w14:textId="1B375671">
          <w:pPr>
            <w:pStyle w:val="Header"/>
            <w:bidi w:val="0"/>
            <w:jc w:val="center"/>
          </w:pPr>
        </w:p>
      </w:tc>
      <w:tc>
        <w:tcPr>
          <w:tcW w:w="3120" w:type="dxa"/>
          <w:tcMar/>
        </w:tcPr>
        <w:p w:rsidR="1FA3256D" w:rsidP="1FA3256D" w:rsidRDefault="1FA3256D" w14:paraId="2CBFCBF0" w14:textId="629A995E">
          <w:pPr>
            <w:pStyle w:val="Header"/>
            <w:bidi w:val="0"/>
            <w:ind w:right="-115"/>
            <w:jc w:val="right"/>
          </w:pPr>
          <w:r>
            <w:fldChar w:fldCharType="begin"/>
          </w:r>
          <w:r>
            <w:instrText xml:space="preserve">PAGE</w:instrText>
          </w:r>
          <w:r>
            <w:fldChar w:fldCharType="separate"/>
          </w:r>
          <w:r>
            <w:fldChar w:fldCharType="end"/>
          </w:r>
        </w:p>
      </w:tc>
    </w:tr>
  </w:tbl>
  <w:p w:rsidR="1FA3256D" w:rsidP="1FA3256D" w:rsidRDefault="1FA3256D" w14:paraId="6D499906" w14:textId="28D7A98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 w:id="1">
    <w:p xmlns:wp14="http://schemas.microsoft.com/office/word/2010/wordml" w:rsidR="00241355" w:rsidRDefault="00725D19" w14:paraId="70C5E4E7" wp14:textId="77777777">
      <w:pPr>
        <w:spacing w:line="240" w:lineRule="auto"/>
        <w:ind w:firstLine="720"/>
        <w:rPr>
          <w:rFonts w:ascii="Arial" w:hAnsi="Arial" w:eastAsia="Arial" w:cs="Arial"/>
          <w:sz w:val="24"/>
          <w:szCs w:val="24"/>
        </w:rPr>
      </w:pPr>
      <w:r>
        <w:rPr>
          <w:vertAlign w:val="superscript"/>
        </w:rPr>
        <w:footnoteRef/>
      </w:r>
      <w:r>
        <w:rPr>
          <w:sz w:val="20"/>
          <w:szCs w:val="20"/>
        </w:rPr>
        <w:t xml:space="preserve"> </w:t>
      </w:r>
      <w:r>
        <w:rPr>
          <w:rFonts w:ascii="Arial" w:hAnsi="Arial" w:eastAsia="Arial" w:cs="Arial"/>
          <w:sz w:val="24"/>
          <w:szCs w:val="24"/>
        </w:rPr>
        <w:t xml:space="preserve">Gary D. Schmidt, </w:t>
      </w:r>
      <w:r>
        <w:rPr>
          <w:rFonts w:ascii="Arial" w:hAnsi="Arial" w:eastAsia="Arial" w:cs="Arial"/>
          <w:i/>
          <w:sz w:val="24"/>
          <w:szCs w:val="24"/>
        </w:rPr>
        <w:t xml:space="preserve">Okay for Now </w:t>
      </w:r>
      <w:r>
        <w:rPr>
          <w:rFonts w:ascii="Arial" w:hAnsi="Arial" w:eastAsia="Arial" w:cs="Arial"/>
          <w:sz w:val="24"/>
          <w:szCs w:val="24"/>
        </w:rPr>
        <w:t xml:space="preserve">(New York: Clarion Books, 2011), 306. </w:t>
      </w:r>
    </w:p>
    <w:p xmlns:wp14="http://schemas.microsoft.com/office/word/2010/wordml" w:rsidR="00241355" w:rsidRDefault="00241355" w14:paraId="30D7AA69" wp14:textId="77777777">
      <w:pPr>
        <w:spacing w:line="240" w:lineRule="auto"/>
        <w:rPr>
          <w:sz w:val="20"/>
          <w:szCs w:val="20"/>
        </w:rPr>
      </w:pPr>
    </w:p>
  </w:footnote>
  <w:footnote w:id="2">
    <w:p xmlns:wp14="http://schemas.microsoft.com/office/word/2010/wordml" w:rsidR="00241355" w:rsidRDefault="00725D19" w14:paraId="5B044E10" wp14:textId="77777777">
      <w:pPr>
        <w:spacing w:line="240" w:lineRule="auto"/>
        <w:ind w:firstLine="720"/>
        <w:rPr>
          <w:rFonts w:ascii="Arial" w:hAnsi="Arial" w:eastAsia="Arial" w:cs="Arial"/>
          <w:sz w:val="24"/>
          <w:szCs w:val="24"/>
        </w:rPr>
      </w:pPr>
      <w:r>
        <w:rPr>
          <w:vertAlign w:val="superscript"/>
        </w:rPr>
        <w:footnoteRef/>
      </w:r>
      <w:r>
        <w:rPr>
          <w:rFonts w:ascii="Arial" w:hAnsi="Arial" w:eastAsia="Arial" w:cs="Arial"/>
          <w:sz w:val="24"/>
          <w:szCs w:val="24"/>
        </w:rPr>
        <w:t xml:space="preserve"> S.E. Hinton, </w:t>
      </w:r>
      <w:r>
        <w:rPr>
          <w:rFonts w:ascii="Arial" w:hAnsi="Arial" w:eastAsia="Arial" w:cs="Arial"/>
          <w:i/>
          <w:sz w:val="24"/>
          <w:szCs w:val="24"/>
        </w:rPr>
        <w:t>The Outsiders</w:t>
      </w:r>
      <w:r>
        <w:rPr>
          <w:rFonts w:ascii="Arial" w:hAnsi="Arial" w:eastAsia="Arial" w:cs="Arial"/>
          <w:sz w:val="24"/>
          <w:szCs w:val="24"/>
        </w:rPr>
        <w:t xml:space="preserve"> (New York: Puffin Books, 1999), 172.</w:t>
      </w:r>
    </w:p>
    <w:p xmlns:wp14="http://schemas.microsoft.com/office/word/2010/wordml" w:rsidR="00241355" w:rsidRDefault="00241355" w14:paraId="7196D064" wp14:textId="77777777">
      <w:pPr>
        <w:spacing w:line="240" w:lineRule="auto"/>
        <w:rPr>
          <w:sz w:val="20"/>
          <w:szCs w:val="20"/>
        </w:rPr>
      </w:pPr>
    </w:p>
  </w:footnote>
  <w:footnote w:id="3">
    <w:p xmlns:wp14="http://schemas.microsoft.com/office/word/2010/wordml" w:rsidR="00241355" w:rsidRDefault="00725D19" w14:paraId="706705EF" wp14:textId="77777777">
      <w:pPr>
        <w:spacing w:line="240" w:lineRule="auto"/>
        <w:ind w:firstLine="720"/>
        <w:rPr>
          <w:rFonts w:ascii="Arial" w:hAnsi="Arial" w:eastAsia="Arial" w:cs="Arial"/>
          <w:sz w:val="24"/>
          <w:szCs w:val="24"/>
        </w:rPr>
      </w:pPr>
      <w:r>
        <w:rPr>
          <w:vertAlign w:val="superscript"/>
        </w:rPr>
        <w:footnoteRef/>
      </w:r>
      <w:r>
        <w:rPr>
          <w:rFonts w:ascii="Arial" w:hAnsi="Arial" w:eastAsia="Arial" w:cs="Arial"/>
          <w:sz w:val="24"/>
          <w:szCs w:val="24"/>
        </w:rPr>
        <w:t xml:space="preserve"> Hinton, 136.</w:t>
      </w:r>
    </w:p>
    <w:p xmlns:wp14="http://schemas.microsoft.com/office/word/2010/wordml" w:rsidR="00241355" w:rsidRDefault="00241355" w14:paraId="34FF1C98" wp14:textId="77777777">
      <w:pPr>
        <w:spacing w:line="240" w:lineRule="auto"/>
        <w:rPr>
          <w:sz w:val="20"/>
          <w:szCs w:val="20"/>
        </w:rPr>
      </w:pPr>
    </w:p>
  </w:footnote>
  <w:footnote w:id="4">
    <w:p xmlns:wp14="http://schemas.microsoft.com/office/word/2010/wordml" w:rsidR="00241355" w:rsidRDefault="00725D19" w14:paraId="21A211A9" wp14:textId="77777777">
      <w:pPr>
        <w:spacing w:line="240" w:lineRule="auto"/>
        <w:ind w:firstLine="720"/>
        <w:rPr>
          <w:rFonts w:ascii="Arial" w:hAnsi="Arial" w:eastAsia="Arial" w:cs="Arial"/>
          <w:sz w:val="24"/>
          <w:szCs w:val="24"/>
        </w:rPr>
      </w:pPr>
      <w:r>
        <w:rPr>
          <w:vertAlign w:val="superscript"/>
        </w:rPr>
        <w:footnoteRef/>
      </w:r>
      <w:r>
        <w:rPr>
          <w:rFonts w:ascii="Arial" w:hAnsi="Arial" w:eastAsia="Arial" w:cs="Arial"/>
          <w:sz w:val="24"/>
          <w:szCs w:val="24"/>
        </w:rPr>
        <w:t xml:space="preserve"> Lemony Snicket, </w:t>
      </w:r>
      <w:r>
        <w:rPr>
          <w:rFonts w:ascii="Arial" w:hAnsi="Arial" w:eastAsia="Arial" w:cs="Arial"/>
          <w:i/>
          <w:sz w:val="24"/>
          <w:szCs w:val="24"/>
        </w:rPr>
        <w:t>A Series of Unfortunate Events</w:t>
      </w:r>
      <w:r>
        <w:rPr>
          <w:rFonts w:ascii="Arial" w:hAnsi="Arial" w:eastAsia="Arial" w:cs="Arial"/>
          <w:sz w:val="24"/>
          <w:szCs w:val="24"/>
        </w:rPr>
        <w:t xml:space="preserve"> (New York: HarperTrophy, 1999), 70.</w:t>
      </w:r>
    </w:p>
    <w:p xmlns:wp14="http://schemas.microsoft.com/office/word/2010/wordml" w:rsidR="00241355" w:rsidRDefault="00241355" w14:paraId="6D072C0D" wp14:textId="77777777">
      <w:pPr>
        <w:spacing w:line="240" w:lineRule="auto"/>
        <w:rPr>
          <w:sz w:val="20"/>
          <w:szCs w:val="20"/>
        </w:rPr>
      </w:pPr>
    </w:p>
  </w:footnote>
  <w:footnote w:id="5">
    <w:p xmlns:wp14="http://schemas.microsoft.com/office/word/2010/wordml" w:rsidR="00241355" w:rsidRDefault="00725D19" w14:paraId="43D496BF" wp14:textId="77777777">
      <w:pPr>
        <w:spacing w:line="240" w:lineRule="auto"/>
        <w:ind w:firstLine="720"/>
        <w:rPr>
          <w:rFonts w:ascii="Arial" w:hAnsi="Arial" w:eastAsia="Arial" w:cs="Arial"/>
          <w:sz w:val="24"/>
          <w:szCs w:val="24"/>
        </w:rPr>
      </w:pPr>
      <w:r>
        <w:rPr>
          <w:vertAlign w:val="superscript"/>
        </w:rPr>
        <w:footnoteRef/>
      </w:r>
      <w:r>
        <w:rPr>
          <w:rFonts w:ascii="Arial" w:hAnsi="Arial" w:eastAsia="Arial" w:cs="Arial"/>
          <w:sz w:val="24"/>
          <w:szCs w:val="24"/>
        </w:rPr>
        <w:t xml:space="preserve"> Hinton, </w:t>
      </w:r>
      <w:r>
        <w:rPr>
          <w:rFonts w:ascii="Arial" w:hAnsi="Arial" w:eastAsia="Arial" w:cs="Arial"/>
          <w:i/>
          <w:sz w:val="24"/>
          <w:szCs w:val="24"/>
        </w:rPr>
        <w:t>The Outsiders</w:t>
      </w:r>
      <w:r>
        <w:rPr>
          <w:rFonts w:ascii="Arial" w:hAnsi="Arial" w:eastAsia="Arial" w:cs="Arial"/>
          <w:sz w:val="24"/>
          <w:szCs w:val="24"/>
        </w:rPr>
        <w:t>, 159.</w:t>
      </w:r>
      <w:r>
        <w:rPr>
          <w:rFonts w:ascii="Arial" w:hAnsi="Arial" w:eastAsia="Arial" w:cs="Arial"/>
          <w:sz w:val="24"/>
          <w:szCs w:val="24"/>
        </w:rPr>
        <w:tab/>
      </w:r>
      <w:r>
        <w:rPr>
          <w:rFonts w:ascii="Arial" w:hAnsi="Arial" w:eastAsia="Arial" w:cs="Arial"/>
          <w:sz w:val="24"/>
          <w:szCs w:val="24"/>
        </w:rPr>
        <w:t xml:space="preserve"> </w:t>
      </w:r>
    </w:p>
    <w:p xmlns:wp14="http://schemas.microsoft.com/office/word/2010/wordml" w:rsidR="00241355" w:rsidRDefault="00241355" w14:paraId="48A21919" wp14:textId="77777777">
      <w:pPr>
        <w:spacing w:line="240" w:lineRule="auto"/>
        <w:rPr>
          <w:sz w:val="20"/>
          <w:szCs w:val="20"/>
        </w:rPr>
      </w:pPr>
    </w:p>
  </w:footnote>
  <w:footnote w:id="6">
    <w:p xmlns:wp14="http://schemas.microsoft.com/office/word/2010/wordml" w:rsidR="00241355" w:rsidRDefault="00725D19" w14:paraId="05E6CACD" wp14:textId="77777777">
      <w:pPr>
        <w:spacing w:line="240" w:lineRule="auto"/>
        <w:ind w:firstLine="720"/>
        <w:rPr>
          <w:rFonts w:ascii="Arial" w:hAnsi="Arial" w:eastAsia="Arial" w:cs="Arial"/>
          <w:sz w:val="24"/>
          <w:szCs w:val="24"/>
        </w:rPr>
      </w:pPr>
      <w:r>
        <w:rPr>
          <w:vertAlign w:val="superscript"/>
        </w:rPr>
        <w:footnoteRef/>
      </w:r>
      <w:r>
        <w:rPr>
          <w:rFonts w:ascii="Arial" w:hAnsi="Arial" w:eastAsia="Arial" w:cs="Arial"/>
          <w:sz w:val="24"/>
          <w:szCs w:val="24"/>
        </w:rPr>
        <w:t xml:space="preserve"> Yi Wang, et al. “The Influence of Culture on Attitudes Towards Humorous Advertising,” </w:t>
      </w:r>
      <w:r>
        <w:rPr>
          <w:rFonts w:ascii="Arial" w:hAnsi="Arial" w:eastAsia="Arial" w:cs="Arial"/>
          <w:i/>
          <w:sz w:val="24"/>
          <w:szCs w:val="24"/>
        </w:rPr>
        <w:t xml:space="preserve">Frontiers in Psychology </w:t>
      </w:r>
      <w:r>
        <w:rPr>
          <w:rFonts w:ascii="Arial" w:hAnsi="Arial" w:eastAsia="Arial" w:cs="Arial"/>
          <w:sz w:val="24"/>
          <w:szCs w:val="24"/>
        </w:rPr>
        <w:t xml:space="preserve">10, (2019): 1-12. </w:t>
      </w:r>
    </w:p>
    <w:p xmlns:wp14="http://schemas.microsoft.com/office/word/2010/wordml" w:rsidR="00241355" w:rsidRDefault="00241355" w14:paraId="6BD18F9B" wp14:textId="77777777">
      <w:pPr>
        <w:spacing w:line="240" w:lineRule="auto"/>
        <w:rPr>
          <w:sz w:val="20"/>
          <w:szCs w:val="20"/>
        </w:rPr>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1FA3256D"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1FA3256D" w:rsidRDefault="1FA3256D" w14:paraId="1520CF92" w14:textId="5C3EC649">
          <w:pPr>
            <w:pStyle w:val="Header"/>
            <w:bidi w:val="0"/>
            <w:ind w:right="-115"/>
            <w:jc w:val="right"/>
          </w:pPr>
        </w:p>
      </w:tc>
    </w:tr>
  </w:tbl>
  <w:p w:rsidR="1FA3256D" w:rsidP="1FA3256D" w:rsidRDefault="1FA3256D" w14:paraId="1CECB572" w14:textId="291AD89B">
    <w:pPr>
      <w:pStyle w:val="Header"/>
      <w:bidi w:val="0"/>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241355"/>
    <w:rsid w:val="00725D19"/>
    <w:rsid w:val="00D7438D"/>
    <w:rsid w:val="1FA3256D"/>
    <w:rsid w:val="252F5E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xml" Id="R903a74201d4e4b6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2</revision>
  <dcterms:created xsi:type="dcterms:W3CDTF">2025-01-24T19:51:00.0000000Z</dcterms:created>
  <dcterms:modified xsi:type="dcterms:W3CDTF">2025-01-24T19:52:41.5152560Z</dcterms:modified>
</coreProperties>
</file>