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15. Java API for HQL and JPQL</w:t>
      </w:r>
      <w:r>
        <w:cr/>
      </w:r>
      <w:r>
        <w:t><![CDATA[The Hibernate Query Language (HQL) and the Java Persistence Query Language (JPQL) are object-oriented query languages based on SQL and very similar in flavor to SQL. When we use the term "HQL" here, we usually mean both modern HQL, along with the standard subset defined by the specification. HQL is not the only way to write queries in Hibernate: criteria queries offer a Java-based API with greater compile-time typesafety, and native SQL queries are also possible. However, HQL is the most convenient option for most people most of the time. The actual query language itself is discussed the next chapter. This chapter describes the Java APIs for executing HQL and JPQL queries. Most of this chapter is dedicated to discussing org.hibernate.query.Query, jakarta.persistence.Query and jakarta.persistence.TypedQuery. These Query contracts mix the ability to perform selections as well mutations. Hibernate additionally offers the more targeted SelectionQuery and MutationQuery contracts. See SelectionQuery and MutationQuery for additional details. 15.1. Example domain model The code examples featured in this chapter, and the next, make use of the following annotated domain model. Example 525. Examples domain model @NamedQuery(
		name = "get_person_by_name",
		query = "select p from Person p where name = :name"
)
@NamedQuery(
		name = "get_read_only_person_by_name",
		query = "select p from Person p where name = :name",
		hints = {
				@QueryHint(
						name = "org.hibernate.readOnly",
						value = "true"
				)
		}
)
@NamedQuery(
		name = "delete_person",
		query = "delete Person"
)
@NamedStoredProcedureQuery(
		name = "sp_person_phones",
		procedureName = "sp_person_phones",
		parameters = {
				@StoredProcedureParameter(
						name = "personId",
						type = Long.class,
						mode = ParameterMode.IN
				),
				@StoredProcedureParameter(
						name = "personPhones",
						type = Class.class,
						mode = ParameterMode.REF_CURSOR
				)
		}
)
@Entity
public class Person {
	@Id
	@GeneratedValue
	private Long id;
	private String name;
	private String nickName;
	private String address;
	private LocalDateTime createdOn;
	@OneToMany(mappedBy = "person", cascade = CascadeType.ALL)
	@OrderColumn(name = "order_id")
	private List<Phone> phones = new ArrayList<>();
	@ElementCollection
	@MapKeyEnumerated(EnumType.STRING)
	private Map<AddressType, String> addresses = new HashMap<>();
	@Version
	private int version;
	//Getters and setters are omitted for brevity
}
public enum AddressType {
	HOME,
	OFFICE
}
@Entity
public class Partner {
	@Id
	@GeneratedValue
	private Long id;
	private String name;
	@Version
	private int version;
	//Getters and setters are omitted for brevity
}
@Entity
public class Phone {
	@Id
	private Long id;
	@ManyToOne(fetch = FetchType.LAZY)
	private Person person;
	@Column(name = "phone_number")
	private String number;
	@Enumerated(EnumType.STRING)
	@Column(name = "phone_type")
	private PhoneType type;
	@OneToMany(mappedBy = "phone", cascade = CascadeType.ALL, orphanRemoval = true)
	private List<Call> calls = new ArrayList<>(  );
	@OneToMany(mappedBy = "phone")
	@MapKey(name = "timestamp")
	private Map<LocalDateTime, Call> callHistory = new HashMap<>();
	@ElementCollection
	private List<LocalDateTime> repairTimestamps = new ArrayList<>(  );
	//Getters and setters are omitted for brevity
}
public enum PhoneType {
	LAND_LINE,
	MOBILE;
}
@Entity
@Table(name = "phone_call")
public class Call {
	@Id
	@GeneratedValue
	private Long id;
	@ManyToOne
	private Phone phone;
	@Column(name = "call_timestamp")
	private LocalDateTime timestamp;
	private int duration;
	@ManyToOne
	private Payment payment;
	//Getters and setters are omitted for brevity
}
@Entity
@Inheritance(strategy = InheritanceType.JOINED)
public class Payment {
	@Id
	@GeneratedValue
	private Long id;
	private BigDecimal amount;
	private boolean completed;
	@ManyToOne
	private Account account;
	@ManyToOne
	private Person person;
	//Getters and setters are omitted for brevity
}
@Entity
public class CreditCardPayment extends Payment {
	String cardNumber;
	public void setCardNumber(String cardNumber) {
		this.cardNumber = cardNumber;
	}
	public String getCardNumber() {
		return cardNumber;
	}
}
@Entity
public class WireTransferPayment extends Payment {
} 15.2. Obtaining a Query object A query may be provided to Hibernate as either: an inline query: the text of the query is passed as a string to the session at runtime, or a named query: the query is specified in an annotation or XML file, and identified by name at runtime. A Query object is obtained from the EntityManager or Hibernate Session by calling createQuery() or createNamedQuery(). The API for actually executing the query is the same in both cases, as we’re about to see below. 15.2.1. Declaring named queries Named queries may be defined using the Jakarta Persistence annotation @NamedQuery. Example 526. Declaring a named query with a query hint @NamedQuery(
		name = "get_read_only_person_by_name",
		query = "select p from Person p where name = :name",
		hints = {
				@QueryHint(
						name = "org.hibernate.readOnly",
						value = "true"
				)
		}
) Alternatively, Hibernate offers an extended @NamedQuery annotation which allows the specification of additional properties of the query, including flush mode, cacheability, and timeout interval, in a more typesafe way. Example 527. Declaring a named query using the typesafe annotation @NamedQuery(
		name = "get_phone_by_number",
		query = "select p " +
				"from Phone p " +
				"where p.number = :number",
		timeout = 1,
		readOnly = true
) One big advantage to named queries is that they are parsed by Hibernate at startup time, and so some sorts of errors are reported much earlier. 15.2.2. Flavors of the Query API To execute a query, you’ll need an instance of the Jakarta Persistence Query interface, or, even better, of its subinterface TypedQuery. Jakarta Persistence Query and TypedQuery The EntityManager offers various operations that return Query or TypedQuery<T>, including: EntityManager#createQuery(), which accepts a query written in HQL, and EntityManager#createNamedQuery(), which accepts the name of a named query. It’s better to explicitly pass the query result type as a Java Class<T>. That way, you’ll obtain a TypedQuery<T>, and avoid some later typecasting. Example 528. Obtaining a Jakarta Persistence Query or TypedQuery reference Query query = entityManager.createQuery(
	"select p " +
	"from Person p " +
	"where p.name like :name"
);
TypedQuery<Person> typedQuery = entityManager.createQuery(
	"select p " +
	"from Person p " +
	"where p.name like :name",
	Person.class
); Example 529. Obtaining a Jakarta Persistence Query or TypedQuery reference for a named query @NamedQuery(
		name = "get_person_by_name",
		query = "select p from Person p where name = :name"
)
Query query = entityManager.createNamedQuery("get_person_by_name");
TypedQuery<Person> typedQuery = entityManager.createNamedQuery("get_person_by_name", Person.class); Hibernate Query Hibernate’s Session interface refines the return types of the operations of EntityManager which create query objects. Session#createQuery(), Session#createNamedQuery(), and other similar operations all return an instance of the extension org.hibernate.query.Query. Some overloaded forms of these operations return a raw type, but in Hibernate 6 all of these have been deprecated, and the use of the raw type Query is now strongly discouraged. Programs should migrate to the use of the typesafe overloads which accept a Class<T> object and return a typed Query<T>. Hibernate’s Query interface offers additional operations not available via TypedQuery, as we’ll see below. Example 530. Obtaining a Hibernate Query org.hibernate.query.Query<Person> query = session.createQuery(
	"select p " +
	"from Person p " +
	"where p.name like :name",
	Person.class); Example 531. Obtaining a Hibernate Query for a named query org.hibernate.query.Query<Person> query = session.createNamedQuery(
	"get_person_by_name",
	Person.class); 15.3. Executing HQL and JPQL queries Since org.hibernate.query.Query inherits TypedQuery, which in turn inherits Query, usage of the three interfaces is almost identical. 15.3.1. Binding arguments to query parameters A query may have named parameters or ordinal parameters: named parameters are specified using the syntax :name, and ordinal parameters are specified using the syntax ?1, ?2, etc. If the query has parameters, arguments must be bound to each parameter before the query is executed. Example 532. Named parameter binding Query query = entityManager.createQuery(
	"select p " +
	"from Person p " +
	"where p.name like :name")
.setParameter("name", "J%");
Query query = entityManager.createQuery(
	"select p " +
	"from Person p " +
	"where p.createdOn > :timestamp")
.setParameter("timestamp", timestamp); JPQL-style ordinal parameters are numbered from 1. Just like with named parameters, a ordinal parameter may appear multiple times in a query. Example 533. Ordinal parameter binding TypedQuery<Person> query = entityManager.createQuery(
	"select p " +
	"from Person p " +
	"where p.name like ?1",
	Person.class)
.setParameter(1, "J%"); It’s not a good idea to mix named and ordinal parameters in a single query. 15.3.2. Executing the query The Query interface is used to control the execution of the query. Query#getResultList() is useful when the query might return zero, or more than one result. Query#getSingleResult() is only for cases where the query always returns exactly one result. It throws an exception when zero or many results are returned by the database. Query#getResultStream() allows results to be retrieved incrementally, using a database cursor. Example 534. Executing a query using getResultList() List<Person> persons = entityManager.createQuery(
	"select p " +
	"from Person p " +
	"where p.name like :name",
	Person.class)
.setParameter("name", "J%")
.getResultList(); Example 535. Executing a query using getSingleResult() Person person = (Person) entityManager.createQuery(
	"select p " +
	"from Person p " +
	"where p.name like :name")
.setParameter("name", "J%")
.getSingleResult(); Example 536. Executing a query using getResultStream() try(Stream<Person> personStream = entityManager.createQuery(
	"select p " +
	"from Person p " +
	"where p.name like :name",
	Person.class)
.setParameter("name", "J%")
.getResultStream()) {
	List<Person> persons = personStream
		.skip(5)
		.limit(5)
		.collect(Collectors.toList());
} The getResultStream() method isn’t usually useful. It’s almost always a bad idea to hold open a database cursor. 15.3.3. Pagination and limits The very important methods Query#setMaxResults() and Query#setFirstResult() are used to limit the number of results and control pagination. Example 537. Limits and pagination Person person = entityManager.createQuery(
		"select p " +
		"from Person p " +
		"where p.name = :name",
		Person.class)
	.setParameter("name", "John Doe")
	.setMaxResults(1)
	.getSingleResult();
List<Person> people = entityManager.createQuery(
		"select p " +
		"from Person p " +
		"where p.name like :name",
		Person.class)
	.setParameter("name", "J%")
	.setFirstResult(page*10)
	.setMaxResults(10)
	.getResultList(); 15.3.4. Using query hints to control query execution When working with the Jakarta Persistence API, advanced control over query execution is possible via named query hints. For example, we may want to specify an execution timeout or control caching. Example 538. Query execution using a query hint Person query = entityManager.createQuery(
		"select p " +
		"from Person p " +
		"where p.name like :name",
		Person.class)
	// timeout - in milliseconds
	.setHint("jakarta.persistence.query.timeout", 2000)
	// flush only at commit time
	.setFlushMode(FlushModeType.COMMIT)
	.setParameter("name", "J%")
	.getSingleResult(); Jakarta Persistence defines some standard hints with the prefix jakarta.persistence, but most hints are provider specific. Using provider-specific hints limits your program’s portability to only a small degree. Hint name Interpretation Equivalent Hibernate API jakarta.persistence.query.timeout The query timeout, in milliseconds. Query#setTimeout() jakarta.persistence.fetchgraph An EntityGraph to be interpreted as a fetchgraph, as defined by the Jakarta Persistence specification. See Fetching. jakarta.persistence.loadgraph An EntityGraph to be interpreted as a loadgraph, as defined by the Jakarta Persistence specification. See Fetching. org.hibernate.cacheMode The CacheMode to use. Query#setCacheMode() org.hibernate.cacheable true if the query is cacheable. Query#setCacheable() org.hibernate.cacheRegion For a cacheable query, the name of a cache region to use. Query#setCacheRegion() org.hibernate.comment A comment to apply to the generated SQL. Query#setComment() org.hibernate.fetchSize The JDBC fetch size to use. Query#setFetchSize() org.hibernate.flushMode The Hibernate-specific FlushMode to use. (Where possible, prefer jakarta.persistence.Query#setFlushMode().) Query#setFlushMode() org.hibernate.readOnly true if entities and collections loaded by this query should be marked as read-only. Query#setReadOnly() For named queries, query hints may be specified using the @QueryHint annotation. 15.3.5. Advanced control over query execution When working directly with a Hibernate Session, the interface org.hibernate.Query is used to control the execution of the query. Whereas we needed to specify some information using query hints when working with the Jakarta Persistence API, here we have typesafe setters: Query#setTimeout() Sets the JDBC-level query timeout. Query#setFetchSize() Sets the JDBC-level fetch size. Query#setCacheable() and setCacheRegion() Control query caching. Query#setCacheMode() Overrides the session-level cache mode. Query#setFlushMode() Overrides the session-level flush mode. Flushing is covered in detail in Flushing. Query#setLockMode() Overrides the session-level flush mode. Locking is covered in detail in Locking. Query#setReadOnly() Overrides the session-level default for read-only state. The concept of read-only state is covered in Persistence Contexts. Query#setComment() Adds a comment to the generated SQL. Query#addQueryHint() Add a hint to the generated SQL. addQueryHint() allows specification of a hint intended for the database query planner. A hint is added directly to the generated SQL according to Dialect#getQueryHintString(). On the other hand, setHint() refers to the Jakarta Persistence notion of a query hint, a hint that targets the provider (Hibernate). This is a completely different concept. For complete details, see the Query Javadocs. Example 539. Advanced query control org.hibernate.query.Query<Person> query = session.createQuery(
	"select p " +
	"from Person p " +
	"where p.name like :name",
	Person.class)
// timeout - in seconds
.setTimeout(2)
// write to L2 caches, but do not read from them
.setCacheMode(CacheMode.REFRESH)
// assuming query cache was enabled for the SessionFactory
.setCacheable(true)
// add a comment to the generated SQL if enabled via the hibernate.use_sql_comments configuration property
.setComment("+ INDEX(p idx_person_name)"); 15.3.6. Query result transformers A program may hook into the process of building the query results by providing a org.hibernate.transform.ResultListTransformer or org.hibernate.transform.TupleTransformer. Hibernate provides several some built-in implementations of these interfaces, for example: Example 540. Using a ResultListTransformer See the Javadocs along with the built-in implementations for additional details. 15.3.7. Querying for read-only entities As explained in entity immutability, fetching entities in read-only mode is more efficient than fetching entities whose state changes might need to be written to the database. Fortunately, even mutable entities may be fetched in read-only mode, with the benefit of reduced memory footprint and of a faster flushing process. Read-only entities are skipped by the dirty checking mechanism as illustrated by the following example: Example 541. Read-only entities query example List<Call> calls = entityManager.createQuery(
	"select c " +
	"from Call c " +
	"join c.phone p " +
	"where p.number = :phoneNumber ",
	Call.class)
.setParameter("phoneNumber", "123-456-7890")
.setHint("org.hibernate.readOnly", true)
.getResultList();
calls.forEach(c -> c.setDuration(0)); select
    c.id,
    c.duration,
    c.phone_id,
    c.call_timestamp
from
    phone_call c
join
    Phone p
        on p.id=c.phone_id
where
    p.phone_number='123-456-7890' In this example, no SQL UPDATE was executed. The method Query#setReadOnly() is an alternative to using a Jakarta Persistence query hint: Example 542. Read-only entities native query example List<Call> calls = entityManager.createQuery(
	"select c " +
	"from Call c " +
	"join c.phone p " +
	"where p.number = :phoneNumber ",
	Call.class)
.setParameter("phoneNumber", "123-456-7890")
.unwrap( org.hibernate.query.Query.class)
.setReadOnly(true)
.getResultList(); 15.4. Scrolling and streaming results The org.hibernate.Query interface offers two specialized operations for reading query results incrementally, while maintaining an open JDBC ResultSet mapped to a server-side cursor. 15.4.1. Scrollable result sets Query#scroll() returns a org.hibernate.ScrollableResults which wraps an underlying JDBC scrollable ResultSet. Depending on the specified ScrollMode, and on the capabilities of the JDBC driver, the ScrollableResults may allow navigation of the ResultSet in either direction. Example 543. Scrolling through a ResultSet containing entities try (ScrollableResults<Person> scrollableResults = session.createQuery(
		"select p " +
		"from Person p " +
		"where p.name like :name",
		Person.class)
		.setParameter("name", "J%")
		.scroll()
) {
	while (scrollableResults.next()) {
		Person person = scrollableResults.get();
		process(person);
	}
} If a ScrollableResults is left unclosed by the application, Hibernate will automatically close the underlying resources when the transaction ends. However, it’s much better to close the ResultSet as soon as possible. Since this method holds the JDBC ResultSet open, the program should always close a ScrollableResults either explicitly, by calling close(), or using a try-with-resources block. If you plan to use Query#scroll with collection fetching, it’s important that your query explicitly order the results so that the JDBC results contain the related rows sequentially. 15.4.2. Streamed result sets Similarly, getResultStream() is a specialized operation for reading query results incrementally, while maintaining an open JDBC ResultSet mapped to a server-side cursor. The getResultStream() method is not just a convenient way to obtain a Java Stream. For that, use getResultList().stream(). Example 544. Hibernate getResultStream() with a projection result type try (Stream<Object[]> persons = session.createQuery(
	"select p.name, p.nickName " +
	"from Person p " +
	"where p.name like :name",
	Object[].class)
.setParameter("name", "J%")
.getResultStream()) {
	persons.map(row -> new PersonNames((String) row[0], (String) row[1]))
		.forEach(this::process);
} Example 545. Hibernate getResultStream() with an entity result type try(Stream<Person> persons = session.createQuery(
	"select p " +
	"from Person p " +
	"where p.name like :name",
	Person.class)
.setParameter("name", "J%")
.getResultStream()) {
	Map<Phone, List<Call>> callRegistry = persons
			.flatMap(person -> person.getPhones().stream())
			.flatMap(phone -> phone.getCalls().stream())
			.collect(Collectors.groupingBy(Call::getPhone));
	process(callRegistry);
} Hibernate will automatically close the underlying resources (the JDBC ResultSet) when the transaction ends. However, it’s much better to close the ResultSet as soon as possible. The program should always close a Stream either explicitly, by calling close(), or using a try-with-resources block. 15.5. Entity query plan cache Any entity query, be it JPQL or Criteria API, has to be parsed into an AST (Abstract Syntax Tree) so that Hibernate can generate the proper SQL statement. The entity query compilation takes time, and for this reason, Hibernate offers a query plan cache. When executing an entity query, Hibernate first checks the plan cache, and only if there’s no plan available, a new one will be computed right away. The query plan cache can be configured via the following configuration properties: hibernate.query.plan_cache_max_size This setting gives the maximum number of entries of the plan cache. The default value is 2048. hibernate.query.plan_parameter_metadata_max_size The setting gives the maximum number of ParameterMetadataImpl instances maintained by the query plan cache. The ParameterMetadataImpl object encapsulates metadata about parameters encountered within a query. The default value is 128. Now, if you have many JPQL or Criteria API queries, it’s a good idea to increase the query plan cache size so that the vast majority of executing entity queries can skip the compilation phase, therefore reducing execution time. To get a better understanding of the query plan cache effectiveness, Hibernate offers several statistics you can use. For more details, check out the Query plan cache statistics section. 15.6. SelectionQuery Hibernate’s SelectionQuery contract is similar to Query but only exposes methods which are relevant to selection queries. For example, it does not expose a #executeUpdate method. This allows for earlier validation of the query as a selection. Example 546. Selection query validation // can be validated while creating the SelectionQuery
SelectionQuery<?> badQuery = session.createSelectionQuery( "delete Person" );
// cannot be validated until execution
Query query = session.createQuery( "delete Person", Person.class );
query.getResultList(); SelectionQuery may also be used with named-queries Example 547. NamedQuery selection validation // can be validated while creating the SelectionQuery
SelectionQuery<?> badQuery = session.getNamedQuery( "delete_Person" );
// cannot be validated until execution
Query query = session.getNamedQuery( "delete_Person" );
query.getResultList(); 15.7. MutationQuery Along the same lines as SelectionQuery, MutationQuery is similar to Query but only exposes methods which are relevant to mutation queries. For example, in terms of execution, it only exposes #executeUpdate method. This allows for earlier validation of the query as a mutation. Example 548. Mutation query validation // can be validated while creating the MutationQuery
MutationQuery badQuery = session.createMutationQuery( "select p from Person p" );
// cannot be validated until execution
Query<Person> query = session.createQuery( "select p from Person p", Person.class );
query.executeUpdate(); MutationQuery may also be used with named-queries Example 549. NamedQuery mutation validation // can be validated while creating the MutationQuery
MutationQuery badQuery = session.createNamedMutationQuery( "get_person_by_name" );
// cannot be validated until execution
Query query = session.createNamedQuery( "get_person_by_name", Person.class );
query.getResultList();]]>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