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二</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4.20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hint="eastAsia" w:ascii="宋体" w:hAnsi="宋体" w:cs="宋体"/>
                <w:szCs w:val="21"/>
                <w:lang w:val="en-US" w:eastAsia="zh-CN"/>
              </w:rPr>
            </w:pPr>
          </w:p>
          <w:p>
            <w:pPr>
              <w:rPr>
                <w:rFonts w:hint="default" w:ascii="宋体" w:hAnsi="宋体" w:cs="宋体"/>
                <w:szCs w:val="21"/>
                <w:lang w:val="en-US"/>
              </w:rPr>
            </w:pPr>
            <w:r>
              <w:rPr>
                <w:rFonts w:hint="eastAsia" w:ascii="宋体" w:hAnsi="宋体" w:cs="宋体"/>
                <w:szCs w:val="21"/>
                <w:lang w:val="en-US" w:eastAsia="zh-CN"/>
              </w:rPr>
              <w:t>贪心法求解背包问题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cs="宋体"/>
                <w:szCs w:val="21"/>
                <w:lang w:val="en-US" w:eastAsia="zh-CN"/>
              </w:rPr>
            </w:pPr>
            <w:r>
              <w:rPr>
                <w:rFonts w:hint="eastAsia" w:ascii="宋体" w:hAnsi="宋体" w:cs="宋体"/>
                <w:szCs w:val="21"/>
                <w:lang w:val="en-US" w:eastAsia="zh-CN"/>
              </w:rPr>
              <w:t>理解贪心算法的概念</w:t>
            </w:r>
          </w:p>
          <w:p>
            <w:pPr>
              <w:rPr>
                <w:rFonts w:hint="eastAsia" w:ascii="宋体" w:hAnsi="宋体" w:cs="宋体"/>
                <w:szCs w:val="21"/>
                <w:lang w:val="en-US" w:eastAsia="zh-CN"/>
              </w:rPr>
            </w:pPr>
            <w:r>
              <w:rPr>
                <w:rFonts w:hint="eastAsia" w:ascii="宋体" w:hAnsi="宋体" w:cs="宋体"/>
                <w:szCs w:val="21"/>
                <w:lang w:val="en-US" w:eastAsia="zh-CN"/>
              </w:rPr>
              <w:t>掌握贪心算法的基本要素1，最优子结构性质 2，贪心选择性质</w:t>
            </w:r>
          </w:p>
          <w:p>
            <w:pPr>
              <w:rPr>
                <w:rFonts w:hint="default" w:ascii="宋体" w:hAnsi="宋体" w:cs="宋体"/>
                <w:szCs w:val="21"/>
                <w:lang w:val="en-US" w:eastAsia="zh-CN"/>
              </w:rPr>
            </w:pPr>
            <w:r>
              <w:rPr>
                <w:rFonts w:hint="eastAsia" w:ascii="宋体" w:hAnsi="宋体" w:cs="宋体"/>
                <w:szCs w:val="21"/>
                <w:lang w:val="en-US" w:eastAsia="zh-CN"/>
              </w:rPr>
              <w:t>理解贪心算法的一般理论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背包问题就是在有限容量内使得背包里的物品的价值最大，由于每个物品的价值和重量不定，所以需要一个标准来判断物品放不放，并且背包问题允许物品只放一部分，所以选定标准后，每次放置当前重量较小并且当前价值最大的物品即可求解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numPr>
                <w:ilvl w:val="0"/>
                <w:numId w:val="1"/>
              </w:numPr>
              <w:bidi w:val="0"/>
              <w:rPr>
                <w:rFonts w:hint="eastAsia" w:ascii="宋体" w:hAnsi="宋体" w:cs="宋体"/>
                <w:szCs w:val="21"/>
                <w:lang w:val="en-US" w:eastAsia="zh-CN"/>
              </w:rPr>
            </w:pPr>
            <w:r>
              <w:rPr>
                <w:rFonts w:hint="eastAsia" w:ascii="宋体" w:hAnsi="宋体" w:cs="宋体"/>
                <w:szCs w:val="21"/>
                <w:lang w:val="en-US" w:eastAsia="zh-CN"/>
              </w:rPr>
              <w:t>输入数据然后选定一个当前标准来判断物品放不放，由于是在有限容量内保证物品价值最大，那么就选择单位重量的价值作为判断依据，将所有物品按此标准从大到小排个序。</w:t>
            </w:r>
          </w:p>
          <w:p>
            <w:pPr>
              <w:numPr>
                <w:ilvl w:val="0"/>
                <w:numId w:val="1"/>
              </w:numPr>
              <w:bidi w:val="0"/>
              <w:rPr>
                <w:rFonts w:hint="default" w:ascii="宋体" w:hAnsi="宋体" w:cs="宋体"/>
                <w:szCs w:val="21"/>
                <w:lang w:val="en-US" w:eastAsia="zh-CN"/>
              </w:rPr>
            </w:pPr>
            <w:r>
              <w:rPr>
                <w:rFonts w:hint="eastAsia" w:ascii="宋体" w:hAnsi="宋体" w:cs="宋体"/>
                <w:szCs w:val="21"/>
                <w:lang w:val="en-US" w:eastAsia="zh-CN"/>
              </w:rPr>
              <w:t>然后判断当前背包容量是不是大于这个物品重量如果大于就可以将这个物品放进去，当到某一个物品背包容量不允许该物品放进去就跳出循环</w:t>
            </w:r>
          </w:p>
          <w:p>
            <w:pPr>
              <w:numPr>
                <w:ilvl w:val="0"/>
                <w:numId w:val="1"/>
              </w:numPr>
              <w:bidi w:val="0"/>
              <w:rPr>
                <w:rFonts w:hint="default" w:ascii="宋体" w:hAnsi="宋体" w:cs="宋体"/>
                <w:szCs w:val="21"/>
                <w:lang w:val="en-US" w:eastAsia="zh-CN"/>
              </w:rPr>
            </w:pPr>
            <w:r>
              <w:rPr>
                <w:rFonts w:hint="eastAsia" w:ascii="宋体" w:hAnsi="宋体" w:cs="宋体"/>
                <w:szCs w:val="21"/>
                <w:lang w:val="en-US" w:eastAsia="zh-CN"/>
              </w:rPr>
              <w:t>将该物品的一部分放进去，也就是（weight/w[i]）*v[i]</w:t>
            </w:r>
          </w:p>
          <w:p>
            <w:pPr>
              <w:numPr>
                <w:ilvl w:val="0"/>
                <w:numId w:val="0"/>
              </w:numPr>
              <w:bidi w:val="0"/>
              <w:rPr>
                <w:rFonts w:hint="default" w:ascii="宋体" w:hAnsi="宋体" w:cs="宋体"/>
                <w:szCs w:val="21"/>
                <w:lang w:val="en-US" w:eastAsia="zh-CN"/>
              </w:rPr>
            </w:pPr>
            <w:r>
              <w:rPr>
                <w:rFonts w:hint="eastAsia" w:ascii="宋体" w:hAnsi="宋体" w:cs="宋体"/>
                <w:szCs w:val="21"/>
                <w:lang w:val="en-US" w:eastAsia="zh-CN"/>
              </w:rPr>
              <w:t>4，最后得到总的结果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 i=0;</w:t>
            </w:r>
          </w:p>
          <w:p>
            <w:pPr>
              <w:numPr>
                <w:ilvl w:val="0"/>
                <w:numId w:val="0"/>
              </w:numPr>
              <w:rPr>
                <w:rFonts w:hint="default"/>
                <w:lang w:val="en-US" w:eastAsia="zh-CN"/>
              </w:rPr>
            </w:pPr>
            <w:r>
              <w:rPr>
                <w:rFonts w:hint="default"/>
                <w:lang w:val="en-US" w:eastAsia="zh-CN"/>
              </w:rPr>
              <w:tab/>
            </w:r>
            <w:r>
              <w:rPr>
                <w:rFonts w:hint="default"/>
                <w:lang w:val="en-US" w:eastAsia="zh-CN"/>
              </w:rPr>
              <w:t>double value;</w:t>
            </w:r>
          </w:p>
          <w:p>
            <w:pPr>
              <w:numPr>
                <w:ilvl w:val="0"/>
                <w:numId w:val="0"/>
              </w:numPr>
              <w:rPr>
                <w:rFonts w:hint="default"/>
                <w:lang w:val="en-US" w:eastAsia="zh-CN"/>
              </w:rPr>
            </w:pPr>
            <w:r>
              <w:rPr>
                <w:rFonts w:hint="default"/>
                <w:lang w:val="en-US" w:eastAsia="zh-CN"/>
              </w:rPr>
              <w:tab/>
            </w:r>
            <w:r>
              <w:rPr>
                <w:rFonts w:hint="default"/>
                <w:lang w:val="en-US" w:eastAsia="zh-CN"/>
              </w:rPr>
              <w:t>while(weight&gt;A[i].w)</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X[i]=1;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weight-=A[i].w;</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value=value+A[i].v;</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if(weight&gt;0)</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value=value+(weight/A[i].w)*A[i].v;</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X[i]=weight/A[i].w;</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ab/>
            </w:r>
            <w:r>
              <w:rPr>
                <w:rFonts w:hint="default"/>
                <w:lang w:val="en-US" w:eastAsia="zh-CN"/>
              </w:rPr>
              <w:t>return value;</w:t>
            </w:r>
          </w:p>
          <w:p>
            <w:pPr>
              <w:numPr>
                <w:ilvl w:val="0"/>
                <w:numId w:val="2"/>
              </w:numPr>
              <w:rPr>
                <w:rFonts w:hint="eastAsia"/>
                <w:lang w:val="en-US" w:eastAsia="zh-CN"/>
              </w:rPr>
            </w:pPr>
            <w:r>
              <w:rPr>
                <w:rFonts w:hint="eastAsia"/>
                <w:lang w:val="en-US" w:eastAsia="zh-CN"/>
              </w:rPr>
              <w:t>第一个循环就是找到当前所有可以完整放进去的物品，同时构造一个解向量</w:t>
            </w:r>
          </w:p>
          <w:p>
            <w:pPr>
              <w:numPr>
                <w:ilvl w:val="0"/>
                <w:numId w:val="2"/>
              </w:numPr>
              <w:rPr>
                <w:rFonts w:hint="default"/>
                <w:lang w:val="en-US" w:eastAsia="zh-CN"/>
              </w:rPr>
            </w:pPr>
            <w:r>
              <w:rPr>
                <w:rFonts w:hint="eastAsia"/>
                <w:lang w:val="en-US" w:eastAsia="zh-CN"/>
              </w:rPr>
              <w:t>第二个判断就是将背包最后的一点容量用来装当前单位重量价值最大物品的一部分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
            <w:r>
              <w:drawing>
                <wp:inline distT="0" distB="0" distL="114300" distR="114300">
                  <wp:extent cx="3963670" cy="525780"/>
                  <wp:effectExtent l="0" t="0" r="139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7376" t="29955" r="30809" b="64902"/>
                          <a:stretch>
                            <a:fillRect/>
                          </a:stretch>
                        </pic:blipFill>
                        <pic:spPr>
                          <a:xfrm>
                            <a:off x="0" y="0"/>
                            <a:ext cx="3963670" cy="525780"/>
                          </a:xfrm>
                          <a:prstGeom prst="rect">
                            <a:avLst/>
                          </a:prstGeom>
                          <a:noFill/>
                          <a:ln>
                            <a:noFill/>
                          </a:ln>
                        </pic:spPr>
                      </pic:pic>
                    </a:graphicData>
                  </a:graphic>
                </wp:inline>
              </w:drawing>
            </w:r>
          </w:p>
          <w:p>
            <w:r>
              <w:drawing>
                <wp:inline distT="0" distB="0" distL="114300" distR="114300">
                  <wp:extent cx="4023360" cy="43370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37816" t="64448" r="38496" b="31014"/>
                          <a:stretch>
                            <a:fillRect/>
                          </a:stretch>
                        </pic:blipFill>
                        <pic:spPr>
                          <a:xfrm>
                            <a:off x="0" y="0"/>
                            <a:ext cx="4023360" cy="433705"/>
                          </a:xfrm>
                          <a:prstGeom prst="rect">
                            <a:avLst/>
                          </a:prstGeom>
                          <a:noFill/>
                          <a:ln>
                            <a:noFill/>
                          </a:ln>
                        </pic:spPr>
                      </pic:pic>
                    </a:graphicData>
                  </a:graphic>
                </wp:inline>
              </w:drawing>
            </w:r>
          </w:p>
          <w:p>
            <w:r>
              <w:drawing>
                <wp:inline distT="0" distB="0" distL="114300" distR="114300">
                  <wp:extent cx="4030980" cy="4114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33560" t="63540" r="43092" b="32224"/>
                          <a:stretch>
                            <a:fillRect/>
                          </a:stretch>
                        </pic:blipFill>
                        <pic:spPr>
                          <a:xfrm>
                            <a:off x="0" y="0"/>
                            <a:ext cx="4030980" cy="41148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由于十万数据规模可能存在数组溢出所以没有显示出最终结果</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与01背包问题相比，背包问题可以保证物品的一部分装进背包中，于是就可以采用贪心算法，每次装的物品都是当前单位重量价值最大的物品，如果不能装进物品的一部分，那么就会发现这种贪心算法求解背包问题是不能得到最优解的因为不能保证最后一点背包容量填充，这个时候如果还选用贪心算法就需要改进，考虑到不能填充背包的问题，由于贪心算法中采用了算法头文件中的排序函数所以最大的时间开销就是O(nlo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EC9AC"/>
    <w:multiLevelType w:val="singleLevel"/>
    <w:tmpl w:val="995EC9AC"/>
    <w:lvl w:ilvl="0" w:tentative="0">
      <w:start w:val="1"/>
      <w:numFmt w:val="decimal"/>
      <w:suff w:val="nothing"/>
      <w:lvlText w:val="%1，"/>
      <w:lvlJc w:val="left"/>
    </w:lvl>
  </w:abstractNum>
  <w:abstractNum w:abstractNumId="1">
    <w:nsid w:val="21D1DC9E"/>
    <w:multiLevelType w:val="singleLevel"/>
    <w:tmpl w:val="21D1DC9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B722A"/>
    <w:rsid w:val="29EB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2021-04-23T03:19:00Z</dcterms:created>
  <dc:creator>你的</dc:creator>
  <cp:lastModifiedBy>你的</cp:lastModifiedBy>
  <dcterms:modified xsi:type="dcterms:W3CDTF">2021-04-23T03:20:45Z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1A764E669A164560AFCDF24D98450408</vt:lpwstr>
  </property>
</Properties>
</file>