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二</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4.20</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hint="eastAsia" w:ascii="宋体" w:hAnsi="宋体" w:cs="宋体"/>
                <w:szCs w:val="21"/>
              </w:rPr>
            </w:pPr>
            <w:r>
              <w:rPr>
                <w:rFonts w:hint="eastAsia" w:ascii="宋体" w:hAnsi="宋体" w:cs="宋体"/>
                <w:szCs w:val="21"/>
                <w:lang w:val="en-US" w:eastAsia="zh-CN"/>
              </w:rPr>
              <w:t>集合问题</w:t>
            </w:r>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eastAsia="宋体" w:cs="宋体"/>
                <w:szCs w:val="21"/>
                <w:lang w:val="en-US" w:eastAsia="zh-CN"/>
              </w:rPr>
            </w:pPr>
            <w:r>
              <w:rPr>
                <w:rFonts w:ascii="Arial" w:hAnsi="Arial" w:eastAsia="Arial" w:cs="Arial"/>
                <w:i w:val="0"/>
                <w:iCs w:val="0"/>
                <w:caps w:val="0"/>
                <w:color w:val="4D4D4D"/>
                <w:spacing w:val="0"/>
                <w:sz w:val="19"/>
                <w:szCs w:val="19"/>
                <w:shd w:val="clear" w:fill="FFFFFF"/>
              </w:rPr>
              <w:t>1、理解分治法的概念、原理方法。</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2、掌握分治法的使用规律与编程技巧</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3.能够应用分治法求解日常生活中问题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对于集合划分寻找递推公式，通过分解数据为n的问题转换成数据规模为n-1或者更小的子问题，会发现n个数据划分成m个集合可以只关注最后一个元素如果最后一个元素自己成为一个集合那么n-1个元素就会组成剩下的m-1个集合，另外一种划分是最后一个元素插入到n-1个元素组成的m个集合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lang w:val="en-US" w:eastAsia="zh-CN"/>
              </w:rPr>
              <w:t>1，</w:t>
            </w:r>
            <w:bookmarkStart w:id="0" w:name="_GoBack"/>
            <w:bookmarkEnd w:id="0"/>
            <w:r>
              <w:rPr>
                <w:rFonts w:hint="eastAsia" w:ascii="宋体" w:hAnsi="宋体" w:cs="宋体"/>
                <w:szCs w:val="21"/>
                <w:lang w:val="en-US" w:eastAsia="zh-CN"/>
              </w:rPr>
              <w:t>输入整数n，如果划分的m个集合大于数据规模n就不能划分返回0，如果n==m划分的方法就是每个集合都是一个元素，如果划分的集合个数为1那么只能划分成一种情况，如果n&gt;m那么分为两种情况，最后一个元素插入到n-1个元素构成的m个集合中，以及最后一个元素自己构成一个集合，剩下的n-1个元素构成剩下的m-1个集合</w:t>
            </w:r>
            <w:r>
              <w:rPr>
                <w:rFonts w:hint="eastAsia" w:ascii="宋体" w:hAnsi="宋体" w:cs="宋体"/>
                <w:szCs w:val="21"/>
              </w:rPr>
              <w:t xml:space="preserve">② </w:t>
            </w:r>
            <w:r>
              <w:rPr>
                <w:rFonts w:hint="eastAsia" w:ascii="宋体" w:hAnsi="宋体" w:cs="宋体"/>
                <w:szCs w:val="21"/>
                <w:lang w:val="en-US" w:eastAsia="zh-CN"/>
              </w:rPr>
              <w:t>写好了递推函数便可以输入数据，通过循环将从1到num的所有划分累加得到结果</w:t>
            </w:r>
          </w:p>
          <w:p>
            <w:pPr>
              <w:bidi w:val="0"/>
              <w:rPr>
                <w:rFonts w:hint="default" w:ascii="宋体" w:hAnsi="宋体" w:eastAsia="宋体" w:cs="宋体"/>
                <w:szCs w:val="21"/>
                <w:lang w:val="en-US" w:eastAsia="zh-CN"/>
              </w:rPr>
            </w:pPr>
            <w:r>
              <w:rPr>
                <w:rFonts w:hint="eastAsia" w:ascii="宋体" w:hAnsi="宋体" w:cs="宋体"/>
                <w:szCs w:val="21"/>
                <w:lang w:val="en-US" w:eastAsia="zh-CN"/>
              </w:rPr>
              <w:t>2，最后输出结果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
            <w:pPr>
              <w:rPr>
                <w:rFonts w:hint="eastAsia"/>
                <w:lang w:val="en-US" w:eastAsia="zh-CN"/>
              </w:rPr>
            </w:pPr>
            <w:r>
              <w:rPr>
                <w:rFonts w:hint="eastAsia"/>
                <w:lang w:val="en-US" w:eastAsia="zh-CN"/>
              </w:rPr>
              <w:t>int q(int n,int 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if(n==0)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if(m==1)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if(m&gt;n)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if(m==n)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if(m&lt;n)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q(n-1,m-1)+m*q(n-1,m);</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numPr>
                <w:ilvl w:val="0"/>
                <w:numId w:val="1"/>
              </w:numPr>
              <w:rPr>
                <w:rFonts w:hint="eastAsia" w:ascii="宋体" w:hAnsi="宋体" w:cs="宋体"/>
                <w:szCs w:val="21"/>
                <w:lang w:val="en-US" w:eastAsia="zh-CN"/>
              </w:rPr>
            </w:pPr>
            <w:r>
              <w:rPr>
                <w:rFonts w:hint="eastAsia" w:ascii="宋体" w:hAnsi="宋体" w:cs="宋体"/>
                <w:szCs w:val="21"/>
                <w:lang w:val="en-US" w:eastAsia="zh-CN"/>
              </w:rPr>
              <w:t>如果数据规模为0就不能划分集合</w:t>
            </w:r>
          </w:p>
          <w:p>
            <w:pPr>
              <w:numPr>
                <w:ilvl w:val="0"/>
                <w:numId w:val="1"/>
              </w:numPr>
              <w:rPr>
                <w:rFonts w:hint="default"/>
                <w:lang w:val="en-US" w:eastAsia="zh-CN"/>
              </w:rPr>
            </w:pPr>
            <w:r>
              <w:rPr>
                <w:rFonts w:hint="eastAsia" w:ascii="宋体" w:hAnsi="宋体" w:cs="宋体"/>
                <w:szCs w:val="21"/>
                <w:lang w:val="en-US" w:eastAsia="zh-CN"/>
              </w:rPr>
              <w:t>如果划分的m个集合大于数据规模n就不能划分返回0</w:t>
            </w:r>
          </w:p>
          <w:p>
            <w:pPr>
              <w:numPr>
                <w:ilvl w:val="0"/>
                <w:numId w:val="1"/>
              </w:numPr>
              <w:rPr>
                <w:rFonts w:hint="default"/>
                <w:lang w:val="en-US" w:eastAsia="zh-CN"/>
              </w:rPr>
            </w:pPr>
            <w:r>
              <w:rPr>
                <w:rFonts w:hint="eastAsia" w:ascii="宋体" w:hAnsi="宋体" w:cs="宋体"/>
                <w:szCs w:val="21"/>
                <w:lang w:val="en-US" w:eastAsia="zh-CN"/>
              </w:rPr>
              <w:t>如果n==m划分的方法就是每个集合都是一个元素，如果划分的集合个数为1那么只能划分成一种情况</w:t>
            </w:r>
          </w:p>
          <w:p>
            <w:pPr>
              <w:numPr>
                <w:ilvl w:val="0"/>
                <w:numId w:val="1"/>
              </w:numPr>
              <w:rPr>
                <w:rFonts w:hint="default"/>
                <w:lang w:val="en-US" w:eastAsia="zh-CN"/>
              </w:rPr>
            </w:pPr>
            <w:r>
              <w:rPr>
                <w:rFonts w:hint="eastAsia" w:ascii="宋体" w:hAnsi="宋体" w:cs="宋体"/>
                <w:szCs w:val="21"/>
                <w:lang w:val="en-US" w:eastAsia="zh-CN"/>
              </w:rPr>
              <w:t>如果n&gt;m那么分为两种情况，最后一个元素插入到n-1个元素构成的m个集合中，以及最后一个元素自己构成一个集合，剩下的n-1个元素构成剩下的m-1个集合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pPr>
              <w:rPr>
                <w:rFonts w:hint="eastAsia"/>
                <w:lang w:val="en-US" w:eastAsia="zh-CN"/>
              </w:rPr>
            </w:pPr>
            <w:r>
              <w:rPr>
                <w:rFonts w:hint="eastAsia"/>
                <w:lang w:val="en-US" w:eastAsia="zh-CN"/>
              </w:rPr>
              <w:t>半数集问题数据规模增加时间开销</w:t>
            </w:r>
          </w:p>
          <w:p>
            <w:r>
              <w:drawing>
                <wp:inline distT="0" distB="0" distL="114300" distR="114300">
                  <wp:extent cx="4229100" cy="47117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40199" t="67121" r="38667" b="28694"/>
                          <a:stretch>
                            <a:fillRect/>
                          </a:stretch>
                        </pic:blipFill>
                        <pic:spPr>
                          <a:xfrm>
                            <a:off x="0" y="0"/>
                            <a:ext cx="4229100" cy="471170"/>
                          </a:xfrm>
                          <a:prstGeom prst="rect">
                            <a:avLst/>
                          </a:prstGeom>
                          <a:noFill/>
                          <a:ln>
                            <a:noFill/>
                          </a:ln>
                        </pic:spPr>
                      </pic:pic>
                    </a:graphicData>
                  </a:graphic>
                </wp:inline>
              </w:drawing>
            </w:r>
          </w:p>
          <w:p>
            <w:r>
              <w:drawing>
                <wp:inline distT="0" distB="0" distL="114300" distR="114300">
                  <wp:extent cx="4324350" cy="478155"/>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3262" t="55018" r="73901" b="40494"/>
                          <a:stretch>
                            <a:fillRect/>
                          </a:stretch>
                        </pic:blipFill>
                        <pic:spPr>
                          <a:xfrm>
                            <a:off x="0" y="0"/>
                            <a:ext cx="4324350" cy="478155"/>
                          </a:xfrm>
                          <a:prstGeom prst="rect">
                            <a:avLst/>
                          </a:prstGeom>
                          <a:noFill/>
                          <a:ln>
                            <a:noFill/>
                          </a:ln>
                        </pic:spPr>
                      </pic:pic>
                    </a:graphicData>
                  </a:graphic>
                </wp:inline>
              </w:drawing>
            </w:r>
          </w:p>
          <w:p>
            <w:r>
              <w:drawing>
                <wp:inline distT="0" distB="0" distL="114300" distR="114300">
                  <wp:extent cx="4358640" cy="40195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l="10411" t="66818" r="65901" b="29299"/>
                          <a:stretch>
                            <a:fillRect/>
                          </a:stretch>
                        </pic:blipFill>
                        <pic:spPr>
                          <a:xfrm>
                            <a:off x="0" y="0"/>
                            <a:ext cx="4358640" cy="401955"/>
                          </a:xfrm>
                          <a:prstGeom prst="rect">
                            <a:avLst/>
                          </a:prstGeom>
                          <a:noFill/>
                          <a:ln>
                            <a:noFill/>
                          </a:ln>
                        </pic:spPr>
                      </pic:pic>
                    </a:graphicData>
                  </a:graphic>
                </wp:inline>
              </w:drawing>
            </w:r>
          </w:p>
          <w:p>
            <w:pPr>
              <w:rPr>
                <w:rFonts w:hint="eastAsia"/>
                <w:lang w:val="en-US" w:eastAsia="zh-CN"/>
              </w:rPr>
            </w:pPr>
            <w:r>
              <w:drawing>
                <wp:inline distT="0" distB="0" distL="114300" distR="114300">
                  <wp:extent cx="4347210" cy="356870"/>
                  <wp:effectExtent l="0" t="0" r="1143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l="3262" t="55018" r="72199" b="41402"/>
                          <a:stretch>
                            <a:fillRect/>
                          </a:stretch>
                        </pic:blipFill>
                        <pic:spPr>
                          <a:xfrm>
                            <a:off x="0" y="0"/>
                            <a:ext cx="4347210" cy="3568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分治法分而治之的思想将数据为n划分成m个集合变成，数据为n-1划分为m-1个集合和最后一个元素插入到n-1个元素划分成的m个集合中，将数据n变成了n-1的子问题，利用分治法解决问题主要是能找到递推公式，找到递推公式就能轻易求解问题，采用分治法求解集合划分问题，可以将其看成一棵二叉树，然后这个数的划分可以看成往下走的两种状态，假如一直往左走，</w:t>
            </w:r>
            <w:r>
              <w:rPr>
                <w:rFonts w:hint="eastAsia" w:ascii="Times New Roman" w:hAnsi="Times New Roman" w:cs="Times New Roman"/>
                <w:b w:val="0"/>
                <w:bCs w:val="0"/>
                <w:i w:val="0"/>
                <w:iCs w:val="0"/>
                <w:caps w:val="0"/>
                <w:color w:val="4D4D4D"/>
                <w:spacing w:val="0"/>
                <w:sz w:val="23"/>
                <w:szCs w:val="23"/>
                <w:shd w:val="clear" w:fill="FFFFFF"/>
                <w:lang w:val="en-US" w:eastAsia="zh-CN"/>
              </w:rPr>
              <w:t>那么就有</w:t>
            </w:r>
            <w:r>
              <w:rPr>
                <w:rFonts w:hint="eastAsia" w:ascii="宋体" w:hAnsi="宋体" w:cs="宋体"/>
                <w:szCs w:val="21"/>
                <w:lang w:val="en-US" w:eastAsia="zh-CN"/>
              </w:rPr>
              <w:t>T</w:t>
            </w:r>
            <w:r>
              <w:rPr>
                <w:rFonts w:hint="default" w:ascii="宋体" w:hAnsi="宋体" w:cs="宋体"/>
                <w:szCs w:val="21"/>
                <w:lang w:val="en-US" w:eastAsia="zh-CN"/>
              </w:rPr>
              <w:t>(n,m)≈T(n−1,m−1)+T(n−1,m−1)=2T(n−1,m−1)</w:t>
            </w:r>
            <w:r>
              <w:rPr>
                <w:rFonts w:hint="eastAsia" w:ascii="宋体" w:hAnsi="宋体" w:cs="宋体"/>
                <w:szCs w:val="21"/>
                <w:lang w:val="en-US" w:eastAsia="zh-CN"/>
              </w:rPr>
              <w:t>，一直往右走那么就有T</w:t>
            </w:r>
            <w:r>
              <w:rPr>
                <w:rFonts w:hint="default" w:ascii="宋体" w:hAnsi="宋体" w:cs="宋体"/>
                <w:szCs w:val="21"/>
                <w:lang w:val="en-US" w:eastAsia="zh-CN"/>
              </w:rPr>
              <w:t>(n,m)≈T(n−1,m)+T(n−1,m)=2T(n−1,m)</w:t>
            </w:r>
            <w:r>
              <w:rPr>
                <w:rFonts w:hint="eastAsia" w:ascii="宋体" w:hAnsi="宋体" w:cs="宋体"/>
                <w:szCs w:val="21"/>
                <w:lang w:val="en-US" w:eastAsia="zh-CN"/>
              </w:rPr>
              <w:t>，由于n&gt;=m并且m&gt;=1那么最后的结果就是</w:t>
            </w:r>
            <w:r>
              <w:rPr>
                <w:rFonts w:hint="default" w:ascii="宋体" w:hAnsi="宋体" w:cs="宋体"/>
                <w:szCs w:val="21"/>
                <w:lang w:val="en-US" w:eastAsia="zh-CN"/>
              </w:rPr>
              <w:t>T(n,m)=Ω(min{2n−m,2m−1})</w:t>
            </w:r>
            <w:r>
              <w:rPr>
                <w:rFonts w:hint="eastAsia" w:ascii="宋体" w:hAnsi="宋体" w:cs="宋体"/>
                <w:szCs w:val="21"/>
                <w:lang w:val="en-US" w:eastAsia="zh-CN"/>
              </w:rPr>
              <w:t>最坏的情况就是左右节点每次都走那么时间的复杂度T</w:t>
            </w:r>
            <w:r>
              <w:rPr>
                <w:rFonts w:hint="default" w:ascii="宋体" w:hAnsi="宋体" w:cs="宋体"/>
                <w:szCs w:val="21"/>
                <w:lang w:val="en-US" w:eastAsia="zh-CN"/>
              </w:rPr>
              <w:t>(n,m)=2</w:t>
            </w:r>
            <w:r>
              <w:rPr>
                <w:rFonts w:hint="eastAsia" w:ascii="宋体" w:hAnsi="宋体" w:cs="宋体"/>
                <w:szCs w:val="21"/>
                <w:lang w:val="en-US" w:eastAsia="zh-CN"/>
              </w:rPr>
              <w:t>^</w:t>
            </w:r>
            <w:r>
              <w:rPr>
                <w:rFonts w:hint="default" w:ascii="宋体" w:hAnsi="宋体" w:cs="宋体"/>
                <w:szCs w:val="21"/>
                <w:lang w:val="en-US" w:eastAsia="zh-CN"/>
              </w:rPr>
              <w:t>n−m×2</w:t>
            </w:r>
            <w:r>
              <w:rPr>
                <w:rFonts w:hint="eastAsia" w:ascii="宋体" w:hAnsi="宋体" w:cs="宋体"/>
                <w:szCs w:val="21"/>
                <w:lang w:val="en-US" w:eastAsia="zh-CN"/>
              </w:rPr>
              <w:t>^</w:t>
            </w:r>
            <w:r>
              <w:rPr>
                <w:rFonts w:hint="default" w:ascii="宋体" w:hAnsi="宋体" w:cs="宋体"/>
                <w:szCs w:val="21"/>
                <w:lang w:val="en-US" w:eastAsia="zh-CN"/>
              </w:rPr>
              <w:t>m−1=O(2</w:t>
            </w:r>
            <w:r>
              <w:rPr>
                <w:rFonts w:hint="eastAsia" w:ascii="宋体" w:hAnsi="宋体" w:cs="宋体"/>
                <w:szCs w:val="21"/>
                <w:lang w:val="en-US" w:eastAsia="zh-CN"/>
              </w:rPr>
              <w:t>^</w:t>
            </w:r>
            <w:r>
              <w:rPr>
                <w:rFonts w:hint="default" w:ascii="宋体" w:hAnsi="宋体" w:cs="宋体"/>
                <w:szCs w:val="21"/>
                <w:lang w:val="en-US" w:eastAsia="zh-CN"/>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Pr>
        <w:widowControl/>
        <w:rPr>
          <w:rFonts w:ascii="宋体" w:hAnsi="宋体"/>
          <w:b/>
          <w:sz w:val="40"/>
          <w:szCs w:val="36"/>
        </w:rPr>
      </w:pPr>
    </w:p>
    <w:p>
      <w:pPr>
        <w:widowControl/>
        <w:rPr>
          <w:rFonts w:ascii="宋体" w:hAnsi="宋体"/>
          <w:b/>
          <w:szCs w:val="21"/>
        </w:rPr>
      </w:pPr>
      <w:r>
        <w:rPr>
          <w:rFonts w:hint="eastAsia" w:ascii="宋体" w:hAnsi="宋体"/>
          <w:b/>
          <w:szCs w:val="21"/>
        </w:rPr>
        <w:t>附录：完整代码</w:t>
      </w:r>
    </w:p>
    <w:p>
      <w:pPr>
        <w:widowControl/>
        <w:rPr>
          <w:rFonts w:ascii="宋体" w:hAnsi="宋体"/>
          <w:b/>
          <w:szCs w:val="21"/>
        </w:rPr>
      </w:pPr>
    </w:p>
    <w:p>
      <w:pPr>
        <w:widowControl/>
        <w:rPr>
          <w:rFonts w:ascii="宋体" w:hAnsi="宋体"/>
          <w:b/>
          <w:szCs w:val="21"/>
        </w:rPr>
      </w:pPr>
    </w:p>
    <w:p>
      <w:pPr>
        <w:widowControl/>
        <w:rPr>
          <w:rFonts w:ascii="宋体" w:hAnsi="宋体"/>
          <w:b/>
          <w:szCs w:val="21"/>
        </w:rPr>
      </w:pPr>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237F9B"/>
    <w:multiLevelType w:val="singleLevel"/>
    <w:tmpl w:val="44237F9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AD2585"/>
    <w:rsid w:val="21AD2585"/>
    <w:rsid w:val="2B4F3E6A"/>
    <w:rsid w:val="4EDB2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2021-04-22T02:19:00Z</dcterms:created>
  <dc:creator>你的</dc:creator>
  <cp:lastModifiedBy>你的</cp:lastModifiedBy>
  <dcterms:modified xsi:type="dcterms:W3CDTF">2021-04-23T03:02:22Z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0167BBBA92204B29B24D7968D9BFC58B</vt:lpwstr>
  </property>
</Properties>
</file>