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P&lt;5×10⁻⁸，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无可视化结果可用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2026-03-23T12:24:51Z</dcterms:modified>
  <cp:category/>
</cp:coreProperties>
</file>