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6" w:beforeLines="50" w:after="156" w:afterLines="50" w:line="300" w:lineRule="auto"/>
        <w:jc w:val="center"/>
        <w:rPr>
          <w:rFonts w:hint="eastAsia" w:ascii="宋体" w:hAnsi="宋体" w:eastAsia="宋体" w:cs="宋体"/>
          <w:b/>
          <w:sz w:val="28"/>
          <w:szCs w:val="28"/>
        </w:rPr>
      </w:pPr>
      <w:bookmarkStart w:id="5" w:name="_GoBack"/>
      <w:bookmarkEnd w:id="5"/>
      <w:r>
        <w:rPr>
          <w:rFonts w:hint="eastAsia" w:ascii="宋体" w:hAnsi="宋体" w:eastAsia="宋体" w:cs="宋体"/>
          <w:b/>
          <w:sz w:val="28"/>
          <w:szCs w:val="28"/>
        </w:rPr>
        <w:t>贷款协议</w:t>
      </w: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MERGEFIELD [#setting classic_compatible=true] \* MERGEFORMAT </w:instrText>
      </w:r>
      <w:r>
        <w:rPr>
          <w:rFonts w:hint="eastAsia" w:ascii="宋体" w:hAnsi="宋体" w:eastAsia="宋体" w:cs="宋体"/>
          <w:b/>
          <w:sz w:val="28"/>
          <w:szCs w:val="28"/>
        </w:rPr>
        <w:fldChar w:fldCharType="separate"/>
      </w:r>
      <w:r>
        <w:rPr>
          <w:rFonts w:hint="eastAsia" w:ascii="宋体" w:hAnsi="宋体" w:eastAsia="宋体" w:cs="宋体"/>
          <w:b/>
          <w:sz w:val="28"/>
          <w:szCs w:val="28"/>
        </w:rPr>
        <w:t>«[#setting»</w:t>
      </w:r>
      <w:r>
        <w:rPr>
          <w:rFonts w:hint="eastAsia" w:ascii="宋体" w:hAnsi="宋体" w:eastAsia="宋体" w:cs="宋体"/>
          <w:b/>
          <w:sz w:val="28"/>
          <w:szCs w:val="28"/>
        </w:rPr>
        <w:fldChar w:fldCharType="end"/>
      </w:r>
    </w:p>
    <w:p>
      <w:pPr>
        <w:widowControl/>
        <w:spacing w:before="50" w:after="156" w:afterLines="50" w:line="300" w:lineRule="auto"/>
        <w:rPr>
          <w:rFonts w:hint="eastAsia" w:ascii="宋体" w:hAnsi="宋体" w:eastAsia="宋体" w:cs="宋体"/>
          <w:szCs w:val="24"/>
        </w:rPr>
      </w:pPr>
      <w:r>
        <w:rPr>
          <w:rFonts w:hint="eastAsia" w:ascii="宋体" w:hAnsi="宋体" w:eastAsia="宋体" w:cs="宋体"/>
          <w:szCs w:val="24"/>
        </w:rPr>
        <w:t>本贷款协议（简称“</w:t>
      </w:r>
      <w:r>
        <w:rPr>
          <w:rFonts w:hint="eastAsia" w:ascii="宋体" w:hAnsi="宋体" w:eastAsia="宋体" w:cs="宋体"/>
          <w:b/>
          <w:szCs w:val="24"/>
        </w:rPr>
        <w:t>本协议</w:t>
      </w:r>
      <w:r>
        <w:rPr>
          <w:rFonts w:hint="eastAsia" w:ascii="宋体" w:hAnsi="宋体" w:eastAsia="宋体" w:cs="宋体"/>
          <w:szCs w:val="24"/>
        </w:rPr>
        <w:t>”）于【】年【】月【】日由以下各方签订：</w:t>
      </w:r>
    </w:p>
    <w:p>
      <w:pPr>
        <w:widowControl/>
        <w:spacing w:before="50" w:after="156" w:afterLines="50" w:line="300" w:lineRule="auto"/>
        <w:rPr>
          <w:rFonts w:hint="eastAsia" w:ascii="宋体" w:hAnsi="宋体" w:eastAsia="宋体" w:cs="宋体"/>
          <w:szCs w:val="24"/>
        </w:rPr>
      </w:pPr>
    </w:p>
    <w:p>
      <w:pPr>
        <w:numPr>
          <w:ilvl w:val="0"/>
          <w:numId w:val="1"/>
        </w:numPr>
        <w:spacing w:before="50" w:after="156" w:afterLines="50" w:line="300" w:lineRule="auto"/>
        <w:rPr>
          <w:rFonts w:hint="eastAsia" w:ascii="宋体" w:hAnsi="宋体" w:eastAsia="宋体" w:cs="宋体"/>
          <w:b/>
          <w:lang w:val="en-GB"/>
        </w:rPr>
      </w:pPr>
      <w:bookmarkStart w:id="0" w:name="OLE_LINK5"/>
      <w:bookmarkStart w:id="1" w:name="OLE_LINK4"/>
      <w:r>
        <w:rPr>
          <w:rFonts w:hint="eastAsia" w:ascii="宋体" w:hAnsi="宋体" w:eastAsia="宋体" w:cs="宋体"/>
          <w:b/>
          <w:lang w:val="en-GB"/>
        </w:rPr>
        <w:t>甲方：</w:t>
      </w:r>
      <w:bookmarkEnd w:id="0"/>
      <w:bookmarkEnd w:id="1"/>
    </w:p>
    <w:p>
      <w:pPr>
        <w:spacing w:before="50" w:after="156" w:afterLines="50" w:line="300" w:lineRule="auto"/>
        <w:ind w:left="420"/>
        <w:rPr>
          <w:rFonts w:hint="eastAsia" w:ascii="宋体" w:hAnsi="宋体" w:eastAsia="宋体" w:cs="宋体"/>
          <w:szCs w:val="24"/>
        </w:rPr>
      </w:pPr>
      <w:r>
        <w:rPr>
          <w:rFonts w:hint="eastAsia" w:ascii="宋体" w:hAnsi="宋体" w:eastAsia="宋体" w:cs="宋体"/>
          <w:highlight w:val="yellow"/>
        </w:rPr>
        <w:fldChar w:fldCharType="begin"/>
      </w:r>
      <w:r>
        <w:rPr>
          <w:rFonts w:hint="eastAsia" w:ascii="宋体" w:hAnsi="宋体" w:eastAsia="宋体" w:cs="宋体"/>
          <w:highlight w:val="yellow"/>
        </w:rPr>
        <w:instrText xml:space="preserve"> MERGEFIELD ${agreement.investorsName} \* MERGEFORMAT </w:instrText>
      </w:r>
      <w:r>
        <w:rPr>
          <w:rFonts w:hint="eastAsia" w:ascii="宋体" w:hAnsi="宋体" w:eastAsia="宋体" w:cs="宋体"/>
          <w:highlight w:val="yellow"/>
        </w:rPr>
        <w:fldChar w:fldCharType="separate"/>
      </w:r>
      <w:r>
        <w:rPr>
          <w:rFonts w:hint="eastAsia" w:ascii="宋体" w:hAnsi="宋体" w:eastAsia="宋体" w:cs="宋体"/>
          <w:highlight w:val="yellow"/>
        </w:rPr>
        <w:t>«${agreement.investorsName}»</w:t>
      </w:r>
      <w:r>
        <w:rPr>
          <w:rFonts w:hint="eastAsia" w:ascii="宋体" w:hAnsi="宋体" w:eastAsia="宋体" w:cs="宋体"/>
          <w:highlight w:val="yellow"/>
        </w:rPr>
        <w:fldChar w:fldCharType="end"/>
      </w:r>
      <w:r>
        <w:rPr>
          <w:rFonts w:hint="eastAsia" w:ascii="宋体" w:hAnsi="宋体" w:eastAsia="宋体" w:cs="宋体"/>
          <w:szCs w:val="24"/>
        </w:rPr>
        <w:t>，一家根据</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${agreement.investorsLocation}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«${agreement.investorsLocation}»</w:t>
      </w:r>
      <w:r>
        <w:rPr>
          <w:rFonts w:hint="eastAsia" w:ascii="宋体" w:hAnsi="宋体" w:eastAsia="宋体" w:cs="宋体"/>
          <w:szCs w:val="24"/>
          <w:highlight w:val="yellow"/>
        </w:rPr>
        <w:fldChar w:fldCharType="end"/>
      </w:r>
      <w:r>
        <w:rPr>
          <w:rFonts w:hint="eastAsia" w:ascii="宋体" w:hAnsi="宋体" w:eastAsia="宋体" w:cs="宋体"/>
          <w:szCs w:val="24"/>
        </w:rPr>
        <w:t>法律设立并存续的</w:t>
      </w:r>
      <w:r>
        <w:rPr>
          <w:rFonts w:hint="eastAsia" w:ascii="宋体" w:hAnsi="宋体" w:eastAsia="宋体" w:cs="宋体"/>
          <w:szCs w:val="24"/>
        </w:rPr>
        <w:fldChar w:fldCharType="begin"/>
      </w:r>
      <w:r>
        <w:rPr>
          <w:rFonts w:hint="eastAsia" w:ascii="宋体" w:hAnsi="宋体" w:eastAsia="宋体" w:cs="宋体"/>
          <w:szCs w:val="24"/>
        </w:rPr>
        <w:instrText xml:space="preserve"> MERGEFIELD [#if agreement.investorsCompanyType==0]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val="en-US" w:eastAsia="zh-CN"/>
        </w:rPr>
        <w:t>有限合伙</w:t>
      </w:r>
      <w:r>
        <w:rPr>
          <w:rFonts w:hint="eastAsia" w:ascii="宋体" w:hAnsi="宋体" w:eastAsia="宋体" w:cs="宋体"/>
          <w:szCs w:val="24"/>
        </w:rPr>
        <w:fldChar w:fldCharType="begin"/>
      </w:r>
      <w:r>
        <w:rPr>
          <w:rFonts w:hint="eastAsia" w:ascii="宋体" w:hAnsi="宋体" w:eastAsia="宋体" w:cs="宋体"/>
          <w:szCs w:val="24"/>
        </w:rPr>
        <w:instrText xml:space="preserve"> MERGEFIELD [#else] \* MERGEFORMAT </w:instrText>
      </w:r>
      <w:r>
        <w:rPr>
          <w:rFonts w:hint="eastAsia" w:ascii="宋体" w:hAnsi="宋体" w:eastAsia="宋体" w:cs="宋体"/>
          <w:szCs w:val="24"/>
        </w:rPr>
        <w:fldChar w:fldCharType="separate"/>
      </w:r>
      <w:r>
        <w:rPr>
          <w:rFonts w:hint="eastAsia" w:ascii="宋体" w:hAnsi="宋体" w:eastAsia="宋体" w:cs="宋体"/>
          <w:szCs w:val="24"/>
        </w:rPr>
        <w:t>«[#else]»</w:t>
      </w:r>
      <w:r>
        <w:rPr>
          <w:rFonts w:hint="eastAsia" w:ascii="宋体" w:hAnsi="宋体" w:eastAsia="宋体" w:cs="宋体"/>
          <w:szCs w:val="24"/>
        </w:rPr>
        <w:fldChar w:fldCharType="end"/>
      </w:r>
      <w:r>
        <w:rPr>
          <w:rFonts w:hint="eastAsia" w:ascii="宋体" w:hAnsi="宋体" w:eastAsia="宋体" w:cs="宋体"/>
          <w:szCs w:val="24"/>
          <w:lang w:val="en-US" w:eastAsia="zh-CN"/>
        </w:rPr>
        <w:t>有限公司</w:t>
      </w:r>
      <w:r>
        <w:rPr>
          <w:rFonts w:hint="eastAsia" w:ascii="宋体" w:hAnsi="宋体" w:eastAsia="宋体" w:cs="宋体"/>
          <w:szCs w:val="24"/>
        </w:rPr>
        <w:fldChar w:fldCharType="begin"/>
      </w:r>
      <w:r>
        <w:rPr>
          <w:rFonts w:hint="eastAsia" w:ascii="宋体" w:hAnsi="宋体" w:eastAsia="宋体" w:cs="宋体"/>
          <w:szCs w:val="24"/>
        </w:rPr>
        <w:instrText xml:space="preserve"> MERGEFIELD [/#if]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rPr>
        <w:t>；</w:t>
      </w:r>
    </w:p>
    <w:p>
      <w:pPr>
        <w:numPr>
          <w:ilvl w:val="0"/>
          <w:numId w:val="1"/>
        </w:numPr>
        <w:spacing w:before="50" w:after="156" w:afterLines="50" w:line="300" w:lineRule="auto"/>
        <w:rPr>
          <w:rFonts w:hint="eastAsia" w:ascii="宋体" w:hAnsi="宋体" w:eastAsia="宋体" w:cs="宋体"/>
          <w:b/>
          <w:lang w:val="en-GB"/>
        </w:rPr>
      </w:pPr>
      <w:r>
        <w:rPr>
          <w:rFonts w:hint="eastAsia" w:ascii="宋体" w:hAnsi="宋体" w:eastAsia="宋体" w:cs="宋体"/>
          <w:b/>
          <w:lang w:val="en-GB"/>
        </w:rPr>
        <w:t>乙方：</w:t>
      </w:r>
    </w:p>
    <w:p>
      <w:pPr>
        <w:spacing w:before="50" w:after="156" w:afterLines="50" w:line="300" w:lineRule="auto"/>
        <w:ind w:left="420"/>
        <w:rPr>
          <w:rFonts w:hint="eastAsia" w:ascii="宋体" w:hAnsi="宋体" w:eastAsia="宋体" w:cs="宋体"/>
          <w:b/>
          <w:lang w:val="en-GB"/>
        </w:rPr>
      </w:pPr>
      <w:r>
        <w:rPr>
          <w:rFonts w:hint="eastAsia" w:ascii="宋体" w:hAnsi="宋体" w:eastAsia="宋体" w:cs="宋体"/>
          <w:highlight w:val="yellow"/>
        </w:rPr>
        <w:fldChar w:fldCharType="begin"/>
      </w:r>
      <w:r>
        <w:rPr>
          <w:rFonts w:hint="eastAsia" w:ascii="宋体" w:hAnsi="宋体" w:eastAsia="宋体" w:cs="宋体"/>
          <w:highlight w:val="yellow"/>
        </w:rPr>
        <w:instrText xml:space="preserve"> MERGEFIELD ${agreement.offshoreFinancingPlatformName} \* MERGEFORMAT </w:instrText>
      </w:r>
      <w:r>
        <w:rPr>
          <w:rFonts w:hint="eastAsia" w:ascii="宋体" w:hAnsi="宋体" w:eastAsia="宋体" w:cs="宋体"/>
          <w:highlight w:val="yellow"/>
        </w:rPr>
        <w:fldChar w:fldCharType="separate"/>
      </w:r>
      <w:r>
        <w:rPr>
          <w:rFonts w:hint="eastAsia" w:ascii="宋体" w:hAnsi="宋体" w:eastAsia="宋体" w:cs="宋体"/>
          <w:highlight w:val="yellow"/>
        </w:rPr>
        <w:t>«${agreement.offshoreFinancingPlatformName}»</w:t>
      </w:r>
      <w:r>
        <w:rPr>
          <w:rFonts w:hint="eastAsia" w:ascii="宋体" w:hAnsi="宋体" w:eastAsia="宋体" w:cs="宋体"/>
          <w:highlight w:val="yellow"/>
        </w:rPr>
        <w:fldChar w:fldCharType="end"/>
      </w:r>
      <w:r>
        <w:rPr>
          <w:rFonts w:hint="eastAsia" w:ascii="宋体" w:hAnsi="宋体" w:eastAsia="宋体" w:cs="宋体"/>
          <w:szCs w:val="24"/>
        </w:rPr>
        <w:t>，</w:t>
      </w:r>
      <w:r>
        <w:rPr>
          <w:rFonts w:hint="eastAsia" w:ascii="宋体" w:hAnsi="宋体" w:eastAsia="宋体" w:cs="宋体"/>
          <w:szCs w:val="24"/>
          <w:highlight w:val="none"/>
        </w:rPr>
        <w:t>一家根据</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${agreement.offshoreFinancingPlatformLocation}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«${agreement.offshoreFinancingPlatformLocation}»</w:t>
      </w:r>
      <w:r>
        <w:rPr>
          <w:rFonts w:hint="eastAsia" w:ascii="宋体" w:hAnsi="宋体" w:eastAsia="宋体" w:cs="宋体"/>
          <w:szCs w:val="24"/>
          <w:highlight w:val="yellow"/>
        </w:rPr>
        <w:fldChar w:fldCharType="end"/>
      </w:r>
      <w:r>
        <w:rPr>
          <w:rFonts w:hint="eastAsia" w:ascii="宋体" w:hAnsi="宋体" w:eastAsia="宋体" w:cs="宋体"/>
          <w:szCs w:val="24"/>
        </w:rPr>
        <w:t>法律成立的有限责任公司；</w:t>
      </w:r>
    </w:p>
    <w:p>
      <w:pPr>
        <w:numPr>
          <w:ilvl w:val="0"/>
          <w:numId w:val="1"/>
        </w:numPr>
        <w:spacing w:before="50" w:after="156" w:afterLines="50" w:line="300" w:lineRule="auto"/>
        <w:rPr>
          <w:rFonts w:hint="eastAsia" w:ascii="宋体" w:hAnsi="宋体" w:eastAsia="宋体" w:cs="宋体"/>
          <w:b/>
          <w:szCs w:val="24"/>
        </w:rPr>
      </w:pPr>
      <w:bookmarkStart w:id="2" w:name="OLE_LINK9"/>
      <w:bookmarkStart w:id="3" w:name="OLE_LINK8"/>
      <w:r>
        <w:rPr>
          <w:rFonts w:hint="eastAsia" w:ascii="宋体" w:hAnsi="宋体" w:eastAsia="宋体" w:cs="宋体"/>
          <w:b/>
          <w:szCs w:val="24"/>
        </w:rPr>
        <w:t>丙方：</w:t>
      </w:r>
    </w:p>
    <w:p>
      <w:pPr>
        <w:spacing w:before="50" w:after="156" w:afterLines="50" w:line="300" w:lineRule="auto"/>
        <w:ind w:left="420"/>
        <w:rPr>
          <w:rFonts w:hint="eastAsia" w:ascii="宋体" w:hAnsi="宋体" w:eastAsia="宋体" w:cs="宋体"/>
          <w:b/>
          <w:szCs w:val="24"/>
        </w:rPr>
      </w:pP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${agreement.domesticCompaniesName}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«${agreement.domesticCompaniesName}»</w:t>
      </w:r>
      <w:r>
        <w:rPr>
          <w:rFonts w:hint="eastAsia" w:ascii="宋体" w:hAnsi="宋体" w:eastAsia="宋体" w:cs="宋体"/>
          <w:szCs w:val="24"/>
          <w:highlight w:val="yellow"/>
        </w:rPr>
        <w:fldChar w:fldCharType="end"/>
      </w:r>
      <w:r>
        <w:rPr>
          <w:rFonts w:hint="eastAsia" w:ascii="宋体" w:hAnsi="宋体" w:eastAsia="宋体" w:cs="宋体"/>
          <w:szCs w:val="24"/>
        </w:rPr>
        <w:t>，一家根据中国法律成立的有限责任公司（以下简称“</w:t>
      </w:r>
      <w:r>
        <w:rPr>
          <w:rFonts w:hint="eastAsia" w:ascii="宋体" w:hAnsi="宋体" w:eastAsia="宋体" w:cs="宋体"/>
          <w:b/>
          <w:szCs w:val="24"/>
        </w:rPr>
        <w:t>内资公司</w:t>
      </w:r>
      <w:r>
        <w:rPr>
          <w:rFonts w:hint="eastAsia" w:ascii="宋体" w:hAnsi="宋体" w:eastAsia="宋体" w:cs="宋体"/>
          <w:szCs w:val="24"/>
        </w:rPr>
        <w:t>”</w:t>
      </w:r>
      <w:r>
        <w:rPr>
          <w:rFonts w:hint="eastAsia" w:ascii="宋体" w:hAnsi="宋体" w:eastAsia="宋体" w:cs="宋体"/>
          <w:b/>
          <w:szCs w:val="24"/>
        </w:rPr>
        <w:t>）</w:t>
      </w:r>
      <w:r>
        <w:rPr>
          <w:rFonts w:hint="eastAsia" w:ascii="宋体" w:hAnsi="宋体" w:eastAsia="宋体" w:cs="宋体"/>
          <w:szCs w:val="24"/>
        </w:rPr>
        <w:t>；</w:t>
      </w:r>
    </w:p>
    <w:p>
      <w:pPr>
        <w:numPr>
          <w:ilvl w:val="0"/>
          <w:numId w:val="1"/>
        </w:numPr>
        <w:spacing w:before="50" w:after="156" w:afterLines="50" w:line="300" w:lineRule="auto"/>
        <w:rPr>
          <w:rFonts w:hint="eastAsia" w:ascii="宋体" w:hAnsi="宋体" w:eastAsia="宋体" w:cs="宋体"/>
          <w:b w:val="0"/>
          <w:bCs/>
          <w:szCs w:val="24"/>
          <w:highlight w:val="none"/>
        </w:rPr>
      </w:pPr>
      <w:r>
        <w:rPr>
          <w:rFonts w:hint="eastAsia" w:ascii="宋体" w:hAnsi="宋体" w:eastAsia="宋体" w:cs="宋体"/>
          <w:b/>
          <w:szCs w:val="24"/>
        </w:rPr>
        <w:t>丁方：</w:t>
      </w:r>
      <w:r>
        <w:rPr>
          <w:rFonts w:hint="eastAsia" w:ascii="宋体" w:hAnsi="宋体" w:eastAsia="宋体" w:cs="宋体"/>
          <w:b w:val="0"/>
          <w:bCs/>
          <w:szCs w:val="24"/>
          <w:highlight w:val="yellow"/>
        </w:rPr>
        <w:fldChar w:fldCharType="begin"/>
      </w:r>
      <w:r>
        <w:rPr>
          <w:rFonts w:hint="eastAsia" w:ascii="宋体" w:hAnsi="宋体" w:eastAsia="宋体" w:cs="宋体"/>
          <w:b w:val="0"/>
          <w:bCs/>
          <w:szCs w:val="24"/>
          <w:highlight w:val="yellow"/>
        </w:rPr>
        <w:instrText xml:space="preserve"> MERGEFIELD [#list agreement.</w:instrText>
      </w:r>
      <w:r>
        <w:rPr>
          <w:rFonts w:hint="eastAsia" w:ascii="宋体" w:hAnsi="宋体" w:eastAsia="宋体" w:cs="宋体"/>
          <w:b w:val="0"/>
          <w:bCs/>
          <w:szCs w:val="24"/>
          <w:highlight w:val="yellow"/>
          <w:lang w:val="en-US" w:eastAsia="zh-CN"/>
        </w:rPr>
        <w:instrText xml:space="preserve">founder</w:instrText>
      </w:r>
      <w:r>
        <w:rPr>
          <w:rFonts w:hint="eastAsia" w:ascii="宋体" w:hAnsi="宋体" w:eastAsia="宋体" w:cs="宋体"/>
          <w:b w:val="0"/>
          <w:bCs/>
          <w:szCs w:val="24"/>
          <w:highlight w:val="yellow"/>
        </w:rPr>
        <w:instrText xml:space="preserve">List as founder] \* MERGEFORMAT </w:instrText>
      </w:r>
      <w:r>
        <w:rPr>
          <w:rFonts w:hint="eastAsia" w:ascii="宋体" w:hAnsi="宋体" w:eastAsia="宋体" w:cs="宋体"/>
          <w:b w:val="0"/>
          <w:bCs/>
          <w:szCs w:val="24"/>
          <w:highlight w:val="yellow"/>
        </w:rPr>
        <w:fldChar w:fldCharType="separate"/>
      </w:r>
      <w:r>
        <w:rPr>
          <w:rFonts w:hint="eastAsia" w:ascii="宋体" w:hAnsi="宋体" w:eastAsia="宋体" w:cs="宋体"/>
          <w:b w:val="0"/>
          <w:bCs/>
          <w:szCs w:val="24"/>
          <w:highlight w:val="yellow"/>
        </w:rPr>
        <w:t>«[#list»</w:t>
      </w:r>
      <w:r>
        <w:rPr>
          <w:rFonts w:hint="eastAsia" w:ascii="宋体" w:hAnsi="宋体" w:eastAsia="宋体" w:cs="宋体"/>
          <w:b w:val="0"/>
          <w:bCs/>
          <w:szCs w:val="24"/>
          <w:highlight w:val="yellow"/>
        </w:rPr>
        <w:fldChar w:fldCharType="end"/>
      </w:r>
    </w:p>
    <w:bookmarkEnd w:id="2"/>
    <w:bookmarkEnd w:id="3"/>
    <w:p>
      <w:pPr>
        <w:numPr>
          <w:ilvl w:val="0"/>
          <w:numId w:val="2"/>
        </w:numPr>
        <w:spacing w:before="50" w:after="156" w:afterLines="50" w:line="300" w:lineRule="auto"/>
        <w:ind w:left="0" w:firstLine="539"/>
        <w:rPr>
          <w:rFonts w:hint="eastAsia" w:ascii="宋体" w:hAnsi="宋体" w:eastAsia="宋体" w:cs="宋体"/>
          <w:szCs w:val="24"/>
          <w:highlight w:val="yellow"/>
        </w:rPr>
      </w:pP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${founder.</w:instrText>
      </w:r>
      <w:r>
        <w:rPr>
          <w:rFonts w:hint="eastAsia" w:ascii="宋体" w:hAnsi="宋体" w:eastAsia="宋体" w:cs="宋体"/>
          <w:szCs w:val="24"/>
          <w:highlight w:val="yellow"/>
          <w:lang w:val="en-US" w:eastAsia="zh-CN"/>
        </w:rPr>
        <w:instrText xml:space="preserve">n</w:instrText>
      </w:r>
      <w:r>
        <w:rPr>
          <w:rFonts w:hint="eastAsia" w:ascii="宋体" w:hAnsi="宋体" w:eastAsia="宋体" w:cs="宋体"/>
          <w:szCs w:val="24"/>
          <w:highlight w:val="yellow"/>
        </w:rPr>
        <w:instrText xml:space="preserve">ame}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«${founder.name}»</w:t>
      </w:r>
      <w:r>
        <w:rPr>
          <w:rFonts w:hint="eastAsia" w:ascii="宋体" w:hAnsi="宋体" w:eastAsia="宋体" w:cs="宋体"/>
          <w:szCs w:val="24"/>
          <w:highlight w:val="yellow"/>
        </w:rPr>
        <w:fldChar w:fldCharType="end"/>
      </w:r>
      <w:r>
        <w:rPr>
          <w:rFonts w:hint="eastAsia" w:ascii="宋体" w:hAnsi="宋体" w:eastAsia="宋体" w:cs="宋体"/>
          <w:szCs w:val="24"/>
        </w:rPr>
        <w:t>，中国身份证号：</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${founder.</w:instrText>
      </w:r>
      <w:r>
        <w:rPr>
          <w:rFonts w:hint="eastAsia" w:ascii="宋体" w:hAnsi="宋体" w:eastAsia="宋体" w:cs="宋体"/>
          <w:szCs w:val="24"/>
          <w:highlight w:val="yellow"/>
          <w:lang w:val="en-US" w:eastAsia="zh-CN"/>
        </w:rPr>
        <w:instrText xml:space="preserve">card</w:instrText>
      </w:r>
      <w:r>
        <w:rPr>
          <w:rFonts w:hint="eastAsia" w:ascii="宋体" w:hAnsi="宋体" w:eastAsia="宋体" w:cs="宋体"/>
          <w:szCs w:val="24"/>
          <w:highlight w:val="yellow"/>
        </w:rPr>
        <w:instrText xml:space="preserv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«${founder.card}»</w:t>
      </w:r>
      <w:r>
        <w:rPr>
          <w:rFonts w:hint="eastAsia" w:ascii="宋体" w:hAnsi="宋体" w:eastAsia="宋体" w:cs="宋体"/>
          <w:szCs w:val="24"/>
          <w:highlight w:val="yellow"/>
        </w:rPr>
        <w:fldChar w:fldCharType="end"/>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founder_has_next]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rPr>
        <w:t>；</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[#else]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«[#else]»</w:t>
      </w:r>
      <w:r>
        <w:rPr>
          <w:rFonts w:hint="eastAsia" w:ascii="宋体" w:hAnsi="宋体" w:eastAsia="宋体" w:cs="宋体"/>
          <w:szCs w:val="24"/>
          <w:highlight w:val="yellow"/>
        </w:rPr>
        <w:fldChar w:fldCharType="end"/>
      </w:r>
      <w:r>
        <w:rPr>
          <w:rFonts w:hint="eastAsia" w:ascii="宋体" w:hAnsi="宋体" w:eastAsia="宋体" w:cs="宋体"/>
          <w:szCs w:val="24"/>
          <w:highlight w:val="none"/>
          <w:lang w:eastAsia="zh-CN"/>
        </w:rPr>
        <w:t>。</w:t>
      </w:r>
      <w:r>
        <w:rPr>
          <w:rFonts w:hint="eastAsia" w:ascii="宋体" w:hAnsi="宋体" w:eastAsia="宋体" w:cs="宋体"/>
          <w:szCs w:val="24"/>
          <w:highlight w:val="yellow"/>
          <w:lang w:eastAsia="zh-CN"/>
        </w:rPr>
        <w:fldChar w:fldCharType="begin"/>
      </w:r>
      <w:r>
        <w:rPr>
          <w:rFonts w:hint="eastAsia" w:ascii="宋体" w:hAnsi="宋体" w:eastAsia="宋体" w:cs="宋体"/>
          <w:szCs w:val="24"/>
          <w:highlight w:val="yellow"/>
          <w:lang w:eastAsia="zh-CN"/>
        </w:rPr>
        <w:instrText xml:space="preserve"> MERGEFIELD [/#if] \* MERGEFORMAT </w:instrText>
      </w:r>
      <w:r>
        <w:rPr>
          <w:rFonts w:hint="eastAsia" w:ascii="宋体" w:hAnsi="宋体" w:eastAsia="宋体" w:cs="宋体"/>
          <w:szCs w:val="24"/>
          <w:highlight w:val="yellow"/>
          <w:lang w:eastAsia="zh-CN"/>
        </w:rPr>
        <w:fldChar w:fldCharType="separate"/>
      </w:r>
      <w:r>
        <w:rPr>
          <w:rFonts w:hint="eastAsia" w:ascii="宋体" w:hAnsi="宋体" w:eastAsia="宋体" w:cs="宋体"/>
          <w:szCs w:val="24"/>
          <w:highlight w:val="yellow"/>
          <w:lang w:eastAsia="zh-CN"/>
        </w:rPr>
        <w:t>«[/#if]»</w:t>
      </w:r>
      <w:r>
        <w:rPr>
          <w:rFonts w:hint="eastAsia" w:ascii="宋体" w:hAnsi="宋体" w:eastAsia="宋体" w:cs="宋体"/>
          <w:szCs w:val="24"/>
          <w:highlight w:val="yellow"/>
          <w:lang w:eastAsia="zh-CN"/>
        </w:rPr>
        <w:fldChar w:fldCharType="end"/>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[/#list]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«[/#list]»</w:t>
      </w:r>
      <w:r>
        <w:rPr>
          <w:rFonts w:hint="eastAsia" w:ascii="宋体" w:hAnsi="宋体" w:eastAsia="宋体" w:cs="宋体"/>
          <w:szCs w:val="24"/>
          <w:highlight w:val="yellow"/>
        </w:rPr>
        <w:fldChar w:fldCharType="end"/>
      </w:r>
    </w:p>
    <w:p>
      <w:pPr>
        <w:spacing w:before="50" w:after="156" w:afterLines="50" w:line="300" w:lineRule="auto"/>
        <w:rPr>
          <w:rFonts w:hint="eastAsia" w:ascii="宋体" w:hAnsi="宋体" w:eastAsia="宋体" w:cs="宋体"/>
          <w:szCs w:val="24"/>
        </w:rPr>
      </w:pPr>
      <w:r>
        <w:rPr>
          <w:rFonts w:hint="eastAsia" w:ascii="宋体" w:hAnsi="宋体" w:eastAsia="宋体" w:cs="宋体"/>
          <w:szCs w:val="24"/>
        </w:rPr>
        <w:t>上述签约方合称为“</w:t>
      </w:r>
      <w:r>
        <w:rPr>
          <w:rFonts w:hint="eastAsia" w:ascii="宋体" w:hAnsi="宋体" w:eastAsia="宋体" w:cs="宋体"/>
          <w:b/>
          <w:szCs w:val="24"/>
        </w:rPr>
        <w:t>各方</w:t>
      </w:r>
      <w:r>
        <w:rPr>
          <w:rFonts w:hint="eastAsia" w:ascii="宋体" w:hAnsi="宋体" w:eastAsia="宋体" w:cs="宋体"/>
          <w:szCs w:val="24"/>
        </w:rPr>
        <w:t>”，各称为“</w:t>
      </w:r>
      <w:r>
        <w:rPr>
          <w:rFonts w:hint="eastAsia" w:ascii="宋体" w:hAnsi="宋体" w:eastAsia="宋体" w:cs="宋体"/>
          <w:b/>
          <w:szCs w:val="24"/>
        </w:rPr>
        <w:t>一方</w:t>
      </w:r>
      <w:r>
        <w:rPr>
          <w:rFonts w:hint="eastAsia" w:ascii="宋体" w:hAnsi="宋体" w:eastAsia="宋体" w:cs="宋体"/>
          <w:szCs w:val="24"/>
        </w:rPr>
        <w:t>”。乙方、丙方及其下属控股子公司合称为“</w:t>
      </w:r>
      <w:r>
        <w:rPr>
          <w:rFonts w:hint="eastAsia" w:ascii="宋体" w:hAnsi="宋体" w:eastAsia="宋体" w:cs="宋体"/>
          <w:b/>
          <w:szCs w:val="24"/>
        </w:rPr>
        <w:t>集团公司</w:t>
      </w:r>
      <w:r>
        <w:rPr>
          <w:rFonts w:hint="eastAsia" w:ascii="宋体" w:hAnsi="宋体" w:eastAsia="宋体" w:cs="宋体"/>
          <w:szCs w:val="24"/>
        </w:rPr>
        <w:t>”。</w:t>
      </w:r>
    </w:p>
    <w:p>
      <w:pPr>
        <w:spacing w:before="50" w:after="156" w:afterLines="50" w:line="300" w:lineRule="auto"/>
        <w:rPr>
          <w:rFonts w:hint="eastAsia" w:ascii="宋体" w:hAnsi="宋体" w:eastAsia="宋体" w:cs="宋体"/>
          <w:b/>
          <w:i/>
          <w:szCs w:val="24"/>
        </w:rPr>
      </w:pPr>
    </w:p>
    <w:p>
      <w:pPr>
        <w:autoSpaceDE w:val="0"/>
        <w:autoSpaceDN w:val="0"/>
        <w:spacing w:line="300" w:lineRule="auto"/>
        <w:textAlignment w:val="auto"/>
        <w:rPr>
          <w:rFonts w:hint="eastAsia" w:ascii="宋体" w:hAnsi="宋体" w:eastAsia="宋体" w:cs="宋体"/>
          <w:b/>
          <w:sz w:val="20"/>
        </w:rPr>
      </w:pPr>
      <w:r>
        <w:rPr>
          <w:rFonts w:hint="eastAsia" w:ascii="宋体" w:hAnsi="宋体" w:eastAsia="宋体" w:cs="宋体"/>
          <w:b/>
          <w:szCs w:val="24"/>
        </w:rPr>
        <w:t>鉴于：</w:t>
      </w:r>
    </w:p>
    <w:p>
      <w:pPr>
        <w:numPr>
          <w:ilvl w:val="0"/>
          <w:numId w:val="3"/>
        </w:numPr>
        <w:suppressAutoHyphens/>
        <w:spacing w:before="156" w:beforeLines="50" w:after="156" w:afterLines="50" w:line="300" w:lineRule="auto"/>
        <w:rPr>
          <w:rFonts w:hint="eastAsia" w:ascii="宋体" w:hAnsi="宋体" w:eastAsia="宋体" w:cs="宋体"/>
          <w:szCs w:val="24"/>
        </w:rPr>
      </w:pPr>
      <w:r>
        <w:rPr>
          <w:rFonts w:hint="eastAsia" w:ascii="宋体" w:hAnsi="宋体" w:eastAsia="宋体" w:cs="宋体"/>
          <w:color w:val="000000"/>
          <w:spacing w:val="6"/>
          <w:szCs w:val="24"/>
        </w:rPr>
        <w:t>甲方与</w:t>
      </w:r>
      <w:r>
        <w:rPr>
          <w:rFonts w:hint="eastAsia" w:ascii="宋体" w:hAnsi="宋体" w:eastAsia="宋体" w:cs="宋体"/>
          <w:color w:val="000000"/>
          <w:spacing w:val="6"/>
          <w:szCs w:val="24"/>
          <w:highlight w:val="yellow"/>
        </w:rPr>
        <w:fldChar w:fldCharType="begin"/>
      </w:r>
      <w:r>
        <w:rPr>
          <w:rFonts w:hint="eastAsia" w:ascii="宋体" w:hAnsi="宋体" w:eastAsia="宋体" w:cs="宋体"/>
          <w:color w:val="000000"/>
          <w:spacing w:val="6"/>
          <w:szCs w:val="24"/>
          <w:highlight w:val="yellow"/>
        </w:rPr>
        <w:instrText xml:space="preserve"> MERGEFIELD [#list agreement.signatoriesList as signatories] \* MERGEFORMAT </w:instrText>
      </w:r>
      <w:r>
        <w:rPr>
          <w:rFonts w:hint="eastAsia" w:ascii="宋体" w:hAnsi="宋体" w:eastAsia="宋体" w:cs="宋体"/>
          <w:color w:val="000000"/>
          <w:spacing w:val="6"/>
          <w:szCs w:val="24"/>
          <w:highlight w:val="yellow"/>
        </w:rPr>
        <w:fldChar w:fldCharType="separate"/>
      </w:r>
      <w:r>
        <w:rPr>
          <w:rFonts w:hint="eastAsia" w:ascii="宋体" w:hAnsi="宋体" w:eastAsia="宋体" w:cs="宋体"/>
          <w:color w:val="000000"/>
          <w:spacing w:val="6"/>
          <w:szCs w:val="24"/>
          <w:highlight w:val="yellow"/>
        </w:rPr>
        <w:t>«[#list»</w:t>
      </w:r>
      <w:r>
        <w:rPr>
          <w:rFonts w:hint="eastAsia" w:ascii="宋体" w:hAnsi="宋体" w:eastAsia="宋体" w:cs="宋体"/>
          <w:color w:val="000000"/>
          <w:spacing w:val="6"/>
          <w:szCs w:val="24"/>
          <w:highlight w:val="yellow"/>
        </w:rPr>
        <w:fldChar w:fldCharType="end"/>
      </w:r>
      <w:r>
        <w:rPr>
          <w:rFonts w:hint="eastAsia" w:ascii="宋体" w:hAnsi="宋体" w:eastAsia="宋体" w:cs="宋体"/>
          <w:color w:val="000000"/>
          <w:spacing w:val="6"/>
          <w:szCs w:val="24"/>
          <w:highlight w:val="yellow"/>
        </w:rPr>
        <w:t>【</w:t>
      </w:r>
      <w:r>
        <w:rPr>
          <w:rFonts w:hint="eastAsia" w:ascii="宋体" w:hAnsi="宋体" w:eastAsia="宋体" w:cs="宋体"/>
          <w:color w:val="000000"/>
          <w:spacing w:val="6"/>
          <w:szCs w:val="24"/>
          <w:highlight w:val="yellow"/>
        </w:rPr>
        <w:fldChar w:fldCharType="begin"/>
      </w:r>
      <w:r>
        <w:rPr>
          <w:rFonts w:hint="eastAsia" w:ascii="宋体" w:hAnsi="宋体" w:eastAsia="宋体" w:cs="宋体"/>
          <w:color w:val="000000"/>
          <w:spacing w:val="6"/>
          <w:szCs w:val="24"/>
          <w:highlight w:val="yellow"/>
        </w:rPr>
        <w:instrText xml:space="preserve"> MERGEFIELD ${signatories.name} \* MERGEFORMAT </w:instrText>
      </w:r>
      <w:r>
        <w:rPr>
          <w:rFonts w:hint="eastAsia" w:ascii="宋体" w:hAnsi="宋体" w:eastAsia="宋体" w:cs="宋体"/>
          <w:color w:val="000000"/>
          <w:spacing w:val="6"/>
          <w:szCs w:val="24"/>
          <w:highlight w:val="yellow"/>
        </w:rPr>
        <w:fldChar w:fldCharType="separate"/>
      </w:r>
      <w:r>
        <w:rPr>
          <w:rFonts w:hint="eastAsia" w:ascii="宋体" w:hAnsi="宋体" w:eastAsia="宋体" w:cs="宋体"/>
          <w:color w:val="000000"/>
          <w:spacing w:val="6"/>
          <w:szCs w:val="24"/>
          <w:highlight w:val="yellow"/>
        </w:rPr>
        <w:t>«${signatories.name}»</w:t>
      </w:r>
      <w:r>
        <w:rPr>
          <w:rFonts w:hint="eastAsia" w:ascii="宋体" w:hAnsi="宋体" w:eastAsia="宋体" w:cs="宋体"/>
          <w:color w:val="000000"/>
          <w:spacing w:val="6"/>
          <w:szCs w:val="24"/>
          <w:highlight w:val="yellow"/>
        </w:rPr>
        <w:fldChar w:fldCharType="end"/>
      </w:r>
      <w:r>
        <w:rPr>
          <w:rFonts w:hint="eastAsia" w:ascii="宋体" w:hAnsi="宋体" w:eastAsia="宋体" w:cs="宋体"/>
          <w:color w:val="000000"/>
          <w:spacing w:val="6"/>
          <w:szCs w:val="24"/>
          <w:highlight w:val="yellow"/>
        </w:rPr>
        <w:t>】</w:t>
      </w:r>
      <w:r>
        <w:rPr>
          <w:rFonts w:hint="eastAsia" w:ascii="宋体" w:hAnsi="宋体" w:eastAsia="宋体" w:cs="宋体"/>
          <w:highlight w:val="yellow"/>
          <w:lang w:val="en-GB"/>
        </w:rPr>
        <w:fldChar w:fldCharType="begin"/>
      </w:r>
      <w:r>
        <w:rPr>
          <w:rFonts w:hint="eastAsia" w:ascii="宋体" w:hAnsi="宋体" w:eastAsia="宋体" w:cs="宋体"/>
          <w:highlight w:val="yellow"/>
          <w:lang w:val="en-GB"/>
        </w:rPr>
        <w:instrText xml:space="preserve"> MERGEFIELD [#if signatories_has_next] \* MERGEFORMAT </w:instrText>
      </w:r>
      <w:r>
        <w:rPr>
          <w:rFonts w:hint="eastAsia" w:ascii="宋体" w:hAnsi="宋体" w:eastAsia="宋体" w:cs="宋体"/>
          <w:highlight w:val="yellow"/>
          <w:lang w:val="en-GB"/>
        </w:rPr>
        <w:fldChar w:fldCharType="separate"/>
      </w:r>
      <w:r>
        <w:rPr>
          <w:rFonts w:hint="eastAsia" w:ascii="宋体" w:hAnsi="宋体" w:eastAsia="宋体" w:cs="宋体"/>
          <w:highlight w:val="yellow"/>
          <w:lang w:val="en-GB"/>
        </w:rPr>
        <w:t>«[#if»</w:t>
      </w:r>
      <w:r>
        <w:rPr>
          <w:rFonts w:hint="eastAsia" w:ascii="宋体" w:hAnsi="宋体" w:eastAsia="宋体" w:cs="宋体"/>
          <w:highlight w:val="yellow"/>
          <w:lang w:val="en-GB"/>
        </w:rPr>
        <w:fldChar w:fldCharType="end"/>
      </w:r>
      <w:r>
        <w:rPr>
          <w:rFonts w:hint="eastAsia" w:ascii="宋体" w:hAnsi="宋体" w:eastAsia="宋体" w:cs="宋体"/>
          <w:lang w:val="en-GB"/>
        </w:rPr>
        <w:t>、</w:t>
      </w:r>
      <w:r>
        <w:rPr>
          <w:rFonts w:hint="eastAsia" w:ascii="宋体" w:hAnsi="宋体" w:eastAsia="宋体" w:cs="宋体"/>
          <w:highlight w:val="yellow"/>
          <w:lang w:val="en-GB"/>
        </w:rPr>
        <w:fldChar w:fldCharType="begin"/>
      </w:r>
      <w:r>
        <w:rPr>
          <w:rFonts w:hint="eastAsia" w:ascii="宋体" w:hAnsi="宋体" w:eastAsia="宋体" w:cs="宋体"/>
          <w:highlight w:val="yellow"/>
          <w:lang w:val="en-GB"/>
        </w:rPr>
        <w:instrText xml:space="preserve"> MERGEFIELD [/#if] \* MERGEFORMAT </w:instrText>
      </w:r>
      <w:r>
        <w:rPr>
          <w:rFonts w:hint="eastAsia" w:ascii="宋体" w:hAnsi="宋体" w:eastAsia="宋体" w:cs="宋体"/>
          <w:highlight w:val="yellow"/>
          <w:lang w:val="en-GB"/>
        </w:rPr>
        <w:fldChar w:fldCharType="separate"/>
      </w:r>
      <w:r>
        <w:rPr>
          <w:rFonts w:hint="eastAsia" w:ascii="宋体" w:hAnsi="宋体" w:eastAsia="宋体" w:cs="宋体"/>
          <w:highlight w:val="yellow"/>
          <w:lang w:val="en-GB"/>
        </w:rPr>
        <w:t>«[/#if]»</w:t>
      </w:r>
      <w:r>
        <w:rPr>
          <w:rFonts w:hint="eastAsia" w:ascii="宋体" w:hAnsi="宋体" w:eastAsia="宋体" w:cs="宋体"/>
          <w:highlight w:val="yellow"/>
          <w:lang w:val="en-GB"/>
        </w:rPr>
        <w:fldChar w:fldCharType="end"/>
      </w:r>
      <w:r>
        <w:rPr>
          <w:rFonts w:hint="eastAsia" w:ascii="宋体" w:hAnsi="宋体" w:eastAsia="宋体" w:cs="宋体"/>
          <w:highlight w:val="yellow"/>
          <w:lang w:val="en-GB"/>
        </w:rPr>
        <w:fldChar w:fldCharType="begin"/>
      </w:r>
      <w:r>
        <w:rPr>
          <w:rFonts w:hint="eastAsia" w:ascii="宋体" w:hAnsi="宋体" w:eastAsia="宋体" w:cs="宋体"/>
          <w:highlight w:val="yellow"/>
          <w:lang w:val="en-GB"/>
        </w:rPr>
        <w:instrText xml:space="preserve"> MERGEFIELD [/#list] \* MERGEFORMAT </w:instrText>
      </w:r>
      <w:r>
        <w:rPr>
          <w:rFonts w:hint="eastAsia" w:ascii="宋体" w:hAnsi="宋体" w:eastAsia="宋体" w:cs="宋体"/>
          <w:highlight w:val="yellow"/>
          <w:lang w:val="en-GB"/>
        </w:rPr>
        <w:fldChar w:fldCharType="separate"/>
      </w:r>
      <w:r>
        <w:rPr>
          <w:rFonts w:hint="eastAsia" w:ascii="宋体" w:hAnsi="宋体" w:eastAsia="宋体" w:cs="宋体"/>
          <w:highlight w:val="yellow"/>
          <w:lang w:val="en-GB"/>
        </w:rPr>
        <w:t>«[/#list]»</w:t>
      </w:r>
      <w:r>
        <w:rPr>
          <w:rFonts w:hint="eastAsia" w:ascii="宋体" w:hAnsi="宋体" w:eastAsia="宋体" w:cs="宋体"/>
          <w:highlight w:val="yellow"/>
          <w:lang w:val="en-GB"/>
        </w:rPr>
        <w:fldChar w:fldCharType="end"/>
      </w:r>
      <w:r>
        <w:rPr>
          <w:rFonts w:hint="eastAsia" w:ascii="宋体" w:hAnsi="宋体" w:eastAsia="宋体" w:cs="宋体"/>
          <w:szCs w:val="24"/>
        </w:rPr>
        <w:t>于【】年【】月【】日签署了一份《</w:t>
      </w:r>
      <w:r>
        <w:rPr>
          <w:rFonts w:hint="eastAsia" w:ascii="宋体" w:hAnsi="宋体" w:eastAsia="宋体" w:cs="宋体"/>
          <w:color w:val="auto"/>
          <w:szCs w:val="24"/>
        </w:rPr>
        <w:t>投资意向书</w:t>
      </w:r>
      <w:r>
        <w:rPr>
          <w:rFonts w:hint="eastAsia" w:ascii="宋体" w:hAnsi="宋体" w:eastAsia="宋体" w:cs="宋体"/>
          <w:szCs w:val="24"/>
        </w:rPr>
        <w:t>》（详见本协议附件一，简称“</w:t>
      </w:r>
      <w:r>
        <w:rPr>
          <w:rFonts w:hint="eastAsia" w:ascii="宋体" w:hAnsi="宋体" w:eastAsia="宋体" w:cs="宋体"/>
          <w:b/>
          <w:szCs w:val="24"/>
        </w:rPr>
        <w:t>意向书</w:t>
      </w:r>
      <w:r>
        <w:rPr>
          <w:rFonts w:hint="eastAsia" w:ascii="宋体" w:hAnsi="宋体" w:eastAsia="宋体" w:cs="宋体"/>
          <w:szCs w:val="24"/>
        </w:rPr>
        <w:t>”），其中规定了甲方或甲方关联方对乙方和丙方进行投资事宜。</w:t>
      </w:r>
    </w:p>
    <w:p>
      <w:pPr>
        <w:numPr>
          <w:ilvl w:val="0"/>
          <w:numId w:val="3"/>
        </w:numPr>
        <w:suppressAutoHyphens/>
        <w:spacing w:before="156" w:beforeLines="50" w:after="156" w:afterLines="50" w:line="300" w:lineRule="auto"/>
        <w:rPr>
          <w:rFonts w:hint="eastAsia" w:ascii="宋体" w:hAnsi="宋体" w:eastAsia="宋体" w:cs="宋体"/>
          <w:szCs w:val="24"/>
        </w:rPr>
      </w:pPr>
      <w:r>
        <w:rPr>
          <w:rFonts w:hint="eastAsia" w:ascii="宋体" w:hAnsi="宋体" w:eastAsia="宋体" w:cs="宋体"/>
          <w:szCs w:val="24"/>
        </w:rPr>
        <w:t>于本协议签署之日，乙方的股权结构如附件二所示。</w:t>
      </w:r>
    </w:p>
    <w:p>
      <w:pPr>
        <w:numPr>
          <w:ilvl w:val="0"/>
          <w:numId w:val="3"/>
        </w:numPr>
        <w:suppressAutoHyphens/>
        <w:spacing w:before="50" w:after="156" w:afterLines="50" w:line="300" w:lineRule="auto"/>
        <w:rPr>
          <w:rFonts w:hint="eastAsia" w:ascii="宋体" w:hAnsi="宋体" w:eastAsia="宋体" w:cs="宋体"/>
          <w:szCs w:val="24"/>
        </w:rPr>
      </w:pPr>
      <w:r>
        <w:rPr>
          <w:rFonts w:hint="eastAsia" w:ascii="宋体" w:hAnsi="宋体" w:eastAsia="宋体" w:cs="宋体"/>
          <w:szCs w:val="24"/>
        </w:rPr>
        <w:t>乙方目前需要资金以满足其日常运营资金需求，故希望按本协议规定的条款及条件从甲方获得协议贷款（定义见下文）；甲方同意按本协议规定的条款及条件向乙方提供协议贷款。</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agreement.nonProvideAssurance=="1"]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p>
    <w:p>
      <w:pPr>
        <w:numPr>
          <w:ilvl w:val="0"/>
          <w:numId w:val="3"/>
        </w:numPr>
        <w:suppressAutoHyphens/>
        <w:spacing w:before="50" w:after="156" w:afterLines="50" w:line="300" w:lineRule="auto"/>
        <w:rPr>
          <w:rFonts w:hint="eastAsia" w:ascii="宋体" w:hAnsi="宋体" w:eastAsia="宋体" w:cs="宋体"/>
          <w:szCs w:val="24"/>
        </w:rPr>
      </w:pPr>
      <w:r>
        <w:rPr>
          <w:rFonts w:hint="eastAsia" w:ascii="宋体" w:hAnsi="宋体" w:eastAsia="宋体" w:cs="宋体"/>
          <w:szCs w:val="24"/>
          <w:highlight w:val="yellow"/>
        </w:rPr>
        <w:t>丙方和丁方同意按本协议规定的条款及条件为乙方履行本协议项下的义务提供担保。</w:t>
      </w:r>
    </w:p>
    <w:p>
      <w:pPr>
        <w:numPr>
          <w:ilvl w:val="0"/>
          <w:numId w:val="0"/>
        </w:numPr>
        <w:suppressAutoHyphens/>
        <w:spacing w:before="50" w:after="156" w:afterLines="50" w:line="300" w:lineRule="auto"/>
        <w:ind w:leftChars="0"/>
        <w:rPr>
          <w:rFonts w:hint="eastAsia" w:ascii="宋体" w:hAnsi="宋体" w:eastAsia="宋体" w:cs="宋体"/>
          <w:szCs w:val="24"/>
        </w:rPr>
      </w:pP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p>
    <w:p>
      <w:pPr>
        <w:spacing w:before="50" w:after="156" w:afterLines="50" w:line="300" w:lineRule="auto"/>
        <w:rPr>
          <w:rFonts w:hint="eastAsia" w:ascii="宋体" w:hAnsi="宋体" w:eastAsia="宋体" w:cs="宋体"/>
          <w:szCs w:val="24"/>
        </w:rPr>
      </w:pPr>
      <w:r>
        <w:rPr>
          <w:rFonts w:hint="eastAsia" w:ascii="宋体" w:hAnsi="宋体" w:eastAsia="宋体" w:cs="宋体"/>
          <w:szCs w:val="24"/>
        </w:rPr>
        <w:t>基于上述说明及各方在本协议中相互所作之允诺，各方在此达成协议如下:</w:t>
      </w:r>
    </w:p>
    <w:p>
      <w:pPr>
        <w:spacing w:before="50" w:after="156" w:afterLines="50" w:line="300" w:lineRule="auto"/>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rPr>
      </w:pPr>
      <w:r>
        <w:rPr>
          <w:rFonts w:hint="eastAsia" w:ascii="宋体" w:hAnsi="宋体" w:eastAsia="宋体" w:cs="宋体"/>
          <w:b/>
          <w:szCs w:val="24"/>
          <w:u w:val="single"/>
        </w:rPr>
        <w:t>贷款金额</w:t>
      </w:r>
    </w:p>
    <w:p>
      <w:pPr>
        <w:spacing w:before="50" w:after="156" w:afterLines="50" w:line="300" w:lineRule="auto"/>
        <w:ind w:left="420"/>
        <w:rPr>
          <w:rFonts w:hint="eastAsia" w:ascii="宋体" w:hAnsi="宋体" w:eastAsia="宋体" w:cs="宋体"/>
          <w:b/>
          <w:szCs w:val="24"/>
        </w:rPr>
      </w:pPr>
      <w:r>
        <w:rPr>
          <w:rFonts w:hint="eastAsia" w:ascii="宋体" w:hAnsi="宋体" w:eastAsia="宋体" w:cs="宋体"/>
          <w:szCs w:val="24"/>
        </w:rPr>
        <w:t>甲方同意按照本协议规定的条款和条件向乙方提供总额为</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${agreement.loanAmount}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«${agreement.loanAmount}»</w:t>
      </w:r>
      <w:r>
        <w:rPr>
          <w:rFonts w:hint="eastAsia" w:ascii="宋体" w:hAnsi="宋体" w:eastAsia="宋体" w:cs="宋体"/>
          <w:szCs w:val="24"/>
          <w:highlight w:val="yellow"/>
        </w:rPr>
        <w:fldChar w:fldCharType="end"/>
      </w:r>
      <w:r>
        <w:rPr>
          <w:rFonts w:hint="eastAsia" w:ascii="宋体" w:hAnsi="宋体" w:eastAsia="宋体" w:cs="宋体"/>
          <w:szCs w:val="24"/>
          <w:highlight w:val="none"/>
          <w:lang w:eastAsia="zh-CN"/>
        </w:rPr>
        <w:t>万</w:t>
      </w:r>
      <w:r>
        <w:rPr>
          <w:rFonts w:hint="eastAsia" w:ascii="宋体" w:hAnsi="宋体" w:eastAsia="宋体" w:cs="宋体"/>
          <w:szCs w:val="24"/>
        </w:rPr>
        <w:t>美元的贷款（简称“</w:t>
      </w:r>
      <w:r>
        <w:rPr>
          <w:rFonts w:hint="eastAsia" w:ascii="宋体" w:hAnsi="宋体" w:eastAsia="宋体" w:cs="宋体"/>
          <w:b/>
          <w:szCs w:val="24"/>
        </w:rPr>
        <w:t>协议贷款</w:t>
      </w:r>
      <w:r>
        <w:rPr>
          <w:rFonts w:hint="eastAsia" w:ascii="宋体" w:hAnsi="宋体" w:eastAsia="宋体" w:cs="宋体"/>
          <w:szCs w:val="24"/>
        </w:rPr>
        <w:t>”），乙方同意按本协议规定的条款及条件向甲方筹借协议贷款。</w:t>
      </w:r>
    </w:p>
    <w:p>
      <w:pPr>
        <w:spacing w:before="50" w:after="156" w:afterLines="50" w:line="300" w:lineRule="auto"/>
        <w:ind w:firstLine="425"/>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rPr>
      </w:pPr>
      <w:r>
        <w:rPr>
          <w:rFonts w:hint="eastAsia" w:ascii="宋体" w:hAnsi="宋体" w:eastAsia="宋体" w:cs="宋体"/>
          <w:b/>
          <w:szCs w:val="24"/>
          <w:u w:val="single"/>
        </w:rPr>
        <w:t>贷款用途</w:t>
      </w:r>
    </w:p>
    <w:p>
      <w:pPr>
        <w:spacing w:before="50" w:after="156" w:afterLines="50" w:line="300" w:lineRule="auto"/>
        <w:ind w:left="420"/>
        <w:rPr>
          <w:rFonts w:hint="eastAsia" w:ascii="宋体" w:hAnsi="宋体" w:eastAsia="宋体" w:cs="宋体"/>
          <w:b/>
          <w:szCs w:val="24"/>
        </w:rPr>
      </w:pPr>
      <w:r>
        <w:rPr>
          <w:rFonts w:hint="eastAsia" w:ascii="宋体" w:hAnsi="宋体" w:eastAsia="宋体" w:cs="宋体"/>
          <w:szCs w:val="24"/>
        </w:rPr>
        <w:t>乙方应将协议贷款用于集团公司业务经营之所需。乙方、丙方和丁方保证按此用途使用协议贷款。</w:t>
      </w:r>
    </w:p>
    <w:p>
      <w:pPr>
        <w:spacing w:before="50" w:after="156" w:afterLines="50" w:line="300" w:lineRule="auto"/>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u w:val="single"/>
        </w:rPr>
      </w:pPr>
      <w:r>
        <w:rPr>
          <w:rFonts w:hint="eastAsia" w:ascii="宋体" w:hAnsi="宋体" w:eastAsia="宋体" w:cs="宋体"/>
          <w:b/>
          <w:szCs w:val="24"/>
          <w:u w:val="single"/>
        </w:rPr>
        <w:t>提供贷款</w:t>
      </w:r>
    </w:p>
    <w:p>
      <w:pPr>
        <w:spacing w:before="50" w:after="156" w:afterLines="50" w:line="300" w:lineRule="auto"/>
        <w:ind w:left="420"/>
        <w:rPr>
          <w:rFonts w:hint="eastAsia" w:ascii="宋体" w:hAnsi="宋体" w:eastAsia="宋体" w:cs="宋体"/>
          <w:b/>
          <w:szCs w:val="24"/>
          <w:u w:val="single"/>
        </w:rPr>
      </w:pPr>
      <w:r>
        <w:rPr>
          <w:rFonts w:hint="eastAsia" w:ascii="宋体" w:hAnsi="宋体" w:eastAsia="宋体" w:cs="宋体"/>
          <w:szCs w:val="24"/>
        </w:rPr>
        <w:t>在本协议第7条规定的贷款前提条件满足后</w:t>
      </w:r>
      <w:r>
        <w:rPr>
          <w:rFonts w:hint="eastAsia" w:ascii="宋体" w:hAnsi="宋体" w:eastAsia="宋体" w:cs="宋体"/>
          <w:color w:val="auto"/>
          <w:szCs w:val="24"/>
        </w:rPr>
        <w:t>【5】</w:t>
      </w:r>
      <w:r>
        <w:rPr>
          <w:rFonts w:hint="eastAsia" w:ascii="宋体" w:hAnsi="宋体" w:eastAsia="宋体" w:cs="宋体"/>
          <w:szCs w:val="24"/>
        </w:rPr>
        <w:t>个工作日内，甲方应将协议贷款付至乙方指定的银行账户。</w:t>
      </w:r>
    </w:p>
    <w:p>
      <w:pPr>
        <w:spacing w:before="50" w:after="156" w:afterLines="50" w:line="300" w:lineRule="auto"/>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rPr>
      </w:pPr>
      <w:r>
        <w:rPr>
          <w:rFonts w:hint="eastAsia" w:ascii="宋体" w:hAnsi="宋体" w:eastAsia="宋体" w:cs="宋体"/>
          <w:b/>
          <w:szCs w:val="24"/>
          <w:u w:val="single"/>
        </w:rPr>
        <w:t>贷款期限</w:t>
      </w:r>
    </w:p>
    <w:p>
      <w:pPr>
        <w:spacing w:before="50" w:after="156" w:afterLines="50" w:line="300" w:lineRule="auto"/>
        <w:ind w:left="420"/>
        <w:rPr>
          <w:rFonts w:hint="eastAsia" w:ascii="宋体" w:hAnsi="宋体" w:eastAsia="宋体" w:cs="宋体"/>
          <w:b/>
          <w:szCs w:val="24"/>
        </w:rPr>
      </w:pPr>
      <w:r>
        <w:rPr>
          <w:rFonts w:hint="eastAsia" w:ascii="宋体" w:hAnsi="宋体" w:eastAsia="宋体" w:cs="宋体"/>
          <w:szCs w:val="24"/>
        </w:rPr>
        <w:t>除本协议第11条另有规定外，协议贷款的期限为</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${agreement.loanTerm}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«${agreement.loanTerm}»</w:t>
      </w:r>
      <w:r>
        <w:rPr>
          <w:rFonts w:hint="eastAsia" w:ascii="宋体" w:hAnsi="宋体" w:eastAsia="宋体" w:cs="宋体"/>
          <w:szCs w:val="24"/>
          <w:highlight w:val="yellow"/>
        </w:rPr>
        <w:fldChar w:fldCharType="end"/>
      </w:r>
      <w:r>
        <w:rPr>
          <w:rFonts w:hint="eastAsia" w:ascii="宋体" w:hAnsi="宋体" w:eastAsia="宋体" w:cs="宋体"/>
          <w:szCs w:val="24"/>
        </w:rPr>
        <w:t>个月（简称“</w:t>
      </w:r>
      <w:r>
        <w:rPr>
          <w:rFonts w:hint="eastAsia" w:ascii="宋体" w:hAnsi="宋体" w:eastAsia="宋体" w:cs="宋体"/>
          <w:b/>
          <w:szCs w:val="24"/>
        </w:rPr>
        <w:t>贷款期限</w:t>
      </w:r>
      <w:r>
        <w:rPr>
          <w:rFonts w:hint="eastAsia" w:ascii="宋体" w:hAnsi="宋体" w:eastAsia="宋体" w:cs="宋体"/>
          <w:szCs w:val="24"/>
        </w:rPr>
        <w:t>”），从甲方实际提供协议贷款之日起计算。后续如有需要，经甲方与乙方事先书面同意后，可适当延长贷款期限。</w:t>
      </w:r>
    </w:p>
    <w:p>
      <w:pPr>
        <w:spacing w:before="50" w:after="156" w:afterLines="50" w:line="300" w:lineRule="auto"/>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u w:val="single"/>
        </w:rPr>
      </w:pPr>
      <w:r>
        <w:rPr>
          <w:rFonts w:hint="eastAsia" w:ascii="宋体" w:hAnsi="宋体" w:eastAsia="宋体" w:cs="宋体"/>
          <w:b/>
          <w:szCs w:val="24"/>
          <w:u w:val="single"/>
        </w:rPr>
        <w:t>贷款利息</w:t>
      </w:r>
    </w:p>
    <w:p>
      <w:pPr>
        <w:spacing w:before="50" w:after="156" w:afterLines="50" w:line="300" w:lineRule="auto"/>
        <w:ind w:left="420"/>
        <w:rPr>
          <w:rFonts w:hint="eastAsia" w:ascii="宋体" w:hAnsi="宋体" w:eastAsia="宋体" w:cs="宋体"/>
          <w:b/>
          <w:szCs w:val="24"/>
          <w:u w:val="single"/>
        </w:rPr>
      </w:pPr>
      <w:r>
        <w:rPr>
          <w:rFonts w:hint="eastAsia" w:ascii="宋体" w:hAnsi="宋体" w:eastAsia="宋体" w:cs="宋体"/>
          <w:szCs w:val="24"/>
        </w:rPr>
        <w:t>甲方同意在贷款期限内不对协议贷款收取任何利息，但是，如乙方未能在本协议规定的期限届满时偿还协议贷款，且甲方也未能按照第9条的规定将协议贷款转换为相应股份，则甲方有权自乙方</w:t>
      </w:r>
      <w:r>
        <w:rPr>
          <w:rFonts w:hint="eastAsia" w:ascii="宋体" w:hAnsi="宋体" w:eastAsia="宋体" w:cs="宋体"/>
          <w:color w:val="auto"/>
          <w:szCs w:val="24"/>
        </w:rPr>
        <w:t>【迟延还款之日】</w:t>
      </w:r>
      <w:r>
        <w:rPr>
          <w:rFonts w:hint="eastAsia" w:ascii="宋体" w:hAnsi="宋体" w:eastAsia="宋体" w:cs="宋体"/>
          <w:szCs w:val="24"/>
        </w:rPr>
        <w:t>起，按其实际欠款金额的</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${agreement.loanRates}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«${agreement.loanRates}»</w:t>
      </w:r>
      <w:r>
        <w:rPr>
          <w:rFonts w:hint="eastAsia" w:ascii="宋体" w:hAnsi="宋体" w:eastAsia="宋体" w:cs="宋体"/>
          <w:szCs w:val="24"/>
          <w:highlight w:val="yellow"/>
        </w:rPr>
        <w:fldChar w:fldCharType="end"/>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agreement.loanRates?ends_with("%")]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[#else]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«[#else]»</w:t>
      </w:r>
      <w:r>
        <w:rPr>
          <w:rFonts w:hint="eastAsia" w:ascii="宋体" w:hAnsi="宋体" w:eastAsia="宋体" w:cs="宋体"/>
          <w:szCs w:val="24"/>
          <w:highlight w:val="yellow"/>
        </w:rPr>
        <w:fldChar w:fldCharType="end"/>
      </w:r>
      <w:r>
        <w:rPr>
          <w:rFonts w:hint="eastAsia" w:ascii="宋体" w:hAnsi="宋体" w:eastAsia="宋体" w:cs="宋体"/>
          <w:szCs w:val="24"/>
          <w:highlight w:val="yellow"/>
          <w:lang w:val="en-US" w:eastAsia="zh-CN"/>
        </w:rPr>
        <w:t>%</w:t>
      </w:r>
      <w:r>
        <w:rPr>
          <w:rFonts w:hint="eastAsia" w:ascii="宋体" w:hAnsi="宋体" w:eastAsia="宋体" w:cs="宋体"/>
          <w:szCs w:val="24"/>
          <w:highlight w:val="yellow"/>
          <w:lang w:val="en-US" w:eastAsia="zh-CN"/>
        </w:rPr>
        <w:fldChar w:fldCharType="begin"/>
      </w:r>
      <w:r>
        <w:rPr>
          <w:rFonts w:hint="eastAsia" w:ascii="宋体" w:hAnsi="宋体" w:eastAsia="宋体" w:cs="宋体"/>
          <w:szCs w:val="24"/>
          <w:highlight w:val="yellow"/>
          <w:lang w:val="en-US" w:eastAsia="zh-CN"/>
        </w:rPr>
        <w:instrText xml:space="preserve"> MERGEFIELD [/#if] \* MERGEFORMAT </w:instrText>
      </w:r>
      <w:r>
        <w:rPr>
          <w:rFonts w:hint="eastAsia" w:ascii="宋体" w:hAnsi="宋体" w:eastAsia="宋体" w:cs="宋体"/>
          <w:szCs w:val="24"/>
          <w:highlight w:val="yellow"/>
          <w:lang w:val="en-US" w:eastAsia="zh-CN"/>
        </w:rPr>
        <w:fldChar w:fldCharType="separate"/>
      </w:r>
      <w:r>
        <w:rPr>
          <w:rFonts w:hint="eastAsia" w:ascii="宋体" w:hAnsi="宋体" w:eastAsia="宋体" w:cs="宋体"/>
          <w:szCs w:val="24"/>
          <w:highlight w:val="yellow"/>
          <w:lang w:val="en-US" w:eastAsia="zh-CN"/>
        </w:rPr>
        <w:t>«[/#if]»</w:t>
      </w:r>
      <w:r>
        <w:rPr>
          <w:rFonts w:hint="eastAsia" w:ascii="宋体" w:hAnsi="宋体" w:eastAsia="宋体" w:cs="宋体"/>
          <w:szCs w:val="24"/>
          <w:highlight w:val="yellow"/>
          <w:lang w:val="en-US" w:eastAsia="zh-CN"/>
        </w:rPr>
        <w:fldChar w:fldCharType="end"/>
      </w:r>
      <w:r>
        <w:rPr>
          <w:rFonts w:hint="eastAsia" w:ascii="宋体" w:hAnsi="宋体" w:eastAsia="宋体" w:cs="宋体"/>
          <w:szCs w:val="24"/>
        </w:rPr>
        <w:t>年化</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${agreement.interestRateMethod}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«${agreement.interestRateMethod}»</w:t>
      </w:r>
      <w:r>
        <w:rPr>
          <w:rFonts w:hint="eastAsia" w:ascii="宋体" w:hAnsi="宋体" w:eastAsia="宋体" w:cs="宋体"/>
          <w:szCs w:val="24"/>
          <w:highlight w:val="yellow"/>
        </w:rPr>
        <w:fldChar w:fldCharType="end"/>
      </w:r>
      <w:r>
        <w:rPr>
          <w:rFonts w:hint="eastAsia" w:ascii="宋体" w:hAnsi="宋体" w:eastAsia="宋体" w:cs="宋体"/>
          <w:szCs w:val="24"/>
        </w:rPr>
        <w:t>计算乙方迟延还款的贷款罚息，直至借款方欠付的协议贷款本息全部付清为止。</w:t>
      </w:r>
    </w:p>
    <w:p>
      <w:pPr>
        <w:spacing w:before="50" w:after="156" w:afterLines="50" w:line="300" w:lineRule="auto"/>
        <w:rPr>
          <w:rFonts w:hint="eastAsia" w:ascii="宋体" w:hAnsi="宋体" w:eastAsia="宋体" w:cs="宋体"/>
          <w:szCs w:val="24"/>
        </w:rPr>
      </w:pPr>
      <w:r>
        <w:rPr>
          <w:rFonts w:hint="eastAsia" w:ascii="宋体" w:hAnsi="宋体" w:eastAsia="宋体" w:cs="宋体"/>
          <w:szCs w:val="24"/>
        </w:rPr>
        <w:t xml:space="preserve">    </w:t>
      </w:r>
    </w:p>
    <w:p>
      <w:pPr>
        <w:numPr>
          <w:ilvl w:val="0"/>
          <w:numId w:val="4"/>
        </w:numPr>
        <w:spacing w:before="50" w:after="156" w:afterLines="50" w:line="300" w:lineRule="auto"/>
        <w:rPr>
          <w:rFonts w:hint="eastAsia" w:ascii="宋体" w:hAnsi="宋体" w:eastAsia="宋体" w:cs="宋体"/>
          <w:b/>
          <w:szCs w:val="24"/>
        </w:rPr>
      </w:pPr>
      <w:r>
        <w:rPr>
          <w:rFonts w:hint="eastAsia" w:ascii="宋体" w:hAnsi="宋体" w:eastAsia="宋体" w:cs="宋体"/>
          <w:b/>
          <w:szCs w:val="24"/>
          <w:u w:val="single"/>
        </w:rPr>
        <w:t>贷款的偿还</w:t>
      </w:r>
    </w:p>
    <w:p>
      <w:pPr>
        <w:spacing w:before="50" w:after="156" w:afterLines="50" w:line="300" w:lineRule="auto"/>
        <w:ind w:left="420"/>
        <w:rPr>
          <w:rFonts w:hint="eastAsia" w:ascii="宋体" w:hAnsi="宋体" w:eastAsia="宋体" w:cs="宋体"/>
          <w:b/>
          <w:szCs w:val="24"/>
        </w:rPr>
      </w:pPr>
      <w:r>
        <w:rPr>
          <w:rFonts w:hint="eastAsia" w:ascii="宋体" w:hAnsi="宋体" w:eastAsia="宋体" w:cs="宋体"/>
          <w:szCs w:val="24"/>
        </w:rPr>
        <w:t>除非甲方先前已根据本协议第9条的规定将协议贷款转为乙方的股份，否则，乙方应于协议贷款期限届满时将协议贷款一次性偿还给甲方。</w:t>
      </w:r>
    </w:p>
    <w:p>
      <w:pPr>
        <w:spacing w:before="50" w:after="156" w:afterLines="50" w:line="300" w:lineRule="auto"/>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rPr>
      </w:pPr>
      <w:r>
        <w:rPr>
          <w:rFonts w:hint="eastAsia" w:ascii="宋体" w:hAnsi="宋体" w:eastAsia="宋体" w:cs="宋体"/>
          <w:b/>
          <w:szCs w:val="24"/>
          <w:u w:val="single"/>
        </w:rPr>
        <w:t>贷款的前提条件</w:t>
      </w:r>
    </w:p>
    <w:p>
      <w:pPr>
        <w:spacing w:before="50" w:after="156" w:afterLines="50" w:line="300" w:lineRule="auto"/>
        <w:ind w:left="420"/>
        <w:rPr>
          <w:rFonts w:hint="eastAsia" w:ascii="宋体" w:hAnsi="宋体" w:eastAsia="宋体" w:cs="宋体"/>
          <w:b/>
          <w:szCs w:val="24"/>
        </w:rPr>
      </w:pPr>
      <w:r>
        <w:rPr>
          <w:rFonts w:hint="eastAsia" w:ascii="宋体" w:hAnsi="宋体" w:eastAsia="宋体" w:cs="宋体"/>
          <w:szCs w:val="24"/>
        </w:rPr>
        <w:t>尽管本协议有其他的规定，甲方向乙方提供协议贷款的义务系以乙方满足以下条件为前提：</w:t>
      </w:r>
    </w:p>
    <w:p>
      <w:pPr>
        <w:numPr>
          <w:ilvl w:val="0"/>
          <w:numId w:val="5"/>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乙方已向甲方提供了有效的乙方董事会决议，其内容为同意乙方签署本协议以及授权乙方代表签署本协议；</w:t>
      </w:r>
    </w:p>
    <w:p>
      <w:pPr>
        <w:numPr>
          <w:ilvl w:val="0"/>
          <w:numId w:val="5"/>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乙方已经开设并向甲方提供了其境外银行账户信息；</w:t>
      </w:r>
    </w:p>
    <w:p>
      <w:pPr>
        <w:numPr>
          <w:ilvl w:val="0"/>
          <w:numId w:val="5"/>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乙方、丙方和丁方在本协议第8条中所做的陈述及保证于甲方提供协议贷款之日是真实及准确的；</w:t>
      </w:r>
    </w:p>
    <w:p>
      <w:pPr>
        <w:numPr>
          <w:ilvl w:val="0"/>
          <w:numId w:val="5"/>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在甲方提供协议贷款时或之前，未发生任何对集团公司的经营及财务状况有重大不利影响的事件。</w:t>
      </w:r>
    </w:p>
    <w:p>
      <w:pPr>
        <w:spacing w:before="50" w:after="156" w:afterLines="50" w:line="300" w:lineRule="auto"/>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rPr>
      </w:pPr>
      <w:r>
        <w:rPr>
          <w:rFonts w:hint="eastAsia" w:ascii="宋体" w:hAnsi="宋体" w:eastAsia="宋体" w:cs="宋体"/>
          <w:b/>
          <w:szCs w:val="24"/>
          <w:u w:val="single"/>
        </w:rPr>
        <w:t>陈述及保证</w:t>
      </w:r>
    </w:p>
    <w:p>
      <w:pPr>
        <w:numPr>
          <w:ilvl w:val="0"/>
          <w:numId w:val="6"/>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乙方、丙方和丁方共同且连带地向甲方陈述及保证如下：</w:t>
      </w:r>
    </w:p>
    <w:p>
      <w:pPr>
        <w:numPr>
          <w:ilvl w:val="1"/>
          <w:numId w:val="6"/>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乙方是根据</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${agreement.offshoreFinancingPlatformLocation}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«${agreement.offshoreFinancingPlatformLocation}»</w:t>
      </w:r>
      <w:r>
        <w:rPr>
          <w:rFonts w:hint="eastAsia" w:ascii="宋体" w:hAnsi="宋体" w:eastAsia="宋体" w:cs="宋体"/>
          <w:szCs w:val="24"/>
          <w:highlight w:val="yellow"/>
        </w:rPr>
        <w:fldChar w:fldCharType="end"/>
      </w:r>
      <w:r>
        <w:rPr>
          <w:rFonts w:hint="eastAsia" w:ascii="宋体" w:hAnsi="宋体" w:eastAsia="宋体" w:cs="宋体"/>
          <w:szCs w:val="24"/>
        </w:rPr>
        <w:t>法律有效且合法设立的有限责任公司，并在该等法律下有效存续；丙方是根据中国法律有效且合法设立的有限责任公司，并在该等法律下有效存续；</w:t>
      </w:r>
    </w:p>
    <w:p>
      <w:pPr>
        <w:numPr>
          <w:ilvl w:val="1"/>
          <w:numId w:val="6"/>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其具有签署本协议及履行本协议项下义务的权力；</w:t>
      </w:r>
    </w:p>
    <w:p>
      <w:pPr>
        <w:numPr>
          <w:ilvl w:val="1"/>
          <w:numId w:val="6"/>
        </w:numPr>
        <w:spacing w:before="50" w:after="156" w:afterLines="50" w:line="300" w:lineRule="auto"/>
        <w:rPr>
          <w:rFonts w:hint="eastAsia" w:ascii="宋体" w:hAnsi="宋体" w:eastAsia="宋体" w:cs="宋体"/>
          <w:b/>
          <w:szCs w:val="24"/>
        </w:rPr>
      </w:pPr>
      <w:r>
        <w:rPr>
          <w:rFonts w:hint="eastAsia" w:ascii="宋体" w:hAnsi="宋体" w:eastAsia="宋体" w:cs="宋体"/>
        </w:rPr>
        <w:t>其已根据其公司章程的规定完成了签署及履行本协议所需的所有公司内部程序；</w:t>
      </w:r>
    </w:p>
    <w:p>
      <w:pPr>
        <w:numPr>
          <w:ilvl w:val="1"/>
          <w:numId w:val="6"/>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协议对其规定的义务是有效的、对其有约束力并可根据本协议的条款可对其强制执行；</w:t>
      </w:r>
    </w:p>
    <w:p>
      <w:pPr>
        <w:numPr>
          <w:ilvl w:val="1"/>
          <w:numId w:val="6"/>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其签署及履行本协议以及本协议所涉之交易没有违反其设立文件及其章程性文件、任何法律及法规，亦不违反任何对其或其资产有约束力之其它协议或文件；</w:t>
      </w:r>
    </w:p>
    <w:p>
      <w:pPr>
        <w:numPr>
          <w:ilvl w:val="1"/>
          <w:numId w:val="6"/>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目前不存在任何对集团公司有不利影响的诉讼、仲裁或其他法律程序，亦不存在此类诉讼、仲裁或法律程序的威胁。</w:t>
      </w:r>
    </w:p>
    <w:p>
      <w:pPr>
        <w:numPr>
          <w:ilvl w:val="0"/>
          <w:numId w:val="6"/>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甲方向乙方、丙方和丁方做出如下陈述及保证：</w:t>
      </w:r>
    </w:p>
    <w:p>
      <w:pPr>
        <w:numPr>
          <w:ilvl w:val="1"/>
          <w:numId w:val="6"/>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甲方是根据当地法律有效设立且合法存续的实体，具有签署本协议及履行本协议项下义务的能力；</w:t>
      </w:r>
    </w:p>
    <w:p>
      <w:pPr>
        <w:numPr>
          <w:ilvl w:val="1"/>
          <w:numId w:val="6"/>
        </w:numPr>
        <w:spacing w:before="50" w:after="156" w:afterLines="50" w:line="300" w:lineRule="auto"/>
        <w:rPr>
          <w:rFonts w:hint="eastAsia" w:ascii="宋体" w:hAnsi="宋体" w:eastAsia="宋体" w:cs="宋体"/>
          <w:b/>
          <w:szCs w:val="24"/>
        </w:rPr>
      </w:pPr>
      <w:r>
        <w:rPr>
          <w:rFonts w:hint="eastAsia" w:ascii="宋体" w:hAnsi="宋体" w:eastAsia="宋体" w:cs="宋体"/>
          <w:szCs w:val="24"/>
        </w:rPr>
        <w:t>本协议对甲方是具有约束力并根据本协议的条款可对甲方强制执行。</w:t>
      </w:r>
    </w:p>
    <w:p>
      <w:pPr>
        <w:numPr>
          <w:ilvl w:val="0"/>
          <w:numId w:val="4"/>
        </w:numPr>
        <w:spacing w:before="50" w:after="156" w:afterLines="50" w:line="300" w:lineRule="auto"/>
        <w:rPr>
          <w:rFonts w:hint="eastAsia" w:ascii="宋体" w:hAnsi="宋体" w:eastAsia="宋体" w:cs="宋体"/>
          <w:b/>
          <w:szCs w:val="24"/>
          <w:u w:val="single"/>
        </w:rPr>
      </w:pPr>
      <w:r>
        <w:rPr>
          <w:rFonts w:hint="eastAsia" w:ascii="宋体" w:hAnsi="宋体" w:eastAsia="宋体" w:cs="宋体"/>
          <w:b/>
          <w:szCs w:val="24"/>
          <w:u w:val="single"/>
        </w:rPr>
        <w:t>特别约定</w:t>
      </w:r>
    </w:p>
    <w:p>
      <w:pPr>
        <w:spacing w:before="50" w:after="156" w:afterLines="50" w:line="300" w:lineRule="auto"/>
        <w:ind w:left="420"/>
        <w:rPr>
          <w:rFonts w:hint="eastAsia" w:ascii="宋体" w:hAnsi="宋体" w:eastAsia="宋体" w:cs="宋体"/>
          <w:b/>
          <w:szCs w:val="24"/>
          <w:u w:val="single"/>
        </w:rPr>
      </w:pPr>
      <w:r>
        <w:rPr>
          <w:rFonts w:hint="eastAsia" w:ascii="宋体" w:hAnsi="宋体" w:eastAsia="宋体" w:cs="宋体"/>
          <w:szCs w:val="24"/>
        </w:rPr>
        <w:t>鉴于甲方同意向乙方提供本协议项下的协议贷款，乙方、丙方和丁方在此不可撤销地同意和承诺：</w:t>
      </w:r>
    </w:p>
    <w:p>
      <w:pPr>
        <w:numPr>
          <w:ilvl w:val="0"/>
          <w:numId w:val="7"/>
        </w:numPr>
        <w:spacing w:before="50" w:after="156" w:afterLines="50" w:line="300" w:lineRule="auto"/>
        <w:rPr>
          <w:rFonts w:hint="eastAsia" w:ascii="宋体" w:hAnsi="宋体" w:eastAsia="宋体" w:cs="宋体"/>
          <w:szCs w:val="24"/>
        </w:rPr>
      </w:pPr>
      <w:r>
        <w:rPr>
          <w:rFonts w:hint="eastAsia" w:ascii="宋体" w:hAnsi="宋体" w:eastAsia="宋体" w:cs="宋体"/>
          <w:szCs w:val="24"/>
        </w:rPr>
        <w:t>如在贷款期限内，乙方进行了一轮新的融资（包括但不限于意向书下所进行融资）（简称“</w:t>
      </w:r>
      <w:r>
        <w:rPr>
          <w:rFonts w:hint="eastAsia" w:ascii="宋体" w:hAnsi="宋体" w:eastAsia="宋体" w:cs="宋体"/>
          <w:b/>
          <w:szCs w:val="24"/>
        </w:rPr>
        <w:t>新融资</w:t>
      </w:r>
      <w:r>
        <w:rPr>
          <w:rFonts w:hint="eastAsia" w:ascii="宋体" w:hAnsi="宋体" w:eastAsia="宋体" w:cs="宋体"/>
          <w:szCs w:val="24"/>
        </w:rPr>
        <w:t>”），甲方有权（而非义务）选择将协议贷款按照</w:t>
      </w:r>
      <w:r>
        <w:rPr>
          <w:rFonts w:hint="eastAsia" w:ascii="宋体" w:hAnsi="宋体" w:eastAsia="宋体" w:cs="宋体"/>
          <w:color w:val="auto"/>
          <w:szCs w:val="24"/>
        </w:rPr>
        <w:t>(A)</w:t>
      </w:r>
      <w:r>
        <w:rPr>
          <w:rFonts w:hint="eastAsia" w:ascii="宋体" w:hAnsi="宋体" w:eastAsia="宋体" w:cs="宋体"/>
          <w:szCs w:val="24"/>
        </w:rPr>
        <w:t>新融资的价格或</w:t>
      </w:r>
      <w:r>
        <w:rPr>
          <w:rFonts w:hint="eastAsia" w:ascii="宋体" w:hAnsi="宋体" w:eastAsia="宋体" w:cs="宋体"/>
          <w:color w:val="auto"/>
          <w:szCs w:val="24"/>
        </w:rPr>
        <w:t>(B)</w:t>
      </w:r>
      <w:r>
        <w:rPr>
          <w:rFonts w:hint="eastAsia" w:ascii="宋体" w:hAnsi="宋体" w:eastAsia="宋体" w:cs="宋体"/>
          <w:szCs w:val="24"/>
        </w:rPr>
        <w:t>意向书中约定的融资价格（以两者之中的较低者为准）（简称“</w:t>
      </w:r>
      <w:r>
        <w:rPr>
          <w:rFonts w:hint="eastAsia" w:ascii="宋体" w:hAnsi="宋体" w:eastAsia="宋体" w:cs="宋体"/>
          <w:b/>
          <w:szCs w:val="24"/>
        </w:rPr>
        <w:t>认股价格</w:t>
      </w:r>
      <w:r>
        <w:rPr>
          <w:rFonts w:hint="eastAsia" w:ascii="宋体" w:hAnsi="宋体" w:eastAsia="宋体" w:cs="宋体"/>
          <w:szCs w:val="24"/>
        </w:rPr>
        <w:t>”）转换为乙方在新融资中所发行的同类股份（权利不低于意向书所约定的甲方认购的优先股之权利）</w:t>
      </w:r>
      <w:r>
        <w:rPr>
          <w:rFonts w:hint="eastAsia" w:ascii="宋体" w:hAnsi="宋体" w:eastAsia="宋体" w:cs="宋体"/>
          <w:szCs w:val="24"/>
        </w:rPr>
        <w:fldChar w:fldCharType="begin"/>
      </w:r>
      <w:r>
        <w:rPr>
          <w:rFonts w:hint="eastAsia" w:ascii="宋体" w:hAnsi="宋体" w:eastAsia="宋体" w:cs="宋体"/>
          <w:szCs w:val="24"/>
        </w:rPr>
        <w:instrText xml:space="preserve"> MERGEFIELD [#if agreement.nonAgreementNewFinancingAmout=="1"]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rPr>
        <w:t>；同时，除协议贷款外，甲方有权（而非义务）在新融资时以不超过意向书中约定的甲方（或其关联方）总投资额减去协议贷款后的金额按认股价格优先认购乙方在新融资中所发行的同类股份（权利不低于意向书所约定的甲方认购的优先股之权利）</w:t>
      </w:r>
      <w:r>
        <w:rPr>
          <w:rFonts w:hint="eastAsia" w:ascii="宋体" w:hAnsi="宋体" w:eastAsia="宋体" w:cs="宋体"/>
          <w:szCs w:val="24"/>
        </w:rPr>
        <w:fldChar w:fldCharType="begin"/>
      </w:r>
      <w:r>
        <w:rPr>
          <w:rFonts w:hint="eastAsia" w:ascii="宋体" w:hAnsi="宋体" w:eastAsia="宋体" w:cs="宋体"/>
          <w:szCs w:val="24"/>
        </w:rPr>
        <w:instrText xml:space="preserve"> MERGEFIELD [/#if]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rPr>
        <w:t>。</w:t>
      </w:r>
    </w:p>
    <w:p>
      <w:pPr>
        <w:numPr>
          <w:ilvl w:val="0"/>
          <w:numId w:val="7"/>
        </w:numPr>
        <w:spacing w:before="50" w:after="156" w:afterLines="50" w:line="300" w:lineRule="auto"/>
        <w:rPr>
          <w:rFonts w:hint="eastAsia" w:ascii="宋体" w:hAnsi="宋体" w:eastAsia="宋体" w:cs="宋体"/>
          <w:szCs w:val="24"/>
        </w:rPr>
      </w:pPr>
      <w:r>
        <w:rPr>
          <w:rFonts w:hint="eastAsia" w:ascii="宋体" w:hAnsi="宋体" w:eastAsia="宋体" w:cs="宋体"/>
          <w:szCs w:val="24"/>
        </w:rPr>
        <w:t>如果乙方在贷款期限内未完成新融资，则甲方有权（而非义务）选择在贷款期限届满后</w:t>
      </w:r>
      <w:r>
        <w:rPr>
          <w:rFonts w:hint="eastAsia" w:ascii="宋体" w:hAnsi="宋体" w:eastAsia="宋体" w:cs="宋体"/>
          <w:color w:val="auto"/>
          <w:szCs w:val="24"/>
        </w:rPr>
        <w:t>【3】</w:t>
      </w:r>
      <w:r>
        <w:rPr>
          <w:rFonts w:hint="eastAsia" w:ascii="宋体" w:hAnsi="宋体" w:eastAsia="宋体" w:cs="宋体"/>
          <w:szCs w:val="24"/>
        </w:rPr>
        <w:t>个月内将协议贷款按照意向书中约定的融资价格转换为乙方的优先股（权利不低于意向书所约定的甲方认购的优先股之权利）</w:t>
      </w:r>
      <w:r>
        <w:rPr>
          <w:rFonts w:hint="eastAsia" w:ascii="宋体" w:hAnsi="宋体" w:eastAsia="宋体" w:cs="宋体"/>
          <w:szCs w:val="24"/>
        </w:rPr>
        <w:fldChar w:fldCharType="begin"/>
      </w:r>
      <w:r>
        <w:rPr>
          <w:rFonts w:hint="eastAsia" w:ascii="宋体" w:hAnsi="宋体" w:eastAsia="宋体" w:cs="宋体"/>
          <w:szCs w:val="24"/>
        </w:rPr>
        <w:instrText xml:space="preserve"> MERGEFIELD [#if agreement.nonAgreementNewFinancingAmout=="1"]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rPr>
        <w:t>；同时，除协议贷款外，甲方有权（而非义务）选择在贷款期限届满后</w:t>
      </w:r>
      <w:r>
        <w:rPr>
          <w:rFonts w:hint="eastAsia" w:ascii="宋体" w:hAnsi="宋体" w:eastAsia="宋体" w:cs="宋体"/>
          <w:color w:val="auto"/>
          <w:szCs w:val="24"/>
        </w:rPr>
        <w:t>【3】</w:t>
      </w:r>
      <w:r>
        <w:rPr>
          <w:rFonts w:hint="eastAsia" w:ascii="宋体" w:hAnsi="宋体" w:eastAsia="宋体" w:cs="宋体"/>
          <w:szCs w:val="24"/>
        </w:rPr>
        <w:t>个月内以不超过意向书中约定的甲方（或其关联方）总投资额减去协议贷款后的金额按照意向书中约定的融资价格转换为乙方的优先股（权利不低于意向书所约定的甲方认购的优先股之权利）</w:t>
      </w:r>
      <w:r>
        <w:rPr>
          <w:rFonts w:hint="eastAsia" w:ascii="宋体" w:hAnsi="宋体" w:eastAsia="宋体" w:cs="宋体"/>
          <w:szCs w:val="24"/>
        </w:rPr>
        <w:fldChar w:fldCharType="begin"/>
      </w:r>
      <w:r>
        <w:rPr>
          <w:rFonts w:hint="eastAsia" w:ascii="宋体" w:hAnsi="宋体" w:eastAsia="宋体" w:cs="宋体"/>
          <w:szCs w:val="24"/>
        </w:rPr>
        <w:instrText xml:space="preserve"> MERGEFIELD [/#if]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rPr>
        <w:t>。</w:t>
      </w:r>
    </w:p>
    <w:p>
      <w:pPr>
        <w:numPr>
          <w:ilvl w:val="0"/>
          <w:numId w:val="7"/>
        </w:numPr>
        <w:spacing w:before="50" w:after="156" w:afterLines="50" w:line="300" w:lineRule="auto"/>
        <w:rPr>
          <w:rFonts w:hint="eastAsia" w:ascii="宋体" w:hAnsi="宋体" w:eastAsia="宋体" w:cs="宋体"/>
          <w:szCs w:val="24"/>
        </w:rPr>
      </w:pPr>
      <w:r>
        <w:rPr>
          <w:rFonts w:hint="eastAsia" w:ascii="宋体" w:hAnsi="宋体" w:eastAsia="宋体" w:cs="宋体"/>
          <w:szCs w:val="24"/>
        </w:rPr>
        <w:t>在甲方提供全部协议贷款之后，乙方、丙方或丁方均不得再与其他任何投资方、投资公司或机构进行任何投资谈判，除非事先取得甲方的书面认可，或甲方书面通知乙方、丙方和/或丁方将不再按照意向书完成融资。</w:t>
      </w:r>
    </w:p>
    <w:p>
      <w:pPr>
        <w:numPr>
          <w:ilvl w:val="0"/>
          <w:numId w:val="7"/>
        </w:numPr>
        <w:spacing w:before="50" w:after="156" w:afterLines="50" w:line="300" w:lineRule="auto"/>
        <w:rPr>
          <w:rFonts w:hint="eastAsia" w:ascii="宋体" w:hAnsi="宋体" w:eastAsia="宋体" w:cs="宋体"/>
          <w:szCs w:val="24"/>
        </w:rPr>
      </w:pPr>
      <w:r>
        <w:rPr>
          <w:rFonts w:hint="eastAsia" w:ascii="宋体" w:hAnsi="宋体" w:eastAsia="宋体" w:cs="宋体"/>
          <w:szCs w:val="24"/>
        </w:rPr>
        <w:t>在贷款期限届满前，除非事先取得甲方的书面认可，乙方不得将协议贷款偿还给甲方。</w:t>
      </w:r>
    </w:p>
    <w:p>
      <w:pPr>
        <w:numPr>
          <w:ilvl w:val="0"/>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在贷款期限内，乙方应尽快满足意向书中所列的甲方完成对乙方投资的全部前提条件。</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agreement.nonToProvideFinancialStatements=="1"]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p>
    <w:p>
      <w:pPr>
        <w:numPr>
          <w:ilvl w:val="0"/>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在乙方向甲方偿还全部贷款协议之前，如甲方要求，乙方、丙方及丁方应向甲方提供乙方及其子公司及关联公司的月度和季度财务报表。甲方承诺对此财务报表的内容予以保密。</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[#if agreement.nonHaveVeto=="1"]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«[#if»</w:t>
      </w:r>
      <w:r>
        <w:rPr>
          <w:rFonts w:hint="eastAsia" w:ascii="宋体" w:hAnsi="宋体" w:eastAsia="宋体" w:cs="宋体"/>
          <w:szCs w:val="24"/>
          <w:highlight w:val="yellow"/>
        </w:rPr>
        <w:fldChar w:fldCharType="end"/>
      </w:r>
    </w:p>
    <w:p>
      <w:pPr>
        <w:numPr>
          <w:ilvl w:val="0"/>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贷款期限内，集团公司在进行下述事项之前，需得到甲方的事先书面同意：</w:t>
      </w:r>
      <w:r>
        <w:rPr>
          <w:rFonts w:hint="eastAsia" w:ascii="宋体" w:hAnsi="宋体" w:eastAsia="宋体" w:cs="宋体"/>
          <w:szCs w:val="24"/>
        </w:rPr>
        <w:fldChar w:fldCharType="begin"/>
      </w:r>
      <w:r>
        <w:rPr>
          <w:rFonts w:hint="eastAsia" w:ascii="宋体" w:hAnsi="宋体" w:eastAsia="宋体" w:cs="宋体"/>
          <w:szCs w:val="24"/>
        </w:rPr>
        <w:instrText xml:space="preserve"> MERGEFIELD [#list agreement.matterList as matter] \* MERGEFORMAT </w:instrText>
      </w:r>
      <w:r>
        <w:rPr>
          <w:rFonts w:hint="eastAsia" w:ascii="宋体" w:hAnsi="宋体" w:eastAsia="宋体" w:cs="宋体"/>
          <w:szCs w:val="24"/>
        </w:rPr>
        <w:fldChar w:fldCharType="separate"/>
      </w:r>
      <w:r>
        <w:rPr>
          <w:rFonts w:hint="eastAsia" w:ascii="宋体" w:hAnsi="宋体" w:eastAsia="宋体" w:cs="宋体"/>
          <w:szCs w:val="24"/>
        </w:rPr>
        <w:t>«[#list»</w:t>
      </w:r>
      <w:r>
        <w:rPr>
          <w:rFonts w:hint="eastAsia" w:ascii="宋体" w:hAnsi="宋体" w:eastAsia="宋体" w:cs="宋体"/>
          <w:szCs w:val="24"/>
        </w:rPr>
        <w:fldChar w:fldCharType="end"/>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matter.id=="0"]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p>
    <w:p>
      <w:pPr>
        <w:numPr>
          <w:ilvl w:val="1"/>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对公司章程进行任何修改</w:t>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[#elseif matter.id=="1"]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«[#elseif»</w:t>
      </w:r>
      <w:r>
        <w:rPr>
          <w:rFonts w:hint="eastAsia" w:ascii="宋体" w:hAnsi="宋体" w:eastAsia="宋体" w:cs="宋体"/>
          <w:szCs w:val="24"/>
          <w:lang w:eastAsia="zh-CN"/>
        </w:rPr>
        <w:fldChar w:fldCharType="end"/>
      </w:r>
    </w:p>
    <w:p>
      <w:pPr>
        <w:numPr>
          <w:ilvl w:val="1"/>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对公司全部或实质性财产的出售</w:t>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[#elseif matter.id=="2"]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«[#elseif»</w:t>
      </w:r>
      <w:r>
        <w:rPr>
          <w:rFonts w:hint="eastAsia" w:ascii="宋体" w:hAnsi="宋体" w:eastAsia="宋体" w:cs="宋体"/>
          <w:szCs w:val="24"/>
          <w:lang w:eastAsia="zh-CN"/>
        </w:rPr>
        <w:fldChar w:fldCharType="end"/>
      </w:r>
    </w:p>
    <w:p>
      <w:pPr>
        <w:numPr>
          <w:ilvl w:val="1"/>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公司清算或解散</w:t>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[#elseif matter.id=="3"]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«[#elseif»</w:t>
      </w:r>
      <w:r>
        <w:rPr>
          <w:rFonts w:hint="eastAsia" w:ascii="宋体" w:hAnsi="宋体" w:eastAsia="宋体" w:cs="宋体"/>
          <w:szCs w:val="24"/>
          <w:lang w:eastAsia="zh-CN"/>
        </w:rPr>
        <w:fldChar w:fldCharType="end"/>
      </w:r>
    </w:p>
    <w:p>
      <w:pPr>
        <w:numPr>
          <w:ilvl w:val="1"/>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分发或支付普通股股利（这里指在普通股范围内单独支付普通股股利）</w:t>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[#elseif matter.id=="4"]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«[#elseif»</w:t>
      </w:r>
      <w:r>
        <w:rPr>
          <w:rFonts w:hint="eastAsia" w:ascii="宋体" w:hAnsi="宋体" w:eastAsia="宋体" w:cs="宋体"/>
          <w:szCs w:val="24"/>
          <w:lang w:eastAsia="zh-CN"/>
        </w:rPr>
        <w:fldChar w:fldCharType="end"/>
      </w:r>
    </w:p>
    <w:p>
      <w:pPr>
        <w:numPr>
          <w:ilvl w:val="1"/>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发生超过</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${agreement.debtAmount}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«${agreement.debtAmount}»</w:t>
      </w:r>
      <w:r>
        <w:rPr>
          <w:rFonts w:hint="eastAsia" w:ascii="宋体" w:hAnsi="宋体" w:eastAsia="宋体" w:cs="宋体"/>
          <w:szCs w:val="24"/>
          <w:highlight w:val="yellow"/>
        </w:rPr>
        <w:fldChar w:fldCharType="end"/>
      </w:r>
      <w:r>
        <w:rPr>
          <w:rFonts w:hint="eastAsia" w:ascii="宋体" w:hAnsi="宋体" w:eastAsia="宋体" w:cs="宋体"/>
          <w:szCs w:val="24"/>
        </w:rPr>
        <w:t>万美元以上的债务</w:t>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rPr>
        <w:fldChar w:fldCharType="begin"/>
      </w:r>
      <w:r>
        <w:rPr>
          <w:rFonts w:hint="eastAsia" w:ascii="宋体" w:hAnsi="宋体" w:eastAsia="宋体" w:cs="宋体"/>
          <w:szCs w:val="24"/>
        </w:rPr>
        <w:instrText xml:space="preserve"> MERGEFIELD [#elseif matter.id=="5"] \* MERGEFORMAT </w:instrText>
      </w:r>
      <w:r>
        <w:rPr>
          <w:rFonts w:hint="eastAsia" w:ascii="宋体" w:hAnsi="宋体" w:eastAsia="宋体" w:cs="宋体"/>
          <w:szCs w:val="24"/>
        </w:rPr>
        <w:fldChar w:fldCharType="separate"/>
      </w:r>
      <w:r>
        <w:rPr>
          <w:rFonts w:hint="eastAsia" w:ascii="宋体" w:hAnsi="宋体" w:eastAsia="宋体" w:cs="宋体"/>
          <w:szCs w:val="24"/>
        </w:rPr>
        <w:t>«[#elseif»</w:t>
      </w:r>
      <w:r>
        <w:rPr>
          <w:rFonts w:hint="eastAsia" w:ascii="宋体" w:hAnsi="宋体" w:eastAsia="宋体" w:cs="宋体"/>
          <w:szCs w:val="24"/>
        </w:rPr>
        <w:fldChar w:fldCharType="end"/>
      </w:r>
    </w:p>
    <w:p>
      <w:pPr>
        <w:numPr>
          <w:ilvl w:val="1"/>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公司对董事、高级管理人员及职员的任何贷款</w:t>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[#elseif matter.id=="6"]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«[#elseif»</w:t>
      </w:r>
      <w:r>
        <w:rPr>
          <w:rFonts w:hint="eastAsia" w:ascii="宋体" w:hAnsi="宋体" w:eastAsia="宋体" w:cs="宋体"/>
          <w:szCs w:val="24"/>
          <w:lang w:eastAsia="zh-CN"/>
        </w:rPr>
        <w:fldChar w:fldCharType="end"/>
      </w:r>
    </w:p>
    <w:p>
      <w:pPr>
        <w:numPr>
          <w:ilvl w:val="1"/>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在12个月内，公司购买任何其他公司的证券超过</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${agreement.securitiesAmount}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«${agreement.securitiesAmount}»</w:t>
      </w:r>
      <w:r>
        <w:rPr>
          <w:rFonts w:hint="eastAsia" w:ascii="宋体" w:hAnsi="宋体" w:eastAsia="宋体" w:cs="宋体"/>
          <w:szCs w:val="24"/>
          <w:highlight w:val="yellow"/>
        </w:rPr>
        <w:fldChar w:fldCharType="end"/>
      </w:r>
      <w:r>
        <w:rPr>
          <w:rFonts w:hint="eastAsia" w:ascii="宋体" w:hAnsi="宋体" w:eastAsia="宋体" w:cs="宋体"/>
          <w:szCs w:val="24"/>
        </w:rPr>
        <w:t>万美元</w:t>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[#elseif matter.id=="7"]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«[#elseif»</w:t>
      </w:r>
      <w:r>
        <w:rPr>
          <w:rFonts w:hint="eastAsia" w:ascii="宋体" w:hAnsi="宋体" w:eastAsia="宋体" w:cs="宋体"/>
          <w:szCs w:val="24"/>
          <w:lang w:eastAsia="zh-CN"/>
        </w:rPr>
        <w:fldChar w:fldCharType="end"/>
      </w:r>
    </w:p>
    <w:p>
      <w:pPr>
        <w:numPr>
          <w:ilvl w:val="1"/>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在12个月内，给公司或其子公司的任何5个报酬最高的雇员增加报酬幅度超过</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${agreement.rateOfPay}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«${agreement.rateOfPay}»</w:t>
      </w:r>
      <w:r>
        <w:rPr>
          <w:rFonts w:hint="eastAsia" w:ascii="宋体" w:hAnsi="宋体" w:eastAsia="宋体" w:cs="宋体"/>
          <w:szCs w:val="24"/>
          <w:highlight w:val="yellow"/>
        </w:rPr>
        <w:fldChar w:fldCharType="end"/>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[#elseif matter.id=="8"]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«[#elseif»</w:t>
      </w:r>
      <w:r>
        <w:rPr>
          <w:rFonts w:hint="eastAsia" w:ascii="宋体" w:hAnsi="宋体" w:eastAsia="宋体" w:cs="宋体"/>
          <w:szCs w:val="24"/>
          <w:lang w:eastAsia="zh-CN"/>
        </w:rPr>
        <w:fldChar w:fldCharType="end"/>
      </w:r>
    </w:p>
    <w:p>
      <w:pPr>
        <w:numPr>
          <w:ilvl w:val="1"/>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公司与任何普通股股东、公司董事、高级管理人员或职员之间及关联关系的合资企业、董事、高级管理人员及职员之间的交易或一系列交易总额超过</w:t>
      </w:r>
      <w:r>
        <w:rPr>
          <w:rFonts w:hint="eastAsia" w:ascii="宋体" w:hAnsi="宋体" w:eastAsia="宋体" w:cs="宋体"/>
          <w:szCs w:val="24"/>
          <w:highlight w:val="yellow"/>
        </w:rPr>
        <w:fldChar w:fldCharType="begin"/>
      </w:r>
      <w:r>
        <w:rPr>
          <w:rFonts w:hint="eastAsia" w:ascii="宋体" w:hAnsi="宋体" w:eastAsia="宋体" w:cs="宋体"/>
          <w:szCs w:val="24"/>
          <w:highlight w:val="yellow"/>
        </w:rPr>
        <w:instrText xml:space="preserve"> MERGEFIELD ${agreement.totalTransactions} \* MERGEFORMAT </w:instrText>
      </w:r>
      <w:r>
        <w:rPr>
          <w:rFonts w:hint="eastAsia" w:ascii="宋体" w:hAnsi="宋体" w:eastAsia="宋体" w:cs="宋体"/>
          <w:szCs w:val="24"/>
          <w:highlight w:val="yellow"/>
        </w:rPr>
        <w:fldChar w:fldCharType="separate"/>
      </w:r>
      <w:r>
        <w:rPr>
          <w:rFonts w:hint="eastAsia" w:ascii="宋体" w:hAnsi="宋体" w:eastAsia="宋体" w:cs="宋体"/>
          <w:szCs w:val="24"/>
          <w:highlight w:val="yellow"/>
        </w:rPr>
        <w:t>«${agreement.totalTransactions}»</w:t>
      </w:r>
      <w:r>
        <w:rPr>
          <w:rFonts w:hint="eastAsia" w:ascii="宋体" w:hAnsi="宋体" w:eastAsia="宋体" w:cs="宋体"/>
          <w:szCs w:val="24"/>
          <w:highlight w:val="yellow"/>
        </w:rPr>
        <w:fldChar w:fldCharType="end"/>
      </w:r>
      <w:r>
        <w:rPr>
          <w:rFonts w:hint="eastAsia" w:ascii="宋体" w:hAnsi="宋体" w:eastAsia="宋体" w:cs="宋体"/>
          <w:szCs w:val="24"/>
        </w:rPr>
        <w:t>美元</w:t>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[#elseif matter.id=="9"]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«[#elseif»</w:t>
      </w:r>
      <w:r>
        <w:rPr>
          <w:rFonts w:hint="eastAsia" w:ascii="宋体" w:hAnsi="宋体" w:eastAsia="宋体" w:cs="宋体"/>
          <w:szCs w:val="24"/>
          <w:lang w:eastAsia="zh-CN"/>
        </w:rPr>
        <w:fldChar w:fldCharType="end"/>
      </w:r>
    </w:p>
    <w:p>
      <w:pPr>
        <w:numPr>
          <w:ilvl w:val="1"/>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rPr>
        <w:t>对公司或其子公司的经营计划的实质性改变</w:t>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[#elseif matter.id=="10"]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«[#elseif»</w:t>
      </w:r>
      <w:r>
        <w:rPr>
          <w:rFonts w:hint="eastAsia" w:ascii="宋体" w:hAnsi="宋体" w:eastAsia="宋体" w:cs="宋体"/>
          <w:szCs w:val="24"/>
          <w:lang w:eastAsia="zh-CN"/>
        </w:rPr>
        <w:fldChar w:fldCharType="end"/>
      </w:r>
    </w:p>
    <w:p>
      <w:pPr>
        <w:numPr>
          <w:ilvl w:val="1"/>
          <w:numId w:val="7"/>
        </w:numPr>
        <w:spacing w:before="50" w:after="156" w:afterLines="50" w:line="300" w:lineRule="auto"/>
        <w:rPr>
          <w:rFonts w:hint="eastAsia" w:ascii="宋体" w:hAnsi="宋体" w:eastAsia="宋体" w:cs="宋体"/>
          <w:szCs w:val="24"/>
          <w:lang w:eastAsia="zh-CN"/>
        </w:rPr>
      </w:pPr>
      <w:r>
        <w:rPr>
          <w:rFonts w:hint="eastAsia" w:ascii="宋体" w:hAnsi="宋体" w:eastAsia="宋体" w:cs="宋体"/>
          <w:szCs w:val="24"/>
        </w:rPr>
        <w:t>公司下属任何合资/独资企业董事的任命</w:t>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p>
    <w:p>
      <w:pPr>
        <w:numPr>
          <w:ilvl w:val="1"/>
          <w:numId w:val="7"/>
        </w:numPr>
        <w:spacing w:before="50" w:after="156" w:afterLines="50" w:line="300" w:lineRule="auto"/>
        <w:rPr>
          <w:rFonts w:hint="eastAsia" w:ascii="宋体" w:hAnsi="宋体" w:eastAsia="宋体" w:cs="宋体"/>
          <w:b/>
          <w:szCs w:val="24"/>
          <w:u w:val="single"/>
        </w:rPr>
      </w:pP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${matter.content}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«${matter.content}»</w:t>
      </w:r>
      <w:r>
        <w:rPr>
          <w:rFonts w:hint="eastAsia" w:ascii="宋体" w:hAnsi="宋体" w:eastAsia="宋体" w:cs="宋体"/>
          <w:szCs w:val="24"/>
          <w:lang w:eastAsia="zh-CN"/>
        </w:rPr>
        <w:fldChar w:fldCharType="end"/>
      </w:r>
      <w:r>
        <w:rPr>
          <w:rFonts w:hint="eastAsia" w:ascii="宋体" w:hAnsi="宋体" w:eastAsia="宋体" w:cs="宋体"/>
          <w:szCs w:val="24"/>
        </w:rPr>
        <w:fldChar w:fldCharType="begin"/>
      </w:r>
      <w:r>
        <w:rPr>
          <w:rFonts w:hint="eastAsia" w:ascii="宋体" w:hAnsi="宋体" w:eastAsia="宋体" w:cs="宋体"/>
          <w:szCs w:val="24"/>
        </w:rPr>
        <w:instrText xml:space="preserve"> MERGEFIELD [#if matter_has_next]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[#else]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«[#else]»</w:t>
      </w:r>
      <w:r>
        <w:rPr>
          <w:rFonts w:hint="eastAsia" w:ascii="宋体" w:hAnsi="宋体" w:eastAsia="宋体" w:cs="宋体"/>
          <w:szCs w:val="24"/>
          <w:lang w:eastAsia="zh-CN"/>
        </w:rPr>
        <w:fldChar w:fldCharType="end"/>
      </w:r>
      <w:r>
        <w:rPr>
          <w:rFonts w:hint="eastAsia" w:ascii="宋体" w:hAnsi="宋体" w:eastAsia="宋体" w:cs="宋体"/>
          <w:szCs w:val="24"/>
          <w:lang w:eastAsia="zh-CN"/>
        </w:rPr>
        <w:t>。</w:t>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[/#if]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«[/#if]»</w:t>
      </w:r>
      <w:r>
        <w:rPr>
          <w:rFonts w:hint="eastAsia" w:ascii="宋体" w:hAnsi="宋体" w:eastAsia="宋体" w:cs="宋体"/>
          <w:szCs w:val="24"/>
          <w:lang w:eastAsia="zh-CN"/>
        </w:rPr>
        <w:fldChar w:fldCharType="end"/>
      </w:r>
      <w:r>
        <w:rPr>
          <w:rFonts w:hint="eastAsia" w:ascii="宋体" w:hAnsi="宋体" w:eastAsia="宋体" w:cs="宋体"/>
          <w:szCs w:val="24"/>
          <w:lang w:eastAsia="zh-CN"/>
        </w:rPr>
        <w:fldChar w:fldCharType="begin"/>
      </w:r>
      <w:r>
        <w:rPr>
          <w:rFonts w:hint="eastAsia" w:ascii="宋体" w:hAnsi="宋体" w:eastAsia="宋体" w:cs="宋体"/>
          <w:szCs w:val="24"/>
          <w:lang w:eastAsia="zh-CN"/>
        </w:rPr>
        <w:instrText xml:space="preserve"> MERGEFIELD [/#list] \* MERGEFORMAT </w:instrText>
      </w:r>
      <w:r>
        <w:rPr>
          <w:rFonts w:hint="eastAsia" w:ascii="宋体" w:hAnsi="宋体" w:eastAsia="宋体" w:cs="宋体"/>
          <w:szCs w:val="24"/>
          <w:lang w:eastAsia="zh-CN"/>
        </w:rPr>
        <w:fldChar w:fldCharType="separate"/>
      </w:r>
      <w:r>
        <w:rPr>
          <w:rFonts w:hint="eastAsia" w:ascii="宋体" w:hAnsi="宋体" w:eastAsia="宋体" w:cs="宋体"/>
          <w:szCs w:val="24"/>
          <w:lang w:eastAsia="zh-CN"/>
        </w:rPr>
        <w:t>«[/#list]»</w:t>
      </w:r>
      <w:r>
        <w:rPr>
          <w:rFonts w:hint="eastAsia" w:ascii="宋体" w:hAnsi="宋体" w:eastAsia="宋体" w:cs="宋体"/>
          <w:szCs w:val="24"/>
          <w:lang w:eastAsia="zh-CN"/>
        </w:rPr>
        <w:fldChar w:fldCharType="end"/>
      </w:r>
    </w:p>
    <w:p>
      <w:pPr>
        <w:spacing w:before="50" w:after="156" w:afterLines="50" w:line="300" w:lineRule="auto"/>
        <w:rPr>
          <w:rFonts w:hint="eastAsia" w:ascii="宋体" w:hAnsi="宋体" w:eastAsia="宋体" w:cs="宋体"/>
          <w:szCs w:val="24"/>
        </w:rPr>
      </w:pPr>
      <w:r>
        <w:rPr>
          <w:rFonts w:hint="eastAsia" w:ascii="宋体" w:hAnsi="宋体" w:eastAsia="宋体" w:cs="宋体"/>
          <w:b/>
          <w:szCs w:val="24"/>
          <w:highlight w:val="yellow"/>
          <w:u w:val="single"/>
        </w:rPr>
        <w:fldChar w:fldCharType="begin"/>
      </w:r>
      <w:r>
        <w:rPr>
          <w:rFonts w:hint="eastAsia" w:ascii="宋体" w:hAnsi="宋体" w:eastAsia="宋体" w:cs="宋体"/>
          <w:b/>
          <w:szCs w:val="24"/>
          <w:highlight w:val="yellow"/>
          <w:u w:val="single"/>
        </w:rPr>
        <w:instrText xml:space="preserve"> MERGEFIELD [/#if] \* MERGEFORMAT </w:instrText>
      </w:r>
      <w:r>
        <w:rPr>
          <w:rFonts w:hint="eastAsia" w:ascii="宋体" w:hAnsi="宋体" w:eastAsia="宋体" w:cs="宋体"/>
          <w:b/>
          <w:szCs w:val="24"/>
          <w:highlight w:val="yellow"/>
          <w:u w:val="single"/>
        </w:rPr>
        <w:fldChar w:fldCharType="separate"/>
      </w:r>
      <w:r>
        <w:rPr>
          <w:rFonts w:hint="eastAsia" w:ascii="宋体" w:hAnsi="宋体" w:eastAsia="宋体" w:cs="宋体"/>
          <w:b/>
          <w:szCs w:val="24"/>
          <w:highlight w:val="yellow"/>
          <w:u w:val="single"/>
        </w:rPr>
        <w:t>«[/#if]»</w:t>
      </w:r>
      <w:r>
        <w:rPr>
          <w:rFonts w:hint="eastAsia" w:ascii="宋体" w:hAnsi="宋体" w:eastAsia="宋体" w:cs="宋体"/>
          <w:b/>
          <w:szCs w:val="24"/>
          <w:highlight w:val="yellow"/>
          <w:u w:val="single"/>
        </w:rPr>
        <w:fldChar w:fldCharType="end"/>
      </w:r>
      <w:r>
        <w:rPr>
          <w:rFonts w:hint="eastAsia" w:ascii="宋体" w:hAnsi="宋体" w:eastAsia="宋体" w:cs="宋体"/>
          <w:b/>
          <w:szCs w:val="24"/>
          <w:highlight w:val="yellow"/>
          <w:u w:val="single"/>
        </w:rPr>
        <w:fldChar w:fldCharType="begin"/>
      </w:r>
      <w:r>
        <w:rPr>
          <w:rFonts w:hint="eastAsia" w:ascii="宋体" w:hAnsi="宋体" w:eastAsia="宋体" w:cs="宋体"/>
          <w:b/>
          <w:szCs w:val="24"/>
          <w:highlight w:val="yellow"/>
          <w:u w:val="single"/>
        </w:rPr>
        <w:instrText xml:space="preserve"> MERGEFIELD [#if agreement.nonProvideAssurance=="1"] \* MERGEFORMAT </w:instrText>
      </w:r>
      <w:r>
        <w:rPr>
          <w:rFonts w:hint="eastAsia" w:ascii="宋体" w:hAnsi="宋体" w:eastAsia="宋体" w:cs="宋体"/>
          <w:b/>
          <w:szCs w:val="24"/>
          <w:highlight w:val="yellow"/>
          <w:u w:val="single"/>
        </w:rPr>
        <w:fldChar w:fldCharType="separate"/>
      </w:r>
      <w:r>
        <w:rPr>
          <w:rFonts w:hint="eastAsia" w:ascii="宋体" w:hAnsi="宋体" w:eastAsia="宋体" w:cs="宋体"/>
          <w:b/>
          <w:szCs w:val="24"/>
          <w:highlight w:val="yellow"/>
          <w:u w:val="single"/>
        </w:rPr>
        <w:t>«[#if»</w:t>
      </w:r>
      <w:r>
        <w:rPr>
          <w:rFonts w:hint="eastAsia" w:ascii="宋体" w:hAnsi="宋体" w:eastAsia="宋体" w:cs="宋体"/>
          <w:b/>
          <w:szCs w:val="24"/>
          <w:highlight w:val="yellow"/>
          <w:u w:val="single"/>
        </w:rPr>
        <w:fldChar w:fldCharType="end"/>
      </w:r>
    </w:p>
    <w:p>
      <w:pPr>
        <w:numPr>
          <w:ilvl w:val="0"/>
          <w:numId w:val="4"/>
        </w:numPr>
        <w:spacing w:before="50" w:after="156" w:afterLines="50" w:line="300" w:lineRule="auto"/>
        <w:rPr>
          <w:rFonts w:hint="eastAsia" w:ascii="宋体" w:hAnsi="宋体" w:eastAsia="宋体" w:cs="宋体"/>
          <w:b/>
          <w:szCs w:val="24"/>
          <w:highlight w:val="none"/>
          <w:u w:val="single"/>
        </w:rPr>
      </w:pPr>
      <w:r>
        <w:rPr>
          <w:rFonts w:hint="eastAsia" w:ascii="宋体" w:hAnsi="宋体" w:eastAsia="宋体" w:cs="宋体"/>
          <w:b/>
          <w:szCs w:val="24"/>
          <w:highlight w:val="none"/>
          <w:u w:val="single"/>
        </w:rPr>
        <w:t>丙方、丁方保证</w:t>
      </w:r>
    </w:p>
    <w:p>
      <w:pPr>
        <w:spacing w:before="50" w:after="156" w:afterLines="50" w:line="300" w:lineRule="auto"/>
        <w:ind w:left="420"/>
        <w:jc w:val="both"/>
        <w:rPr>
          <w:rFonts w:hint="eastAsia" w:ascii="宋体" w:hAnsi="宋体" w:eastAsia="宋体" w:cs="宋体"/>
          <w:b/>
          <w:szCs w:val="24"/>
          <w:highlight w:val="yellow"/>
          <w:u w:val="single"/>
        </w:rPr>
      </w:pPr>
      <w:r>
        <w:rPr>
          <w:rFonts w:hint="eastAsia" w:ascii="宋体" w:hAnsi="宋体" w:eastAsia="宋体" w:cs="宋体"/>
          <w:szCs w:val="24"/>
          <w:highlight w:val="none"/>
        </w:rPr>
        <w:t>丙方和丁方在此无条件并不可撤销地同意为乙方履行其在本协议项下的所有义务提供履约保证，即如果乙方未履行其在本协议项下的任何义务（包括但不限于乙方在贷款期限届满时偿还协议贷款之义务），甲方有权要求丙方和/或丁方承担连带赔偿责任。丙方和</w:t>
      </w:r>
      <w:r>
        <w:rPr>
          <w:rFonts w:hint="eastAsia" w:ascii="宋体" w:hAnsi="宋体" w:eastAsia="宋体" w:cs="宋体"/>
          <w:highlight w:val="none"/>
        </w:rPr>
        <w:t>丁方在本协议项下的保证责任属于连带保证责任。丙方和丁方进一步同意并确认，丙方和丁方按照本条规定向甲方承担保证人责任不以甲方须先向乙方求偿为前提条件。甲方在本第10条项下享有的权利不影响其就本协议约定事项获得的任何股权质押、保证或其他担保、权利或救济的执行。</w:t>
      </w:r>
    </w:p>
    <w:p>
      <w:pPr>
        <w:spacing w:before="50" w:after="156" w:afterLines="50" w:line="300" w:lineRule="auto"/>
        <w:rPr>
          <w:rFonts w:hint="eastAsia" w:ascii="宋体" w:hAnsi="宋体" w:eastAsia="宋体" w:cs="宋体"/>
          <w:szCs w:val="24"/>
          <w:u w:val="single"/>
        </w:rPr>
      </w:pPr>
      <w:r>
        <w:rPr>
          <w:rFonts w:hint="eastAsia" w:ascii="宋体" w:hAnsi="宋体" w:eastAsia="宋体" w:cs="宋体"/>
          <w:highlight w:val="yellow"/>
        </w:rPr>
        <w:fldChar w:fldCharType="begin"/>
      </w:r>
      <w:r>
        <w:rPr>
          <w:rFonts w:hint="eastAsia" w:ascii="宋体" w:hAnsi="宋体" w:eastAsia="宋体" w:cs="宋体"/>
          <w:highlight w:val="yellow"/>
        </w:rPr>
        <w:instrText xml:space="preserve"> MERGEFIELD [/#if] \* MERGEFORMAT </w:instrText>
      </w:r>
      <w:r>
        <w:rPr>
          <w:rFonts w:hint="eastAsia" w:ascii="宋体" w:hAnsi="宋体" w:eastAsia="宋体" w:cs="宋体"/>
          <w:highlight w:val="yellow"/>
        </w:rPr>
        <w:fldChar w:fldCharType="separate"/>
      </w:r>
      <w:r>
        <w:rPr>
          <w:rFonts w:hint="eastAsia" w:ascii="宋体" w:hAnsi="宋体" w:eastAsia="宋体" w:cs="宋体"/>
          <w:highlight w:val="yellow"/>
        </w:rPr>
        <w:t>«[/#if]»</w:t>
      </w:r>
      <w:r>
        <w:rPr>
          <w:rFonts w:hint="eastAsia" w:ascii="宋体" w:hAnsi="宋体" w:eastAsia="宋体" w:cs="宋体"/>
          <w:highlight w:val="yellow"/>
        </w:rPr>
        <w:fldChar w:fldCharType="end"/>
      </w:r>
    </w:p>
    <w:p>
      <w:pPr>
        <w:numPr>
          <w:ilvl w:val="0"/>
          <w:numId w:val="4"/>
        </w:numPr>
        <w:spacing w:before="50" w:after="156" w:afterLines="50" w:line="300" w:lineRule="auto"/>
        <w:rPr>
          <w:rFonts w:hint="eastAsia" w:ascii="宋体" w:hAnsi="宋体" w:eastAsia="宋体" w:cs="宋体"/>
          <w:b/>
          <w:szCs w:val="24"/>
        </w:rPr>
      </w:pPr>
      <w:r>
        <w:rPr>
          <w:rFonts w:hint="eastAsia" w:ascii="宋体" w:hAnsi="宋体" w:eastAsia="宋体" w:cs="宋体"/>
          <w:b/>
          <w:szCs w:val="24"/>
          <w:u w:val="single"/>
        </w:rPr>
        <w:t>违约事件</w:t>
      </w:r>
    </w:p>
    <w:p>
      <w:pPr>
        <w:spacing w:before="50" w:after="156" w:afterLines="50" w:line="300" w:lineRule="auto"/>
        <w:ind w:left="420"/>
        <w:rPr>
          <w:rFonts w:hint="eastAsia" w:ascii="宋体" w:hAnsi="宋体" w:eastAsia="宋体" w:cs="宋体"/>
          <w:szCs w:val="24"/>
        </w:rPr>
      </w:pPr>
      <w:r>
        <w:rPr>
          <w:rFonts w:hint="eastAsia" w:ascii="宋体" w:hAnsi="宋体" w:eastAsia="宋体" w:cs="宋体"/>
          <w:szCs w:val="24"/>
        </w:rPr>
        <w:fldChar w:fldCharType="begin"/>
      </w:r>
      <w:r>
        <w:rPr>
          <w:rFonts w:hint="eastAsia" w:ascii="宋体" w:hAnsi="宋体" w:eastAsia="宋体" w:cs="宋体"/>
          <w:szCs w:val="24"/>
        </w:rPr>
        <w:instrText xml:space="preserve"> MERGEFIELD [#if agreement.breachContract=="0"]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r>
        <w:rPr>
          <w:rFonts w:hint="eastAsia" w:ascii="宋体" w:hAnsi="宋体" w:eastAsia="宋体" w:cs="宋体"/>
          <w:szCs w:val="24"/>
        </w:rPr>
        <w:t>如乙方、丙方或丁方未能履行其在本协议及其附件项下的任何义务或承诺，或乙方在本协议第8条中所作的任何陈述及保证不正确或有误导性，应视为乙方违约。如发生此种违约，或者乙方（包括其子公司/关联公司）发生资不抵债或无力偿还到期债务的情形，则（A）协议贷款应视为立即到期，甲方可随时通知乙方，要求其偿还需要贷款的本息；同时，（B）乙方、丙方和丁方应当赔偿由此给甲方造成的任何实际损失。</w:t>
      </w:r>
      <w:r>
        <w:rPr>
          <w:rFonts w:hint="eastAsia" w:ascii="宋体" w:hAnsi="宋体" w:eastAsia="宋体" w:cs="宋体"/>
          <w:szCs w:val="24"/>
        </w:rPr>
        <w:fldChar w:fldCharType="begin"/>
      </w:r>
      <w:r>
        <w:rPr>
          <w:rFonts w:hint="eastAsia" w:ascii="宋体" w:hAnsi="宋体" w:eastAsia="宋体" w:cs="宋体"/>
          <w:szCs w:val="24"/>
        </w:rPr>
        <w:instrText xml:space="preserve"> MERGEFIELD [#else] \* MERGEFORMAT </w:instrText>
      </w:r>
      <w:r>
        <w:rPr>
          <w:rFonts w:hint="eastAsia" w:ascii="宋体" w:hAnsi="宋体" w:eastAsia="宋体" w:cs="宋体"/>
          <w:szCs w:val="24"/>
        </w:rPr>
        <w:fldChar w:fldCharType="separate"/>
      </w:r>
      <w:r>
        <w:rPr>
          <w:rFonts w:hint="eastAsia" w:ascii="宋体" w:hAnsi="宋体" w:eastAsia="宋体" w:cs="宋体"/>
          <w:szCs w:val="24"/>
        </w:rPr>
        <w:t>«[#else]»</w:t>
      </w:r>
      <w:r>
        <w:rPr>
          <w:rFonts w:hint="eastAsia" w:ascii="宋体" w:hAnsi="宋体" w:eastAsia="宋体" w:cs="宋体"/>
          <w:szCs w:val="24"/>
        </w:rPr>
        <w:fldChar w:fldCharType="end"/>
      </w:r>
      <w:r>
        <w:rPr>
          <w:rFonts w:hint="eastAsia" w:ascii="宋体" w:hAnsi="宋体" w:eastAsia="宋体" w:cs="宋体"/>
          <w:szCs w:val="24"/>
        </w:rPr>
        <w:t>如一方违约本协议项下的任何约定的，则该方应对因此造成的其他守约方的实际损失向守约方承担赔偿责任。</w:t>
      </w:r>
      <w:r>
        <w:rPr>
          <w:rFonts w:hint="eastAsia" w:ascii="宋体" w:hAnsi="宋体" w:eastAsia="宋体" w:cs="宋体"/>
          <w:szCs w:val="24"/>
        </w:rPr>
        <w:fldChar w:fldCharType="begin"/>
      </w:r>
      <w:r>
        <w:rPr>
          <w:rFonts w:hint="eastAsia" w:ascii="宋体" w:hAnsi="宋体" w:eastAsia="宋体" w:cs="宋体"/>
          <w:szCs w:val="24"/>
        </w:rPr>
        <w:instrText xml:space="preserve"> MERGEFIELD [/#if] \* MERGEFORMAT </w:instrText>
      </w:r>
      <w:r>
        <w:rPr>
          <w:rFonts w:hint="eastAsia" w:ascii="宋体" w:hAnsi="宋体" w:eastAsia="宋体" w:cs="宋体"/>
          <w:szCs w:val="24"/>
        </w:rPr>
        <w:fldChar w:fldCharType="separate"/>
      </w:r>
      <w:r>
        <w:rPr>
          <w:rFonts w:hint="eastAsia" w:ascii="宋体" w:hAnsi="宋体" w:eastAsia="宋体" w:cs="宋体"/>
          <w:szCs w:val="24"/>
        </w:rPr>
        <w:t>«[/#if]»</w:t>
      </w:r>
      <w:r>
        <w:rPr>
          <w:rFonts w:hint="eastAsia" w:ascii="宋体" w:hAnsi="宋体" w:eastAsia="宋体" w:cs="宋体"/>
          <w:szCs w:val="24"/>
        </w:rPr>
        <w:fldChar w:fldCharType="end"/>
      </w:r>
    </w:p>
    <w:p>
      <w:pPr>
        <w:numPr>
          <w:ilvl w:val="0"/>
          <w:numId w:val="4"/>
        </w:numPr>
        <w:spacing w:before="50" w:after="156" w:afterLines="50" w:line="300" w:lineRule="auto"/>
        <w:rPr>
          <w:rFonts w:hint="eastAsia" w:ascii="宋体" w:hAnsi="宋体" w:eastAsia="宋体" w:cs="宋体"/>
          <w:b/>
          <w:szCs w:val="24"/>
          <w:u w:val="single"/>
        </w:rPr>
      </w:pPr>
      <w:r>
        <w:rPr>
          <w:rFonts w:hint="eastAsia" w:ascii="宋体" w:hAnsi="宋体" w:eastAsia="宋体" w:cs="宋体"/>
          <w:b/>
          <w:szCs w:val="24"/>
          <w:u w:val="single"/>
        </w:rPr>
        <w:t>不可抗力</w:t>
      </w:r>
    </w:p>
    <w:p>
      <w:pPr>
        <w:spacing w:before="50" w:after="156" w:afterLines="50" w:line="300" w:lineRule="auto"/>
        <w:ind w:left="420"/>
        <w:rPr>
          <w:rFonts w:hint="eastAsia" w:ascii="宋体" w:hAnsi="宋体" w:eastAsia="宋体" w:cs="宋体"/>
          <w:b/>
          <w:szCs w:val="24"/>
          <w:u w:val="single"/>
        </w:rPr>
      </w:pPr>
      <w:r>
        <w:rPr>
          <w:rFonts w:hint="eastAsia" w:ascii="宋体" w:hAnsi="宋体" w:eastAsia="宋体" w:cs="宋体"/>
          <w:szCs w:val="24"/>
        </w:rPr>
        <w:t>本协议任一方对因不可抗力引起其不能或迟延履行本协议项下的任何义务造成对方的任何损失，不负任何责任。如果发生不可抗力事件，则受其影响的一方应立即通知另一方，并在不可抗力事件发生十五天内向对方出具能有效证明该不可抗力事件发生的文件。遭受不可抗力影响的一方应采取积极有效的措施以尽量减少因本协议不能或迟延履行而给对方造成的损失。一方因不可抗力而迟延履行其相关义务的时间应与不可抗力持续的时间相同。</w:t>
      </w:r>
    </w:p>
    <w:p>
      <w:pPr>
        <w:spacing w:before="50" w:after="156" w:afterLines="50" w:line="300" w:lineRule="auto"/>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rPr>
      </w:pPr>
      <w:r>
        <w:rPr>
          <w:rFonts w:hint="eastAsia" w:ascii="宋体" w:hAnsi="宋体" w:eastAsia="宋体" w:cs="宋体"/>
          <w:b/>
          <w:szCs w:val="24"/>
          <w:u w:val="single"/>
        </w:rPr>
        <w:t>通知</w:t>
      </w:r>
    </w:p>
    <w:p>
      <w:pPr>
        <w:spacing w:before="50" w:after="156" w:afterLines="50" w:line="300" w:lineRule="auto"/>
        <w:ind w:left="420"/>
        <w:rPr>
          <w:rFonts w:hint="eastAsia" w:ascii="宋体" w:hAnsi="宋体" w:eastAsia="宋体" w:cs="宋体"/>
          <w:b/>
          <w:szCs w:val="24"/>
        </w:rPr>
      </w:pPr>
      <w:r>
        <w:rPr>
          <w:rFonts w:hint="eastAsia" w:ascii="宋体" w:hAnsi="宋体" w:eastAsia="宋体" w:cs="宋体"/>
          <w:szCs w:val="24"/>
        </w:rPr>
        <w:t>各方之间的与本协议有关的所有通知或来通信联系均应采用书面形式，按下述地址或传真号，以特快专递、邮寄或传真的方式送至对方：</w:t>
      </w:r>
    </w:p>
    <w:p>
      <w:pPr>
        <w:tabs>
          <w:tab w:val="left" w:pos="540"/>
          <w:tab w:val="left" w:pos="1620"/>
        </w:tabs>
        <w:spacing w:line="300" w:lineRule="auto"/>
        <w:rPr>
          <w:rFonts w:hint="eastAsia" w:ascii="宋体" w:hAnsi="宋体" w:eastAsia="宋体" w:cs="宋体"/>
          <w:szCs w:val="24"/>
        </w:rPr>
      </w:pPr>
      <w:r>
        <w:rPr>
          <w:rFonts w:hint="eastAsia" w:ascii="宋体" w:hAnsi="宋体" w:eastAsia="宋体" w:cs="宋体"/>
          <w:szCs w:val="24"/>
        </w:rPr>
        <w:tab/>
      </w:r>
      <w:r>
        <w:rPr>
          <w:rFonts w:hint="eastAsia" w:ascii="宋体" w:hAnsi="宋体" w:eastAsia="宋体" w:cs="宋体"/>
          <w:szCs w:val="24"/>
        </w:rPr>
        <w:t xml:space="preserve">甲方：  </w:t>
      </w:r>
    </w:p>
    <w:p>
      <w:pPr>
        <w:spacing w:line="300" w:lineRule="auto"/>
        <w:ind w:firstLine="540" w:firstLineChars="225"/>
        <w:rPr>
          <w:rFonts w:hint="eastAsia" w:ascii="宋体" w:hAnsi="宋体" w:eastAsia="宋体" w:cs="宋体"/>
          <w:szCs w:val="24"/>
          <w:highlight w:val="yellow"/>
        </w:rPr>
      </w:pPr>
      <w:r>
        <w:rPr>
          <w:rFonts w:hint="eastAsia" w:ascii="宋体" w:hAnsi="宋体" w:eastAsia="宋体" w:cs="宋体"/>
          <w:szCs w:val="24"/>
        </w:rPr>
        <w:t>地址</w:t>
      </w:r>
      <w:r>
        <w:rPr>
          <w:rFonts w:hint="eastAsia" w:ascii="宋体" w:hAnsi="宋体" w:eastAsia="宋体" w:cs="宋体"/>
        </w:rPr>
        <w:t>：</w:t>
      </w:r>
      <w:r>
        <w:rPr>
          <w:rFonts w:hint="eastAsia" w:ascii="宋体" w:hAnsi="宋体" w:eastAsia="宋体" w:cs="宋体"/>
          <w:szCs w:val="24"/>
        </w:rPr>
        <w:t xml:space="preserve">   </w:t>
      </w:r>
      <w:r>
        <w:rPr>
          <w:rFonts w:hint="eastAsia" w:ascii="宋体" w:hAnsi="宋体" w:eastAsia="宋体" w:cs="宋体"/>
          <w:szCs w:val="24"/>
          <w:lang w:eastAsia="zh-CN"/>
        </w:rPr>
        <w:t>【】</w:t>
      </w:r>
    </w:p>
    <w:p>
      <w:pPr>
        <w:spacing w:line="300" w:lineRule="auto"/>
        <w:ind w:firstLine="540" w:firstLineChars="225"/>
        <w:rPr>
          <w:rFonts w:hint="eastAsia" w:ascii="宋体" w:hAnsi="宋体" w:eastAsia="宋体" w:cs="宋体"/>
          <w:szCs w:val="24"/>
          <w:highlight w:val="yellow"/>
        </w:rPr>
      </w:pPr>
      <w:r>
        <w:rPr>
          <w:rFonts w:hint="eastAsia" w:ascii="宋体" w:hAnsi="宋体" w:eastAsia="宋体" w:cs="宋体"/>
          <w:szCs w:val="24"/>
        </w:rPr>
        <w:t xml:space="preserve">电话：   </w:t>
      </w:r>
      <w:r>
        <w:rPr>
          <w:rFonts w:hint="eastAsia" w:ascii="宋体" w:hAnsi="宋体" w:eastAsia="宋体" w:cs="宋体"/>
          <w:szCs w:val="24"/>
          <w:lang w:eastAsia="zh-CN"/>
        </w:rPr>
        <w:t>【】</w:t>
      </w:r>
    </w:p>
    <w:p>
      <w:pPr>
        <w:spacing w:line="300" w:lineRule="auto"/>
        <w:ind w:firstLine="540" w:firstLineChars="225"/>
        <w:rPr>
          <w:rFonts w:hint="eastAsia" w:ascii="宋体" w:hAnsi="宋体" w:eastAsia="宋体" w:cs="宋体"/>
          <w:szCs w:val="24"/>
          <w:highlight w:val="yellow"/>
        </w:rPr>
      </w:pPr>
      <w:r>
        <w:rPr>
          <w:rFonts w:hint="eastAsia" w:ascii="宋体" w:hAnsi="宋体" w:eastAsia="宋体" w:cs="宋体"/>
          <w:szCs w:val="24"/>
        </w:rPr>
        <w:t xml:space="preserve">收件人： </w:t>
      </w:r>
      <w:r>
        <w:rPr>
          <w:rFonts w:hint="eastAsia" w:ascii="宋体" w:hAnsi="宋体" w:eastAsia="宋体" w:cs="宋体"/>
          <w:szCs w:val="24"/>
          <w:lang w:eastAsia="zh-CN"/>
        </w:rPr>
        <w:t>【】</w:t>
      </w:r>
    </w:p>
    <w:p>
      <w:pPr>
        <w:tabs>
          <w:tab w:val="left" w:pos="1620"/>
        </w:tabs>
        <w:spacing w:line="300" w:lineRule="auto"/>
        <w:ind w:firstLine="540" w:firstLineChars="225"/>
        <w:rPr>
          <w:rFonts w:hint="eastAsia" w:ascii="宋体" w:hAnsi="宋体" w:eastAsia="宋体" w:cs="宋体"/>
          <w:szCs w:val="24"/>
        </w:rPr>
      </w:pPr>
    </w:p>
    <w:p>
      <w:pPr>
        <w:tabs>
          <w:tab w:val="left" w:pos="1620"/>
        </w:tabs>
        <w:spacing w:line="300" w:lineRule="auto"/>
        <w:ind w:firstLine="540" w:firstLineChars="225"/>
        <w:rPr>
          <w:rFonts w:hint="eastAsia" w:ascii="宋体" w:hAnsi="宋体" w:eastAsia="宋体" w:cs="宋体"/>
          <w:szCs w:val="24"/>
        </w:rPr>
      </w:pPr>
      <w:r>
        <w:rPr>
          <w:rFonts w:hint="eastAsia" w:ascii="宋体" w:hAnsi="宋体" w:eastAsia="宋体" w:cs="宋体"/>
          <w:szCs w:val="24"/>
        </w:rPr>
        <w:t>乙方、丙方及丁方：</w:t>
      </w:r>
      <w:r>
        <w:rPr>
          <w:rFonts w:hint="eastAsia" w:ascii="宋体" w:hAnsi="宋体" w:eastAsia="宋体" w:cs="宋体"/>
          <w:szCs w:val="24"/>
        </w:rPr>
        <w:tab/>
      </w:r>
    </w:p>
    <w:p>
      <w:pPr>
        <w:spacing w:line="300" w:lineRule="auto"/>
        <w:ind w:firstLine="540" w:firstLineChars="225"/>
        <w:rPr>
          <w:rFonts w:hint="eastAsia" w:ascii="宋体" w:hAnsi="宋体" w:eastAsia="宋体" w:cs="宋体"/>
          <w:szCs w:val="24"/>
        </w:rPr>
      </w:pPr>
      <w:r>
        <w:rPr>
          <w:rFonts w:hint="eastAsia" w:ascii="宋体" w:hAnsi="宋体" w:eastAsia="宋体" w:cs="宋体"/>
          <w:szCs w:val="24"/>
        </w:rPr>
        <w:t>地址</w:t>
      </w:r>
      <w:r>
        <w:rPr>
          <w:rFonts w:hint="eastAsia" w:ascii="宋体" w:hAnsi="宋体" w:eastAsia="宋体" w:cs="宋体"/>
        </w:rPr>
        <w:t>：</w:t>
      </w:r>
      <w:r>
        <w:rPr>
          <w:rFonts w:hint="eastAsia" w:ascii="宋体" w:hAnsi="宋体" w:eastAsia="宋体" w:cs="宋体"/>
          <w:szCs w:val="24"/>
        </w:rPr>
        <w:t xml:space="preserve">   </w:t>
      </w:r>
      <w:r>
        <w:rPr>
          <w:rFonts w:hint="eastAsia" w:ascii="宋体" w:hAnsi="宋体" w:eastAsia="宋体" w:cs="宋体"/>
          <w:szCs w:val="24"/>
          <w:lang w:eastAsia="zh-CN"/>
        </w:rPr>
        <w:t>【】</w:t>
      </w:r>
    </w:p>
    <w:p>
      <w:pPr>
        <w:spacing w:line="300" w:lineRule="auto"/>
        <w:ind w:firstLine="540" w:firstLineChars="225"/>
        <w:rPr>
          <w:rFonts w:hint="eastAsia" w:ascii="宋体" w:hAnsi="宋体" w:eastAsia="宋体" w:cs="宋体"/>
          <w:szCs w:val="24"/>
        </w:rPr>
      </w:pPr>
      <w:r>
        <w:rPr>
          <w:rFonts w:hint="eastAsia" w:ascii="宋体" w:hAnsi="宋体" w:eastAsia="宋体" w:cs="宋体"/>
          <w:szCs w:val="24"/>
        </w:rPr>
        <w:t xml:space="preserve">电话：   </w:t>
      </w:r>
      <w:r>
        <w:rPr>
          <w:rFonts w:hint="eastAsia" w:ascii="宋体" w:hAnsi="宋体" w:eastAsia="宋体" w:cs="宋体"/>
          <w:szCs w:val="24"/>
          <w:lang w:eastAsia="zh-CN"/>
        </w:rPr>
        <w:t>【】</w:t>
      </w:r>
    </w:p>
    <w:p>
      <w:pPr>
        <w:tabs>
          <w:tab w:val="left" w:pos="1620"/>
        </w:tabs>
        <w:spacing w:line="300" w:lineRule="auto"/>
        <w:ind w:firstLine="540" w:firstLineChars="225"/>
        <w:rPr>
          <w:rFonts w:hint="eastAsia" w:ascii="宋体" w:hAnsi="宋体" w:eastAsia="宋体" w:cs="宋体"/>
          <w:szCs w:val="24"/>
        </w:rPr>
      </w:pPr>
      <w:r>
        <w:rPr>
          <w:rFonts w:hint="eastAsia" w:ascii="宋体" w:hAnsi="宋体" w:eastAsia="宋体" w:cs="宋体"/>
          <w:szCs w:val="24"/>
        </w:rPr>
        <w:t xml:space="preserve">收件人： </w:t>
      </w:r>
      <w:r>
        <w:rPr>
          <w:rFonts w:hint="eastAsia" w:ascii="宋体" w:hAnsi="宋体" w:eastAsia="宋体" w:cs="宋体"/>
          <w:szCs w:val="24"/>
          <w:lang w:eastAsia="zh-CN"/>
        </w:rPr>
        <w:t>【】</w:t>
      </w:r>
    </w:p>
    <w:p>
      <w:pPr>
        <w:tabs>
          <w:tab w:val="left" w:pos="1620"/>
        </w:tabs>
        <w:spacing w:line="300" w:lineRule="auto"/>
        <w:ind w:firstLine="540" w:firstLineChars="225"/>
        <w:rPr>
          <w:rFonts w:hint="eastAsia" w:ascii="宋体" w:hAnsi="宋体" w:eastAsia="宋体" w:cs="宋体"/>
          <w:szCs w:val="24"/>
        </w:rPr>
      </w:pPr>
    </w:p>
    <w:p>
      <w:pPr>
        <w:spacing w:before="50" w:after="156" w:afterLines="50" w:line="300" w:lineRule="auto"/>
        <w:ind w:firstLine="540" w:firstLineChars="225"/>
        <w:rPr>
          <w:rFonts w:hint="eastAsia" w:ascii="宋体" w:hAnsi="宋体" w:eastAsia="宋体" w:cs="宋体"/>
          <w:szCs w:val="24"/>
        </w:rPr>
      </w:pPr>
      <w:r>
        <w:rPr>
          <w:rFonts w:hint="eastAsia" w:ascii="宋体" w:hAnsi="宋体" w:eastAsia="宋体" w:cs="宋体"/>
          <w:szCs w:val="24"/>
        </w:rPr>
        <w:t>通知，文件或传真在下述情况下应视为已被收到：</w:t>
      </w:r>
    </w:p>
    <w:p>
      <w:pPr>
        <w:numPr>
          <w:ilvl w:val="0"/>
          <w:numId w:val="8"/>
        </w:numPr>
        <w:spacing w:before="50" w:after="156" w:afterLines="50" w:line="300" w:lineRule="auto"/>
        <w:rPr>
          <w:rFonts w:hint="eastAsia" w:ascii="宋体" w:hAnsi="宋体" w:eastAsia="宋体" w:cs="宋体"/>
          <w:szCs w:val="24"/>
        </w:rPr>
      </w:pPr>
      <w:r>
        <w:rPr>
          <w:rFonts w:hint="eastAsia" w:ascii="宋体" w:hAnsi="宋体" w:eastAsia="宋体" w:cs="宋体"/>
          <w:szCs w:val="24"/>
        </w:rPr>
        <w:t>若是特快专递，在有关文件交付给接收方的当日；</w:t>
      </w:r>
    </w:p>
    <w:p>
      <w:pPr>
        <w:numPr>
          <w:ilvl w:val="0"/>
          <w:numId w:val="8"/>
        </w:numPr>
        <w:spacing w:before="50" w:after="156" w:afterLines="50" w:line="300" w:lineRule="auto"/>
        <w:rPr>
          <w:rFonts w:hint="eastAsia" w:ascii="宋体" w:hAnsi="宋体" w:eastAsia="宋体" w:cs="宋体"/>
          <w:szCs w:val="24"/>
        </w:rPr>
      </w:pPr>
      <w:r>
        <w:rPr>
          <w:rFonts w:hint="eastAsia" w:ascii="宋体" w:hAnsi="宋体" w:eastAsia="宋体" w:cs="宋体"/>
          <w:szCs w:val="24"/>
        </w:rPr>
        <w:t>若是邮寄，在有关文件寄出后五（5）个工作日内；</w:t>
      </w:r>
    </w:p>
    <w:p>
      <w:pPr>
        <w:numPr>
          <w:ilvl w:val="0"/>
          <w:numId w:val="8"/>
        </w:numPr>
        <w:spacing w:before="50" w:after="156" w:afterLines="50" w:line="300" w:lineRule="auto"/>
        <w:rPr>
          <w:rFonts w:hint="eastAsia" w:ascii="宋体" w:hAnsi="宋体" w:eastAsia="宋体" w:cs="宋体"/>
          <w:szCs w:val="24"/>
        </w:rPr>
      </w:pPr>
      <w:r>
        <w:rPr>
          <w:rFonts w:hint="eastAsia" w:ascii="宋体" w:hAnsi="宋体" w:eastAsia="宋体" w:cs="宋体"/>
          <w:szCs w:val="24"/>
        </w:rPr>
        <w:t>若是传真，在发送方的传真机打印出文件已顺利发至接收方的确认报告时。</w:t>
      </w:r>
    </w:p>
    <w:p>
      <w:pPr>
        <w:spacing w:before="50" w:after="156" w:afterLines="50" w:line="300" w:lineRule="auto"/>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u w:val="single"/>
        </w:rPr>
      </w:pPr>
      <w:r>
        <w:rPr>
          <w:rFonts w:hint="eastAsia" w:ascii="宋体" w:hAnsi="宋体" w:eastAsia="宋体" w:cs="宋体"/>
          <w:b/>
          <w:szCs w:val="24"/>
          <w:u w:val="single"/>
        </w:rPr>
        <w:t>准据法</w:t>
      </w:r>
    </w:p>
    <w:p>
      <w:pPr>
        <w:spacing w:before="50" w:after="156" w:afterLines="50" w:line="300" w:lineRule="auto"/>
        <w:ind w:left="420"/>
        <w:rPr>
          <w:rFonts w:hint="eastAsia" w:ascii="宋体" w:hAnsi="宋体" w:eastAsia="宋体" w:cs="宋体"/>
          <w:b/>
          <w:szCs w:val="24"/>
          <w:u w:val="single"/>
        </w:rPr>
      </w:pPr>
      <w:r>
        <w:rPr>
          <w:rFonts w:hint="eastAsia" w:ascii="宋体" w:hAnsi="宋体" w:eastAsia="宋体" w:cs="宋体"/>
          <w:szCs w:val="24"/>
        </w:rPr>
        <w:t>本协议的订立、效力、解释、履行和争议解决均受</w:t>
      </w:r>
      <w:r>
        <w:rPr>
          <w:rFonts w:hint="eastAsia" w:ascii="宋体" w:hAnsi="宋体" w:eastAsia="宋体" w:cs="宋体"/>
          <w:color w:val="auto"/>
          <w:szCs w:val="24"/>
          <w:highlight w:val="none"/>
          <w:lang w:eastAsia="zh-CN"/>
        </w:rPr>
        <w:t>【香港】</w:t>
      </w:r>
      <w:r>
        <w:rPr>
          <w:rFonts w:hint="eastAsia" w:ascii="宋体" w:hAnsi="宋体" w:eastAsia="宋体" w:cs="宋体"/>
          <w:szCs w:val="24"/>
        </w:rPr>
        <w:t>法律的管辖。</w:t>
      </w:r>
    </w:p>
    <w:p>
      <w:pPr>
        <w:spacing w:before="50" w:after="156" w:afterLines="50" w:line="300" w:lineRule="auto"/>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u w:val="single"/>
        </w:rPr>
      </w:pPr>
      <w:r>
        <w:rPr>
          <w:rFonts w:hint="eastAsia" w:ascii="宋体" w:hAnsi="宋体" w:eastAsia="宋体" w:cs="宋体"/>
          <w:b/>
          <w:szCs w:val="24"/>
          <w:u w:val="single"/>
        </w:rPr>
        <w:t>争议解决</w:t>
      </w:r>
    </w:p>
    <w:p>
      <w:pPr>
        <w:spacing w:before="50" w:after="156" w:afterLines="50" w:line="300" w:lineRule="auto"/>
        <w:ind w:left="420"/>
        <w:rPr>
          <w:rFonts w:hint="eastAsia" w:ascii="宋体" w:hAnsi="宋体" w:eastAsia="宋体" w:cs="宋体"/>
          <w:b/>
          <w:szCs w:val="24"/>
          <w:u w:val="single"/>
        </w:rPr>
      </w:pPr>
      <w:r>
        <w:rPr>
          <w:rFonts w:hint="eastAsia" w:ascii="宋体" w:hAnsi="宋体" w:eastAsia="宋体" w:cs="宋体"/>
          <w:szCs w:val="24"/>
        </w:rPr>
        <w:t>因执行本协议所发生的或与本协议有关的一切争议，各方应友好协商解决，协商不成，应提交</w:t>
      </w:r>
      <w:r>
        <w:rPr>
          <w:rFonts w:hint="eastAsia" w:ascii="宋体" w:hAnsi="宋体" w:eastAsia="宋体" w:cs="宋体"/>
          <w:szCs w:val="24"/>
          <w:lang w:eastAsia="zh-CN"/>
        </w:rPr>
        <w:t>【</w:t>
      </w:r>
      <w:r>
        <w:rPr>
          <w:rFonts w:hint="eastAsia" w:ascii="宋体" w:hAnsi="宋体" w:eastAsia="宋体" w:cs="宋体"/>
          <w:szCs w:val="24"/>
        </w:rPr>
        <w:t>香港国际仲裁中心</w:t>
      </w:r>
      <w:r>
        <w:rPr>
          <w:rFonts w:hint="eastAsia" w:ascii="宋体" w:hAnsi="宋体" w:eastAsia="宋体" w:cs="宋体"/>
          <w:szCs w:val="24"/>
          <w:lang w:eastAsia="zh-CN"/>
        </w:rPr>
        <w:t>】</w:t>
      </w:r>
      <w:r>
        <w:rPr>
          <w:rFonts w:hint="eastAsia" w:ascii="宋体" w:hAnsi="宋体" w:eastAsia="宋体" w:cs="宋体"/>
          <w:szCs w:val="24"/>
        </w:rPr>
        <w:t>仲裁，仲裁地为</w:t>
      </w:r>
      <w:r>
        <w:rPr>
          <w:rFonts w:hint="eastAsia" w:ascii="宋体" w:hAnsi="宋体" w:eastAsia="宋体" w:cs="宋体"/>
          <w:szCs w:val="24"/>
          <w:lang w:eastAsia="zh-CN"/>
        </w:rPr>
        <w:t>【</w:t>
      </w:r>
      <w:r>
        <w:rPr>
          <w:rFonts w:hint="eastAsia" w:ascii="宋体" w:hAnsi="宋体" w:eastAsia="宋体" w:cs="宋体"/>
          <w:szCs w:val="24"/>
        </w:rPr>
        <w:t>香港</w:t>
      </w:r>
      <w:r>
        <w:rPr>
          <w:rFonts w:hint="eastAsia" w:ascii="宋体" w:hAnsi="宋体" w:eastAsia="宋体" w:cs="宋体"/>
          <w:szCs w:val="24"/>
          <w:lang w:eastAsia="zh-CN"/>
        </w:rPr>
        <w:t>】</w:t>
      </w:r>
      <w:r>
        <w:rPr>
          <w:rFonts w:hint="eastAsia" w:ascii="宋体" w:hAnsi="宋体" w:eastAsia="宋体" w:cs="宋体"/>
          <w:szCs w:val="24"/>
        </w:rPr>
        <w:t>，裁决是终局的，对争议各方均有约束力。在仲裁过程中，除有争议正在进行仲裁的部分外，本协议应继续履行。</w:t>
      </w:r>
    </w:p>
    <w:p>
      <w:pPr>
        <w:spacing w:before="50" w:after="156" w:afterLines="50" w:line="300" w:lineRule="auto"/>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u w:val="single"/>
        </w:rPr>
      </w:pPr>
      <w:r>
        <w:rPr>
          <w:rFonts w:hint="eastAsia" w:ascii="宋体" w:hAnsi="宋体" w:eastAsia="宋体" w:cs="宋体"/>
          <w:b/>
          <w:szCs w:val="24"/>
          <w:u w:val="single"/>
        </w:rPr>
        <w:t>保密条款</w:t>
      </w:r>
    </w:p>
    <w:p>
      <w:pPr>
        <w:spacing w:before="50" w:after="156" w:afterLines="50" w:line="300" w:lineRule="auto"/>
        <w:ind w:left="420"/>
        <w:rPr>
          <w:rFonts w:hint="eastAsia" w:ascii="宋体" w:hAnsi="宋体" w:eastAsia="宋体" w:cs="宋体"/>
          <w:b/>
          <w:szCs w:val="24"/>
          <w:u w:val="single"/>
        </w:rPr>
      </w:pPr>
      <w:r>
        <w:rPr>
          <w:rFonts w:hint="eastAsia" w:ascii="宋体" w:hAnsi="宋体" w:eastAsia="宋体" w:cs="宋体"/>
          <w:szCs w:val="24"/>
        </w:rPr>
        <w:t>各方一致同意，除非经过另外一方事先书面同意，任何一方均不得向协议外的第三方披露本协议及本协议任何条款。</w:t>
      </w:r>
    </w:p>
    <w:p>
      <w:pPr>
        <w:spacing w:before="50" w:after="156" w:afterLines="50" w:line="300" w:lineRule="auto"/>
        <w:rPr>
          <w:rFonts w:hint="eastAsia" w:ascii="宋体" w:hAnsi="宋体" w:eastAsia="宋体" w:cs="宋体"/>
          <w:szCs w:val="24"/>
        </w:rPr>
      </w:pPr>
    </w:p>
    <w:p>
      <w:pPr>
        <w:numPr>
          <w:ilvl w:val="0"/>
          <w:numId w:val="4"/>
        </w:numPr>
        <w:spacing w:before="50" w:after="156" w:afterLines="50" w:line="300" w:lineRule="auto"/>
        <w:rPr>
          <w:rFonts w:hint="eastAsia" w:ascii="宋体" w:hAnsi="宋体" w:eastAsia="宋体" w:cs="宋体"/>
          <w:b/>
          <w:szCs w:val="24"/>
          <w:u w:val="single"/>
        </w:rPr>
      </w:pPr>
      <w:r>
        <w:rPr>
          <w:rFonts w:hint="eastAsia" w:ascii="宋体" w:hAnsi="宋体" w:eastAsia="宋体" w:cs="宋体"/>
          <w:b/>
          <w:szCs w:val="24"/>
          <w:u w:val="single"/>
        </w:rPr>
        <w:t>变更和解除</w:t>
      </w:r>
    </w:p>
    <w:p>
      <w:pPr>
        <w:spacing w:before="50" w:after="156" w:afterLines="50" w:line="300" w:lineRule="auto"/>
        <w:ind w:left="420"/>
        <w:rPr>
          <w:rFonts w:hint="eastAsia" w:ascii="宋体" w:hAnsi="宋体" w:eastAsia="宋体" w:cs="宋体"/>
          <w:b/>
          <w:szCs w:val="24"/>
          <w:u w:val="single"/>
        </w:rPr>
      </w:pPr>
      <w:r>
        <w:rPr>
          <w:rFonts w:hint="eastAsia" w:ascii="宋体" w:hAnsi="宋体" w:eastAsia="宋体" w:cs="宋体"/>
          <w:szCs w:val="24"/>
        </w:rPr>
        <w:t>本协议的变更和解除由各方通过协商以书面方式进行。</w:t>
      </w:r>
    </w:p>
    <w:p>
      <w:pPr>
        <w:spacing w:before="50" w:after="156" w:afterLines="50" w:line="300" w:lineRule="auto"/>
        <w:rPr>
          <w:rFonts w:hint="eastAsia" w:ascii="宋体" w:hAnsi="宋体" w:eastAsia="宋体" w:cs="宋体"/>
          <w:b/>
          <w:szCs w:val="24"/>
        </w:rPr>
      </w:pPr>
    </w:p>
    <w:p>
      <w:pPr>
        <w:numPr>
          <w:ilvl w:val="0"/>
          <w:numId w:val="4"/>
        </w:numPr>
        <w:spacing w:before="50" w:after="156" w:afterLines="50" w:line="300" w:lineRule="auto"/>
        <w:rPr>
          <w:rFonts w:hint="eastAsia" w:ascii="宋体" w:hAnsi="宋体" w:eastAsia="宋体" w:cs="宋体"/>
          <w:b/>
          <w:szCs w:val="24"/>
          <w:u w:val="single"/>
        </w:rPr>
      </w:pPr>
      <w:r>
        <w:rPr>
          <w:rFonts w:hint="eastAsia" w:ascii="宋体" w:hAnsi="宋体" w:eastAsia="宋体" w:cs="宋体"/>
          <w:b/>
          <w:szCs w:val="24"/>
          <w:u w:val="single"/>
        </w:rPr>
        <w:t>无效条款</w:t>
      </w:r>
    </w:p>
    <w:p>
      <w:pPr>
        <w:spacing w:before="50" w:after="156" w:afterLines="50" w:line="300" w:lineRule="auto"/>
        <w:ind w:left="420"/>
        <w:rPr>
          <w:rFonts w:hint="eastAsia" w:ascii="宋体" w:hAnsi="宋体" w:eastAsia="宋体" w:cs="宋体"/>
          <w:b/>
          <w:szCs w:val="24"/>
          <w:u w:val="single"/>
        </w:rPr>
      </w:pPr>
      <w:r>
        <w:rPr>
          <w:rFonts w:hint="eastAsia" w:ascii="宋体" w:hAnsi="宋体" w:eastAsia="宋体" w:cs="宋体"/>
          <w:szCs w:val="24"/>
        </w:rPr>
        <w:t>如果本协议的任何条款根据所适用的现行法律被确定为无效或无法实施，本协议的其他条款的效力不受影响。</w:t>
      </w:r>
    </w:p>
    <w:p>
      <w:pPr>
        <w:spacing w:before="50" w:after="156" w:afterLines="50" w:line="300" w:lineRule="auto"/>
        <w:rPr>
          <w:rFonts w:hint="eastAsia" w:ascii="宋体" w:hAnsi="宋体" w:eastAsia="宋体" w:cs="宋体"/>
          <w:szCs w:val="24"/>
        </w:rPr>
      </w:pPr>
    </w:p>
    <w:p>
      <w:pPr>
        <w:numPr>
          <w:ilvl w:val="0"/>
          <w:numId w:val="4"/>
        </w:numPr>
        <w:spacing w:after="156" w:afterLines="50" w:line="300" w:lineRule="auto"/>
        <w:jc w:val="both"/>
        <w:rPr>
          <w:rFonts w:hint="eastAsia" w:ascii="宋体" w:hAnsi="宋体" w:eastAsia="宋体" w:cs="宋体"/>
          <w:b/>
          <w:szCs w:val="24"/>
          <w:u w:val="single"/>
        </w:rPr>
      </w:pPr>
      <w:r>
        <w:rPr>
          <w:rFonts w:hint="eastAsia" w:ascii="宋体" w:hAnsi="宋体" w:eastAsia="宋体" w:cs="宋体"/>
          <w:b/>
          <w:szCs w:val="24"/>
          <w:u w:val="single"/>
        </w:rPr>
        <w:t>费用</w:t>
      </w:r>
    </w:p>
    <w:p>
      <w:pPr>
        <w:spacing w:before="50" w:after="156" w:afterLines="50" w:line="300" w:lineRule="auto"/>
        <w:ind w:left="420"/>
        <w:rPr>
          <w:rFonts w:hint="eastAsia" w:ascii="宋体" w:hAnsi="宋体" w:eastAsia="宋体" w:cs="宋体"/>
          <w:szCs w:val="24"/>
        </w:rPr>
      </w:pPr>
      <w:r>
        <w:rPr>
          <w:rFonts w:hint="eastAsia" w:ascii="宋体" w:hAnsi="宋体" w:eastAsia="宋体" w:cs="宋体"/>
          <w:szCs w:val="24"/>
        </w:rPr>
        <w:t>【本协议各方各自承担其因本协议项下交易所产生的各项税负和费用】。</w:t>
      </w:r>
    </w:p>
    <w:p>
      <w:pPr>
        <w:spacing w:before="50" w:after="156" w:afterLines="50" w:line="300" w:lineRule="auto"/>
        <w:ind w:left="420"/>
        <w:rPr>
          <w:rFonts w:hint="eastAsia" w:ascii="宋体" w:hAnsi="宋体" w:eastAsia="宋体" w:cs="宋体"/>
          <w:b/>
          <w:szCs w:val="24"/>
          <w:u w:val="single"/>
        </w:rPr>
      </w:pPr>
    </w:p>
    <w:p>
      <w:pPr>
        <w:numPr>
          <w:ilvl w:val="0"/>
          <w:numId w:val="4"/>
        </w:numPr>
        <w:spacing w:before="50" w:after="156" w:afterLines="50" w:line="300" w:lineRule="auto"/>
        <w:rPr>
          <w:rFonts w:hint="eastAsia" w:ascii="宋体" w:hAnsi="宋体" w:eastAsia="宋体" w:cs="宋体"/>
          <w:b/>
          <w:szCs w:val="24"/>
          <w:u w:val="single"/>
        </w:rPr>
      </w:pPr>
      <w:r>
        <w:rPr>
          <w:rFonts w:hint="eastAsia" w:ascii="宋体" w:hAnsi="宋体" w:eastAsia="宋体" w:cs="宋体"/>
          <w:b/>
          <w:szCs w:val="24"/>
          <w:u w:val="single"/>
        </w:rPr>
        <w:t>文本和效力</w:t>
      </w:r>
    </w:p>
    <w:p>
      <w:pPr>
        <w:spacing w:before="50" w:after="156" w:afterLines="50" w:line="300" w:lineRule="auto"/>
        <w:ind w:left="420"/>
        <w:rPr>
          <w:rFonts w:hint="eastAsia" w:ascii="宋体" w:hAnsi="宋体" w:eastAsia="宋体" w:cs="宋体"/>
          <w:b/>
          <w:szCs w:val="24"/>
          <w:u w:val="single"/>
        </w:rPr>
      </w:pPr>
      <w:r>
        <w:rPr>
          <w:rFonts w:hint="eastAsia" w:ascii="宋体" w:hAnsi="宋体" w:eastAsia="宋体" w:cs="宋体"/>
          <w:szCs w:val="24"/>
        </w:rPr>
        <w:t>本协议自各方签署完成之日生效。本协议一式四份，每方各执一份，具有同等法律效力。</w:t>
      </w:r>
    </w:p>
    <w:p>
      <w:pPr>
        <w:spacing w:before="50" w:after="156" w:afterLines="50" w:line="300" w:lineRule="auto"/>
        <w:ind w:firstLine="425"/>
        <w:jc w:val="center"/>
        <w:rPr>
          <w:rFonts w:hint="eastAsia" w:ascii="宋体" w:hAnsi="宋体" w:eastAsia="宋体" w:cs="宋体"/>
          <w:szCs w:val="24"/>
        </w:rPr>
      </w:pPr>
      <w:r>
        <w:rPr>
          <w:rFonts w:hint="eastAsia" w:ascii="宋体" w:hAnsi="宋体" w:eastAsia="宋体" w:cs="宋体"/>
          <w:szCs w:val="24"/>
        </w:rPr>
        <w:t>(本页以下部分无正文，后接签署页)</w:t>
      </w:r>
    </w:p>
    <w:p>
      <w:pPr>
        <w:spacing w:before="50" w:after="156" w:afterLines="50" w:line="300" w:lineRule="auto"/>
        <w:rPr>
          <w:rFonts w:hint="eastAsia" w:ascii="宋体" w:hAnsi="宋体" w:eastAsia="宋体" w:cs="宋体"/>
          <w:szCs w:val="24"/>
        </w:rPr>
      </w:pPr>
    </w:p>
    <w:p>
      <w:pPr>
        <w:spacing w:before="50" w:after="156" w:afterLines="50" w:line="300" w:lineRule="auto"/>
        <w:jc w:val="center"/>
        <w:rPr>
          <w:rFonts w:hint="eastAsia" w:ascii="宋体" w:hAnsi="宋体" w:eastAsia="宋体" w:cs="宋体"/>
          <w:szCs w:val="24"/>
        </w:rPr>
        <w:sectPr>
          <w:headerReference r:id="rId3" w:type="default"/>
          <w:footerReference r:id="rId4" w:type="default"/>
          <w:footerReference r:id="rId5" w:type="even"/>
          <w:pgSz w:w="11906" w:h="16838"/>
          <w:pgMar w:top="1440" w:right="1466" w:bottom="1440" w:left="1800" w:header="851" w:footer="992" w:gutter="0"/>
          <w:cols w:space="720" w:num="1"/>
          <w:docGrid w:type="lines" w:linePitch="312" w:charSpace="0"/>
        </w:sectPr>
      </w:pPr>
    </w:p>
    <w:p>
      <w:pPr>
        <w:spacing w:before="50" w:after="156" w:afterLines="50" w:line="300" w:lineRule="auto"/>
        <w:jc w:val="center"/>
        <w:rPr>
          <w:rFonts w:hint="eastAsia" w:ascii="宋体" w:hAnsi="宋体" w:eastAsia="宋体" w:cs="宋体"/>
          <w:szCs w:val="24"/>
        </w:rPr>
      </w:pPr>
      <w:r>
        <w:rPr>
          <w:rFonts w:hint="eastAsia" w:ascii="宋体" w:hAnsi="宋体" w:eastAsia="宋体" w:cs="宋体"/>
          <w:szCs w:val="24"/>
        </w:rPr>
        <w:t>（本页无正文，为《贷款协议》签署页）</w:t>
      </w:r>
    </w:p>
    <w:p>
      <w:pPr>
        <w:spacing w:before="50" w:after="156" w:afterLines="50" w:line="300" w:lineRule="auto"/>
        <w:jc w:val="center"/>
        <w:rPr>
          <w:rFonts w:hint="eastAsia" w:ascii="宋体" w:hAnsi="宋体" w:eastAsia="宋体" w:cs="宋体"/>
          <w:szCs w:val="24"/>
        </w:rPr>
      </w:pPr>
    </w:p>
    <w:p>
      <w:pPr>
        <w:spacing w:line="300" w:lineRule="auto"/>
        <w:rPr>
          <w:rFonts w:hint="eastAsia" w:ascii="宋体" w:hAnsi="宋体" w:eastAsia="宋体" w:cs="宋体"/>
          <w:b/>
          <w:bCs w:val="0"/>
          <w:szCs w:val="24"/>
          <w:highlight w:val="yellow"/>
        </w:rPr>
      </w:pPr>
      <w:r>
        <w:rPr>
          <w:rFonts w:hint="eastAsia" w:ascii="宋体" w:hAnsi="宋体" w:eastAsia="宋体" w:cs="宋体"/>
          <w:b/>
          <w:szCs w:val="24"/>
        </w:rPr>
        <w:t>甲方：</w:t>
      </w:r>
      <w:r>
        <w:rPr>
          <w:rFonts w:hint="eastAsia" w:ascii="宋体" w:hAnsi="宋体" w:eastAsia="宋体" w:cs="宋体"/>
          <w:b/>
          <w:bCs w:val="0"/>
          <w:highlight w:val="yellow"/>
        </w:rPr>
        <w:fldChar w:fldCharType="begin"/>
      </w:r>
      <w:r>
        <w:rPr>
          <w:rFonts w:hint="eastAsia" w:ascii="宋体" w:hAnsi="宋体" w:eastAsia="宋体" w:cs="宋体"/>
          <w:b/>
          <w:bCs w:val="0"/>
          <w:highlight w:val="yellow"/>
        </w:rPr>
        <w:instrText xml:space="preserve"> MERGEFIELD ${agreement.investorsName} \* MERGEFORMAT </w:instrText>
      </w:r>
      <w:r>
        <w:rPr>
          <w:rFonts w:hint="eastAsia" w:ascii="宋体" w:hAnsi="宋体" w:eastAsia="宋体" w:cs="宋体"/>
          <w:b/>
          <w:bCs w:val="0"/>
          <w:highlight w:val="yellow"/>
        </w:rPr>
        <w:fldChar w:fldCharType="separate"/>
      </w:r>
      <w:r>
        <w:rPr>
          <w:rFonts w:hint="eastAsia" w:ascii="宋体" w:hAnsi="宋体" w:eastAsia="宋体" w:cs="宋体"/>
          <w:b/>
          <w:bCs w:val="0"/>
          <w:highlight w:val="yellow"/>
        </w:rPr>
        <w:t>«${agreement.investorsName}»</w:t>
      </w:r>
      <w:r>
        <w:rPr>
          <w:rFonts w:hint="eastAsia" w:ascii="宋体" w:hAnsi="宋体" w:eastAsia="宋体" w:cs="宋体"/>
          <w:b/>
          <w:bCs w:val="0"/>
          <w:highlight w:val="yellow"/>
        </w:rPr>
        <w:fldChar w:fldCharType="end"/>
      </w:r>
    </w:p>
    <w:p>
      <w:pPr>
        <w:spacing w:line="300" w:lineRule="auto"/>
        <w:rPr>
          <w:rFonts w:hint="eastAsia" w:ascii="宋体" w:hAnsi="宋体" w:eastAsia="宋体" w:cs="宋体"/>
          <w:lang w:val="en-GB"/>
        </w:rPr>
      </w:pPr>
    </w:p>
    <w:p>
      <w:pPr>
        <w:spacing w:line="300" w:lineRule="auto"/>
        <w:rPr>
          <w:rFonts w:hint="eastAsia" w:ascii="宋体" w:hAnsi="宋体" w:eastAsia="宋体" w:cs="宋体"/>
          <w:lang w:val="en-GB"/>
        </w:rPr>
      </w:pPr>
      <w:r>
        <w:rPr>
          <w:rFonts w:hint="eastAsia" w:ascii="宋体" w:hAnsi="宋体" w:eastAsia="宋体" w:cs="宋体"/>
          <w:lang w:val="en-GB"/>
        </w:rPr>
        <w:t>By: ____________________________</w:t>
      </w:r>
    </w:p>
    <w:p>
      <w:pPr>
        <w:spacing w:line="300" w:lineRule="auto"/>
        <w:rPr>
          <w:rFonts w:hint="eastAsia" w:ascii="宋体" w:hAnsi="宋体" w:eastAsia="宋体" w:cs="宋体"/>
          <w:highlight w:val="yellow"/>
          <w:lang w:val="en-GB"/>
        </w:rPr>
      </w:pPr>
      <w:r>
        <w:rPr>
          <w:rFonts w:hint="eastAsia" w:ascii="宋体" w:hAnsi="宋体" w:eastAsia="宋体" w:cs="宋体"/>
          <w:lang w:val="en-GB"/>
        </w:rPr>
        <w:t>Name:</w:t>
      </w:r>
    </w:p>
    <w:p>
      <w:pPr>
        <w:spacing w:line="300" w:lineRule="auto"/>
        <w:rPr>
          <w:rFonts w:hint="eastAsia" w:ascii="宋体" w:hAnsi="宋体" w:eastAsia="宋体" w:cs="宋体"/>
          <w:lang w:val="en-GB"/>
        </w:rPr>
      </w:pPr>
      <w:r>
        <w:rPr>
          <w:rFonts w:hint="eastAsia" w:ascii="宋体" w:hAnsi="宋体" w:eastAsia="宋体" w:cs="宋体"/>
          <w:lang w:val="en-GB"/>
        </w:rPr>
        <w:t>Title: Authorized Signatory</w:t>
      </w:r>
      <w:r>
        <w:rPr>
          <w:rFonts w:hint="eastAsia" w:ascii="宋体" w:hAnsi="宋体" w:eastAsia="宋体" w:cs="宋体"/>
          <w:lang w:val="en-GB"/>
        </w:rPr>
        <w:tab/>
      </w:r>
    </w:p>
    <w:p>
      <w:pPr>
        <w:spacing w:line="300" w:lineRule="auto"/>
        <w:rPr>
          <w:rFonts w:hint="eastAsia" w:ascii="宋体" w:hAnsi="宋体" w:eastAsia="宋体" w:cs="宋体"/>
          <w:b/>
          <w:lang w:val="en-GB"/>
        </w:rPr>
      </w:pPr>
    </w:p>
    <w:p>
      <w:pPr>
        <w:spacing w:line="300" w:lineRule="auto"/>
        <w:rPr>
          <w:rFonts w:hint="eastAsia" w:ascii="宋体" w:hAnsi="宋体" w:eastAsia="宋体" w:cs="宋体"/>
          <w:b/>
          <w:lang w:val="en-GB"/>
        </w:rPr>
      </w:pPr>
    </w:p>
    <w:p>
      <w:pPr>
        <w:spacing w:line="300" w:lineRule="auto"/>
        <w:rPr>
          <w:rFonts w:hint="eastAsia" w:ascii="宋体" w:hAnsi="宋体" w:eastAsia="宋体" w:cs="宋体"/>
          <w:b/>
          <w:lang w:val="en-GB"/>
        </w:rPr>
      </w:pPr>
    </w:p>
    <w:p>
      <w:pPr>
        <w:spacing w:line="300" w:lineRule="auto"/>
        <w:jc w:val="center"/>
        <w:rPr>
          <w:rFonts w:hint="eastAsia" w:ascii="宋体" w:hAnsi="宋体" w:eastAsia="宋体" w:cs="宋体"/>
          <w:b/>
          <w:lang w:val="en-GB"/>
        </w:rPr>
        <w:sectPr>
          <w:footerReference r:id="rId6" w:type="default"/>
          <w:pgSz w:w="11906" w:h="16838"/>
          <w:pgMar w:top="1440" w:right="1469" w:bottom="1440" w:left="1797" w:header="851" w:footer="992" w:gutter="0"/>
          <w:cols w:space="720" w:num="1"/>
          <w:docGrid w:type="lines" w:linePitch="312" w:charSpace="0"/>
        </w:sectPr>
      </w:pPr>
    </w:p>
    <w:p>
      <w:pPr>
        <w:spacing w:line="300" w:lineRule="auto"/>
        <w:jc w:val="center"/>
        <w:rPr>
          <w:rFonts w:hint="eastAsia" w:ascii="宋体" w:hAnsi="宋体" w:eastAsia="宋体" w:cs="宋体"/>
          <w:szCs w:val="24"/>
        </w:rPr>
      </w:pPr>
      <w:r>
        <w:rPr>
          <w:rFonts w:hint="eastAsia" w:ascii="宋体" w:hAnsi="宋体" w:eastAsia="宋体" w:cs="宋体"/>
          <w:szCs w:val="24"/>
        </w:rPr>
        <w:t>（本页无正文，为《贷款协议》签署页）</w:t>
      </w:r>
    </w:p>
    <w:p>
      <w:pPr>
        <w:spacing w:line="300" w:lineRule="auto"/>
        <w:jc w:val="center"/>
        <w:rPr>
          <w:rFonts w:hint="eastAsia" w:ascii="宋体" w:hAnsi="宋体" w:eastAsia="宋体" w:cs="宋体"/>
          <w:b/>
          <w:szCs w:val="24"/>
        </w:rPr>
      </w:pPr>
    </w:p>
    <w:p>
      <w:pPr>
        <w:spacing w:line="300" w:lineRule="auto"/>
        <w:rPr>
          <w:rFonts w:hint="eastAsia" w:ascii="宋体" w:hAnsi="宋体" w:eastAsia="宋体" w:cs="宋体"/>
          <w:b/>
          <w:szCs w:val="24"/>
          <w:highlight w:val="yellow"/>
        </w:rPr>
      </w:pPr>
      <w:r>
        <w:rPr>
          <w:rFonts w:hint="eastAsia" w:ascii="宋体" w:hAnsi="宋体" w:eastAsia="宋体" w:cs="宋体"/>
          <w:b/>
          <w:szCs w:val="24"/>
        </w:rPr>
        <w:t>乙方：</w:t>
      </w:r>
      <w:r>
        <w:rPr>
          <w:rFonts w:hint="eastAsia" w:ascii="宋体" w:hAnsi="宋体" w:eastAsia="宋体" w:cs="宋体"/>
          <w:b/>
          <w:szCs w:val="24"/>
          <w:highlight w:val="yellow"/>
        </w:rPr>
        <w:fldChar w:fldCharType="begin"/>
      </w:r>
      <w:r>
        <w:rPr>
          <w:rFonts w:hint="eastAsia" w:ascii="宋体" w:hAnsi="宋体" w:eastAsia="宋体" w:cs="宋体"/>
          <w:b/>
          <w:szCs w:val="24"/>
          <w:highlight w:val="yellow"/>
        </w:rPr>
        <w:instrText xml:space="preserve"> MERGEFIELD ${agreement.offshoreFinancingPlatformName} \* MERGEFORMAT </w:instrText>
      </w:r>
      <w:r>
        <w:rPr>
          <w:rFonts w:hint="eastAsia" w:ascii="宋体" w:hAnsi="宋体" w:eastAsia="宋体" w:cs="宋体"/>
          <w:b/>
          <w:szCs w:val="24"/>
          <w:highlight w:val="yellow"/>
        </w:rPr>
        <w:fldChar w:fldCharType="separate"/>
      </w:r>
      <w:r>
        <w:rPr>
          <w:rFonts w:hint="eastAsia" w:ascii="宋体" w:hAnsi="宋体" w:eastAsia="宋体" w:cs="宋体"/>
          <w:b/>
          <w:szCs w:val="24"/>
          <w:highlight w:val="yellow"/>
        </w:rPr>
        <w:t>«${agreement.offshoreFinancingPlatformName}»</w:t>
      </w:r>
      <w:r>
        <w:rPr>
          <w:rFonts w:hint="eastAsia" w:ascii="宋体" w:hAnsi="宋体" w:eastAsia="宋体" w:cs="宋体"/>
          <w:b/>
          <w:szCs w:val="24"/>
          <w:highlight w:val="yellow"/>
        </w:rPr>
        <w:fldChar w:fldCharType="end"/>
      </w:r>
    </w:p>
    <w:p>
      <w:pPr>
        <w:spacing w:line="300" w:lineRule="auto"/>
        <w:rPr>
          <w:rFonts w:hint="eastAsia" w:ascii="宋体" w:hAnsi="宋体" w:eastAsia="宋体" w:cs="宋体"/>
          <w:szCs w:val="24"/>
        </w:rPr>
      </w:pPr>
    </w:p>
    <w:p>
      <w:pPr>
        <w:spacing w:line="300" w:lineRule="auto"/>
        <w:rPr>
          <w:rFonts w:hint="eastAsia" w:ascii="宋体" w:hAnsi="宋体" w:eastAsia="宋体" w:cs="宋体"/>
          <w:szCs w:val="24"/>
        </w:rPr>
      </w:pPr>
      <w:r>
        <w:rPr>
          <w:rFonts w:hint="eastAsia" w:ascii="宋体" w:hAnsi="宋体" w:eastAsia="宋体" w:cs="宋体"/>
          <w:szCs w:val="24"/>
          <w:u w:val="single"/>
        </w:rPr>
        <w:t xml:space="preserve">                          </w:t>
      </w:r>
      <w:r>
        <w:rPr>
          <w:rFonts w:hint="eastAsia" w:ascii="宋体" w:hAnsi="宋体" w:eastAsia="宋体" w:cs="宋体"/>
          <w:szCs w:val="24"/>
        </w:rPr>
        <w:t>（签字）</w:t>
      </w:r>
    </w:p>
    <w:p>
      <w:pPr>
        <w:spacing w:line="300" w:lineRule="auto"/>
        <w:rPr>
          <w:rFonts w:hint="eastAsia" w:ascii="宋体" w:hAnsi="宋体" w:eastAsia="宋体" w:cs="宋体"/>
          <w:szCs w:val="24"/>
        </w:rPr>
      </w:pPr>
      <w:r>
        <w:rPr>
          <w:rFonts w:hint="eastAsia" w:ascii="宋体" w:hAnsi="宋体" w:eastAsia="宋体" w:cs="宋体"/>
          <w:szCs w:val="24"/>
        </w:rPr>
        <w:t>姓名：</w:t>
      </w:r>
    </w:p>
    <w:p>
      <w:pPr>
        <w:spacing w:line="300" w:lineRule="auto"/>
        <w:rPr>
          <w:rFonts w:hint="eastAsia" w:ascii="宋体" w:hAnsi="宋体" w:eastAsia="宋体" w:cs="宋体"/>
          <w:szCs w:val="24"/>
        </w:rPr>
      </w:pPr>
      <w:r>
        <w:rPr>
          <w:rFonts w:hint="eastAsia" w:ascii="宋体" w:hAnsi="宋体" w:eastAsia="宋体" w:cs="宋体"/>
          <w:szCs w:val="24"/>
        </w:rPr>
        <w:t>职务：董事</w:t>
      </w:r>
    </w:p>
    <w:p>
      <w:pPr>
        <w:spacing w:line="300" w:lineRule="auto"/>
        <w:rPr>
          <w:rFonts w:hint="eastAsia" w:ascii="宋体" w:hAnsi="宋体" w:eastAsia="宋体" w:cs="宋体"/>
          <w:szCs w:val="24"/>
        </w:rPr>
      </w:pPr>
    </w:p>
    <w:p>
      <w:pPr>
        <w:spacing w:line="300" w:lineRule="auto"/>
        <w:rPr>
          <w:rFonts w:hint="eastAsia" w:ascii="宋体" w:hAnsi="宋体" w:eastAsia="宋体" w:cs="宋体"/>
          <w:szCs w:val="24"/>
        </w:rPr>
      </w:pPr>
    </w:p>
    <w:p>
      <w:pPr>
        <w:spacing w:line="300" w:lineRule="auto"/>
        <w:rPr>
          <w:rFonts w:hint="eastAsia" w:ascii="宋体" w:hAnsi="宋体" w:eastAsia="宋体" w:cs="宋体"/>
          <w:b/>
          <w:szCs w:val="24"/>
        </w:rPr>
      </w:pPr>
      <w:r>
        <w:rPr>
          <w:rFonts w:hint="eastAsia" w:ascii="宋体" w:hAnsi="宋体" w:eastAsia="宋体" w:cs="宋体"/>
          <w:b/>
          <w:szCs w:val="24"/>
        </w:rPr>
        <w:t>丙方：</w:t>
      </w:r>
      <w:bookmarkStart w:id="4" w:name="OLE_LINK10"/>
      <w:r>
        <w:rPr>
          <w:rFonts w:hint="eastAsia" w:ascii="宋体" w:hAnsi="宋体" w:eastAsia="宋体" w:cs="宋体"/>
          <w:b/>
          <w:szCs w:val="24"/>
          <w:highlight w:val="yellow"/>
        </w:rPr>
        <w:fldChar w:fldCharType="begin"/>
      </w:r>
      <w:r>
        <w:rPr>
          <w:rFonts w:hint="eastAsia" w:ascii="宋体" w:hAnsi="宋体" w:eastAsia="宋体" w:cs="宋体"/>
          <w:b/>
          <w:szCs w:val="24"/>
          <w:highlight w:val="yellow"/>
        </w:rPr>
        <w:instrText xml:space="preserve"> MERGEFIELD ${agreement.domesticCompaniesName} \* MERGEFORMAT </w:instrText>
      </w:r>
      <w:r>
        <w:rPr>
          <w:rFonts w:hint="eastAsia" w:ascii="宋体" w:hAnsi="宋体" w:eastAsia="宋体" w:cs="宋体"/>
          <w:b/>
          <w:szCs w:val="24"/>
          <w:highlight w:val="yellow"/>
        </w:rPr>
        <w:fldChar w:fldCharType="separate"/>
      </w:r>
      <w:r>
        <w:rPr>
          <w:rFonts w:hint="eastAsia" w:ascii="宋体" w:hAnsi="宋体" w:eastAsia="宋体" w:cs="宋体"/>
          <w:b/>
          <w:szCs w:val="24"/>
          <w:highlight w:val="yellow"/>
        </w:rPr>
        <w:t>«${agreement.domesticCompaniesName}»</w:t>
      </w:r>
      <w:r>
        <w:rPr>
          <w:rFonts w:hint="eastAsia" w:ascii="宋体" w:hAnsi="宋体" w:eastAsia="宋体" w:cs="宋体"/>
          <w:b/>
          <w:szCs w:val="24"/>
          <w:highlight w:val="yellow"/>
        </w:rPr>
        <w:fldChar w:fldCharType="end"/>
      </w:r>
      <w:r>
        <w:rPr>
          <w:rFonts w:hint="eastAsia" w:ascii="宋体" w:hAnsi="宋体" w:eastAsia="宋体" w:cs="宋体"/>
          <w:b/>
          <w:szCs w:val="24"/>
        </w:rPr>
        <w:t>（盖章）</w:t>
      </w:r>
    </w:p>
    <w:p>
      <w:pPr>
        <w:spacing w:line="300" w:lineRule="auto"/>
        <w:rPr>
          <w:rFonts w:hint="eastAsia" w:ascii="宋体" w:hAnsi="宋体" w:eastAsia="宋体" w:cs="宋体"/>
          <w:b/>
          <w:szCs w:val="24"/>
        </w:rPr>
      </w:pPr>
    </w:p>
    <w:p>
      <w:pPr>
        <w:spacing w:line="300" w:lineRule="auto"/>
        <w:rPr>
          <w:rFonts w:hint="eastAsia" w:ascii="宋体" w:hAnsi="宋体" w:eastAsia="宋体" w:cs="宋体"/>
          <w:b/>
          <w:szCs w:val="24"/>
        </w:rPr>
      </w:pPr>
      <w:r>
        <w:rPr>
          <w:rFonts w:hint="eastAsia" w:ascii="宋体" w:hAnsi="宋体" w:eastAsia="宋体" w:cs="宋体"/>
          <w:b/>
          <w:szCs w:val="24"/>
        </w:rPr>
        <w:t>___________________________</w:t>
      </w:r>
      <w:r>
        <w:rPr>
          <w:rFonts w:hint="eastAsia" w:ascii="宋体" w:hAnsi="宋体" w:eastAsia="宋体" w:cs="宋体"/>
          <w:szCs w:val="24"/>
        </w:rPr>
        <w:t>（签字）</w:t>
      </w:r>
    </w:p>
    <w:bookmarkEnd w:id="4"/>
    <w:p>
      <w:pPr>
        <w:spacing w:line="300" w:lineRule="auto"/>
        <w:rPr>
          <w:rFonts w:hint="eastAsia" w:ascii="宋体" w:hAnsi="宋体" w:eastAsia="宋体" w:cs="宋体"/>
          <w:szCs w:val="24"/>
        </w:rPr>
      </w:pPr>
      <w:r>
        <w:rPr>
          <w:rFonts w:hint="eastAsia" w:ascii="宋体" w:hAnsi="宋体" w:eastAsia="宋体" w:cs="宋体"/>
          <w:szCs w:val="24"/>
        </w:rPr>
        <w:t>姓名：</w:t>
      </w:r>
    </w:p>
    <w:p>
      <w:pPr>
        <w:spacing w:line="300" w:lineRule="auto"/>
        <w:rPr>
          <w:rFonts w:hint="eastAsia" w:ascii="宋体" w:hAnsi="宋体" w:eastAsia="宋体" w:cs="宋体"/>
          <w:szCs w:val="24"/>
        </w:rPr>
      </w:pPr>
      <w:r>
        <w:rPr>
          <w:rFonts w:hint="eastAsia" w:ascii="宋体" w:hAnsi="宋体" w:eastAsia="宋体" w:cs="宋体"/>
          <w:szCs w:val="24"/>
        </w:rPr>
        <w:t>职务：法定代表人</w:t>
      </w:r>
    </w:p>
    <w:p>
      <w:pPr>
        <w:spacing w:line="300" w:lineRule="auto"/>
        <w:rPr>
          <w:rFonts w:hint="eastAsia" w:ascii="宋体" w:hAnsi="宋体" w:eastAsia="宋体" w:cs="宋体"/>
          <w:szCs w:val="24"/>
        </w:rPr>
      </w:pPr>
    </w:p>
    <w:p>
      <w:pPr>
        <w:spacing w:line="300" w:lineRule="auto"/>
        <w:rPr>
          <w:rFonts w:hint="eastAsia" w:ascii="宋体" w:hAnsi="宋体" w:eastAsia="宋体" w:cs="宋体"/>
          <w:szCs w:val="24"/>
        </w:rPr>
      </w:pPr>
    </w:p>
    <w:p>
      <w:pPr>
        <w:spacing w:line="300" w:lineRule="auto"/>
        <w:rPr>
          <w:rFonts w:hint="eastAsia" w:ascii="宋体" w:hAnsi="宋体" w:eastAsia="宋体" w:cs="宋体"/>
          <w:b/>
          <w:szCs w:val="24"/>
        </w:rPr>
      </w:pPr>
      <w:r>
        <w:rPr>
          <w:rFonts w:hint="eastAsia" w:ascii="宋体" w:hAnsi="宋体" w:eastAsia="宋体" w:cs="宋体"/>
          <w:b/>
          <w:szCs w:val="24"/>
        </w:rPr>
        <w:t>丁方：</w:t>
      </w:r>
    </w:p>
    <w:p>
      <w:pPr>
        <w:spacing w:line="300" w:lineRule="auto"/>
        <w:rPr>
          <w:rFonts w:hint="eastAsia" w:ascii="宋体" w:hAnsi="宋体" w:eastAsia="宋体" w:cs="宋体"/>
          <w:b w:val="0"/>
          <w:bCs/>
          <w:szCs w:val="24"/>
        </w:rPr>
      </w:pPr>
      <w:r>
        <w:rPr>
          <w:rFonts w:hint="eastAsia" w:ascii="宋体" w:hAnsi="宋体" w:eastAsia="宋体" w:cs="宋体"/>
          <w:b w:val="0"/>
          <w:bCs/>
          <w:szCs w:val="24"/>
          <w:highlight w:val="yellow"/>
        </w:rPr>
        <w:fldChar w:fldCharType="begin"/>
      </w:r>
      <w:r>
        <w:rPr>
          <w:rFonts w:hint="eastAsia" w:ascii="宋体" w:hAnsi="宋体" w:eastAsia="宋体" w:cs="宋体"/>
          <w:b w:val="0"/>
          <w:bCs/>
          <w:szCs w:val="24"/>
          <w:highlight w:val="yellow"/>
        </w:rPr>
        <w:instrText xml:space="preserve"> MERGEFIELD [#list agreement.</w:instrText>
      </w:r>
      <w:r>
        <w:rPr>
          <w:rFonts w:hint="eastAsia" w:ascii="宋体" w:hAnsi="宋体" w:eastAsia="宋体" w:cs="宋体"/>
          <w:b w:val="0"/>
          <w:bCs/>
          <w:szCs w:val="24"/>
          <w:highlight w:val="yellow"/>
          <w:lang w:val="en-US" w:eastAsia="zh-CN"/>
        </w:rPr>
        <w:instrText xml:space="preserve">founderList </w:instrText>
      </w:r>
      <w:r>
        <w:rPr>
          <w:rFonts w:hint="eastAsia" w:ascii="宋体" w:hAnsi="宋体" w:eastAsia="宋体" w:cs="宋体"/>
          <w:b w:val="0"/>
          <w:bCs/>
          <w:szCs w:val="24"/>
          <w:highlight w:val="yellow"/>
        </w:rPr>
        <w:instrText xml:space="preserve">as founder] \* MERGEFORMAT </w:instrText>
      </w:r>
      <w:r>
        <w:rPr>
          <w:rFonts w:hint="eastAsia" w:ascii="宋体" w:hAnsi="宋体" w:eastAsia="宋体" w:cs="宋体"/>
          <w:b w:val="0"/>
          <w:bCs/>
          <w:szCs w:val="24"/>
          <w:highlight w:val="yellow"/>
        </w:rPr>
        <w:fldChar w:fldCharType="separate"/>
      </w:r>
      <w:r>
        <w:rPr>
          <w:rFonts w:hint="eastAsia" w:ascii="宋体" w:hAnsi="宋体" w:eastAsia="宋体" w:cs="宋体"/>
          <w:b w:val="0"/>
          <w:bCs/>
          <w:szCs w:val="24"/>
          <w:highlight w:val="yellow"/>
        </w:rPr>
        <w:t>«[#list»</w:t>
      </w:r>
      <w:r>
        <w:rPr>
          <w:rFonts w:hint="eastAsia" w:ascii="宋体" w:hAnsi="宋体" w:eastAsia="宋体" w:cs="宋体"/>
          <w:b w:val="0"/>
          <w:bCs/>
          <w:szCs w:val="24"/>
          <w:highlight w:val="yellow"/>
        </w:rPr>
        <w:fldChar w:fldCharType="end"/>
      </w:r>
    </w:p>
    <w:p>
      <w:pPr>
        <w:spacing w:line="300" w:lineRule="auto"/>
        <w:rPr>
          <w:rFonts w:hint="eastAsia" w:ascii="宋体" w:hAnsi="宋体" w:eastAsia="宋体" w:cs="宋体"/>
          <w:b/>
          <w:szCs w:val="24"/>
          <w:lang w:eastAsia="zh-CN"/>
        </w:rPr>
      </w:pPr>
      <w:r>
        <w:rPr>
          <w:rFonts w:hint="eastAsia" w:ascii="宋体" w:hAnsi="宋体" w:eastAsia="宋体" w:cs="宋体"/>
          <w:b/>
          <w:szCs w:val="24"/>
          <w:lang w:eastAsia="zh-CN"/>
        </w:rPr>
        <w:fldChar w:fldCharType="begin"/>
      </w:r>
      <w:r>
        <w:rPr>
          <w:rFonts w:hint="eastAsia" w:ascii="宋体" w:hAnsi="宋体" w:eastAsia="宋体" w:cs="宋体"/>
          <w:b/>
          <w:szCs w:val="24"/>
          <w:lang w:eastAsia="zh-CN"/>
        </w:rPr>
        <w:instrText xml:space="preserve"> MERGEFIELD ${founder.name} \* MERGEFORMAT </w:instrText>
      </w:r>
      <w:r>
        <w:rPr>
          <w:rFonts w:hint="eastAsia" w:ascii="宋体" w:hAnsi="宋体" w:eastAsia="宋体" w:cs="宋体"/>
          <w:b/>
          <w:szCs w:val="24"/>
          <w:lang w:eastAsia="zh-CN"/>
        </w:rPr>
        <w:fldChar w:fldCharType="separate"/>
      </w:r>
      <w:r>
        <w:rPr>
          <w:rFonts w:hint="eastAsia" w:ascii="宋体" w:hAnsi="宋体" w:eastAsia="宋体" w:cs="宋体"/>
          <w:b/>
          <w:szCs w:val="24"/>
          <w:lang w:eastAsia="zh-CN"/>
        </w:rPr>
        <w:t>«${founder.name}»</w:t>
      </w:r>
      <w:r>
        <w:rPr>
          <w:rFonts w:hint="eastAsia" w:ascii="宋体" w:hAnsi="宋体" w:eastAsia="宋体" w:cs="宋体"/>
          <w:b/>
          <w:szCs w:val="24"/>
          <w:lang w:eastAsia="zh-CN"/>
        </w:rPr>
        <w:fldChar w:fldCharType="end"/>
      </w:r>
    </w:p>
    <w:p>
      <w:pPr>
        <w:pStyle w:val="2"/>
        <w:tabs>
          <w:tab w:val="left" w:pos="0"/>
        </w:tabs>
        <w:spacing w:line="300" w:lineRule="auto"/>
        <w:rPr>
          <w:rFonts w:hint="eastAsia" w:ascii="宋体" w:hAnsi="宋体" w:eastAsia="宋体" w:cs="宋体"/>
          <w:szCs w:val="24"/>
        </w:rPr>
      </w:pPr>
    </w:p>
    <w:p>
      <w:pPr>
        <w:pStyle w:val="2"/>
        <w:tabs>
          <w:tab w:val="left" w:pos="0"/>
        </w:tabs>
        <w:spacing w:line="300" w:lineRule="auto"/>
        <w:rPr>
          <w:rFonts w:hint="eastAsia" w:ascii="宋体" w:hAnsi="宋体" w:eastAsia="宋体" w:cs="宋体"/>
        </w:rPr>
      </w:pPr>
      <w:r>
        <w:rPr>
          <w:rFonts w:hint="eastAsia" w:ascii="宋体" w:hAnsi="宋体" w:eastAsia="宋体" w:cs="宋体"/>
        </w:rPr>
        <w:t xml:space="preserve">签字：__________________ </w:t>
      </w:r>
    </w:p>
    <w:p>
      <w:pPr>
        <w:pStyle w:val="2"/>
        <w:tabs>
          <w:tab w:val="left" w:pos="0"/>
        </w:tabs>
        <w:spacing w:line="300" w:lineRule="auto"/>
        <w:rPr>
          <w:rFonts w:hint="eastAsia" w:ascii="宋体" w:hAnsi="宋体" w:eastAsia="宋体" w:cs="宋体"/>
        </w:rPr>
      </w:pPr>
      <w:r>
        <w:rPr>
          <w:rFonts w:hint="eastAsia" w:ascii="宋体" w:hAnsi="宋体" w:eastAsia="宋体" w:cs="宋体"/>
          <w:highlight w:val="yellow"/>
        </w:rPr>
        <w:fldChar w:fldCharType="begin"/>
      </w:r>
      <w:r>
        <w:rPr>
          <w:rFonts w:hint="eastAsia" w:ascii="宋体" w:hAnsi="宋体" w:eastAsia="宋体" w:cs="宋体"/>
          <w:highlight w:val="yellow"/>
        </w:rPr>
        <w:instrText xml:space="preserve"> MERGEFIELD [#if (founder_index+3)%5==0] \* MERGEFORMAT </w:instrText>
      </w:r>
      <w:r>
        <w:rPr>
          <w:rFonts w:hint="eastAsia" w:ascii="宋体" w:hAnsi="宋体" w:eastAsia="宋体" w:cs="宋体"/>
          <w:highlight w:val="yellow"/>
        </w:rPr>
        <w:fldChar w:fldCharType="separate"/>
      </w:r>
      <w:r>
        <w:rPr>
          <w:rFonts w:hint="eastAsia" w:ascii="宋体" w:hAnsi="宋体" w:eastAsia="宋体" w:cs="宋体"/>
          <w:highlight w:val="yellow"/>
        </w:rPr>
        <w:t>«[#if»</w:t>
      </w:r>
      <w:r>
        <w:rPr>
          <w:rFonts w:hint="eastAsia" w:ascii="宋体" w:hAnsi="宋体" w:eastAsia="宋体" w:cs="宋体"/>
          <w:highlight w:val="yellow"/>
        </w:rPr>
        <w:fldChar w:fldCharType="end"/>
      </w:r>
      <w:r>
        <w:rPr>
          <w:rFonts w:hint="eastAsia" w:ascii="宋体" w:hAnsi="宋体" w:eastAsia="宋体" w:cs="宋体"/>
          <w:highlight w:val="yellow"/>
        </w:rPr>
        <w:fldChar w:fldCharType="begin"/>
      </w:r>
      <w:r>
        <w:rPr>
          <w:rFonts w:hint="eastAsia" w:ascii="宋体" w:hAnsi="宋体" w:eastAsia="宋体" w:cs="宋体"/>
          <w:highlight w:val="yellow"/>
        </w:rPr>
        <w:instrText xml:space="preserve"> MERGEFIELD [#if founder_has_next] \* MERGEFORMAT </w:instrText>
      </w:r>
      <w:r>
        <w:rPr>
          <w:rFonts w:hint="eastAsia" w:ascii="宋体" w:hAnsi="宋体" w:eastAsia="宋体" w:cs="宋体"/>
          <w:highlight w:val="yellow"/>
        </w:rPr>
        <w:fldChar w:fldCharType="separate"/>
      </w:r>
      <w:r>
        <w:rPr>
          <w:rFonts w:hint="eastAsia" w:ascii="宋体" w:hAnsi="宋体" w:eastAsia="宋体" w:cs="宋体"/>
          <w:highlight w:val="yellow"/>
        </w:rPr>
        <w:t>«[#if»</w:t>
      </w:r>
      <w:r>
        <w:rPr>
          <w:rFonts w:hint="eastAsia" w:ascii="宋体" w:hAnsi="宋体" w:eastAsia="宋体" w:cs="宋体"/>
          <w:highlight w:val="yellow"/>
        </w:rPr>
        <w:fldChar w:fldCharType="end"/>
      </w:r>
    </w:p>
    <w:p>
      <w:pPr>
        <w:spacing w:before="156" w:beforeLines="50" w:after="156" w:afterLines="50" w:line="300" w:lineRule="auto"/>
        <w:rPr>
          <w:rFonts w:hint="eastAsia" w:ascii="宋体" w:hAnsi="宋体" w:eastAsia="宋体" w:cs="宋体"/>
        </w:rPr>
      </w:pPr>
    </w:p>
    <w:p>
      <w:pPr>
        <w:spacing w:before="156" w:beforeLines="50" w:after="156" w:afterLines="50" w:line="300" w:lineRule="auto"/>
        <w:rPr>
          <w:rFonts w:hint="eastAsia" w:ascii="宋体" w:hAnsi="宋体" w:eastAsia="宋体" w:cs="宋体"/>
        </w:rPr>
        <w:sectPr>
          <w:footerReference r:id="rId7" w:type="default"/>
          <w:pgSz w:w="11906" w:h="16838"/>
          <w:pgMar w:top="1440" w:right="1469" w:bottom="1440" w:left="1797" w:header="851" w:footer="992" w:gutter="0"/>
          <w:cols w:space="720" w:num="1"/>
          <w:docGrid w:type="lines" w:linePitch="312" w:charSpace="0"/>
        </w:sectPr>
      </w:pPr>
    </w:p>
    <w:p>
      <w:pPr>
        <w:spacing w:line="300" w:lineRule="auto"/>
        <w:jc w:val="center"/>
        <w:rPr>
          <w:rFonts w:hint="eastAsia" w:ascii="宋体" w:hAnsi="宋体" w:eastAsia="宋体" w:cs="宋体"/>
          <w:szCs w:val="24"/>
        </w:rPr>
      </w:pPr>
      <w:r>
        <w:rPr>
          <w:rFonts w:hint="eastAsia" w:ascii="宋体" w:hAnsi="宋体" w:eastAsia="宋体" w:cs="宋体"/>
          <w:szCs w:val="24"/>
        </w:rPr>
        <w:t>（本页无正文，为《贷款协议》签署页）</w:t>
      </w:r>
    </w:p>
    <w:p>
      <w:pPr>
        <w:spacing w:line="300" w:lineRule="auto"/>
        <w:rPr>
          <w:rFonts w:hint="eastAsia" w:ascii="宋体" w:hAnsi="宋体" w:eastAsia="宋体" w:cs="宋体"/>
          <w:b/>
          <w:szCs w:val="24"/>
        </w:rPr>
      </w:pPr>
      <w:r>
        <w:rPr>
          <w:rFonts w:hint="eastAsia" w:ascii="宋体" w:hAnsi="宋体" w:eastAsia="宋体" w:cs="宋体"/>
          <w:b/>
          <w:szCs w:val="24"/>
        </w:rPr>
        <w:t>丁方：</w:t>
      </w:r>
      <w:r>
        <w:rPr>
          <w:rFonts w:hint="eastAsia" w:ascii="宋体" w:hAnsi="宋体" w:eastAsia="宋体" w:cs="宋体"/>
          <w:b/>
          <w:szCs w:val="24"/>
          <w:highlight w:val="yellow"/>
        </w:rPr>
        <w:fldChar w:fldCharType="begin"/>
      </w:r>
      <w:r>
        <w:rPr>
          <w:rFonts w:hint="eastAsia" w:ascii="宋体" w:hAnsi="宋体" w:eastAsia="宋体" w:cs="宋体"/>
          <w:b/>
          <w:szCs w:val="24"/>
          <w:highlight w:val="yellow"/>
        </w:rPr>
        <w:instrText xml:space="preserve"> MERGEFIELD [/#if] \* MERGEFORMAT </w:instrText>
      </w:r>
      <w:r>
        <w:rPr>
          <w:rFonts w:hint="eastAsia" w:ascii="宋体" w:hAnsi="宋体" w:eastAsia="宋体" w:cs="宋体"/>
          <w:b/>
          <w:szCs w:val="24"/>
          <w:highlight w:val="yellow"/>
        </w:rPr>
        <w:fldChar w:fldCharType="separate"/>
      </w:r>
      <w:r>
        <w:rPr>
          <w:rFonts w:hint="eastAsia" w:ascii="宋体" w:hAnsi="宋体" w:eastAsia="宋体" w:cs="宋体"/>
          <w:b/>
          <w:szCs w:val="24"/>
          <w:highlight w:val="yellow"/>
        </w:rPr>
        <w:t>«[/#if]»</w:t>
      </w:r>
      <w:r>
        <w:rPr>
          <w:rFonts w:hint="eastAsia" w:ascii="宋体" w:hAnsi="宋体" w:eastAsia="宋体" w:cs="宋体"/>
          <w:b/>
          <w:szCs w:val="24"/>
          <w:highlight w:val="yellow"/>
        </w:rPr>
        <w:fldChar w:fldCharType="end"/>
      </w:r>
      <w:r>
        <w:rPr>
          <w:rFonts w:hint="eastAsia" w:ascii="宋体" w:hAnsi="宋体" w:eastAsia="宋体" w:cs="宋体"/>
          <w:b/>
          <w:szCs w:val="24"/>
          <w:highlight w:val="yellow"/>
        </w:rPr>
        <w:fldChar w:fldCharType="begin"/>
      </w:r>
      <w:r>
        <w:rPr>
          <w:rFonts w:hint="eastAsia" w:ascii="宋体" w:hAnsi="宋体" w:eastAsia="宋体" w:cs="宋体"/>
          <w:b/>
          <w:szCs w:val="24"/>
          <w:highlight w:val="yellow"/>
        </w:rPr>
        <w:instrText xml:space="preserve"> MERGEFIELD [/#if] \* MERGEFORMAT </w:instrText>
      </w:r>
      <w:r>
        <w:rPr>
          <w:rFonts w:hint="eastAsia" w:ascii="宋体" w:hAnsi="宋体" w:eastAsia="宋体" w:cs="宋体"/>
          <w:b/>
          <w:szCs w:val="24"/>
          <w:highlight w:val="yellow"/>
        </w:rPr>
        <w:fldChar w:fldCharType="separate"/>
      </w:r>
      <w:r>
        <w:rPr>
          <w:rFonts w:hint="eastAsia" w:ascii="宋体" w:hAnsi="宋体" w:eastAsia="宋体" w:cs="宋体"/>
          <w:b/>
          <w:szCs w:val="24"/>
          <w:highlight w:val="yellow"/>
        </w:rPr>
        <w:t>«[/#if]»</w:t>
      </w:r>
      <w:r>
        <w:rPr>
          <w:rFonts w:hint="eastAsia" w:ascii="宋体" w:hAnsi="宋体" w:eastAsia="宋体" w:cs="宋体"/>
          <w:b/>
          <w:szCs w:val="24"/>
          <w:highlight w:val="yellow"/>
        </w:rPr>
        <w:fldChar w:fldCharType="end"/>
      </w:r>
    </w:p>
    <w:p>
      <w:pPr>
        <w:spacing w:before="156" w:beforeLines="50" w:after="156" w:afterLines="50" w:line="300" w:lineRule="auto"/>
        <w:jc w:val="both"/>
        <w:rPr>
          <w:rFonts w:hint="eastAsia" w:ascii="宋体" w:hAnsi="宋体" w:eastAsia="宋体" w:cs="宋体"/>
          <w:b/>
        </w:rPr>
      </w:pPr>
      <w:r>
        <w:rPr>
          <w:rFonts w:hint="eastAsia" w:ascii="宋体" w:hAnsi="宋体" w:eastAsia="宋体" w:cs="宋体"/>
        </w:rPr>
        <w:fldChar w:fldCharType="begin"/>
      </w:r>
      <w:r>
        <w:rPr>
          <w:rFonts w:hint="eastAsia" w:ascii="宋体" w:hAnsi="宋体" w:eastAsia="宋体" w:cs="宋体"/>
        </w:rPr>
        <w:instrText xml:space="preserve"> MERGEFIELD [/#list] \* MERGEFORMAT </w:instrText>
      </w:r>
      <w:r>
        <w:rPr>
          <w:rFonts w:hint="eastAsia" w:ascii="宋体" w:hAnsi="宋体" w:eastAsia="宋体" w:cs="宋体"/>
        </w:rPr>
        <w:fldChar w:fldCharType="separate"/>
      </w:r>
      <w:r>
        <w:rPr>
          <w:rFonts w:hint="eastAsia" w:ascii="宋体" w:hAnsi="宋体" w:eastAsia="宋体" w:cs="宋体"/>
        </w:rPr>
        <w:t>«[/#list]»</w:t>
      </w:r>
      <w:r>
        <w:rPr>
          <w:rFonts w:hint="eastAsia" w:ascii="宋体" w:hAnsi="宋体" w:eastAsia="宋体" w:cs="宋体"/>
        </w:rPr>
        <w:fldChar w:fldCharType="end"/>
      </w:r>
    </w:p>
    <w:p>
      <w:pPr>
        <w:spacing w:before="156" w:beforeLines="50" w:after="156" w:afterLines="50" w:line="300" w:lineRule="auto"/>
        <w:jc w:val="center"/>
        <w:rPr>
          <w:rFonts w:hint="eastAsia" w:ascii="宋体" w:hAnsi="宋体" w:eastAsia="宋体" w:cs="宋体"/>
          <w:b/>
        </w:rPr>
      </w:pPr>
      <w:r>
        <w:rPr>
          <w:rFonts w:hint="eastAsia" w:ascii="宋体" w:hAnsi="宋体" w:eastAsia="宋体" w:cs="宋体"/>
          <w:b/>
        </w:rPr>
        <w:br w:type="page"/>
      </w:r>
    </w:p>
    <w:p>
      <w:pPr>
        <w:spacing w:before="156" w:beforeLines="50" w:after="156" w:afterLines="50" w:line="300" w:lineRule="auto"/>
        <w:jc w:val="center"/>
        <w:rPr>
          <w:rFonts w:hint="eastAsia" w:ascii="宋体" w:hAnsi="宋体" w:eastAsia="宋体" w:cs="宋体"/>
          <w:b/>
        </w:rPr>
      </w:pPr>
      <w:r>
        <w:rPr>
          <w:rFonts w:hint="eastAsia" w:ascii="宋体" w:hAnsi="宋体" w:eastAsia="宋体" w:cs="宋体"/>
          <w:b/>
        </w:rPr>
        <w:t>附件一  投资意向书</w:t>
      </w:r>
    </w:p>
    <w:p>
      <w:pPr>
        <w:spacing w:before="156" w:beforeLines="50" w:after="156" w:afterLines="50" w:line="300" w:lineRule="auto"/>
        <w:jc w:val="center"/>
        <w:rPr>
          <w:rFonts w:hint="eastAsia" w:ascii="宋体" w:hAnsi="宋体" w:eastAsia="宋体" w:cs="宋体"/>
          <w:b/>
        </w:rPr>
      </w:pPr>
      <w:r>
        <w:rPr>
          <w:rFonts w:hint="eastAsia" w:ascii="宋体" w:hAnsi="宋体" w:eastAsia="宋体" w:cs="宋体"/>
          <w:b/>
        </w:rPr>
        <w:br w:type="page"/>
      </w:r>
      <w:r>
        <w:rPr>
          <w:rFonts w:hint="eastAsia" w:ascii="宋体" w:hAnsi="宋体" w:eastAsia="宋体" w:cs="宋体"/>
          <w:b/>
        </w:rPr>
        <w:t>附件二  乙方股权架构</w:t>
      </w:r>
    </w:p>
    <w:p>
      <w:pPr>
        <w:spacing w:before="156" w:beforeLines="50" w:after="156" w:afterLines="50" w:line="300" w:lineRule="auto"/>
        <w:ind w:firstLine="1417" w:firstLineChars="588"/>
        <w:rPr>
          <w:rFonts w:hint="eastAsia" w:ascii="宋体" w:hAnsi="宋体" w:eastAsia="宋体" w:cs="宋体"/>
          <w:b/>
        </w:rPr>
      </w:pPr>
    </w:p>
    <w:tbl>
      <w:tblPr>
        <w:tblStyle w:val="6"/>
        <w:tblW w:w="8444" w:type="dxa"/>
        <w:jc w:val="center"/>
        <w:tblInd w:w="2298" w:type="dxa"/>
        <w:tblLayout w:type="fixed"/>
        <w:tblCellMar>
          <w:top w:w="0" w:type="dxa"/>
          <w:left w:w="30" w:type="dxa"/>
          <w:bottom w:w="0" w:type="dxa"/>
          <w:right w:w="30" w:type="dxa"/>
        </w:tblCellMar>
      </w:tblPr>
      <w:tblGrid>
        <w:gridCol w:w="2533"/>
        <w:gridCol w:w="2509"/>
        <w:gridCol w:w="1662"/>
        <w:gridCol w:w="1740"/>
      </w:tblGrid>
      <w:tr>
        <w:tblPrEx>
          <w:tblLayout w:type="fixed"/>
          <w:tblCellMar>
            <w:top w:w="0" w:type="dxa"/>
            <w:left w:w="30" w:type="dxa"/>
            <w:bottom w:w="0" w:type="dxa"/>
            <w:right w:w="30" w:type="dxa"/>
          </w:tblCellMar>
        </w:tblPrEx>
        <w:trPr>
          <w:trHeight w:val="322" w:hRule="atLeast"/>
          <w:jc w:val="center"/>
        </w:trPr>
        <w:tc>
          <w:tcPr>
            <w:tcW w:w="2533"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center"/>
              <w:textAlignment w:val="auto"/>
              <w:rPr>
                <w:rFonts w:hint="eastAsia" w:ascii="宋体" w:hAnsi="宋体" w:eastAsia="宋体" w:cs="宋体"/>
                <w:b/>
                <w:bCs/>
                <w:color w:val="000000"/>
                <w:szCs w:val="24"/>
              </w:rPr>
            </w:pPr>
            <w:r>
              <w:rPr>
                <w:rFonts w:hint="eastAsia" w:ascii="宋体" w:hAnsi="宋体" w:eastAsia="宋体" w:cs="宋体"/>
                <w:b/>
                <w:bCs/>
                <w:color w:val="000000"/>
                <w:szCs w:val="24"/>
              </w:rPr>
              <w:t>股东</w:t>
            </w:r>
          </w:p>
        </w:tc>
        <w:tc>
          <w:tcPr>
            <w:tcW w:w="2509"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center"/>
              <w:textAlignment w:val="auto"/>
              <w:rPr>
                <w:rFonts w:hint="eastAsia" w:ascii="宋体" w:hAnsi="宋体" w:eastAsia="宋体" w:cs="宋体"/>
                <w:b/>
                <w:bCs/>
                <w:color w:val="000000"/>
                <w:szCs w:val="24"/>
              </w:rPr>
            </w:pPr>
            <w:r>
              <w:rPr>
                <w:rFonts w:hint="eastAsia" w:ascii="宋体" w:hAnsi="宋体" w:eastAsia="宋体" w:cs="宋体"/>
                <w:b/>
                <w:bCs/>
                <w:color w:val="000000"/>
                <w:szCs w:val="24"/>
              </w:rPr>
              <w:t>股份类型</w:t>
            </w:r>
          </w:p>
        </w:tc>
        <w:tc>
          <w:tcPr>
            <w:tcW w:w="1662"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center"/>
              <w:textAlignment w:val="auto"/>
              <w:rPr>
                <w:rFonts w:hint="eastAsia" w:ascii="宋体" w:hAnsi="宋体" w:eastAsia="宋体" w:cs="宋体"/>
                <w:b/>
                <w:bCs/>
                <w:color w:val="000000"/>
                <w:szCs w:val="24"/>
              </w:rPr>
            </w:pPr>
            <w:r>
              <w:rPr>
                <w:rFonts w:hint="eastAsia" w:ascii="宋体" w:hAnsi="宋体" w:eastAsia="宋体" w:cs="宋体"/>
                <w:b/>
                <w:bCs/>
                <w:color w:val="000000"/>
                <w:szCs w:val="24"/>
              </w:rPr>
              <w:t>股份数</w:t>
            </w:r>
          </w:p>
        </w:tc>
        <w:tc>
          <w:tcPr>
            <w:tcW w:w="1740"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center"/>
              <w:textAlignment w:val="auto"/>
              <w:rPr>
                <w:rFonts w:hint="eastAsia" w:ascii="宋体" w:hAnsi="宋体" w:eastAsia="宋体" w:cs="宋体"/>
                <w:b/>
                <w:bCs/>
                <w:color w:val="000000"/>
                <w:szCs w:val="24"/>
              </w:rPr>
            </w:pPr>
            <w:r>
              <w:rPr>
                <w:rFonts w:hint="eastAsia" w:ascii="宋体" w:hAnsi="宋体" w:eastAsia="宋体" w:cs="宋体"/>
                <w:b/>
                <w:bCs/>
                <w:color w:val="000000"/>
                <w:szCs w:val="24"/>
              </w:rPr>
              <w:t>股权比例</w:t>
            </w:r>
          </w:p>
        </w:tc>
      </w:tr>
      <w:tr>
        <w:tblPrEx>
          <w:tblLayout w:type="fixed"/>
          <w:tblCellMar>
            <w:top w:w="0" w:type="dxa"/>
            <w:left w:w="30" w:type="dxa"/>
            <w:bottom w:w="0" w:type="dxa"/>
            <w:right w:w="30" w:type="dxa"/>
          </w:tblCellMar>
        </w:tblPrEx>
        <w:trPr>
          <w:trHeight w:val="322" w:hRule="atLeast"/>
          <w:jc w:val="center"/>
        </w:trPr>
        <w:tc>
          <w:tcPr>
            <w:tcW w:w="2533"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textAlignment w:val="auto"/>
              <w:rPr>
                <w:rFonts w:hint="eastAsia" w:ascii="宋体" w:hAnsi="宋体" w:eastAsia="宋体" w:cs="宋体"/>
                <w:color w:val="000000"/>
                <w:szCs w:val="24"/>
              </w:rPr>
            </w:pPr>
          </w:p>
        </w:tc>
        <w:tc>
          <w:tcPr>
            <w:tcW w:w="2509"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c>
          <w:tcPr>
            <w:tcW w:w="1662"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c>
          <w:tcPr>
            <w:tcW w:w="1740"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r>
      <w:tr>
        <w:tblPrEx>
          <w:tblLayout w:type="fixed"/>
          <w:tblCellMar>
            <w:top w:w="0" w:type="dxa"/>
            <w:left w:w="30" w:type="dxa"/>
            <w:bottom w:w="0" w:type="dxa"/>
            <w:right w:w="30" w:type="dxa"/>
          </w:tblCellMar>
        </w:tblPrEx>
        <w:trPr>
          <w:trHeight w:val="322" w:hRule="atLeast"/>
          <w:jc w:val="center"/>
        </w:trPr>
        <w:tc>
          <w:tcPr>
            <w:tcW w:w="2533"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textAlignment w:val="auto"/>
              <w:rPr>
                <w:rFonts w:hint="eastAsia" w:ascii="宋体" w:hAnsi="宋体" w:eastAsia="宋体" w:cs="宋体"/>
                <w:color w:val="000000"/>
                <w:szCs w:val="24"/>
              </w:rPr>
            </w:pPr>
          </w:p>
        </w:tc>
        <w:tc>
          <w:tcPr>
            <w:tcW w:w="2509"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c>
          <w:tcPr>
            <w:tcW w:w="1662"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c>
          <w:tcPr>
            <w:tcW w:w="1740"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r>
      <w:tr>
        <w:tblPrEx>
          <w:tblLayout w:type="fixed"/>
          <w:tblCellMar>
            <w:top w:w="0" w:type="dxa"/>
            <w:left w:w="30" w:type="dxa"/>
            <w:bottom w:w="0" w:type="dxa"/>
            <w:right w:w="30" w:type="dxa"/>
          </w:tblCellMar>
        </w:tblPrEx>
        <w:trPr>
          <w:trHeight w:val="322" w:hRule="atLeast"/>
          <w:jc w:val="center"/>
        </w:trPr>
        <w:tc>
          <w:tcPr>
            <w:tcW w:w="2533"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textAlignment w:val="auto"/>
              <w:rPr>
                <w:rFonts w:hint="eastAsia" w:ascii="宋体" w:hAnsi="宋体" w:eastAsia="宋体" w:cs="宋体"/>
                <w:color w:val="000000"/>
                <w:szCs w:val="24"/>
              </w:rPr>
            </w:pPr>
          </w:p>
        </w:tc>
        <w:tc>
          <w:tcPr>
            <w:tcW w:w="2509"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c>
          <w:tcPr>
            <w:tcW w:w="1662"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c>
          <w:tcPr>
            <w:tcW w:w="1740"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r>
      <w:tr>
        <w:tblPrEx>
          <w:tblLayout w:type="fixed"/>
          <w:tblCellMar>
            <w:top w:w="0" w:type="dxa"/>
            <w:left w:w="30" w:type="dxa"/>
            <w:bottom w:w="0" w:type="dxa"/>
            <w:right w:w="30" w:type="dxa"/>
          </w:tblCellMar>
        </w:tblPrEx>
        <w:trPr>
          <w:trHeight w:val="322" w:hRule="atLeast"/>
          <w:jc w:val="center"/>
        </w:trPr>
        <w:tc>
          <w:tcPr>
            <w:tcW w:w="2533"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textAlignment w:val="auto"/>
              <w:rPr>
                <w:rFonts w:hint="eastAsia" w:ascii="宋体" w:hAnsi="宋体" w:eastAsia="宋体" w:cs="宋体"/>
                <w:color w:val="000000"/>
                <w:szCs w:val="24"/>
              </w:rPr>
            </w:pPr>
          </w:p>
        </w:tc>
        <w:tc>
          <w:tcPr>
            <w:tcW w:w="2509"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c>
          <w:tcPr>
            <w:tcW w:w="1662"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c>
          <w:tcPr>
            <w:tcW w:w="1740"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right"/>
              <w:textAlignment w:val="auto"/>
              <w:rPr>
                <w:rFonts w:hint="eastAsia" w:ascii="宋体" w:hAnsi="宋体" w:eastAsia="宋体" w:cs="宋体"/>
                <w:color w:val="000000"/>
                <w:szCs w:val="24"/>
              </w:rPr>
            </w:pPr>
          </w:p>
        </w:tc>
      </w:tr>
      <w:tr>
        <w:tblPrEx>
          <w:tblLayout w:type="fixed"/>
          <w:tblCellMar>
            <w:top w:w="0" w:type="dxa"/>
            <w:left w:w="30" w:type="dxa"/>
            <w:bottom w:w="0" w:type="dxa"/>
            <w:right w:w="30" w:type="dxa"/>
          </w:tblCellMar>
        </w:tblPrEx>
        <w:trPr>
          <w:trHeight w:val="322" w:hRule="atLeast"/>
          <w:jc w:val="center"/>
        </w:trPr>
        <w:tc>
          <w:tcPr>
            <w:tcW w:w="2533"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center"/>
              <w:textAlignment w:val="auto"/>
              <w:rPr>
                <w:rFonts w:hint="eastAsia" w:ascii="宋体" w:hAnsi="宋体" w:eastAsia="宋体" w:cs="宋体"/>
                <w:b/>
                <w:color w:val="000000"/>
                <w:szCs w:val="24"/>
              </w:rPr>
            </w:pPr>
            <w:r>
              <w:rPr>
                <w:rFonts w:hint="eastAsia" w:ascii="宋体" w:hAnsi="宋体" w:eastAsia="宋体" w:cs="宋体"/>
                <w:b/>
                <w:color w:val="000000"/>
                <w:szCs w:val="24"/>
              </w:rPr>
              <w:t>合计</w:t>
            </w:r>
          </w:p>
        </w:tc>
        <w:tc>
          <w:tcPr>
            <w:tcW w:w="2509"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center"/>
              <w:textAlignment w:val="auto"/>
              <w:rPr>
                <w:rFonts w:hint="eastAsia" w:ascii="宋体" w:hAnsi="宋体" w:eastAsia="宋体" w:cs="宋体"/>
                <w:b/>
                <w:color w:val="000000"/>
                <w:szCs w:val="24"/>
              </w:rPr>
            </w:pPr>
            <w:r>
              <w:rPr>
                <w:rFonts w:hint="eastAsia" w:ascii="宋体" w:hAnsi="宋体" w:eastAsia="宋体" w:cs="宋体"/>
                <w:b/>
                <w:color w:val="000000"/>
                <w:szCs w:val="24"/>
              </w:rPr>
              <w:t>/</w:t>
            </w:r>
          </w:p>
        </w:tc>
        <w:tc>
          <w:tcPr>
            <w:tcW w:w="1662"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center"/>
              <w:textAlignment w:val="auto"/>
              <w:rPr>
                <w:rFonts w:hint="eastAsia" w:ascii="宋体" w:hAnsi="宋体" w:eastAsia="宋体" w:cs="宋体"/>
                <w:b/>
                <w:color w:val="000000"/>
                <w:szCs w:val="24"/>
              </w:rPr>
            </w:pPr>
          </w:p>
        </w:tc>
        <w:tc>
          <w:tcPr>
            <w:tcW w:w="1740" w:type="dxa"/>
            <w:tcBorders>
              <w:top w:val="single" w:color="000000" w:sz="2" w:space="0"/>
              <w:left w:val="single" w:color="000000" w:sz="2" w:space="0"/>
              <w:bottom w:val="single" w:color="000000" w:sz="2" w:space="0"/>
              <w:right w:val="single" w:color="000000" w:sz="2" w:space="0"/>
            </w:tcBorders>
            <w:vAlign w:val="top"/>
          </w:tcPr>
          <w:p>
            <w:pPr>
              <w:autoSpaceDE w:val="0"/>
              <w:autoSpaceDN w:val="0"/>
              <w:spacing w:line="300" w:lineRule="auto"/>
              <w:jc w:val="center"/>
              <w:textAlignment w:val="auto"/>
              <w:rPr>
                <w:rFonts w:hint="eastAsia" w:ascii="宋体" w:hAnsi="宋体" w:eastAsia="宋体" w:cs="宋体"/>
                <w:b/>
                <w:color w:val="000000"/>
                <w:szCs w:val="24"/>
              </w:rPr>
            </w:pPr>
            <w:r>
              <w:rPr>
                <w:rFonts w:hint="eastAsia" w:ascii="宋体" w:hAnsi="宋体" w:eastAsia="宋体" w:cs="宋体"/>
                <w:b/>
                <w:color w:val="000000"/>
                <w:szCs w:val="24"/>
              </w:rPr>
              <w:t>100%</w:t>
            </w:r>
          </w:p>
        </w:tc>
      </w:tr>
    </w:tbl>
    <w:p>
      <w:pPr>
        <w:spacing w:before="156" w:beforeLines="50" w:after="156" w:afterLines="50" w:line="300" w:lineRule="auto"/>
        <w:ind w:firstLine="1411" w:firstLineChars="588"/>
        <w:rPr>
          <w:rFonts w:hint="eastAsia" w:ascii="宋体" w:hAnsi="宋体" w:eastAsia="宋体" w:cs="宋体"/>
        </w:rPr>
      </w:pPr>
    </w:p>
    <w:p>
      <w:pPr>
        <w:rPr>
          <w:rFonts w:hint="eastAsia" w:ascii="宋体" w:hAnsi="宋体" w:eastAsia="宋体" w:cs="宋体"/>
        </w:rPr>
      </w:pPr>
    </w:p>
    <w:sectPr>
      <w:footerReference r:id="rId8" w:type="default"/>
      <w:pgSz w:w="11906" w:h="16838"/>
      <w:pgMar w:top="1440" w:right="1469"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Courier New">
    <w:panose1 w:val="02070309020205020404"/>
    <w:charset w:val="00"/>
    <w:family w:val="auto"/>
    <w:pitch w:val="default"/>
    <w:sig w:usb0="E0002AFF" w:usb1="C0007843" w:usb2="00000009" w:usb3="00000000" w:csb0="400001FF" w:csb1="FFFF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微软简隶书">
    <w:altName w:val="隶书"/>
    <w:panose1 w:val="00000000000000000000"/>
    <w:charset w:val="00"/>
    <w:family w:val="auto"/>
    <w:pitch w:val="default"/>
    <w:sig w:usb0="00000000" w:usb1="00000000" w:usb2="00000000" w:usb3="00000000" w:csb0="00000000"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Times New Roman Bold">
    <w:altName w:val="Times New Roman"/>
    <w:panose1 w:val="02020803070505020304"/>
    <w:charset w:val="00"/>
    <w:family w:val="roman"/>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楷体_GB2312">
    <w:altName w:val="楷体"/>
    <w:panose1 w:val="02010609060101010101"/>
    <w:charset w:val="86"/>
    <w:family w:val="modern"/>
    <w:pitch w:val="default"/>
    <w:sig w:usb0="00000000" w:usb1="00000000" w:usb2="00000016" w:usb3="00000000" w:csb0="00040001" w:csb1="00000000"/>
  </w:font>
  <w:font w:name="隶书体">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panose1 w:val="03020402040607040605"/>
    <w:charset w:val="00"/>
    <w:family w:val="auto"/>
    <w:pitch w:val="default"/>
    <w:sig w:usb0="00000003"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Gloucester MT Extra Condensed">
    <w:panose1 w:val="02030808020601010101"/>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rPr>
        <w:rStyle w:val="5"/>
      </w:rPr>
      <w:t>8</w:t>
    </w:r>
    <w:r>
      <w:fldChar w:fldCharType="end"/>
    </w:r>
  </w:p>
  <w:p>
    <w:pPr>
      <w:pStyle w:val="2"/>
      <w:ind w:right="360"/>
      <w:rPr>
        <w:rFonts w:hint="eastAsia"/>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b/>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b/>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b/>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ind w:right="2520"/>
      <w:jc w:val="right"/>
      <w:rPr>
        <w:rFonts w:hint="eastAsia"/>
        <w:sz w:val="21"/>
        <w:szCs w:val="21"/>
      </w:rPr>
    </w:pPr>
    <w:r>
      <w:rPr>
        <w:rFonts w:hint="eastAsia"/>
      </w:rPr>
      <w:tab/>
    </w:r>
    <w:r>
      <w:rPr>
        <w:rFonts w:hint="eastAsia" w:hAnsi="宋体"/>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A692F"/>
    <w:multiLevelType w:val="multilevel"/>
    <w:tmpl w:val="082A692F"/>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501820"/>
    <w:multiLevelType w:val="multilevel"/>
    <w:tmpl w:val="0C501820"/>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521F54"/>
    <w:multiLevelType w:val="multilevel"/>
    <w:tmpl w:val="15521F54"/>
    <w:lvl w:ilvl="0" w:tentative="0">
      <w:start w:val="1"/>
      <w:numFmt w:val="decimal"/>
      <w:lvlText w:val="(%1)"/>
      <w:lvlJc w:val="left"/>
      <w:pPr>
        <w:ind w:left="840" w:hanging="420"/>
      </w:pPr>
      <w:rPr>
        <w:rFonts w:hint="default"/>
        <w:b w:val="0"/>
      </w:rPr>
    </w:lvl>
    <w:lvl w:ilvl="1" w:tentative="0">
      <w:start w:val="1"/>
      <w:numFmt w:val="lowerLetter"/>
      <w:lvlText w:val="%2)"/>
      <w:lvlJc w:val="left"/>
      <w:pPr>
        <w:ind w:left="1260" w:hanging="420"/>
      </w:pPr>
      <w:rPr>
        <w:b w:val="0"/>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EA1324C"/>
    <w:multiLevelType w:val="multilevel"/>
    <w:tmpl w:val="1EA1324C"/>
    <w:lvl w:ilvl="0" w:tentative="0">
      <w:start w:val="1"/>
      <w:numFmt w:val="decimal"/>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C311707"/>
    <w:multiLevelType w:val="multilevel"/>
    <w:tmpl w:val="2C311707"/>
    <w:lvl w:ilvl="0" w:tentative="0">
      <w:start w:val="1"/>
      <w:numFmt w:val="decimal"/>
      <w:lvlText w:val="(%1)"/>
      <w:lvlJc w:val="left"/>
      <w:pPr>
        <w:ind w:left="840" w:hanging="420"/>
      </w:pPr>
      <w:rPr>
        <w:rFonts w:hint="default"/>
        <w:b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4DC5F9A"/>
    <w:multiLevelType w:val="multilevel"/>
    <w:tmpl w:val="44DC5F9A"/>
    <w:lvl w:ilvl="0" w:tentative="0">
      <w:start w:val="1"/>
      <w:numFmt w:val="decimal"/>
      <w:lvlText w:val="(%1)"/>
      <w:lvlJc w:val="left"/>
      <w:pPr>
        <w:ind w:left="960" w:hanging="420"/>
      </w:pPr>
      <w:rPr>
        <w:rFonts w:hint="default" w:ascii="Times New Roman" w:hAnsi="Times New Roman" w:cs="Times New Roman"/>
      </w:rPr>
    </w:lvl>
    <w:lvl w:ilvl="1" w:tentative="0">
      <w:start w:val="1"/>
      <w:numFmt w:val="lowerLetter"/>
      <w:lvlText w:val="%2)"/>
      <w:lvlJc w:val="left"/>
      <w:pPr>
        <w:ind w:left="1380" w:hanging="420"/>
      </w:pPr>
    </w:lvl>
    <w:lvl w:ilvl="2" w:tentative="0">
      <w:start w:val="1"/>
      <w:numFmt w:val="lowerRoman"/>
      <w:lvlText w:val="%3."/>
      <w:lvlJc w:val="right"/>
      <w:pPr>
        <w:ind w:left="1800" w:hanging="420"/>
      </w:pPr>
    </w:lvl>
    <w:lvl w:ilvl="3" w:tentative="0">
      <w:start w:val="1"/>
      <w:numFmt w:val="decimal"/>
      <w:lvlText w:val="%4."/>
      <w:lvlJc w:val="left"/>
      <w:pPr>
        <w:ind w:left="2220" w:hanging="420"/>
      </w:pPr>
    </w:lvl>
    <w:lvl w:ilvl="4" w:tentative="0">
      <w:start w:val="1"/>
      <w:numFmt w:val="lowerLetter"/>
      <w:lvlText w:val="%5)"/>
      <w:lvlJc w:val="left"/>
      <w:pPr>
        <w:ind w:left="2640" w:hanging="420"/>
      </w:pPr>
    </w:lvl>
    <w:lvl w:ilvl="5" w:tentative="0">
      <w:start w:val="1"/>
      <w:numFmt w:val="lowerRoman"/>
      <w:lvlText w:val="%6."/>
      <w:lvlJc w:val="right"/>
      <w:pPr>
        <w:ind w:left="3060" w:hanging="420"/>
      </w:pPr>
    </w:lvl>
    <w:lvl w:ilvl="6" w:tentative="0">
      <w:start w:val="1"/>
      <w:numFmt w:val="decimal"/>
      <w:lvlText w:val="%7."/>
      <w:lvlJc w:val="left"/>
      <w:pPr>
        <w:ind w:left="3480" w:hanging="420"/>
      </w:pPr>
    </w:lvl>
    <w:lvl w:ilvl="7" w:tentative="0">
      <w:start w:val="1"/>
      <w:numFmt w:val="lowerLetter"/>
      <w:lvlText w:val="%8)"/>
      <w:lvlJc w:val="left"/>
      <w:pPr>
        <w:ind w:left="3900" w:hanging="420"/>
      </w:pPr>
    </w:lvl>
    <w:lvl w:ilvl="8" w:tentative="0">
      <w:start w:val="1"/>
      <w:numFmt w:val="lowerRoman"/>
      <w:lvlText w:val="%9."/>
      <w:lvlJc w:val="right"/>
      <w:pPr>
        <w:ind w:left="4320" w:hanging="420"/>
      </w:pPr>
    </w:lvl>
  </w:abstractNum>
  <w:abstractNum w:abstractNumId="6">
    <w:nsid w:val="46E27D9A"/>
    <w:multiLevelType w:val="multilevel"/>
    <w:tmpl w:val="46E27D9A"/>
    <w:lvl w:ilvl="0" w:tentative="0">
      <w:start w:val="1"/>
      <w:numFmt w:val="lowerLetter"/>
      <w:lvlText w:val="%1)"/>
      <w:lvlJc w:val="left"/>
      <w:pPr>
        <w:ind w:left="562" w:hanging="420"/>
      </w:p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7">
    <w:nsid w:val="6C0F4F34"/>
    <w:multiLevelType w:val="multilevel"/>
    <w:tmpl w:val="6C0F4F34"/>
    <w:lvl w:ilvl="0" w:tentative="0">
      <w:start w:val="1"/>
      <w:numFmt w:val="decimal"/>
      <w:lvlText w:val="(%1)"/>
      <w:lvlJc w:val="left"/>
      <w:pPr>
        <w:ind w:left="840" w:hanging="420"/>
      </w:pPr>
      <w:rPr>
        <w:rFonts w:hint="default" w:ascii="Times New Roman" w:hAnsi="Times New Roman" w:cs="Times New Roman"/>
        <w:b w:val="0"/>
      </w:rPr>
    </w:lvl>
    <w:lvl w:ilvl="1" w:tentative="0">
      <w:start w:val="1"/>
      <w:numFmt w:val="lowerLetter"/>
      <w:lvlText w:val="%2)"/>
      <w:lvlJc w:val="left"/>
      <w:pPr>
        <w:ind w:left="1260" w:hanging="420"/>
      </w:pPr>
      <w:rPr>
        <w:b w:val="0"/>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53E28"/>
    <w:rsid w:val="038447AB"/>
    <w:rsid w:val="03E10E60"/>
    <w:rsid w:val="03EE491F"/>
    <w:rsid w:val="0A24510A"/>
    <w:rsid w:val="0AB45D75"/>
    <w:rsid w:val="0B686315"/>
    <w:rsid w:val="112E279A"/>
    <w:rsid w:val="15DE6712"/>
    <w:rsid w:val="1A2C6DDA"/>
    <w:rsid w:val="1B216C32"/>
    <w:rsid w:val="1C122C07"/>
    <w:rsid w:val="1E7F342E"/>
    <w:rsid w:val="1FAA4B98"/>
    <w:rsid w:val="21B65F3A"/>
    <w:rsid w:val="226350DD"/>
    <w:rsid w:val="22FC3E57"/>
    <w:rsid w:val="25A22D35"/>
    <w:rsid w:val="265B6857"/>
    <w:rsid w:val="288869A9"/>
    <w:rsid w:val="2EC1672E"/>
    <w:rsid w:val="31181373"/>
    <w:rsid w:val="32E525B6"/>
    <w:rsid w:val="331741F2"/>
    <w:rsid w:val="37967EC8"/>
    <w:rsid w:val="391347C5"/>
    <w:rsid w:val="39F860A3"/>
    <w:rsid w:val="3B893302"/>
    <w:rsid w:val="3C3602CA"/>
    <w:rsid w:val="43F9407D"/>
    <w:rsid w:val="446C76FB"/>
    <w:rsid w:val="45FA7D3C"/>
    <w:rsid w:val="468430C5"/>
    <w:rsid w:val="47AB5A2C"/>
    <w:rsid w:val="4F8E7B10"/>
    <w:rsid w:val="53E824F9"/>
    <w:rsid w:val="542523B6"/>
    <w:rsid w:val="580163C1"/>
    <w:rsid w:val="5B1D44EC"/>
    <w:rsid w:val="5CF56A00"/>
    <w:rsid w:val="61CC1A0B"/>
    <w:rsid w:val="673F65E3"/>
    <w:rsid w:val="6D2947A7"/>
    <w:rsid w:val="6D8903AA"/>
    <w:rsid w:val="71F83473"/>
    <w:rsid w:val="75643BB1"/>
    <w:rsid w:val="7C3379DE"/>
    <w:rsid w:val="7C8E07CE"/>
    <w:rsid w:val="7DF757B6"/>
    <w:rsid w:val="7E1A4A31"/>
    <w:rsid w:val="7E8C59CA"/>
    <w:rsid w:val="7F1403D5"/>
    <w:rsid w:val="7F830F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heme="minorHAnsi" w:hAnsiTheme="minorHAnsi" w:eastAsiaTheme="minorEastAsia" w:cstheme="minorBidi"/>
      <w:sz w:val="24"/>
      <w:szCs w:val="22"/>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320"/>
        <w:tab w:val="right" w:pos="8640"/>
      </w:tabs>
    </w:pPr>
  </w:style>
  <w:style w:type="paragraph" w:styleId="3">
    <w:name w:val="header"/>
    <w:basedOn w:val="1"/>
    <w:qFormat/>
    <w:uiPriority w:val="0"/>
    <w:pPr>
      <w:tabs>
        <w:tab w:val="center" w:pos="4320"/>
        <w:tab w:val="right" w:pos="8640"/>
      </w:tabs>
    </w:p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4091</Words>
  <Characters>5469</Characters>
  <Lines>0</Lines>
  <Paragraphs>0</Paragraphs>
  <ScaleCrop>false</ScaleCrop>
  <LinksUpToDate>false</LinksUpToDate>
  <CharactersWithSpaces>5526</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zhangb</dc:creator>
  <cp:lastModifiedBy>zhangb</cp:lastModifiedBy>
  <dcterms:modified xsi:type="dcterms:W3CDTF">2017-10-20T02:26:23Z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