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5BC9E" w14:textId="77777777" w:rsidR="0090300F" w:rsidRPr="0090300F" w:rsidRDefault="00855179" w:rsidP="0090300F">
      <w:pPr>
        <w:jc w:val="center"/>
        <w:rPr>
          <w:rFonts w:ascii="??" w:eastAsiaTheme="minorEastAsia"/>
          <w:sz w:val="24"/>
        </w:rPr>
      </w:pPr>
      <w:r w:rsidRPr="00014C2C">
        <w:rPr>
          <w:noProof/>
        </w:rPr>
        <w:drawing>
          <wp:inline distT="0" distB="0" distL="0" distR="0" wp14:anchorId="04C265FE" wp14:editId="30CF6FA8">
            <wp:extent cx="5810250" cy="18383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33" cy="18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cb_case_id"/>
      <w:bookmarkEnd w:id="0"/>
    </w:p>
    <w:tbl>
      <w:tblPr>
        <w:tblStyle w:val="a7"/>
        <w:tblW w:w="0" w:type="auto"/>
        <w:tblInd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2185"/>
      </w:tblGrid>
      <w:tr w:rsidR="0090300F" w14:paraId="7C800167" w14:textId="77777777" w:rsidTr="00E30C4F">
        <w:tc>
          <w:tcPr>
            <w:tcW w:w="1016" w:type="dxa"/>
            <w:vAlign w:val="center"/>
          </w:tcPr>
          <w:p w14:paraId="5271F39B" w14:textId="77777777" w:rsidR="0090300F" w:rsidRPr="0090300F" w:rsidRDefault="0090300F" w:rsidP="00F47060">
            <w:pPr>
              <w:autoSpaceDE w:val="0"/>
              <w:autoSpaceDN w:val="0"/>
              <w:adjustRightInd w:val="0"/>
              <w:snapToGrid w:val="0"/>
              <w:spacing w:beforeLines="50" w:before="120" w:line="300" w:lineRule="auto"/>
              <w:jc w:val="right"/>
              <w:rPr>
                <w:rFonts w:hAnsi="??"/>
                <w:sz w:val="21"/>
                <w:szCs w:val="21"/>
              </w:rPr>
            </w:pPr>
            <w:r w:rsidRPr="0090300F">
              <w:rPr>
                <w:rFonts w:hAnsi="??" w:hint="eastAsia"/>
                <w:kern w:val="2"/>
                <w:sz w:val="21"/>
                <w:szCs w:val="21"/>
              </w:rPr>
              <w:t>案件号</w:t>
            </w:r>
            <w:r>
              <w:rPr>
                <w:rFonts w:hAnsi="??" w:hint="eastAsia"/>
                <w:sz w:val="21"/>
                <w:szCs w:val="21"/>
              </w:rPr>
              <w:t>:</w:t>
            </w:r>
          </w:p>
        </w:tc>
        <w:tc>
          <w:tcPr>
            <w:tcW w:w="2185" w:type="dxa"/>
            <w:vAlign w:val="center"/>
          </w:tcPr>
          <w:p w14:paraId="789B6509" w14:textId="77777777" w:rsidR="0090300F" w:rsidRPr="0090300F" w:rsidRDefault="00E30C4F" w:rsidP="00F47060">
            <w:pPr>
              <w:autoSpaceDE w:val="0"/>
              <w:autoSpaceDN w:val="0"/>
              <w:adjustRightInd w:val="0"/>
              <w:snapToGrid w:val="0"/>
              <w:spacing w:beforeLines="50" w:before="120" w:line="300" w:lineRule="auto"/>
              <w:ind w:right="105"/>
              <w:jc w:val="right"/>
              <w:rPr>
                <w:rFonts w:hAnsi="??"/>
                <w:sz w:val="21"/>
                <w:szCs w:val="21"/>
              </w:rPr>
            </w:pPr>
            <w:r>
              <w:rPr>
                <w:rFonts w:hAnsi="??"/>
                <w:szCs w:val="21"/>
              </w:rPr>
              <w:fldChar w:fldCharType="begin"/>
            </w:r>
            <w:r>
              <w:rPr>
                <w:rFonts w:hAnsi="??"/>
                <w:sz w:val="21"/>
                <w:szCs w:val="21"/>
              </w:rPr>
              <w:instrText xml:space="preserve"> MERGEFIELD ${caseBill.caseNo} \* MERGEFORMAT </w:instrText>
            </w:r>
            <w:r>
              <w:rPr>
                <w:rFonts w:hAnsi="??"/>
                <w:szCs w:val="21"/>
              </w:rPr>
              <w:fldChar w:fldCharType="separate"/>
            </w:r>
            <w:r>
              <w:rPr>
                <w:rFonts w:hAnsi="??"/>
                <w:noProof/>
                <w:sz w:val="21"/>
                <w:szCs w:val="21"/>
              </w:rPr>
              <w:t>«</w:t>
            </w:r>
            <w:r>
              <w:rPr>
                <w:rFonts w:hAnsi="??"/>
                <w:noProof/>
                <w:sz w:val="21"/>
                <w:szCs w:val="21"/>
              </w:rPr>
              <w:t>${caseBill.caseNo}</w:t>
            </w:r>
            <w:r>
              <w:rPr>
                <w:rFonts w:hAnsi="??"/>
                <w:noProof/>
                <w:sz w:val="21"/>
                <w:szCs w:val="21"/>
              </w:rPr>
              <w:t>»</w:t>
            </w:r>
            <w:r>
              <w:rPr>
                <w:rFonts w:hAnsi="??"/>
                <w:szCs w:val="21"/>
              </w:rPr>
              <w:fldChar w:fldCharType="end"/>
            </w:r>
          </w:p>
        </w:tc>
      </w:tr>
    </w:tbl>
    <w:p w14:paraId="55C2C56D" w14:textId="77777777" w:rsidR="00683000" w:rsidRPr="00683000" w:rsidRDefault="0090300F" w:rsidP="0090300F">
      <w:pPr>
        <w:autoSpaceDE w:val="0"/>
        <w:autoSpaceDN w:val="0"/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</w:p>
    <w:p w14:paraId="2C1CCDED" w14:textId="489C8513" w:rsidR="00683000" w:rsidRDefault="00683000" w:rsidP="00F47060">
      <w:pPr>
        <w:autoSpaceDE w:val="0"/>
        <w:autoSpaceDN w:val="0"/>
        <w:adjustRightInd w:val="0"/>
        <w:snapToGrid w:val="0"/>
        <w:spacing w:beforeLines="50" w:before="120" w:line="300" w:lineRule="auto"/>
        <w:ind w:leftChars="343" w:left="720"/>
        <w:rPr>
          <w:szCs w:val="21"/>
        </w:rPr>
      </w:pPr>
      <w:r w:rsidRPr="00683000">
        <w:rPr>
          <w:rFonts w:hAnsi="??" w:hint="eastAsia"/>
          <w:szCs w:val="21"/>
        </w:rPr>
        <w:t>至：</w:t>
      </w:r>
      <w:bookmarkStart w:id="1" w:name="cb_company"/>
      <w:bookmarkEnd w:id="1"/>
      <w:r w:rsidR="00F47060">
        <w:rPr>
          <w:szCs w:val="21"/>
        </w:rPr>
        <w:t xml:space="preserve"> </w:t>
      </w:r>
      <w:r w:rsidR="00B93753">
        <w:rPr>
          <w:szCs w:val="21"/>
        </w:rPr>
        <w:fldChar w:fldCharType="begin"/>
      </w:r>
      <w:r w:rsidR="00B93753">
        <w:rPr>
          <w:szCs w:val="21"/>
        </w:rPr>
        <w:instrText xml:space="preserve"> MERGEFIELD ${caseBill.company} \* MERGEFORMAT </w:instrText>
      </w:r>
      <w:r w:rsidR="00B93753">
        <w:rPr>
          <w:szCs w:val="21"/>
        </w:rPr>
        <w:fldChar w:fldCharType="separate"/>
      </w:r>
      <w:r w:rsidR="00B93753">
        <w:rPr>
          <w:noProof/>
          <w:szCs w:val="21"/>
        </w:rPr>
        <w:t>«${caseBill.company}»</w:t>
      </w:r>
      <w:r w:rsidR="00B93753">
        <w:rPr>
          <w:szCs w:val="21"/>
        </w:rPr>
        <w:fldChar w:fldCharType="end"/>
      </w:r>
    </w:p>
    <w:p w14:paraId="6814C314" w14:textId="77777777" w:rsidR="00683000" w:rsidRPr="00683000" w:rsidRDefault="00683000" w:rsidP="00194ED6">
      <w:pPr>
        <w:autoSpaceDE w:val="0"/>
        <w:autoSpaceDN w:val="0"/>
        <w:adjustRightInd w:val="0"/>
        <w:snapToGrid w:val="0"/>
        <w:spacing w:line="300" w:lineRule="auto"/>
        <w:ind w:leftChars="343" w:left="720"/>
        <w:jc w:val="left"/>
        <w:rPr>
          <w:szCs w:val="21"/>
        </w:rPr>
      </w:pPr>
      <w:r w:rsidRPr="00683000">
        <w:rPr>
          <w:rFonts w:hAnsi="??" w:hint="eastAsia"/>
          <w:szCs w:val="21"/>
        </w:rPr>
        <w:t>自：</w:t>
      </w:r>
      <w:r w:rsidR="0038059B">
        <w:rPr>
          <w:rFonts w:hAnsi="??" w:hint="eastAsia"/>
          <w:szCs w:val="21"/>
        </w:rPr>
        <w:t>北京世辉</w:t>
      </w:r>
      <w:r w:rsidRPr="00683000">
        <w:rPr>
          <w:rFonts w:hAnsi="??" w:hint="eastAsia"/>
          <w:szCs w:val="21"/>
        </w:rPr>
        <w:t>律师事务所</w:t>
      </w:r>
    </w:p>
    <w:p w14:paraId="7F8CC921" w14:textId="085BFED6" w:rsidR="00683000" w:rsidRPr="00683000" w:rsidRDefault="0038059B" w:rsidP="00194ED6">
      <w:pPr>
        <w:autoSpaceDE w:val="0"/>
        <w:autoSpaceDN w:val="0"/>
        <w:adjustRightInd w:val="0"/>
        <w:snapToGrid w:val="0"/>
        <w:spacing w:line="300" w:lineRule="auto"/>
        <w:ind w:leftChars="343" w:left="720"/>
        <w:jc w:val="left"/>
        <w:rPr>
          <w:szCs w:val="21"/>
        </w:rPr>
      </w:pPr>
      <w:r>
        <w:rPr>
          <w:rFonts w:hAnsi="??" w:hint="eastAsia"/>
          <w:szCs w:val="21"/>
        </w:rPr>
        <w:t>账单日期</w:t>
      </w:r>
      <w:r w:rsidR="007B5257">
        <w:rPr>
          <w:rFonts w:hAnsi="??" w:hint="eastAsia"/>
          <w:szCs w:val="21"/>
        </w:rPr>
        <w:t>：</w:t>
      </w:r>
      <w:bookmarkStart w:id="2" w:name="cb_bill_date"/>
      <w:bookmarkEnd w:id="2"/>
      <w:r w:rsidR="00B93753">
        <w:rPr>
          <w:rFonts w:hAnsi="??"/>
          <w:szCs w:val="21"/>
        </w:rPr>
        <w:fldChar w:fldCharType="begin"/>
      </w:r>
      <w:r w:rsidR="00B93753">
        <w:rPr>
          <w:rFonts w:hAnsi="??"/>
          <w:szCs w:val="21"/>
        </w:rPr>
        <w:instrText xml:space="preserve"> </w:instrText>
      </w:r>
      <w:r w:rsidR="00B93753">
        <w:rPr>
          <w:rFonts w:hAnsi="??" w:hint="eastAsia"/>
          <w:szCs w:val="21"/>
        </w:rPr>
        <w:instrText>MERGEFIELD ${caseBill.billDate</w:instrText>
      </w:r>
      <w:r w:rsidR="00D44D61">
        <w:rPr>
          <w:rFonts w:hAnsi="??" w:hint="eastAsia"/>
          <w:szCs w:val="21"/>
        </w:rPr>
        <w:instrText>?string(</w:instrText>
      </w:r>
      <w:r w:rsidR="00D44D61">
        <w:rPr>
          <w:rFonts w:hAnsi="??"/>
          <w:szCs w:val="21"/>
        </w:rPr>
        <w:instrText>"yyyy</w:instrText>
      </w:r>
      <w:r w:rsidR="00D44D61">
        <w:rPr>
          <w:rFonts w:hAnsi="??" w:hint="eastAsia"/>
          <w:szCs w:val="21"/>
        </w:rPr>
        <w:instrText>年</w:instrText>
      </w:r>
      <w:r w:rsidR="00D44D61">
        <w:rPr>
          <w:rFonts w:hAnsi="??"/>
          <w:szCs w:val="21"/>
        </w:rPr>
        <w:instrText>MM</w:instrText>
      </w:r>
      <w:r w:rsidR="00D44D61">
        <w:rPr>
          <w:rFonts w:hAnsi="??" w:hint="eastAsia"/>
          <w:szCs w:val="21"/>
        </w:rPr>
        <w:instrText>月</w:instrText>
      </w:r>
      <w:r w:rsidR="00D44D61">
        <w:rPr>
          <w:rFonts w:hAnsi="??"/>
          <w:szCs w:val="21"/>
        </w:rPr>
        <w:instrText>dd</w:instrText>
      </w:r>
      <w:r w:rsidR="00D44D61">
        <w:rPr>
          <w:rFonts w:hAnsi="??" w:hint="eastAsia"/>
          <w:szCs w:val="21"/>
        </w:rPr>
        <w:instrText>日</w:instrText>
      </w:r>
      <w:r w:rsidR="00D44D61">
        <w:rPr>
          <w:rFonts w:hAnsi="??"/>
          <w:szCs w:val="21"/>
        </w:rPr>
        <w:instrText>"</w:instrText>
      </w:r>
      <w:r w:rsidR="00D44D61">
        <w:rPr>
          <w:rFonts w:hAnsi="??" w:hint="eastAsia"/>
          <w:szCs w:val="21"/>
        </w:rPr>
        <w:instrText>)</w:instrText>
      </w:r>
      <w:r w:rsidR="00B93753">
        <w:rPr>
          <w:rFonts w:hAnsi="??" w:hint="eastAsia"/>
          <w:szCs w:val="21"/>
        </w:rPr>
        <w:instrText>} \* MERGEFORMAT</w:instrText>
      </w:r>
      <w:r w:rsidR="00B93753">
        <w:rPr>
          <w:rFonts w:hAnsi="??"/>
          <w:szCs w:val="21"/>
        </w:rPr>
        <w:instrText xml:space="preserve"> </w:instrText>
      </w:r>
      <w:r w:rsidR="00B93753">
        <w:rPr>
          <w:rFonts w:hAnsi="??"/>
          <w:szCs w:val="21"/>
        </w:rPr>
        <w:fldChar w:fldCharType="separate"/>
      </w:r>
      <w:r w:rsidR="00C17859">
        <w:rPr>
          <w:rFonts w:hAnsi="??"/>
          <w:noProof/>
          <w:szCs w:val="21"/>
        </w:rPr>
        <w:t>«</w:t>
      </w:r>
      <w:r w:rsidR="00C17859">
        <w:rPr>
          <w:rFonts w:hAnsi="??"/>
          <w:noProof/>
          <w:szCs w:val="21"/>
        </w:rPr>
        <w:t>${caseBill.billDate?string(</w:t>
      </w:r>
      <w:r w:rsidR="00C17859">
        <w:rPr>
          <w:rFonts w:hAnsi="??"/>
          <w:noProof/>
          <w:szCs w:val="21"/>
        </w:rPr>
        <w:t>»</w:t>
      </w:r>
      <w:r w:rsidR="00B93753">
        <w:rPr>
          <w:rFonts w:hAnsi="??"/>
          <w:szCs w:val="21"/>
        </w:rPr>
        <w:fldChar w:fldCharType="end"/>
      </w:r>
    </w:p>
    <w:p w14:paraId="570CE249" w14:textId="3CB4CF01" w:rsidR="00683000" w:rsidRPr="00683000" w:rsidRDefault="00683000" w:rsidP="00F47060">
      <w:pPr>
        <w:autoSpaceDE w:val="0"/>
        <w:autoSpaceDN w:val="0"/>
        <w:adjustRightInd w:val="0"/>
        <w:snapToGrid w:val="0"/>
        <w:spacing w:afterLines="50" w:after="120" w:line="300" w:lineRule="auto"/>
        <w:ind w:leftChars="343" w:left="720"/>
        <w:jc w:val="left"/>
        <w:rPr>
          <w:b/>
          <w:color w:val="000000"/>
          <w:kern w:val="0"/>
          <w:szCs w:val="21"/>
        </w:rPr>
      </w:pPr>
      <w:r w:rsidRPr="00683000">
        <w:rPr>
          <w:rFonts w:hAnsi="??" w:hint="eastAsia"/>
          <w:szCs w:val="21"/>
        </w:rPr>
        <w:t>关于</w:t>
      </w:r>
      <w:r w:rsidR="00B1675A">
        <w:rPr>
          <w:rFonts w:hAnsi="??" w:hint="eastAsia"/>
          <w:szCs w:val="21"/>
        </w:rPr>
        <w:t>：</w:t>
      </w:r>
      <w:bookmarkStart w:id="3" w:name="ca_case_name"/>
      <w:bookmarkEnd w:id="3"/>
      <w:r w:rsidR="00F47060" w:rsidRPr="00683000">
        <w:rPr>
          <w:b/>
          <w:color w:val="000000"/>
          <w:kern w:val="0"/>
          <w:szCs w:val="21"/>
        </w:rPr>
        <w:t xml:space="preserve"> </w:t>
      </w:r>
      <w:r w:rsidR="00B93753">
        <w:rPr>
          <w:rFonts w:hAnsi="??"/>
          <w:szCs w:val="21"/>
        </w:rPr>
        <w:fldChar w:fldCharType="begin"/>
      </w:r>
      <w:r w:rsidR="00B93753">
        <w:rPr>
          <w:rFonts w:hAnsi="??"/>
          <w:szCs w:val="21"/>
        </w:rPr>
        <w:instrText xml:space="preserve"> </w:instrText>
      </w:r>
      <w:r w:rsidR="00B93753">
        <w:rPr>
          <w:rFonts w:hAnsi="??" w:hint="eastAsia"/>
          <w:szCs w:val="21"/>
        </w:rPr>
        <w:instrText>MERGEFIELD ${caseBill.</w:instrText>
      </w:r>
      <w:r w:rsidR="00B93753">
        <w:rPr>
          <w:rFonts w:hAnsi="??"/>
          <w:szCs w:val="21"/>
        </w:rPr>
        <w:instrText>caseName</w:instrText>
      </w:r>
      <w:r w:rsidR="00B93753">
        <w:rPr>
          <w:rFonts w:hAnsi="??" w:hint="eastAsia"/>
          <w:szCs w:val="21"/>
        </w:rPr>
        <w:instrText>} \* MERGEFORMAT</w:instrText>
      </w:r>
      <w:r w:rsidR="00B93753">
        <w:rPr>
          <w:rFonts w:hAnsi="??"/>
          <w:szCs w:val="21"/>
        </w:rPr>
        <w:instrText xml:space="preserve"> </w:instrText>
      </w:r>
      <w:r w:rsidR="00B93753">
        <w:rPr>
          <w:rFonts w:hAnsi="??"/>
          <w:szCs w:val="21"/>
        </w:rPr>
        <w:fldChar w:fldCharType="separate"/>
      </w:r>
      <w:r w:rsidR="00B93753">
        <w:rPr>
          <w:rFonts w:hAnsi="??"/>
          <w:noProof/>
          <w:szCs w:val="21"/>
        </w:rPr>
        <w:t>«</w:t>
      </w:r>
      <w:r w:rsidR="00B93753">
        <w:rPr>
          <w:rFonts w:hAnsi="??"/>
          <w:noProof/>
          <w:szCs w:val="21"/>
        </w:rPr>
        <w:t>${caseBill.caseName}</w:t>
      </w:r>
      <w:r w:rsidR="00B93753">
        <w:rPr>
          <w:rFonts w:hAnsi="??"/>
          <w:noProof/>
          <w:szCs w:val="21"/>
        </w:rPr>
        <w:t>»</w:t>
      </w:r>
      <w:r w:rsidR="00B93753">
        <w:rPr>
          <w:rFonts w:hAnsi="??"/>
          <w:szCs w:val="21"/>
        </w:rPr>
        <w:fldChar w:fldCharType="end"/>
      </w:r>
    </w:p>
    <w:p w14:paraId="2451E88E" w14:textId="0A9BF982" w:rsidR="00683000" w:rsidRDefault="00683000" w:rsidP="00194ED6">
      <w:pPr>
        <w:autoSpaceDE w:val="0"/>
        <w:autoSpaceDN w:val="0"/>
        <w:adjustRightInd w:val="0"/>
        <w:snapToGrid w:val="0"/>
        <w:spacing w:line="300" w:lineRule="auto"/>
        <w:ind w:leftChars="350" w:left="735"/>
        <w:jc w:val="left"/>
        <w:rPr>
          <w:rFonts w:hAnsi="??"/>
          <w:color w:val="000000"/>
          <w:kern w:val="0"/>
          <w:szCs w:val="21"/>
        </w:rPr>
      </w:pPr>
      <w:r w:rsidRPr="003468EE">
        <w:rPr>
          <w:rFonts w:hAnsi="??" w:hint="eastAsia"/>
          <w:color w:val="000000"/>
          <w:kern w:val="0"/>
          <w:szCs w:val="21"/>
        </w:rPr>
        <w:t>就本所于</w:t>
      </w:r>
      <w:r w:rsidR="00EE59C5">
        <w:rPr>
          <w:rFonts w:hAnsi="??"/>
          <w:color w:val="000000"/>
          <w:kern w:val="0"/>
          <w:szCs w:val="21"/>
        </w:rPr>
        <w:fldChar w:fldCharType="begin"/>
      </w:r>
      <w:r w:rsidR="00EE59C5">
        <w:rPr>
          <w:rFonts w:hAnsi="??"/>
          <w:color w:val="000000"/>
          <w:kern w:val="0"/>
          <w:szCs w:val="21"/>
        </w:rPr>
        <w:instrText xml:space="preserve"> MERGEFIELD ${caseBill.startDate</w:instrText>
      </w:r>
      <w:r w:rsidR="00D44D61">
        <w:rPr>
          <w:rFonts w:hAnsi="??" w:hint="eastAsia"/>
          <w:szCs w:val="21"/>
        </w:rPr>
        <w:instrText>?string(</w:instrText>
      </w:r>
      <w:r w:rsidR="00D44D61">
        <w:rPr>
          <w:rFonts w:hAnsi="??"/>
          <w:szCs w:val="21"/>
        </w:rPr>
        <w:instrText>"yyyy</w:instrText>
      </w:r>
      <w:r w:rsidR="00D44D61">
        <w:rPr>
          <w:rFonts w:hAnsi="??" w:hint="eastAsia"/>
          <w:szCs w:val="21"/>
        </w:rPr>
        <w:instrText>年</w:instrText>
      </w:r>
      <w:r w:rsidR="00D44D61">
        <w:rPr>
          <w:rFonts w:hAnsi="??"/>
          <w:szCs w:val="21"/>
        </w:rPr>
        <w:instrText>MM</w:instrText>
      </w:r>
      <w:r w:rsidR="00D44D61">
        <w:rPr>
          <w:rFonts w:hAnsi="??" w:hint="eastAsia"/>
          <w:szCs w:val="21"/>
        </w:rPr>
        <w:instrText>月</w:instrText>
      </w:r>
      <w:r w:rsidR="00D44D61">
        <w:rPr>
          <w:rFonts w:hAnsi="??"/>
          <w:szCs w:val="21"/>
        </w:rPr>
        <w:instrText>dd</w:instrText>
      </w:r>
      <w:r w:rsidR="00D44D61">
        <w:rPr>
          <w:rFonts w:hAnsi="??" w:hint="eastAsia"/>
          <w:szCs w:val="21"/>
        </w:rPr>
        <w:instrText>日</w:instrText>
      </w:r>
      <w:r w:rsidR="00D44D61">
        <w:rPr>
          <w:rFonts w:hAnsi="??"/>
          <w:szCs w:val="21"/>
        </w:rPr>
        <w:instrText>"</w:instrText>
      </w:r>
      <w:r w:rsidR="00C17859">
        <w:rPr>
          <w:rFonts w:hAnsi="??"/>
          <w:szCs w:val="21"/>
        </w:rPr>
        <w:instrText>)</w:instrText>
      </w:r>
      <w:r w:rsidR="00EE59C5">
        <w:rPr>
          <w:rFonts w:hAnsi="??"/>
          <w:color w:val="000000"/>
          <w:kern w:val="0"/>
          <w:szCs w:val="21"/>
        </w:rPr>
        <w:instrText xml:space="preserve">} \* MERGEFORMAT </w:instrText>
      </w:r>
      <w:r w:rsidR="00EE59C5">
        <w:rPr>
          <w:rFonts w:hAnsi="??"/>
          <w:color w:val="000000"/>
          <w:kern w:val="0"/>
          <w:szCs w:val="21"/>
        </w:rPr>
        <w:fldChar w:fldCharType="separate"/>
      </w:r>
      <w:r w:rsidR="00C17859">
        <w:rPr>
          <w:rFonts w:hAnsi="??"/>
          <w:noProof/>
          <w:color w:val="000000"/>
          <w:kern w:val="0"/>
          <w:szCs w:val="21"/>
        </w:rPr>
        <w:t>«</w:t>
      </w:r>
      <w:r w:rsidR="00C17859">
        <w:rPr>
          <w:rFonts w:hAnsi="??"/>
          <w:noProof/>
          <w:color w:val="000000"/>
          <w:kern w:val="0"/>
          <w:szCs w:val="21"/>
        </w:rPr>
        <w:t>${caseBill.startDate?string(</w:t>
      </w:r>
      <w:r w:rsidR="00C17859">
        <w:rPr>
          <w:rFonts w:hAnsi="??"/>
          <w:noProof/>
          <w:color w:val="000000"/>
          <w:kern w:val="0"/>
          <w:szCs w:val="21"/>
        </w:rPr>
        <w:t>»</w:t>
      </w:r>
      <w:r w:rsidR="00EE59C5">
        <w:rPr>
          <w:rFonts w:hAnsi="??"/>
          <w:color w:val="000000"/>
          <w:kern w:val="0"/>
          <w:szCs w:val="21"/>
        </w:rPr>
        <w:fldChar w:fldCharType="end"/>
      </w:r>
      <w:r w:rsidR="00F47060" w:rsidRPr="00A54285">
        <w:rPr>
          <w:color w:val="000000"/>
          <w:kern w:val="0"/>
          <w:szCs w:val="21"/>
        </w:rPr>
        <w:t>至</w:t>
      </w:r>
      <w:bookmarkStart w:id="4" w:name="_GoBack"/>
      <w:bookmarkEnd w:id="4"/>
      <w:r w:rsidR="00EE59C5">
        <w:rPr>
          <w:rFonts w:hAnsi="??"/>
          <w:color w:val="000000"/>
          <w:kern w:val="0"/>
          <w:szCs w:val="21"/>
        </w:rPr>
        <w:fldChar w:fldCharType="begin"/>
      </w:r>
      <w:r w:rsidR="00EE59C5">
        <w:rPr>
          <w:rFonts w:hAnsi="??"/>
          <w:color w:val="000000"/>
          <w:kern w:val="0"/>
          <w:szCs w:val="21"/>
        </w:rPr>
        <w:instrText xml:space="preserve"> MERGEFIELD ${caseBill.endDate</w:instrText>
      </w:r>
      <w:r w:rsidR="00D44D61">
        <w:rPr>
          <w:rFonts w:hAnsi="??" w:hint="eastAsia"/>
          <w:szCs w:val="21"/>
        </w:rPr>
        <w:instrText>?string(</w:instrText>
      </w:r>
      <w:r w:rsidR="00D44D61">
        <w:rPr>
          <w:rFonts w:hAnsi="??"/>
          <w:szCs w:val="21"/>
        </w:rPr>
        <w:instrText>"yyyy</w:instrText>
      </w:r>
      <w:r w:rsidR="00D44D61">
        <w:rPr>
          <w:rFonts w:hAnsi="??" w:hint="eastAsia"/>
          <w:szCs w:val="21"/>
        </w:rPr>
        <w:instrText>年</w:instrText>
      </w:r>
      <w:r w:rsidR="00D44D61">
        <w:rPr>
          <w:rFonts w:hAnsi="??"/>
          <w:szCs w:val="21"/>
        </w:rPr>
        <w:instrText>MM</w:instrText>
      </w:r>
      <w:r w:rsidR="00D44D61">
        <w:rPr>
          <w:rFonts w:hAnsi="??" w:hint="eastAsia"/>
          <w:szCs w:val="21"/>
        </w:rPr>
        <w:instrText>月</w:instrText>
      </w:r>
      <w:r w:rsidR="00D44D61">
        <w:rPr>
          <w:rFonts w:hAnsi="??"/>
          <w:szCs w:val="21"/>
        </w:rPr>
        <w:instrText>dd</w:instrText>
      </w:r>
      <w:r w:rsidR="00D44D61">
        <w:rPr>
          <w:rFonts w:hAnsi="??" w:hint="eastAsia"/>
          <w:szCs w:val="21"/>
        </w:rPr>
        <w:instrText>日</w:instrText>
      </w:r>
      <w:r w:rsidR="00D44D61">
        <w:rPr>
          <w:rFonts w:hAnsi="??"/>
          <w:szCs w:val="21"/>
        </w:rPr>
        <w:instrText>"</w:instrText>
      </w:r>
      <w:r w:rsidR="00C17859">
        <w:rPr>
          <w:rFonts w:hAnsi="??"/>
          <w:szCs w:val="21"/>
        </w:rPr>
        <w:instrText>)</w:instrText>
      </w:r>
      <w:r w:rsidR="00EE59C5">
        <w:rPr>
          <w:rFonts w:hAnsi="??"/>
          <w:color w:val="000000"/>
          <w:kern w:val="0"/>
          <w:szCs w:val="21"/>
        </w:rPr>
        <w:instrText xml:space="preserve">} \* MERGEFORMAT </w:instrText>
      </w:r>
      <w:r w:rsidR="00EE59C5">
        <w:rPr>
          <w:rFonts w:hAnsi="??"/>
          <w:color w:val="000000"/>
          <w:kern w:val="0"/>
          <w:szCs w:val="21"/>
        </w:rPr>
        <w:fldChar w:fldCharType="separate"/>
      </w:r>
      <w:r w:rsidR="00C17859">
        <w:rPr>
          <w:rFonts w:hAnsi="??"/>
          <w:noProof/>
          <w:color w:val="000000"/>
          <w:kern w:val="0"/>
          <w:szCs w:val="21"/>
        </w:rPr>
        <w:t>«</w:t>
      </w:r>
      <w:r w:rsidR="00C17859">
        <w:rPr>
          <w:rFonts w:hAnsi="??"/>
          <w:noProof/>
          <w:color w:val="000000"/>
          <w:kern w:val="0"/>
          <w:szCs w:val="21"/>
        </w:rPr>
        <w:t>${caseBill.endDate?string(</w:t>
      </w:r>
      <w:r w:rsidR="00C17859">
        <w:rPr>
          <w:rFonts w:hAnsi="??"/>
          <w:noProof/>
          <w:color w:val="000000"/>
          <w:kern w:val="0"/>
          <w:szCs w:val="21"/>
        </w:rPr>
        <w:t>»</w:t>
      </w:r>
      <w:r w:rsidR="00EE59C5">
        <w:rPr>
          <w:rFonts w:hAnsi="??"/>
          <w:color w:val="000000"/>
          <w:kern w:val="0"/>
          <w:szCs w:val="21"/>
        </w:rPr>
        <w:fldChar w:fldCharType="end"/>
      </w:r>
      <w:r w:rsidRPr="003468EE">
        <w:rPr>
          <w:rFonts w:hAnsi="??" w:hint="eastAsia"/>
          <w:color w:val="000000"/>
          <w:kern w:val="0"/>
          <w:szCs w:val="21"/>
        </w:rPr>
        <w:t>对题述事项提供的法律服务，请在收到本账单</w:t>
      </w:r>
      <w:r w:rsidR="00B272FF">
        <w:rPr>
          <w:rFonts w:ascii="宋体" w:hAnsi="宋体" w:hint="eastAsia"/>
          <w:color w:val="000000"/>
          <w:kern w:val="0"/>
          <w:szCs w:val="21"/>
        </w:rPr>
        <w:t>10</w:t>
      </w:r>
      <w:r w:rsidR="00710E9F">
        <w:rPr>
          <w:rFonts w:ascii="宋体" w:hAnsi="宋体" w:hint="eastAsia"/>
          <w:color w:val="000000"/>
          <w:kern w:val="0"/>
          <w:szCs w:val="21"/>
        </w:rPr>
        <w:t>天</w:t>
      </w:r>
      <w:r w:rsidRPr="003468EE">
        <w:rPr>
          <w:rFonts w:hAnsi="??" w:hint="eastAsia"/>
          <w:color w:val="000000"/>
          <w:kern w:val="0"/>
          <w:szCs w:val="21"/>
        </w:rPr>
        <w:t>内，向我所支付本账单下述款项。后附相关律师工作记录，供贵公司参考。诚请贵公司尽快安排付款。</w:t>
      </w:r>
    </w:p>
    <w:p w14:paraId="755367D9" w14:textId="77777777" w:rsidR="0090300F" w:rsidRDefault="0090300F" w:rsidP="00194ED6">
      <w:pPr>
        <w:autoSpaceDE w:val="0"/>
        <w:autoSpaceDN w:val="0"/>
        <w:adjustRightInd w:val="0"/>
        <w:snapToGrid w:val="0"/>
        <w:spacing w:line="300" w:lineRule="auto"/>
        <w:ind w:leftChars="350" w:left="735"/>
        <w:jc w:val="left"/>
        <w:rPr>
          <w:rFonts w:hAnsi="??"/>
          <w:color w:val="000000"/>
          <w:kern w:val="0"/>
          <w:szCs w:val="21"/>
        </w:rPr>
      </w:pPr>
    </w:p>
    <w:p w14:paraId="1BC3EEFD" w14:textId="77777777" w:rsidR="0090300F" w:rsidRPr="003468EE" w:rsidRDefault="0090300F" w:rsidP="00194ED6">
      <w:pPr>
        <w:autoSpaceDE w:val="0"/>
        <w:autoSpaceDN w:val="0"/>
        <w:adjustRightInd w:val="0"/>
        <w:snapToGrid w:val="0"/>
        <w:spacing w:line="300" w:lineRule="auto"/>
        <w:ind w:leftChars="350" w:left="735"/>
        <w:jc w:val="left"/>
        <w:rPr>
          <w:color w:val="000000"/>
          <w:kern w:val="0"/>
          <w:szCs w:val="21"/>
        </w:rPr>
      </w:pPr>
    </w:p>
    <w:tbl>
      <w:tblPr>
        <w:tblW w:w="955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096"/>
        <w:gridCol w:w="3457"/>
      </w:tblGrid>
      <w:tr w:rsidR="00EE59C5" w:rsidRPr="0090300F" w14:paraId="780CFAD3" w14:textId="77777777" w:rsidTr="00EE59C5">
        <w:trPr>
          <w:trHeight w:val="27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1CD4" w14:textId="77777777" w:rsidR="0090300F" w:rsidRPr="0090300F" w:rsidRDefault="0090300F" w:rsidP="009030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律师费：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BE58" w14:textId="4E1062EB" w:rsidR="0090300F" w:rsidRPr="0090300F" w:rsidRDefault="00EE59C5" w:rsidP="00EE59C5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${caseBill.lawCommission}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«${caseBill.lawCommission}»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</w:p>
        </w:tc>
      </w:tr>
      <w:tr w:rsidR="00EE59C5" w:rsidRPr="0090300F" w14:paraId="02F3499D" w14:textId="77777777" w:rsidTr="00EE59C5">
        <w:trPr>
          <w:trHeight w:val="27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6E16" w14:textId="19D43FF6" w:rsidR="0090300F" w:rsidRPr="0090300F" w:rsidRDefault="0090300F" w:rsidP="00F470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折扣（</w:t>
            </w:r>
            <w:r w:rsidR="00F82F57" w:rsidRPr="00F82F57">
              <w:rPr>
                <w:color w:val="000000"/>
                <w:kern w:val="0"/>
                <w:szCs w:val="21"/>
                <w:u w:val="single"/>
              </w:rPr>
              <w:fldChar w:fldCharType="begin"/>
            </w:r>
            <w:r w:rsidR="00F82F57" w:rsidRPr="00F82F57">
              <w:rPr>
                <w:color w:val="000000"/>
                <w:kern w:val="0"/>
                <w:szCs w:val="21"/>
                <w:u w:val="single"/>
              </w:rPr>
              <w:instrText xml:space="preserve"> MERGEFIELD ${caseBill.persent} \* MERGEFORMAT </w:instrText>
            </w:r>
            <w:r w:rsidR="00F82F57" w:rsidRPr="00F82F57">
              <w:rPr>
                <w:color w:val="000000"/>
                <w:kern w:val="0"/>
                <w:szCs w:val="21"/>
                <w:u w:val="single"/>
              </w:rPr>
              <w:fldChar w:fldCharType="separate"/>
            </w:r>
            <w:r w:rsidR="00F82F57" w:rsidRPr="00F82F57">
              <w:rPr>
                <w:noProof/>
                <w:color w:val="000000"/>
                <w:kern w:val="0"/>
                <w:szCs w:val="21"/>
                <w:u w:val="single"/>
              </w:rPr>
              <w:t>«${caseBill.persent}»</w:t>
            </w:r>
            <w:r w:rsidR="00F82F57" w:rsidRPr="00F82F57">
              <w:rPr>
                <w:color w:val="000000"/>
                <w:kern w:val="0"/>
                <w:szCs w:val="21"/>
                <w:u w:val="single"/>
              </w:rPr>
              <w:fldChar w:fldCharType="end"/>
            </w: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％）：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F82A" w14:textId="14D56039" w:rsidR="0090300F" w:rsidRPr="0090300F" w:rsidRDefault="00EE59C5" w:rsidP="006249DF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 w:rsidR="00F82F57">
              <w:rPr>
                <w:color w:val="000000"/>
                <w:kern w:val="0"/>
                <w:szCs w:val="21"/>
              </w:rPr>
              <w:fldChar w:fldCharType="begin"/>
            </w:r>
            <w:r w:rsidR="00F82F57">
              <w:rPr>
                <w:color w:val="000000"/>
                <w:kern w:val="0"/>
                <w:szCs w:val="21"/>
              </w:rPr>
              <w:instrText xml:space="preserve"> MERGEFIELD ${caseBill.</w:instrText>
            </w:r>
            <w:r w:rsidR="006249DF">
              <w:rPr>
                <w:color w:val="000000"/>
                <w:kern w:val="0"/>
                <w:szCs w:val="21"/>
              </w:rPr>
              <w:instrText xml:space="preserve">discountPrice </w:instrText>
            </w:r>
            <w:r w:rsidR="00F82F57">
              <w:rPr>
                <w:color w:val="000000"/>
                <w:kern w:val="0"/>
                <w:szCs w:val="21"/>
              </w:rPr>
              <w:instrText xml:space="preserve">} \* MERGEFORMAT </w:instrText>
            </w:r>
            <w:r w:rsidR="00F82F57">
              <w:rPr>
                <w:color w:val="000000"/>
                <w:kern w:val="0"/>
                <w:szCs w:val="21"/>
              </w:rPr>
              <w:fldChar w:fldCharType="separate"/>
            </w:r>
            <w:r w:rsidR="006249DF">
              <w:rPr>
                <w:noProof/>
                <w:color w:val="000000"/>
                <w:kern w:val="0"/>
                <w:szCs w:val="21"/>
              </w:rPr>
              <w:t>«${caseBill.discountPrice»</w:t>
            </w:r>
            <w:r w:rsidR="00F82F57">
              <w:rPr>
                <w:color w:val="000000"/>
                <w:kern w:val="0"/>
                <w:szCs w:val="21"/>
              </w:rPr>
              <w:fldChar w:fldCharType="end"/>
            </w:r>
          </w:p>
        </w:tc>
      </w:tr>
      <w:tr w:rsidR="00EE59C5" w:rsidRPr="0090300F" w14:paraId="779931BB" w14:textId="77777777" w:rsidTr="00F82F57">
        <w:trPr>
          <w:trHeight w:val="291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C44E" w14:textId="77777777" w:rsidR="0090300F" w:rsidRPr="0090300F" w:rsidRDefault="0090300F" w:rsidP="009030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办案费：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CDFD" w14:textId="7E30D61F" w:rsidR="0090300F" w:rsidRPr="0090300F" w:rsidRDefault="00EE59C5" w:rsidP="00F47060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 w:rsidR="00BC3789">
              <w:rPr>
                <w:color w:val="000000"/>
                <w:kern w:val="0"/>
                <w:szCs w:val="21"/>
              </w:rPr>
              <w:fldChar w:fldCharType="begin"/>
            </w:r>
            <w:r w:rsidR="00BC3789">
              <w:rPr>
                <w:color w:val="000000"/>
                <w:kern w:val="0"/>
                <w:szCs w:val="21"/>
              </w:rPr>
              <w:instrText xml:space="preserve"> MERGEFIELD ${caseBill.caseCost} \* MERGEFORMAT </w:instrText>
            </w:r>
            <w:r w:rsidR="00BC3789">
              <w:rPr>
                <w:color w:val="000000"/>
                <w:kern w:val="0"/>
                <w:szCs w:val="21"/>
              </w:rPr>
              <w:fldChar w:fldCharType="separate"/>
            </w:r>
            <w:r w:rsidR="00BC3789">
              <w:rPr>
                <w:noProof/>
                <w:color w:val="000000"/>
                <w:kern w:val="0"/>
                <w:szCs w:val="21"/>
              </w:rPr>
              <w:t>«${caseBill.caseCost}»</w:t>
            </w:r>
            <w:r w:rsidR="00BC3789">
              <w:rPr>
                <w:color w:val="000000"/>
                <w:kern w:val="0"/>
                <w:szCs w:val="21"/>
              </w:rPr>
              <w:fldChar w:fldCharType="end"/>
            </w:r>
          </w:p>
        </w:tc>
      </w:tr>
      <w:tr w:rsidR="00EE59C5" w:rsidRPr="0090300F" w14:paraId="11123D6B" w14:textId="77777777" w:rsidTr="00EE59C5">
        <w:trPr>
          <w:trHeight w:val="27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D66F" w14:textId="77777777" w:rsidR="0090300F" w:rsidRPr="0090300F" w:rsidRDefault="0090300F" w:rsidP="009030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税前小计：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31C6" w14:textId="26CBD14A" w:rsidR="0090300F" w:rsidRPr="0090300F" w:rsidRDefault="00EE59C5" w:rsidP="00F47060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 w:rsidR="00BC3789">
              <w:rPr>
                <w:color w:val="000000"/>
                <w:kern w:val="0"/>
                <w:szCs w:val="21"/>
              </w:rPr>
              <w:fldChar w:fldCharType="begin"/>
            </w:r>
            <w:r w:rsidR="00BC3789">
              <w:rPr>
                <w:color w:val="000000"/>
                <w:kern w:val="0"/>
                <w:szCs w:val="21"/>
              </w:rPr>
              <w:instrText xml:space="preserve"> MERGEFIELD ${caseBill.caseCost + caseBill.discountPrice} \* MERGEFORMAT </w:instrText>
            </w:r>
            <w:r w:rsidR="00BC3789">
              <w:rPr>
                <w:color w:val="000000"/>
                <w:kern w:val="0"/>
                <w:szCs w:val="21"/>
              </w:rPr>
              <w:fldChar w:fldCharType="separate"/>
            </w:r>
            <w:r w:rsidR="00BC3789">
              <w:rPr>
                <w:noProof/>
                <w:color w:val="000000"/>
                <w:kern w:val="0"/>
                <w:szCs w:val="21"/>
              </w:rPr>
              <w:t>«${caseBill.caseCost»</w:t>
            </w:r>
            <w:r w:rsidR="00BC3789">
              <w:rPr>
                <w:color w:val="000000"/>
                <w:kern w:val="0"/>
                <w:szCs w:val="21"/>
              </w:rPr>
              <w:fldChar w:fldCharType="end"/>
            </w:r>
          </w:p>
        </w:tc>
      </w:tr>
      <w:tr w:rsidR="00EE59C5" w:rsidRPr="0090300F" w14:paraId="449C77A9" w14:textId="77777777" w:rsidTr="00EE59C5">
        <w:trPr>
          <w:trHeight w:val="27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E61A" w14:textId="77777777" w:rsidR="0090300F" w:rsidRPr="0090300F" w:rsidRDefault="0090300F" w:rsidP="009030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增值税（6%）：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17B7" w14:textId="2929169D" w:rsidR="0090300F" w:rsidRPr="0090300F" w:rsidRDefault="00EE59C5" w:rsidP="00BC3789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 w:rsidR="00BC3789">
              <w:rPr>
                <w:color w:val="000000"/>
                <w:kern w:val="0"/>
                <w:szCs w:val="21"/>
              </w:rPr>
              <w:fldChar w:fldCharType="begin"/>
            </w:r>
            <w:r w:rsidR="00BC3789">
              <w:rPr>
                <w:color w:val="000000"/>
                <w:kern w:val="0"/>
                <w:szCs w:val="21"/>
              </w:rPr>
              <w:instrText xml:space="preserve"> MERGEFIELD ${(caseBill.caseCost + caseBill.discountPrice)*6/100} \* MERGEFORMAT </w:instrText>
            </w:r>
            <w:r w:rsidR="00BC3789">
              <w:rPr>
                <w:color w:val="000000"/>
                <w:kern w:val="0"/>
                <w:szCs w:val="21"/>
              </w:rPr>
              <w:fldChar w:fldCharType="separate"/>
            </w:r>
            <w:r w:rsidR="00BC3789">
              <w:rPr>
                <w:noProof/>
                <w:color w:val="000000"/>
                <w:kern w:val="0"/>
                <w:szCs w:val="21"/>
              </w:rPr>
              <w:t>«${(caseBill.caseCost»</w:t>
            </w:r>
            <w:r w:rsidR="00BC3789">
              <w:rPr>
                <w:color w:val="000000"/>
                <w:kern w:val="0"/>
                <w:szCs w:val="21"/>
              </w:rPr>
              <w:fldChar w:fldCharType="end"/>
            </w:r>
          </w:p>
        </w:tc>
      </w:tr>
      <w:tr w:rsidR="00EE59C5" w:rsidRPr="0090300F" w14:paraId="301C4177" w14:textId="77777777" w:rsidTr="00EE59C5">
        <w:trPr>
          <w:trHeight w:val="27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605E" w14:textId="77777777" w:rsidR="0090300F" w:rsidRPr="0090300F" w:rsidRDefault="0090300F" w:rsidP="009030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300F">
              <w:rPr>
                <w:rFonts w:ascii="宋体" w:hAnsi="宋体" w:cs="宋体" w:hint="eastAsia"/>
                <w:color w:val="000000"/>
                <w:kern w:val="0"/>
                <w:szCs w:val="21"/>
              </w:rPr>
              <w:t>本期应付金额：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C50C" w14:textId="19B9841F" w:rsidR="0090300F" w:rsidRPr="0090300F" w:rsidRDefault="00EE59C5" w:rsidP="00F47060">
            <w:pPr>
              <w:widowControl/>
              <w:jc w:val="left"/>
              <w:rPr>
                <w:b/>
                <w:color w:val="000000"/>
                <w:kern w:val="0"/>
              </w:rPr>
            </w:pPr>
            <w:r>
              <w:rPr>
                <w:color w:val="000000"/>
                <w:kern w:val="0"/>
                <w:szCs w:val="21"/>
              </w:rPr>
              <w:fldChar w:fldCharType="begin"/>
            </w:r>
            <w:r>
              <w:rPr>
                <w:color w:val="000000"/>
                <w:kern w:val="0"/>
                <w:szCs w:val="21"/>
              </w:rPr>
              <w:instrText xml:space="preserve"> MERGEFIELD ${caseBill.moneyType} \* MERGEFORMAT </w:instrText>
            </w:r>
            <w:r>
              <w:rPr>
                <w:color w:val="000000"/>
                <w:kern w:val="0"/>
                <w:szCs w:val="21"/>
              </w:rPr>
              <w:fldChar w:fldCharType="separate"/>
            </w:r>
            <w:r>
              <w:rPr>
                <w:noProof/>
                <w:color w:val="000000"/>
                <w:kern w:val="0"/>
                <w:szCs w:val="21"/>
              </w:rPr>
              <w:t>«${caseBill.moneyType}»</w:t>
            </w:r>
            <w:r>
              <w:rPr>
                <w:color w:val="000000"/>
                <w:kern w:val="0"/>
                <w:szCs w:val="21"/>
              </w:rPr>
              <w:fldChar w:fldCharType="end"/>
            </w:r>
            <w:r w:rsidR="00BC3789">
              <w:rPr>
                <w:color w:val="000000"/>
                <w:kern w:val="0"/>
                <w:szCs w:val="21"/>
              </w:rPr>
              <w:fldChar w:fldCharType="begin"/>
            </w:r>
            <w:r w:rsidR="00BC3789">
              <w:rPr>
                <w:color w:val="000000"/>
                <w:kern w:val="0"/>
                <w:szCs w:val="21"/>
              </w:rPr>
              <w:instrText xml:space="preserve"> MERGEFIELD ${caseBill.billAccount} \* MERGEFORMAT </w:instrText>
            </w:r>
            <w:r w:rsidR="00BC3789">
              <w:rPr>
                <w:color w:val="000000"/>
                <w:kern w:val="0"/>
                <w:szCs w:val="21"/>
              </w:rPr>
              <w:fldChar w:fldCharType="separate"/>
            </w:r>
            <w:r w:rsidR="00BC3789">
              <w:rPr>
                <w:noProof/>
                <w:color w:val="000000"/>
                <w:kern w:val="0"/>
                <w:szCs w:val="21"/>
              </w:rPr>
              <w:t>«${caseBill.billAccount}»</w:t>
            </w:r>
            <w:r w:rsidR="00BC3789">
              <w:rPr>
                <w:color w:val="000000"/>
                <w:kern w:val="0"/>
                <w:szCs w:val="21"/>
              </w:rPr>
              <w:fldChar w:fldCharType="end"/>
            </w:r>
          </w:p>
        </w:tc>
      </w:tr>
    </w:tbl>
    <w:p w14:paraId="47083F7B" w14:textId="77777777" w:rsidR="00194ED6" w:rsidRDefault="00194ED6" w:rsidP="00C1648C">
      <w:pPr>
        <w:autoSpaceDE w:val="0"/>
        <w:autoSpaceDN w:val="0"/>
        <w:adjustRightInd w:val="0"/>
        <w:snapToGrid w:val="0"/>
        <w:spacing w:line="264" w:lineRule="auto"/>
        <w:ind w:left="7904" w:firstLineChars="350" w:firstLine="735"/>
        <w:jc w:val="left"/>
        <w:rPr>
          <w:b/>
          <w:color w:val="000000"/>
          <w:kern w:val="0"/>
          <w:szCs w:val="21"/>
        </w:rPr>
      </w:pPr>
    </w:p>
    <w:p w14:paraId="227835F1" w14:textId="77777777" w:rsidR="00194ED6" w:rsidRDefault="00194ED6" w:rsidP="00C1648C">
      <w:pPr>
        <w:autoSpaceDE w:val="0"/>
        <w:autoSpaceDN w:val="0"/>
        <w:adjustRightInd w:val="0"/>
        <w:snapToGrid w:val="0"/>
        <w:spacing w:line="300" w:lineRule="auto"/>
        <w:ind w:left="7904" w:firstLineChars="350" w:firstLine="735"/>
        <w:jc w:val="left"/>
        <w:rPr>
          <w:b/>
          <w:color w:val="000000"/>
          <w:kern w:val="0"/>
          <w:szCs w:val="21"/>
        </w:rPr>
      </w:pPr>
    </w:p>
    <w:p w14:paraId="7B07B162" w14:textId="77777777" w:rsidR="007C601F" w:rsidRDefault="007C601F" w:rsidP="00F47060">
      <w:pPr>
        <w:tabs>
          <w:tab w:val="left" w:pos="825"/>
        </w:tabs>
        <w:autoSpaceDE w:val="0"/>
        <w:autoSpaceDN w:val="0"/>
        <w:adjustRightInd w:val="0"/>
        <w:snapToGrid w:val="0"/>
        <w:spacing w:beforeLines="25" w:before="60"/>
        <w:jc w:val="left"/>
        <w:rPr>
          <w:szCs w:val="21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394"/>
      </w:tblGrid>
      <w:tr w:rsidR="007C601F" w14:paraId="3DBFDDA8" w14:textId="77777777" w:rsidTr="007C601F">
        <w:tc>
          <w:tcPr>
            <w:tcW w:w="9497" w:type="dxa"/>
            <w:gridSpan w:val="2"/>
          </w:tcPr>
          <w:p w14:paraId="712CFC0D" w14:textId="77777777" w:rsidR="007C601F" w:rsidRDefault="007C601F">
            <w:pPr>
              <w:spacing w:line="300" w:lineRule="auto"/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付款方式</w:t>
            </w:r>
          </w:p>
          <w:p w14:paraId="65CE7DE0" w14:textId="77777777" w:rsidR="00486EDB" w:rsidRDefault="00486EDB">
            <w:pPr>
              <w:spacing w:line="300" w:lineRule="auto"/>
              <w:rPr>
                <w:b/>
                <w:kern w:val="2"/>
                <w:sz w:val="21"/>
              </w:rPr>
            </w:pPr>
          </w:p>
        </w:tc>
      </w:tr>
      <w:tr w:rsidR="007C601F" w14:paraId="1FCFE549" w14:textId="77777777" w:rsidTr="007C601F">
        <w:tc>
          <w:tcPr>
            <w:tcW w:w="9497" w:type="dxa"/>
            <w:gridSpan w:val="2"/>
          </w:tcPr>
          <w:p w14:paraId="04A7435C" w14:textId="77777777" w:rsidR="00486EDB" w:rsidRDefault="007C601F">
            <w:pPr>
              <w:spacing w:line="300" w:lineRule="auto"/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电汇</w:t>
            </w:r>
          </w:p>
        </w:tc>
      </w:tr>
      <w:tr w:rsidR="007C601F" w14:paraId="3E82BE22" w14:textId="77777777" w:rsidTr="007C601F">
        <w:tc>
          <w:tcPr>
            <w:tcW w:w="5103" w:type="dxa"/>
          </w:tcPr>
          <w:p w14:paraId="059BD23A" w14:textId="77777777" w:rsidR="007C601F" w:rsidRDefault="007C601F" w:rsidP="00F47060">
            <w:pPr>
              <w:spacing w:beforeLines="25" w:before="60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境内付款</w:t>
            </w:r>
          </w:p>
        </w:tc>
        <w:tc>
          <w:tcPr>
            <w:tcW w:w="4394" w:type="dxa"/>
          </w:tcPr>
          <w:p w14:paraId="45DCB118" w14:textId="77777777" w:rsidR="007C601F" w:rsidRDefault="007C601F" w:rsidP="00F47060">
            <w:pPr>
              <w:spacing w:beforeLines="25" w:before="60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境外付款</w:t>
            </w:r>
          </w:p>
        </w:tc>
      </w:tr>
      <w:tr w:rsidR="007C601F" w14:paraId="10F17DCF" w14:textId="77777777" w:rsidTr="007C601F">
        <w:tc>
          <w:tcPr>
            <w:tcW w:w="5103" w:type="dxa"/>
          </w:tcPr>
          <w:p w14:paraId="38C50514" w14:textId="77777777" w:rsidR="007C601F" w:rsidRDefault="007C601F" w:rsidP="00F4706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beforeLines="10" w:before="24" w:line="264" w:lineRule="auto"/>
              <w:jc w:val="left"/>
              <w:rPr>
                <w:rFonts w:ascii="??" w:eastAsia="Times New Roman"/>
                <w:sz w:val="24"/>
              </w:rPr>
            </w:pPr>
            <w:r>
              <w:rPr>
                <w:rFonts w:ascii="??" w:hAnsi="??" w:hint="eastAsia"/>
                <w:color w:val="000000"/>
                <w:sz w:val="21"/>
              </w:rPr>
              <w:t>若以人民币支付</w:t>
            </w:r>
            <w:r>
              <w:rPr>
                <w:rFonts w:ascii="??" w:hAnsi="??"/>
                <w:color w:val="000000"/>
                <w:sz w:val="21"/>
              </w:rPr>
              <w:t>,</w:t>
            </w:r>
            <w:r>
              <w:rPr>
                <w:rFonts w:ascii="??" w:hAnsi="??" w:hint="eastAsia"/>
                <w:color w:val="000000"/>
                <w:sz w:val="21"/>
              </w:rPr>
              <w:t>请电汇至本所下列账号：</w:t>
            </w:r>
          </w:p>
          <w:p w14:paraId="7960AB3A" w14:textId="77777777" w:rsidR="007C601F" w:rsidRDefault="007C601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line="264" w:lineRule="auto"/>
              <w:jc w:val="left"/>
              <w:rPr>
                <w:rFonts w:ascii="??" w:eastAsia="Times New Roman"/>
                <w:sz w:val="24"/>
              </w:rPr>
            </w:pPr>
            <w:r>
              <w:rPr>
                <w:rFonts w:ascii="??" w:hAnsi="??" w:hint="eastAsia"/>
                <w:color w:val="000000"/>
                <w:sz w:val="21"/>
              </w:rPr>
              <w:t>户名：</w:t>
            </w:r>
            <w:r w:rsidR="0038059B">
              <w:rPr>
                <w:rFonts w:ascii="??" w:hAnsi="??" w:hint="eastAsia"/>
                <w:color w:val="000000"/>
                <w:sz w:val="21"/>
              </w:rPr>
              <w:t>北京世辉律师事务所</w:t>
            </w:r>
          </w:p>
          <w:p w14:paraId="0C95BD8B" w14:textId="77777777" w:rsidR="0038059B" w:rsidRDefault="007C601F" w:rsidP="003805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line="264" w:lineRule="auto"/>
              <w:jc w:val="left"/>
              <w:rPr>
                <w:rFonts w:ascii="??" w:hAnsi="??"/>
                <w:color w:val="000000"/>
                <w:sz w:val="21"/>
              </w:rPr>
            </w:pPr>
            <w:r>
              <w:rPr>
                <w:rFonts w:ascii="??" w:hAnsi="??" w:hint="eastAsia"/>
                <w:color w:val="000000"/>
                <w:sz w:val="21"/>
              </w:rPr>
              <w:t>账号</w:t>
            </w:r>
            <w:r>
              <w:rPr>
                <w:rFonts w:ascii="??" w:hAnsi="??"/>
                <w:color w:val="000000"/>
                <w:sz w:val="21"/>
              </w:rPr>
              <w:t xml:space="preserve">: </w:t>
            </w:r>
            <w:r w:rsidR="0038059B">
              <w:rPr>
                <w:rFonts w:ascii="??" w:hAnsi="??"/>
                <w:color w:val="000000"/>
                <w:sz w:val="21"/>
              </w:rPr>
              <w:t xml:space="preserve"> 110922870710301</w:t>
            </w:r>
          </w:p>
          <w:p w14:paraId="67953F81" w14:textId="77777777" w:rsidR="007C601F" w:rsidRDefault="007C601F" w:rsidP="003805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line="264" w:lineRule="auto"/>
              <w:jc w:val="left"/>
              <w:rPr>
                <w:kern w:val="2"/>
                <w:sz w:val="21"/>
              </w:rPr>
            </w:pPr>
            <w:r>
              <w:rPr>
                <w:rFonts w:ascii="??" w:hAnsi="??" w:hint="eastAsia"/>
                <w:color w:val="000000"/>
                <w:sz w:val="21"/>
              </w:rPr>
              <w:t>开户行</w:t>
            </w:r>
            <w:r>
              <w:rPr>
                <w:rFonts w:ascii="??" w:hAnsi="??"/>
                <w:color w:val="000000"/>
                <w:sz w:val="21"/>
              </w:rPr>
              <w:t xml:space="preserve">: </w:t>
            </w:r>
            <w:r w:rsidR="0038059B">
              <w:rPr>
                <w:rFonts w:ascii="??" w:hAnsi="??" w:hint="eastAsia"/>
                <w:color w:val="000000"/>
                <w:sz w:val="21"/>
              </w:rPr>
              <w:t>招商银行北京京广桥支行</w:t>
            </w:r>
          </w:p>
        </w:tc>
        <w:tc>
          <w:tcPr>
            <w:tcW w:w="4394" w:type="dxa"/>
          </w:tcPr>
          <w:p w14:paraId="63B2390A" w14:textId="77777777" w:rsidR="007C601F" w:rsidRDefault="007C601F" w:rsidP="00F4706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beforeLines="10" w:before="24"/>
              <w:jc w:val="left"/>
              <w:rPr>
                <w:rFonts w:ascii="??" w:eastAsia="Times New Roman"/>
                <w:sz w:val="24"/>
              </w:rPr>
            </w:pPr>
            <w:r>
              <w:rPr>
                <w:color w:val="000000"/>
                <w:sz w:val="21"/>
              </w:rPr>
              <w:t>For payment in US Dollars, please remit to:</w:t>
            </w:r>
          </w:p>
          <w:p w14:paraId="4743142B" w14:textId="77777777" w:rsidR="00B1675A" w:rsidRDefault="00B167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jc w:val="left"/>
              <w:rPr>
                <w:color w:val="000000"/>
                <w:sz w:val="21"/>
              </w:rPr>
            </w:pPr>
            <w:r w:rsidRPr="00B1675A">
              <w:rPr>
                <w:color w:val="000000"/>
                <w:sz w:val="21"/>
              </w:rPr>
              <w:t>BEIJING SHIHU</w:t>
            </w:r>
            <w:r w:rsidR="00107401">
              <w:rPr>
                <w:color w:val="000000"/>
                <w:sz w:val="21"/>
              </w:rPr>
              <w:t>I</w:t>
            </w:r>
            <w:r>
              <w:rPr>
                <w:color w:val="000000"/>
                <w:sz w:val="21"/>
              </w:rPr>
              <w:t xml:space="preserve"> LAW FIRM</w:t>
            </w:r>
          </w:p>
          <w:p w14:paraId="73697FCC" w14:textId="77777777" w:rsidR="00B1675A" w:rsidRPr="00B1675A" w:rsidRDefault="007C601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A/C </w:t>
            </w:r>
            <w:r w:rsidR="00B1675A" w:rsidRPr="00B1675A">
              <w:rPr>
                <w:color w:val="000000"/>
                <w:sz w:val="21"/>
              </w:rPr>
              <w:t>110922870710301</w:t>
            </w:r>
          </w:p>
          <w:p w14:paraId="3158AE92" w14:textId="77777777" w:rsidR="007C601F" w:rsidRPr="00B1675A" w:rsidRDefault="007C601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SWIFT Code: </w:t>
            </w:r>
            <w:r w:rsidR="00B1675A" w:rsidRPr="00B1675A">
              <w:rPr>
                <w:color w:val="000000"/>
                <w:sz w:val="21"/>
              </w:rPr>
              <w:t>CMBCCNBS</w:t>
            </w:r>
          </w:p>
          <w:p w14:paraId="322DDB73" w14:textId="77777777" w:rsidR="007C601F" w:rsidRPr="00B1675A" w:rsidRDefault="00B167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jc w:val="left"/>
              <w:rPr>
                <w:color w:val="000000"/>
                <w:sz w:val="21"/>
              </w:rPr>
            </w:pPr>
            <w:r w:rsidRPr="00B1675A">
              <w:rPr>
                <w:color w:val="000000"/>
                <w:sz w:val="21"/>
              </w:rPr>
              <w:t xml:space="preserve">China Merchants Bank </w:t>
            </w:r>
            <w:proofErr w:type="spellStart"/>
            <w:r w:rsidRPr="00B1675A">
              <w:rPr>
                <w:color w:val="000000"/>
                <w:sz w:val="21"/>
              </w:rPr>
              <w:t>H.</w:t>
            </w:r>
            <w:proofErr w:type="gramStart"/>
            <w:r w:rsidRPr="00B1675A">
              <w:rPr>
                <w:color w:val="000000"/>
                <w:sz w:val="21"/>
              </w:rPr>
              <w:t>O.ShenZhen</w:t>
            </w:r>
            <w:proofErr w:type="spellEnd"/>
            <w:proofErr w:type="gramEnd"/>
          </w:p>
          <w:p w14:paraId="24489E66" w14:textId="77777777" w:rsidR="007C601F" w:rsidRDefault="007C601F" w:rsidP="00B1675A">
            <w:pPr>
              <w:rPr>
                <w:kern w:val="2"/>
                <w:sz w:val="21"/>
              </w:rPr>
            </w:pPr>
            <w:r>
              <w:rPr>
                <w:color w:val="000000"/>
                <w:sz w:val="21"/>
              </w:rPr>
              <w:t xml:space="preserve">Address of bank: </w:t>
            </w:r>
            <w:r w:rsidR="00B1675A" w:rsidRPr="00B1675A">
              <w:rPr>
                <w:color w:val="000000"/>
                <w:sz w:val="21"/>
              </w:rPr>
              <w:t xml:space="preserve">China Merchants Bank Tower NO.7088 </w:t>
            </w:r>
            <w:proofErr w:type="spellStart"/>
            <w:r w:rsidR="00B1675A" w:rsidRPr="00B1675A">
              <w:rPr>
                <w:color w:val="000000"/>
                <w:sz w:val="21"/>
              </w:rPr>
              <w:t>ShennanBoulevard,Shenzhen,China</w:t>
            </w:r>
            <w:proofErr w:type="spellEnd"/>
          </w:p>
        </w:tc>
      </w:tr>
      <w:tr w:rsidR="007C601F" w14:paraId="50AFE1DB" w14:textId="77777777" w:rsidTr="007C601F">
        <w:tc>
          <w:tcPr>
            <w:tcW w:w="9497" w:type="dxa"/>
            <w:gridSpan w:val="2"/>
          </w:tcPr>
          <w:p w14:paraId="1B741E02" w14:textId="77777777" w:rsidR="007C601F" w:rsidRDefault="007C601F" w:rsidP="00F47060">
            <w:pPr>
              <w:spacing w:beforeLines="25" w:before="60" w:afterLines="25" w:after="60"/>
              <w:rPr>
                <w:b/>
                <w:kern w:val="2"/>
                <w:sz w:val="21"/>
              </w:rPr>
            </w:pPr>
          </w:p>
        </w:tc>
      </w:tr>
      <w:tr w:rsidR="007C601F" w14:paraId="43072EDB" w14:textId="77777777" w:rsidTr="007C601F">
        <w:tc>
          <w:tcPr>
            <w:tcW w:w="5103" w:type="dxa"/>
          </w:tcPr>
          <w:p w14:paraId="06787211" w14:textId="77777777" w:rsidR="00E75B1E" w:rsidRDefault="00E75B1E">
            <w:pPr>
              <w:rPr>
                <w:kern w:val="2"/>
                <w:sz w:val="21"/>
              </w:rPr>
            </w:pPr>
          </w:p>
        </w:tc>
        <w:tc>
          <w:tcPr>
            <w:tcW w:w="4394" w:type="dxa"/>
          </w:tcPr>
          <w:p w14:paraId="55BCB20B" w14:textId="77777777" w:rsidR="007C601F" w:rsidRDefault="007C601F">
            <w:pPr>
              <w:rPr>
                <w:kern w:val="2"/>
                <w:sz w:val="21"/>
              </w:rPr>
            </w:pPr>
          </w:p>
        </w:tc>
      </w:tr>
      <w:tr w:rsidR="007C601F" w14:paraId="1E5B3A5E" w14:textId="77777777" w:rsidTr="007C601F">
        <w:tc>
          <w:tcPr>
            <w:tcW w:w="5103" w:type="dxa"/>
          </w:tcPr>
          <w:p w14:paraId="059D5FC1" w14:textId="77777777" w:rsidR="007C601F" w:rsidRDefault="007C601F" w:rsidP="00B167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spacing w:line="264" w:lineRule="auto"/>
              <w:jc w:val="left"/>
              <w:rPr>
                <w:kern w:val="2"/>
                <w:sz w:val="21"/>
              </w:rPr>
            </w:pPr>
          </w:p>
        </w:tc>
        <w:tc>
          <w:tcPr>
            <w:tcW w:w="4394" w:type="dxa"/>
          </w:tcPr>
          <w:p w14:paraId="016F1A93" w14:textId="77777777" w:rsidR="007C601F" w:rsidRDefault="007C601F" w:rsidP="00B418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autoSpaceDE w:val="0"/>
              <w:autoSpaceDN w:val="0"/>
              <w:adjustRightInd w:val="0"/>
              <w:jc w:val="left"/>
              <w:rPr>
                <w:rFonts w:ascii="??" w:eastAsia="Times New Roman"/>
                <w:sz w:val="24"/>
              </w:rPr>
            </w:pPr>
          </w:p>
        </w:tc>
      </w:tr>
      <w:tr w:rsidR="007C601F" w14:paraId="65EE665A" w14:textId="77777777" w:rsidTr="007C601F">
        <w:tc>
          <w:tcPr>
            <w:tcW w:w="9497" w:type="dxa"/>
            <w:gridSpan w:val="2"/>
          </w:tcPr>
          <w:p w14:paraId="2CDAEE22" w14:textId="77777777" w:rsidR="007C601F" w:rsidRDefault="007C601F" w:rsidP="00F47060">
            <w:pPr>
              <w:spacing w:beforeLines="20" w:before="4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注：</w:t>
            </w:r>
            <w:r w:rsidR="00230046">
              <w:rPr>
                <w:rFonts w:ascii="??" w:hAnsi="??" w:hint="eastAsia"/>
                <w:color w:val="000000"/>
                <w:sz w:val="21"/>
              </w:rPr>
              <w:t>如果您以电汇方式付款，请在汇款单上标明本账单号</w:t>
            </w:r>
            <w:r>
              <w:rPr>
                <w:rFonts w:ascii="??" w:hAnsi="??" w:hint="eastAsia"/>
                <w:color w:val="000000"/>
                <w:sz w:val="21"/>
              </w:rPr>
              <w:t>并将其复印件电邮</w:t>
            </w:r>
            <w:r w:rsidR="007A67FF">
              <w:rPr>
                <w:rFonts w:ascii="??" w:hAnsi="??" w:hint="eastAsia"/>
                <w:color w:val="000000"/>
                <w:sz w:val="21"/>
              </w:rPr>
              <w:t>给本</w:t>
            </w:r>
            <w:r w:rsidR="005F29E9">
              <w:rPr>
                <w:rFonts w:ascii="??" w:hAnsi="??" w:hint="eastAsia"/>
                <w:color w:val="000000"/>
                <w:sz w:val="21"/>
              </w:rPr>
              <w:t>案件负责律师</w:t>
            </w:r>
            <w:r>
              <w:rPr>
                <w:rFonts w:ascii="??" w:hAnsi="??" w:hint="eastAsia"/>
                <w:color w:val="000000"/>
                <w:sz w:val="21"/>
              </w:rPr>
              <w:t>，以便我们确认和处理。谢谢您的合作。</w:t>
            </w:r>
          </w:p>
        </w:tc>
      </w:tr>
    </w:tbl>
    <w:p w14:paraId="05D984A5" w14:textId="77777777" w:rsidR="00274ED2" w:rsidRDefault="00274ED2" w:rsidP="00D20B58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??" w:eastAsia="Times New Roman"/>
          <w:sz w:val="24"/>
        </w:rPr>
      </w:pPr>
    </w:p>
    <w:sectPr w:rsidR="00274ED2" w:rsidSect="004C0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6"/>
      <w:pgMar w:top="72" w:right="720" w:bottom="72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3754B" w14:textId="77777777" w:rsidR="007B2DF0" w:rsidRDefault="007B2DF0">
      <w:r>
        <w:separator/>
      </w:r>
    </w:p>
  </w:endnote>
  <w:endnote w:type="continuationSeparator" w:id="0">
    <w:p w14:paraId="330CFB99" w14:textId="77777777" w:rsidR="007B2DF0" w:rsidRDefault="007B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688A03" w14:textId="77777777" w:rsidR="00110723" w:rsidRDefault="0011072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88C60D" w14:textId="77777777" w:rsidR="00110723" w:rsidRDefault="00110723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C02FD2" w14:textId="77777777" w:rsidR="00110723" w:rsidRDefault="0011072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596A2" w14:textId="77777777" w:rsidR="007B2DF0" w:rsidRDefault="007B2DF0">
      <w:r>
        <w:separator/>
      </w:r>
    </w:p>
  </w:footnote>
  <w:footnote w:type="continuationSeparator" w:id="0">
    <w:p w14:paraId="5EDE4189" w14:textId="77777777" w:rsidR="007B2DF0" w:rsidRDefault="007B2D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407702" w14:textId="77777777" w:rsidR="00110723" w:rsidRDefault="00110723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8C2467" w14:textId="17AA6C7E" w:rsidR="00D20B58" w:rsidRDefault="007B2DF0" w:rsidP="00EB4ED1">
    <w:pPr>
      <w:spacing w:after="160" w:line="264" w:lineRule="auto"/>
    </w:pPr>
    <w:r>
      <w:rPr>
        <w:noProof/>
      </w:rPr>
      <w:pict w14:anchorId="524DBEEB">
        <v:rect id="_x77e9__x5f62__x0020_41" o:spid="_x0000_s2049" style="position:absolute;left:0;text-align:left;margin-left:0;margin-top:0;width:565.45pt;height:799.7pt;z-index:25165824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" filled="f" strokecolor="#948a54" strokeweight="2pt">
          <v:path arrowok="t"/>
          <w10:wrap anchorx="page" anchory="page"/>
        </v:rect>
      </w:pict>
    </w:r>
    <w:r w:rsidR="00C1648C">
      <w:rPr>
        <w:noProof/>
      </w:rPr>
      <w:drawing>
        <wp:inline distT="0" distB="0" distL="0" distR="0" wp14:anchorId="0BA21CE8" wp14:editId="653BBA75">
          <wp:extent cx="771525" cy="257175"/>
          <wp:effectExtent l="0" t="0" r="0" b="0"/>
          <wp:docPr id="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0723">
      <w:rPr>
        <w:b/>
        <w:highlight w:val="yellow"/>
      </w:rPr>
      <w:fldChar w:fldCharType="begin"/>
    </w:r>
    <w:r w:rsidR="00110723">
      <w:rPr>
        <w:b/>
        <w:highlight w:val="yellow"/>
      </w:rPr>
      <w:instrText xml:space="preserve"> MERGEFIELD [#setting classic_compatible=true] \* MERGEFORMAT </w:instrText>
    </w:r>
    <w:r w:rsidR="00110723">
      <w:rPr>
        <w:b/>
        <w:highlight w:val="yellow"/>
      </w:rPr>
      <w:fldChar w:fldCharType="separate"/>
    </w:r>
    <w:r w:rsidR="00110723">
      <w:rPr>
        <w:b/>
        <w:noProof/>
        <w:highlight w:val="yellow"/>
      </w:rPr>
      <w:t>«[#setting»</w:t>
    </w:r>
    <w:r w:rsidR="00110723">
      <w:rPr>
        <w:b/>
        <w:highlight w:val="yellow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AA1705" w14:textId="77777777" w:rsidR="00110723" w:rsidRDefault="001107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EF7"/>
    <w:rsid w:val="00041F44"/>
    <w:rsid w:val="00045AC1"/>
    <w:rsid w:val="000575C0"/>
    <w:rsid w:val="00067138"/>
    <w:rsid w:val="00077C5D"/>
    <w:rsid w:val="00084A77"/>
    <w:rsid w:val="000B2819"/>
    <w:rsid w:val="00107401"/>
    <w:rsid w:val="00110723"/>
    <w:rsid w:val="00117291"/>
    <w:rsid w:val="00145517"/>
    <w:rsid w:val="00180043"/>
    <w:rsid w:val="00194ED6"/>
    <w:rsid w:val="00196A8A"/>
    <w:rsid w:val="00203320"/>
    <w:rsid w:val="00211A8A"/>
    <w:rsid w:val="00214305"/>
    <w:rsid w:val="0022587B"/>
    <w:rsid w:val="00226E2F"/>
    <w:rsid w:val="00230046"/>
    <w:rsid w:val="00236C06"/>
    <w:rsid w:val="002734C8"/>
    <w:rsid w:val="00274ED2"/>
    <w:rsid w:val="002A4D4A"/>
    <w:rsid w:val="002B3154"/>
    <w:rsid w:val="002C74F7"/>
    <w:rsid w:val="00335BEF"/>
    <w:rsid w:val="003468EE"/>
    <w:rsid w:val="00365B87"/>
    <w:rsid w:val="0038059B"/>
    <w:rsid w:val="00384F90"/>
    <w:rsid w:val="003C3BAB"/>
    <w:rsid w:val="003F25DB"/>
    <w:rsid w:val="00404EAF"/>
    <w:rsid w:val="00420847"/>
    <w:rsid w:val="004739A1"/>
    <w:rsid w:val="004778AD"/>
    <w:rsid w:val="00486EDB"/>
    <w:rsid w:val="00492E26"/>
    <w:rsid w:val="004C093C"/>
    <w:rsid w:val="004F448B"/>
    <w:rsid w:val="0050551F"/>
    <w:rsid w:val="005721AF"/>
    <w:rsid w:val="0057400F"/>
    <w:rsid w:val="005749B1"/>
    <w:rsid w:val="005F29E9"/>
    <w:rsid w:val="00624945"/>
    <w:rsid w:val="006249DF"/>
    <w:rsid w:val="00683000"/>
    <w:rsid w:val="00685A5B"/>
    <w:rsid w:val="00690F19"/>
    <w:rsid w:val="006A0561"/>
    <w:rsid w:val="006A2A1C"/>
    <w:rsid w:val="006E0A1E"/>
    <w:rsid w:val="006E6537"/>
    <w:rsid w:val="007049B7"/>
    <w:rsid w:val="00706BB5"/>
    <w:rsid w:val="00710E9F"/>
    <w:rsid w:val="00711961"/>
    <w:rsid w:val="00722049"/>
    <w:rsid w:val="00724D4A"/>
    <w:rsid w:val="007A67FF"/>
    <w:rsid w:val="007B2DF0"/>
    <w:rsid w:val="007B5257"/>
    <w:rsid w:val="007C601F"/>
    <w:rsid w:val="007D4328"/>
    <w:rsid w:val="007D6F7F"/>
    <w:rsid w:val="007E78F9"/>
    <w:rsid w:val="007E7F63"/>
    <w:rsid w:val="007F0BAE"/>
    <w:rsid w:val="007F70CA"/>
    <w:rsid w:val="00810CC4"/>
    <w:rsid w:val="008127C8"/>
    <w:rsid w:val="008232AA"/>
    <w:rsid w:val="00826F5E"/>
    <w:rsid w:val="00843717"/>
    <w:rsid w:val="008500A4"/>
    <w:rsid w:val="00855179"/>
    <w:rsid w:val="0088153B"/>
    <w:rsid w:val="00887DF1"/>
    <w:rsid w:val="008B485A"/>
    <w:rsid w:val="008E1779"/>
    <w:rsid w:val="0090300F"/>
    <w:rsid w:val="009061D0"/>
    <w:rsid w:val="00935FAB"/>
    <w:rsid w:val="00953133"/>
    <w:rsid w:val="0096177B"/>
    <w:rsid w:val="0098497C"/>
    <w:rsid w:val="009B5CF9"/>
    <w:rsid w:val="009D1CE4"/>
    <w:rsid w:val="009D33BC"/>
    <w:rsid w:val="00A15383"/>
    <w:rsid w:val="00A16586"/>
    <w:rsid w:val="00A244DA"/>
    <w:rsid w:val="00A82881"/>
    <w:rsid w:val="00AA30F0"/>
    <w:rsid w:val="00AB0C0F"/>
    <w:rsid w:val="00AB61EF"/>
    <w:rsid w:val="00AC28FA"/>
    <w:rsid w:val="00AD5C2B"/>
    <w:rsid w:val="00AF5FCC"/>
    <w:rsid w:val="00B1266F"/>
    <w:rsid w:val="00B146AB"/>
    <w:rsid w:val="00B1675A"/>
    <w:rsid w:val="00B16F18"/>
    <w:rsid w:val="00B272FF"/>
    <w:rsid w:val="00B3262D"/>
    <w:rsid w:val="00B40326"/>
    <w:rsid w:val="00B41814"/>
    <w:rsid w:val="00B670AA"/>
    <w:rsid w:val="00B7573B"/>
    <w:rsid w:val="00B93753"/>
    <w:rsid w:val="00BB2519"/>
    <w:rsid w:val="00BB7FAE"/>
    <w:rsid w:val="00BC3789"/>
    <w:rsid w:val="00BE6A7F"/>
    <w:rsid w:val="00C026FF"/>
    <w:rsid w:val="00C1648C"/>
    <w:rsid w:val="00C17859"/>
    <w:rsid w:val="00C63D5A"/>
    <w:rsid w:val="00C70AA3"/>
    <w:rsid w:val="00C82176"/>
    <w:rsid w:val="00C85EF7"/>
    <w:rsid w:val="00C94B21"/>
    <w:rsid w:val="00CA2A96"/>
    <w:rsid w:val="00CD4F4E"/>
    <w:rsid w:val="00D03F8D"/>
    <w:rsid w:val="00D20B58"/>
    <w:rsid w:val="00D2577E"/>
    <w:rsid w:val="00D44D61"/>
    <w:rsid w:val="00D45461"/>
    <w:rsid w:val="00D53491"/>
    <w:rsid w:val="00D90655"/>
    <w:rsid w:val="00DA0112"/>
    <w:rsid w:val="00DD473E"/>
    <w:rsid w:val="00DF32B9"/>
    <w:rsid w:val="00E01290"/>
    <w:rsid w:val="00E01F54"/>
    <w:rsid w:val="00E03E69"/>
    <w:rsid w:val="00E11DF7"/>
    <w:rsid w:val="00E25789"/>
    <w:rsid w:val="00E30C4F"/>
    <w:rsid w:val="00E60B9B"/>
    <w:rsid w:val="00E75B1E"/>
    <w:rsid w:val="00EB4ED1"/>
    <w:rsid w:val="00EC397D"/>
    <w:rsid w:val="00ED1F2D"/>
    <w:rsid w:val="00EE59C5"/>
    <w:rsid w:val="00EF4FE9"/>
    <w:rsid w:val="00F31420"/>
    <w:rsid w:val="00F47060"/>
    <w:rsid w:val="00F65134"/>
    <w:rsid w:val="00F67405"/>
    <w:rsid w:val="00F82F57"/>
    <w:rsid w:val="00FA6661"/>
    <w:rsid w:val="00FF0942"/>
    <w:rsid w:val="00FF3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3A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A9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C0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locked/>
    <w:rsid w:val="00CA2A96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C0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CA2A96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4C093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1F2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locked/>
    <w:rsid w:val="00ED1F2D"/>
    <w:rPr>
      <w:rFonts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049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049B7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7049B7"/>
    <w:rPr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49B7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049B7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世辉律师事务所</vt:lpstr>
    </vt:vector>
  </TitlesOfParts>
  <Company>Crystal Decisions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世辉律师事务所</dc:title>
  <dc:creator>PC</dc:creator>
  <dc:description>Powered By Crystal</dc:description>
  <cp:lastModifiedBy>Microsoft Office 用户</cp:lastModifiedBy>
  <cp:revision>32</cp:revision>
  <cp:lastPrinted>2016-07-15T03:34:00Z</cp:lastPrinted>
  <dcterms:created xsi:type="dcterms:W3CDTF">2016-10-09T07:25:00Z</dcterms:created>
  <dcterms:modified xsi:type="dcterms:W3CDTF">2017-08-23T08:00:00Z</dcterms:modified>
</cp:coreProperties>
</file>