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Lacey</w:t>
      </w:r>
      <w:r>
        <w:t xml:space="preserve"> </w:t>
      </w:r>
      <w:r>
        <w:t xml:space="preserve">Gleason</w:t>
      </w:r>
    </w:p>
    <w:p>
      <w:pPr>
        <w:pStyle w:val="Date"/>
      </w:pPr>
      <w:r>
        <w:t xml:space="preserve">2/21/2018</w:t>
      </w:r>
    </w:p>
    <w:p>
      <w:pPr>
        <w:pStyle w:val="Heading3"/>
      </w:pPr>
      <w:bookmarkStart w:id="21" w:name="installing-the-car-package"/>
      <w:bookmarkEnd w:id="21"/>
      <w:r>
        <w:t xml:space="preserve">Installing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</w:p>
    <w:p>
      <w:pPr>
        <w:pStyle w:val="Compact"/>
        <w:numPr>
          <w:numId w:val="1001"/>
          <w:ilvl w:val="0"/>
        </w:numPr>
      </w:pPr>
      <w:r>
        <w:t xml:space="preserve">install.packages(</w:t>
      </w:r>
      <w:r>
        <w:t xml:space="preserve">“</w:t>
      </w:r>
      <w:r>
        <w:t xml:space="preserve">quantreg</w:t>
      </w:r>
      <w:r>
        <w:t xml:space="preserve">”</w:t>
      </w:r>
      <w:r>
        <w:t xml:space="preserve">, dependencies=TRUE)</w:t>
      </w:r>
    </w:p>
    <w:p>
      <w:pPr>
        <w:pStyle w:val="Compact"/>
        <w:numPr>
          <w:numId w:val="1001"/>
          <w:ilvl w:val="0"/>
        </w:numPr>
      </w:pPr>
      <w:r>
        <w:t xml:space="preserve">install.packages(</w:t>
      </w:r>
      <w:r>
        <w:t xml:space="preserve">“</w:t>
      </w:r>
      <w:r>
        <w:t xml:space="preserve">car</w:t>
      </w:r>
      <w:r>
        <w:t xml:space="preserve">”</w:t>
      </w:r>
      <w:r>
        <w:t xml:space="preserve">, dependencies=TRUE)</w:t>
      </w:r>
    </w:p>
    <w:p>
      <w:pPr>
        <w:pStyle w:val="Heading3"/>
      </w:pPr>
      <w:bookmarkStart w:id="22" w:name="the-data---davis-dataset-in-the-car-package"/>
      <w:bookmarkEnd w:id="22"/>
      <w:r>
        <w:t xml:space="preserve">The Data -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in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in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 contains data on the measured and reported heights and weights of men and women engagedin regular exercise.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NormalTok"/>
        </w:rPr>
        <w:t xml:space="preserve">dataDavis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</w:t>
      </w:r>
    </w:p>
    <w:p>
      <w:pPr>
        <w:pStyle w:val="FirstParagraph"/>
      </w:pPr>
      <w:r>
        <w:t xml:space="preserve">Use tools within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as much as possible to answer the following questions.</w:t>
      </w:r>
    </w:p>
    <w:p>
      <w:pPr>
        <w:pStyle w:val="Heading3"/>
      </w:pPr>
      <w:bookmarkStart w:id="23" w:name="question-1-what-kind-of-r-object-is-the-davis-dataset"/>
      <w:bookmarkEnd w:id="23"/>
      <w:r>
        <w:rPr>
          <w:b/>
        </w:rPr>
        <w:t xml:space="preserve">Question 1:</w:t>
      </w:r>
      <w:r>
        <w:t xml:space="preserve"> </w:t>
      </w:r>
      <w:r>
        <w:t xml:space="preserve">What kind of R object is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(dataDavis)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(dataDavis)</w:t>
      </w:r>
    </w:p>
    <w:p>
      <w:pPr>
        <w:pStyle w:val="SourceCode"/>
      </w:pPr>
      <w:r>
        <w:rPr>
          <w:rStyle w:val="VerbatimChar"/>
        </w:rPr>
        <w:t xml:space="preserve">## 'data.frame':    200 obs. of  5 variables:</w:t>
      </w:r>
      <w:r>
        <w:br w:type="textWrapping"/>
      </w:r>
      <w:r>
        <w:rPr>
          <w:rStyle w:val="VerbatimChar"/>
        </w:rPr>
        <w:t xml:space="preserve">##  $ sex   : Factor w/ 2 levels "F","M": 2 1 1 2 1 2 2 2 2 2 ...</w:t>
      </w:r>
      <w:r>
        <w:br w:type="textWrapping"/>
      </w:r>
      <w:r>
        <w:rPr>
          <w:rStyle w:val="VerbatimChar"/>
        </w:rPr>
        <w:t xml:space="preserve">##  $ weight: int  77 58 53 68 59 76 76 69 71 65 ...</w:t>
      </w:r>
      <w:r>
        <w:br w:type="textWrapping"/>
      </w:r>
      <w:r>
        <w:rPr>
          <w:rStyle w:val="VerbatimChar"/>
        </w:rPr>
        <w:t xml:space="preserve">##  $ height: int  182 161 161 177 157 170 167 186 178 171 ...</w:t>
      </w:r>
      <w:r>
        <w:br w:type="textWrapping"/>
      </w:r>
      <w:r>
        <w:rPr>
          <w:rStyle w:val="VerbatimChar"/>
        </w:rPr>
        <w:t xml:space="preserve">##  $ repwt : int  77 51 54 70 59 76 77 73 71 64 ...</w:t>
      </w:r>
      <w:r>
        <w:br w:type="textWrapping"/>
      </w:r>
      <w:r>
        <w:rPr>
          <w:rStyle w:val="VerbatimChar"/>
        </w:rPr>
        <w:t xml:space="preserve">##  $ repht : int  180 159 158 175 155 165 165 180 175 170 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is a data.frame with 200 observations and 5 variables. The variables in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are sex, measured weight in kg, measured height in cm, reported weight in kg, and reported height in cm.</w:t>
      </w:r>
    </w:p>
    <w:p>
      <w:pPr>
        <w:pStyle w:val="Heading3"/>
      </w:pPr>
      <w:bookmarkStart w:id="24" w:name="question-2-how-many-observations-are-in-the-davis-dataset"/>
      <w:bookmarkEnd w:id="24"/>
      <w:r>
        <w:rPr>
          <w:b/>
        </w:rPr>
        <w:t xml:space="preserve">Question 2:</w:t>
      </w:r>
      <w:r>
        <w:t xml:space="preserve"> </w:t>
      </w:r>
      <w:r>
        <w:t xml:space="preserve">How many observations are in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dataset?</w:t>
      </w:r>
    </w:p>
    <w:p>
      <w:pPr>
        <w:pStyle w:val="SourceCode"/>
      </w:pPr>
      <w:r>
        <w:rPr>
          <w:rStyle w:val="NormalTok"/>
        </w:rPr>
        <w:t xml:space="preserve">dataDavis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nObs</w:t>
      </w:r>
      <w:r>
        <w:br w:type="textWrapping"/>
      </w:r>
      <w:r>
        <w:rPr>
          <w:rStyle w:val="VerbatimChar"/>
        </w:rPr>
        <w:t xml:space="preserve">## 1  200</w:t>
      </w:r>
    </w:p>
    <w:p>
      <w:pPr>
        <w:pStyle w:val="FirstParagraph"/>
      </w:pPr>
      <w:r>
        <w:t xml:space="preserve">There are two hundred observations in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dataset.</w:t>
      </w:r>
    </w:p>
    <w:p>
      <w:pPr>
        <w:pStyle w:val="Heading3"/>
      </w:pPr>
      <w:bookmarkStart w:id="25" w:name="question-3-for-reported-weight-how-many-observations-have-a-missing-value"/>
      <w:bookmarkEnd w:id="25"/>
      <w:r>
        <w:rPr>
          <w:b/>
        </w:rPr>
        <w:t xml:space="preserve">Question 3:</w:t>
      </w:r>
      <w:r>
        <w:t xml:space="preserve"> </w:t>
      </w:r>
      <w:r>
        <w:t xml:space="preserve">For reported weight, how many observations have a missing value?</w:t>
      </w:r>
    </w:p>
    <w:p>
      <w:pPr>
        <w:pStyle w:val="SourceCode"/>
      </w:pPr>
      <w:r>
        <w:rPr>
          <w:rStyle w:val="NormalTok"/>
        </w:rPr>
        <w:t xml:space="preserve">missingWeight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repwt)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(missingWeight)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(missingWeight)</w:t>
      </w:r>
    </w:p>
    <w:p>
      <w:pPr>
        <w:pStyle w:val="SourceCode"/>
      </w:pPr>
      <w:r>
        <w:rPr>
          <w:rStyle w:val="VerbatimChar"/>
        </w:rPr>
        <w:t xml:space="preserve">## [1] 0.085</w:t>
      </w:r>
    </w:p>
    <w:p>
      <w:pPr>
        <w:pStyle w:val="FirstParagraph"/>
      </w:pPr>
      <w:r>
        <w:t xml:space="preserve">For reported weight, 17 observations (8.5%) have a missing value.</w:t>
      </w:r>
    </w:p>
    <w:p>
      <w:pPr>
        <w:pStyle w:val="Heading3"/>
      </w:pPr>
      <w:bookmarkStart w:id="26" w:name="question-4-how-many-observations-have-no-missing-values-hint-find-complete-cases"/>
      <w:bookmarkEnd w:id="26"/>
      <w:r>
        <w:rPr>
          <w:b/>
        </w:rPr>
        <w:t xml:space="preserve">Question 4:</w:t>
      </w:r>
      <w:r>
        <w:t xml:space="preserve"> </w:t>
      </w:r>
      <w:r>
        <w:t xml:space="preserve">How many observations have no missing values?</w:t>
      </w:r>
      <w:r>
        <w:t xml:space="preserve"> </w:t>
      </w:r>
      <w:r>
        <w:rPr>
          <w:i/>
        </w:rPr>
        <w:t xml:space="preserve">(HINT: find complete cases)</w:t>
      </w:r>
    </w:p>
    <w:p>
      <w:pPr>
        <w:pStyle w:val="SourceCode"/>
      </w:pPr>
      <w:r>
        <w:rPr>
          <w:rStyle w:val="NormalTok"/>
        </w:rPr>
        <w:t xml:space="preserve">completeObs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(dataDavis)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(completeObs)</w:t>
      </w:r>
    </w:p>
    <w:p>
      <w:pPr>
        <w:pStyle w:val="SourceCode"/>
      </w:pPr>
      <w:r>
        <w:rPr>
          <w:rStyle w:val="VerbatimChar"/>
        </w:rPr>
        <w:t xml:space="preserve">## completeObs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19   181</w:t>
      </w:r>
    </w:p>
    <w:p>
      <w:pPr>
        <w:pStyle w:val="FirstParagraph"/>
      </w:pPr>
      <w:r>
        <w:t xml:space="preserve">One hundred and eighty-one observations have no missing values.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a subset containing only females.</w:t>
      </w:r>
    </w:p>
    <w:p>
      <w:pPr>
        <w:pStyle w:val="SourceCode"/>
      </w:pPr>
      <w:r>
        <w:rPr>
          <w:rStyle w:val="NormalTok"/>
        </w:rPr>
        <w:t xml:space="preserve">dataFemale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question-5-how-many-females-are-in-this-subset"/>
      <w:bookmarkEnd w:id="27"/>
      <w:r>
        <w:rPr>
          <w:b/>
        </w:rPr>
        <w:t xml:space="preserve">Question 5:</w:t>
      </w:r>
      <w:r>
        <w:t xml:space="preserve"> </w:t>
      </w:r>
      <w:r>
        <w:t xml:space="preserve">How many females are in this subset?</w:t>
      </w:r>
    </w:p>
    <w:p>
      <w:pPr>
        <w:pStyle w:val="SourceCode"/>
      </w:pPr>
      <w:r>
        <w:rPr>
          <w:rStyle w:val="NormalTok"/>
        </w:rPr>
        <w:t xml:space="preserve">dataFemale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nObs</w:t>
      </w:r>
      <w:r>
        <w:br w:type="textWrapping"/>
      </w:r>
      <w:r>
        <w:rPr>
          <w:rStyle w:val="VerbatimChar"/>
        </w:rPr>
        <w:t xml:space="preserve">## 1  112</w:t>
      </w:r>
    </w:p>
    <w:p>
      <w:pPr>
        <w:pStyle w:val="FirstParagraph"/>
      </w:pPr>
      <w:r>
        <w:t xml:space="preserve">There are 112 females in the subset containing only females.</w:t>
      </w:r>
    </w:p>
    <w:p>
      <w:pPr>
        <w:pStyle w:val="BodyText"/>
      </w:pPr>
      <w:r>
        <w:rPr>
          <w:i/>
        </w:rPr>
        <w:t xml:space="preserve">Now</w:t>
      </w:r>
      <w:r>
        <w:t xml:space="preserve"> </w:t>
      </w:r>
      <w:r>
        <w:t xml:space="preserve">return to the overall dataset with both males and females.</w:t>
      </w:r>
    </w:p>
    <w:p>
      <w:pPr>
        <w:pStyle w:val="BodyText"/>
      </w:pPr>
      <w:r>
        <w:t xml:space="preserve">Body mass index is one way to quantify the amount of tissue mass (muscle, fat, and bone) in an individual, then categorize that person as</w:t>
      </w:r>
      <w:r>
        <w:t xml:space="preserve"> </w:t>
      </w:r>
      <w:r>
        <w:rPr>
          <w:i/>
        </w:rPr>
        <w:t xml:space="preserve">underweight</w:t>
      </w:r>
      <w:r>
        <w:t xml:space="preserve">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rPr>
          <w:i/>
        </w:rPr>
        <w:t xml:space="preserve">weight</w:t>
      </w:r>
      <w:r>
        <w:t xml:space="preserve">,</w:t>
      </w:r>
      <w:r>
        <w:t xml:space="preserve"> </w:t>
      </w:r>
      <w:r>
        <w:rPr>
          <w:i/>
        </w:rPr>
        <w:t xml:space="preserve">overweight</w:t>
      </w:r>
      <w:r>
        <w:t xml:space="preserve">, or</w:t>
      </w:r>
      <w:r>
        <w:t xml:space="preserve"> </w:t>
      </w:r>
      <w:r>
        <w:rPr>
          <w:i/>
        </w:rPr>
        <w:t xml:space="preserve">obese</w:t>
      </w:r>
      <w:r>
        <w:t xml:space="preserve"> </w:t>
      </w:r>
      <w:r>
        <w:t xml:space="preserve">according to that value.</w:t>
      </w:r>
    </w:p>
    <w:p>
      <w:pPr>
        <w:pStyle w:val="BodyText"/>
      </w:pPr>
      <w:r>
        <w:t xml:space="preserve">We calculate the BMI as the</w:t>
      </w:r>
      <w:r>
        <w:t xml:space="preserve"> </w:t>
      </w:r>
      <w:r>
        <w:rPr>
          <w:b/>
        </w:rPr>
        <w:t xml:space="preserve">ratio of the weight in kilograms divided by the square of the height in meters</w:t>
      </w:r>
      <w:r>
        <w:t xml:space="preserve">, and the categorization based on BMI is as follows:</w:t>
      </w:r>
    </w:p>
    <w:p>
      <w:pPr>
        <w:pStyle w:val="Heading4"/>
      </w:pPr>
      <w:bookmarkStart w:id="28" w:name="bmi-categories"/>
      <w:bookmarkEnd w:id="28"/>
      <w:r>
        <w:t xml:space="preserve">BMI 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 range (kg/m2)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to &lt;25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25 to &lt;30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30 or higher</w:t>
            </w:r>
          </w:p>
        </w:tc>
      </w:tr>
    </w:tbl>
    <w:p>
      <w:pPr>
        <w:pStyle w:val="BodyText"/>
      </w:pPr>
      <w:r>
        <w:t xml:space="preserve">Create the BMI variable and then a variable to depict BMI category. Note that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 is in centimeters, and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is in kg. You need to create the BMI variable using the correct formula.</w:t>
      </w:r>
    </w:p>
    <w:p>
      <w:pPr>
        <w:pStyle w:val="SourceCode"/>
      </w:pPr>
      <w:r>
        <w:rPr>
          <w:rStyle w:val="NormalTok"/>
        </w:rPr>
        <w:t xml:space="preserve">dataDavis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(weight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dataDavis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(BMI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(BMI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(BMI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Now answer these questions:</w:t>
      </w:r>
    </w:p>
    <w:p>
      <w:pPr>
        <w:pStyle w:val="Heading3"/>
      </w:pPr>
      <w:bookmarkStart w:id="29" w:name="question-6-what-is-the-average-bmi-for-these-individuals"/>
      <w:bookmarkEnd w:id="29"/>
      <w:r>
        <w:rPr>
          <w:b/>
        </w:rPr>
        <w:t xml:space="preserve">Question 6:</w:t>
      </w:r>
      <w:r>
        <w:t xml:space="preserve"> </w:t>
      </w:r>
      <w:r>
        <w:t xml:space="preserve">What is the average BMI for these individuals?</w:t>
      </w:r>
    </w:p>
    <w:p>
      <w:pPr>
        <w:pStyle w:val="SourceCode"/>
      </w:pPr>
      <w:r>
        <w:rPr>
          <w:rStyle w:val="NormalTok"/>
        </w:rPr>
        <w:t xml:space="preserve">dataDavis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(BMI))</w:t>
      </w:r>
    </w:p>
    <w:p>
      <w:pPr>
        <w:pStyle w:val="SourceCode"/>
      </w:pPr>
      <w:r>
        <w:rPr>
          <w:rStyle w:val="VerbatimChar"/>
        </w:rPr>
        <w:t xml:space="preserve">##    meanBMI    sdBMI</w:t>
      </w:r>
      <w:r>
        <w:br w:type="textWrapping"/>
      </w:r>
      <w:r>
        <w:rPr>
          <w:rStyle w:val="VerbatimChar"/>
        </w:rPr>
        <w:t xml:space="preserve">## 1 24.70096 34.68423</w:t>
      </w:r>
    </w:p>
    <w:p>
      <w:pPr>
        <w:pStyle w:val="FirstParagraph"/>
      </w:pPr>
      <w:r>
        <w:t xml:space="preserve">The mean BMI is 24.7 kilograms per meter squared.</w:t>
      </w:r>
    </w:p>
    <w:p>
      <w:pPr>
        <w:pStyle w:val="Heading3"/>
      </w:pPr>
      <w:bookmarkStart w:id="30" w:name="question-7-how-do-these-individuals-fall-into-the-bmi-categories-what-are-the-frequencies-and-relative-s"/>
      <w:bookmarkEnd w:id="30"/>
      <w:r>
        <w:rPr>
          <w:b/>
        </w:rPr>
        <w:t xml:space="preserve">Question 7:</w:t>
      </w:r>
      <w:r>
        <w:t xml:space="preserve"> </w:t>
      </w:r>
      <w:r>
        <w:t xml:space="preserve">How do these individuals fall into the BMI categories (what are the frequencies and relative %’s)?</w:t>
      </w:r>
    </w:p>
    <w:p>
      <w:pPr>
        <w:pStyle w:val="SourceCode"/>
      </w:pPr>
      <w:r>
        <w:rPr>
          <w:rStyle w:val="NormalTok"/>
        </w:rPr>
        <w:t xml:space="preserve">dataDavis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(BMIcat)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BMIcat          n</w:t>
      </w:r>
      <w:r>
        <w:br w:type="textWrapping"/>
      </w:r>
      <w:r>
        <w:rPr>
          <w:rStyle w:val="VerbatimChar"/>
        </w:rPr>
        <w:t xml:space="preserve">##   &lt;chr&gt;       &lt;int&gt;</w:t>
      </w:r>
      <w:r>
        <w:br w:type="textWrapping"/>
      </w:r>
      <w:r>
        <w:rPr>
          <w:rStyle w:val="VerbatimChar"/>
        </w:rPr>
        <w:t xml:space="preserve">## 1 Normal        143</w:t>
      </w:r>
      <w:r>
        <w:br w:type="textWrapping"/>
      </w:r>
      <w:r>
        <w:rPr>
          <w:rStyle w:val="VerbatimChar"/>
        </w:rPr>
        <w:t xml:space="preserve">## 2 Obese           4</w:t>
      </w:r>
      <w:r>
        <w:br w:type="textWrapping"/>
      </w:r>
      <w:r>
        <w:rPr>
          <w:rStyle w:val="VerbatimChar"/>
        </w:rPr>
        <w:t xml:space="preserve">## 3 Overweight     35</w:t>
      </w:r>
      <w:r>
        <w:br w:type="textWrapping"/>
      </w:r>
      <w:r>
        <w:rPr>
          <w:rStyle w:val="VerbatimChar"/>
        </w:rPr>
        <w:t xml:space="preserve">## 4 Underweight    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dataDavis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(BMIcat)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</w:tbl>
    <w:p>
      <w:pPr>
        <w:pStyle w:val="BodyText"/>
      </w:pPr>
      <w:r>
        <w:t xml:space="preserve">There are 18 (9.0%) individuals in the underweight category. There are 143 (71.5%) individuals in the normal category. There are 35 (17.5%) individuals in the overweight category. There are four (2.0%) individuals in the obese category.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est-your-graphing-skills-using-ggplot2"/>
      <w:bookmarkEnd w:id="31"/>
      <w:r>
        <w:t xml:space="preserve">Test your graphing skills using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package, create the following graphics/figures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 associated</w:t>
      </w:r>
      <w:r>
        <w:t xml:space="preserve"> </w:t>
      </w:r>
      <w:r>
        <w:rPr>
          <w:rStyle w:val="VerbatimChar"/>
        </w:rPr>
        <w:t xml:space="preserve">geom_xxx()</w:t>
      </w:r>
      <w:r>
        <w:t xml:space="preserve"> </w:t>
      </w:r>
      <w:r>
        <w:t xml:space="preserve">functions.</w:t>
      </w:r>
    </w:p>
    <w:p>
      <w:pPr>
        <w:pStyle w:val="Heading3"/>
      </w:pPr>
      <w:bookmarkStart w:id="32" w:name="question-8-create-a-histogram-of-bmi."/>
      <w:bookmarkEnd w:id="32"/>
      <w:r>
        <w:rPr>
          <w:b/>
        </w:rPr>
        <w:t xml:space="preserve">Question 8:</w:t>
      </w:r>
      <w:r>
        <w:t xml:space="preserve"> </w:t>
      </w:r>
      <w:r>
        <w:t xml:space="preserve">Create a histogram of BMI.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(dataDavis,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BMI))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2_files/figure-docx/question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What do you notice about the distribution (any outliers or skewness)?</w:t>
      </w:r>
      <w:r>
        <w:t xml:space="preserve"> </w:t>
      </w:r>
      <w:r>
        <w:t xml:space="preserve">Yes, there is a very high outlier that is above 500.</w:t>
      </w:r>
    </w:p>
    <w:p>
      <w:pPr>
        <w:pStyle w:val="SourceCode"/>
      </w:pPr>
      <w:r>
        <w:rPr>
          <w:rStyle w:val="CommentTok"/>
        </w:rPr>
        <w:t xml:space="preserve"># Remove high outlier in BMI - it would not be possible to have this value</w:t>
      </w:r>
      <w:r>
        <w:br w:type="textWrapping"/>
      </w:r>
      <w:r>
        <w:rPr>
          <w:rStyle w:val="NormalTok"/>
        </w:rPr>
        <w:t xml:space="preserve">dataNoOut&lt;-dataDavis[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(dataDavis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),]</w:t>
      </w:r>
    </w:p>
    <w:p>
      <w:pPr>
        <w:pStyle w:val="Heading3"/>
      </w:pPr>
      <w:bookmarkStart w:id="34" w:name="question-9-create-side-by-side-boxplots-of-the-bmi-distributions-by-gender"/>
      <w:bookmarkEnd w:id="34"/>
      <w:r>
        <w:rPr>
          <w:b/>
        </w:rPr>
        <w:t xml:space="preserve">Question 9:</w:t>
      </w:r>
      <w:r>
        <w:t xml:space="preserve"> </w:t>
      </w:r>
      <w:r>
        <w:t xml:space="preserve">Create side-by-side boxplots of the BMI distributions by gender</w:t>
      </w:r>
    </w:p>
    <w:p>
      <w:pPr>
        <w:pStyle w:val="SourceCode"/>
      </w:pPr>
      <w:r>
        <w:rPr>
          <w:rStyle w:val="CommentTok"/>
        </w:rPr>
        <w:t xml:space="preserve"># A basic box with the conditions colored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(dataNoOut,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2_files/figure-docx/question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uestion-10-create-a-clustered-bar-chart-of-the-bmi-categories-by-gender"/>
      <w:bookmarkEnd w:id="36"/>
      <w:r>
        <w:rPr>
          <w:b/>
        </w:rPr>
        <w:t xml:space="preserve">Question 10:</w:t>
      </w:r>
      <w:r>
        <w:t xml:space="preserve"> </w:t>
      </w:r>
      <w:r>
        <w:t xml:space="preserve">Create a clustered bar chart of the BMI categories by gender</w:t>
      </w:r>
    </w:p>
    <w:p>
      <w:pPr>
        <w:pStyle w:val="SourceCode"/>
      </w:pPr>
      <w:r>
        <w:rPr>
          <w:rStyle w:val="CommentTok"/>
        </w:rPr>
        <w:t xml:space="preserve"># cluster barchart of BMI categories by gender</w:t>
      </w:r>
      <w:r>
        <w:br w:type="textWrapping"/>
      </w:r>
      <w:r>
        <w:rPr>
          <w:rStyle w:val="NormalTok"/>
        </w:rPr>
        <w:t xml:space="preserve">dataNoOut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BMIcat,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2_files/figure-docx/question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(note: the y-axis should be counts)</w:t>
      </w:r>
    </w:p>
    <w:p>
      <w:pPr>
        <w:pStyle w:val="Heading2"/>
      </w:pPr>
      <w:bookmarkStart w:id="38" w:name="link-for-assignment-on-github"/>
      <w:bookmarkEnd w:id="38"/>
      <w:r>
        <w:t xml:space="preserve">Link for assignment on Github</w:t>
      </w:r>
    </w:p>
    <w:p>
      <w:pPr>
        <w:pStyle w:val="FirstParagraph"/>
      </w:pPr>
      <w:hyperlink r:id="rId39">
        <w:r>
          <w:rPr>
            <w:rStyle w:val="Hyperlink"/>
          </w:rPr>
          <w:t xml:space="preserve">https://github.com/lpgleason/N741Homework2.git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9b4c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e156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39" Target="https://github.com/lpgleason/N741Homework2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github.com/lpgleason/N741Homework2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Lacey Gleason</dc:creator>
  <dcterms:created xsi:type="dcterms:W3CDTF">2018-02-21T06:14:41Z</dcterms:created>
  <dcterms:modified xsi:type="dcterms:W3CDTF">2018-02-21T06:14:41Z</dcterms:modified>
</cp:coreProperties>
</file>