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9B39D1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US-015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Delete </w:t>
            </w:r>
            <w:r w:rsidR="001E776B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05FC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BB72EF" w:rsidP="00BB72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26/04/2017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1E776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1E776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 xml:space="preserve"> can delete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 xml:space="preserve"> from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requesting order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 xml:space="preserve">User select delete 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mush login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3845FF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requesting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 the system.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BB72EF" w:rsidRPr="003A1DF0" w:rsidTr="00E9367B">
        <w:tc>
          <w:tcPr>
            <w:tcW w:w="960" w:type="pct"/>
            <w:shd w:val="clear" w:color="auto" w:fill="FFFFFF" w:themeFill="background1"/>
          </w:tcPr>
          <w:p w:rsidR="00BB72EF" w:rsidRPr="00F4436E" w:rsidRDefault="00BB72EF" w:rsidP="00BB72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BB72EF" w:rsidRPr="00F4436E" w:rsidRDefault="00BB72EF" w:rsidP="00BB72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BB72EF" w:rsidRPr="00F4436E" w:rsidRDefault="00BB72EF" w:rsidP="00BB72EF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BB72EF" w:rsidRPr="00F4436E" w:rsidRDefault="00BB72EF" w:rsidP="00BB72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AE340C" w:rsidRPr="00014107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 xml:space="preserve"> order 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requesting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AE340C" w:rsidRPr="00014107" w:rsidTr="00E9367B">
        <w:tc>
          <w:tcPr>
            <w:tcW w:w="960" w:type="pct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AE340C" w:rsidRDefault="00AE340C" w:rsidP="00AE340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delete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B72EF" w:rsidRDefault="00BB72EF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B72EF" w:rsidRDefault="00BB72EF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BB72EF" w:rsidRDefault="00AE340C" w:rsidP="00BB72EF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 id that want to delete to the system.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E62A75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BB72EF" w:rsidRDefault="00AE340C" w:rsidP="00BB72EF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273F6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BB72EF" w:rsidRDefault="00AE340C" w:rsidP="00BB72E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System provide delete </w:t>
            </w:r>
            <w:r w:rsidR="00BB72EF" w:rsidRP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  <w:r w:rsidRPr="00BB72E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2EF" w:rsidRPr="00E62A75" w:rsidRDefault="00BB72EF" w:rsidP="00BB72E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list to user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BB72EF" w:rsidRDefault="00AE340C" w:rsidP="00BB72EF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AE340C" w:rsidRPr="00E62A75" w:rsidRDefault="00AE340C" w:rsidP="00BB72EF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delete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BB72EF" w:rsidRDefault="00AE340C" w:rsidP="00BB72EF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System delete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 data of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r w:rsidRPr="00BB72EF">
              <w:rPr>
                <w:rFonts w:asciiTheme="majorHAnsi" w:hAnsiTheme="majorHAnsi" w:cstheme="majorHAnsi"/>
                <w:sz w:val="24"/>
                <w:szCs w:val="24"/>
              </w:rPr>
              <w:t xml:space="preserve"> id that r</w:t>
            </w:r>
            <w:bookmarkStart w:id="0" w:name="_GoBack"/>
            <w:bookmarkEnd w:id="0"/>
            <w:r w:rsidRPr="00BB72EF">
              <w:rPr>
                <w:rFonts w:asciiTheme="majorHAnsi" w:hAnsiTheme="majorHAnsi" w:cstheme="majorHAnsi"/>
                <w:sz w:val="24"/>
                <w:szCs w:val="24"/>
              </w:rPr>
              <w:t>eceived from user in the database.</w:t>
            </w:r>
          </w:p>
          <w:p w:rsidR="00AE340C" w:rsidRPr="00E62A75" w:rsidRDefault="00AE340C" w:rsidP="00BB72EF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AE340C" w:rsidRDefault="00BB72EF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5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again.” And back to the activity 2 of Normal flow.</w:t>
            </w:r>
          </w:p>
          <w:p w:rsidR="00AE340C" w:rsidRPr="00731427" w:rsidRDefault="00BB72EF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5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is not in the database system will provide “Not have this product in the data base please input again.” And back to the activity 2 of Normal flow.</w:t>
            </w:r>
          </w:p>
          <w:p w:rsidR="00AE340C" w:rsidRPr="00E62A75" w:rsidRDefault="00BB72EF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7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 confirm delete system will provide main menu page to user.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AE340C" w:rsidRPr="00014107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AE340C" w:rsidRDefault="00AE340C" w:rsidP="00AE340C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E340C" w:rsidRPr="003B5835" w:rsidRDefault="00AE340C" w:rsidP="00AE340C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BB72EF">
              <w:rPr>
                <w:rFonts w:asciiTheme="majorHAnsi" w:hAnsiTheme="majorHAnsi" w:cstheme="majorHAnsi"/>
                <w:sz w:val="24"/>
                <w:szCs w:val="24"/>
              </w:rPr>
              <w:t>requesting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 the database.</w:t>
            </w:r>
          </w:p>
        </w:tc>
      </w:tr>
    </w:tbl>
    <w:p w:rsidR="005F0EA1" w:rsidRPr="00014107" w:rsidRDefault="00BB72EF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B2E20"/>
    <w:multiLevelType w:val="hybridMultilevel"/>
    <w:tmpl w:val="1BEA46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168CE"/>
    <w:multiLevelType w:val="hybridMultilevel"/>
    <w:tmpl w:val="A364DD7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1E776B"/>
    <w:rsid w:val="00273F6C"/>
    <w:rsid w:val="00352A28"/>
    <w:rsid w:val="003845FF"/>
    <w:rsid w:val="003B5835"/>
    <w:rsid w:val="004B66E2"/>
    <w:rsid w:val="00564784"/>
    <w:rsid w:val="005750E8"/>
    <w:rsid w:val="00713702"/>
    <w:rsid w:val="00731427"/>
    <w:rsid w:val="007609BA"/>
    <w:rsid w:val="0084163A"/>
    <w:rsid w:val="00882019"/>
    <w:rsid w:val="008E6F64"/>
    <w:rsid w:val="009B39D1"/>
    <w:rsid w:val="00AA621B"/>
    <w:rsid w:val="00AE340C"/>
    <w:rsid w:val="00BB72EF"/>
    <w:rsid w:val="00BE41CB"/>
    <w:rsid w:val="00C20B9A"/>
    <w:rsid w:val="00C23BE5"/>
    <w:rsid w:val="00C90CEE"/>
    <w:rsid w:val="00E05FC5"/>
    <w:rsid w:val="00E62A75"/>
    <w:rsid w:val="00E71CFF"/>
    <w:rsid w:val="00E9367B"/>
    <w:rsid w:val="00EA24CB"/>
    <w:rsid w:val="00EA4117"/>
    <w:rsid w:val="00F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B4D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2017-04-25T17:43:00Z</dcterms:created>
  <dcterms:modified xsi:type="dcterms:W3CDTF">2017-04-25T17:50:00Z</dcterms:modified>
</cp:coreProperties>
</file>