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8F8" w:rsidRDefault="00661234" w:rsidP="00661234">
      <w:pPr>
        <w:jc w:val="both"/>
      </w:pPr>
      <w:r>
        <w:t xml:space="preserve">Considere a seguinte narrativa do caso de uso Realizar Saque. </w:t>
      </w:r>
    </w:p>
    <w:p w:rsidR="00EE48F8" w:rsidRDefault="00661234" w:rsidP="00661234">
      <w:pPr>
        <w:jc w:val="both"/>
      </w:pPr>
      <w:r>
        <w:t>Construa uma descrição deste caso de uso.</w:t>
      </w:r>
      <w:r>
        <w:t xml:space="preserve"> </w:t>
      </w:r>
    </w:p>
    <w:p w:rsidR="00661234" w:rsidRDefault="00661234" w:rsidP="00661234">
      <w:pPr>
        <w:jc w:val="both"/>
      </w:pPr>
      <w:r>
        <w:t>A operação de um caixa eletrônico tem início a partir de uma sessão em que o cliente seleciona a opção de</w:t>
      </w:r>
      <w:r>
        <w:t xml:space="preserve"> </w:t>
      </w:r>
      <w:r>
        <w:t>realizar saque. O cliente então escolhe uma quantia a ser retirada, a partir de um conjunto de opções de quantia</w:t>
      </w:r>
      <w:r>
        <w:t xml:space="preserve"> </w:t>
      </w:r>
      <w:r>
        <w:t>disponíveis. O sistema verifica se o caixa eletrônico tem saldo e notas adequadas para compor o valor solicitado</w:t>
      </w:r>
      <w:r>
        <w:t xml:space="preserve"> </w:t>
      </w:r>
      <w:r>
        <w:t>(Ex. R$ 50,00 não podem ser fornecidos se só houver três notas de R$ 20,00). Caso tenha notas adequadas, os</w:t>
      </w:r>
      <w:r>
        <w:t xml:space="preserve"> </w:t>
      </w:r>
      <w:r>
        <w:t>números da conta e da agência do cliente são enviados ao banco para determinar se existe saldo suficiente na</w:t>
      </w:r>
      <w:r>
        <w:t xml:space="preserve"> </w:t>
      </w:r>
      <w:r>
        <w:t>conta do Cliente. Se não houver saldo, uma mensagem adequada é reportada. Havendo saldo, o sistema inicia</w:t>
      </w:r>
      <w:r>
        <w:t xml:space="preserve"> </w:t>
      </w:r>
      <w:r>
        <w:t>uma transação com o ator banco e solicita a retirada da quantia desejada e o banco aprova ou desaprova a</w:t>
      </w:r>
      <w:r>
        <w:t xml:space="preserve"> </w:t>
      </w:r>
      <w:r>
        <w:t>transação. Se a transação é aprovada, a máquina libera a quantia correspondente e emite um recibo. Se a</w:t>
      </w:r>
      <w:r>
        <w:t xml:space="preserve"> </w:t>
      </w:r>
      <w:r>
        <w:t>transação é desaprovada, uma mensagem adequada é reportada. O banco é notificado, independentemente de</w:t>
      </w:r>
      <w:r>
        <w:t xml:space="preserve"> </w:t>
      </w:r>
      <w:r>
        <w:t>uma transação aprovada ter sido completada ou não pela máquina. Se a transação é completa</w:t>
      </w:r>
      <w:bookmarkStart w:id="0" w:name="_GoBack"/>
      <w:bookmarkEnd w:id="0"/>
      <w:r>
        <w:t>da, o banco realiza o</w:t>
      </w:r>
      <w:r>
        <w:t xml:space="preserve"> </w:t>
      </w:r>
      <w:r>
        <w:t>débito na conta do cliente.</w:t>
      </w:r>
    </w:p>
    <w:sectPr w:rsidR="00661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34"/>
    <w:rsid w:val="00013703"/>
    <w:rsid w:val="00661234"/>
    <w:rsid w:val="00E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ECFC"/>
  <w15:chartTrackingRefBased/>
  <w15:docId w15:val="{70401D18-EC4B-46DE-946A-5E2FA5A5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 Lessa de Assis Junior</dc:creator>
  <cp:keywords/>
  <dc:description/>
  <cp:lastModifiedBy>Luis Paulo Lessa de Assis Junior</cp:lastModifiedBy>
  <cp:revision>1</cp:revision>
  <dcterms:created xsi:type="dcterms:W3CDTF">2019-08-20T21:53:00Z</dcterms:created>
  <dcterms:modified xsi:type="dcterms:W3CDTF">2019-08-21T00:30:00Z</dcterms:modified>
</cp:coreProperties>
</file>