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4CB1" w14:textId="77777777" w:rsidR="009E1326" w:rsidRPr="000210C9" w:rsidRDefault="009E1326" w:rsidP="000210C9">
      <w:pPr>
        <w:spacing w:line="480" w:lineRule="auto"/>
        <w:jc w:val="center"/>
        <w:rPr>
          <w:rFonts w:ascii="Times New Roman" w:hAnsi="Times New Roman" w:cs="Times New Roman"/>
          <w:b/>
          <w:bCs/>
          <w:sz w:val="24"/>
          <w:szCs w:val="24"/>
        </w:rPr>
      </w:pPr>
      <w:bookmarkStart w:id="0" w:name="_Hlk90681024"/>
      <w:bookmarkEnd w:id="0"/>
    </w:p>
    <w:p w14:paraId="74B917B3" w14:textId="77777777" w:rsidR="009E1326" w:rsidRPr="000210C9" w:rsidRDefault="009E1326" w:rsidP="000210C9">
      <w:pPr>
        <w:spacing w:line="480" w:lineRule="auto"/>
        <w:jc w:val="center"/>
        <w:rPr>
          <w:rFonts w:ascii="Times New Roman" w:hAnsi="Times New Roman" w:cs="Times New Roman"/>
          <w:b/>
          <w:bCs/>
          <w:sz w:val="24"/>
          <w:szCs w:val="24"/>
        </w:rPr>
      </w:pPr>
    </w:p>
    <w:p w14:paraId="52AC8787" w14:textId="77777777" w:rsidR="009E1326" w:rsidRPr="000210C9" w:rsidRDefault="009E1326" w:rsidP="000210C9">
      <w:pPr>
        <w:spacing w:line="480" w:lineRule="auto"/>
        <w:jc w:val="center"/>
        <w:rPr>
          <w:rFonts w:ascii="Times New Roman" w:hAnsi="Times New Roman" w:cs="Times New Roman"/>
          <w:b/>
          <w:bCs/>
          <w:sz w:val="24"/>
          <w:szCs w:val="24"/>
        </w:rPr>
      </w:pPr>
    </w:p>
    <w:p w14:paraId="653FC540" w14:textId="77777777" w:rsidR="009E1326" w:rsidRPr="000210C9" w:rsidRDefault="009E1326" w:rsidP="000210C9">
      <w:pPr>
        <w:spacing w:line="480" w:lineRule="auto"/>
        <w:jc w:val="center"/>
        <w:rPr>
          <w:rFonts w:ascii="Times New Roman" w:hAnsi="Times New Roman" w:cs="Times New Roman"/>
          <w:b/>
          <w:bCs/>
          <w:sz w:val="24"/>
          <w:szCs w:val="24"/>
        </w:rPr>
      </w:pPr>
    </w:p>
    <w:p w14:paraId="76CEA659" w14:textId="1419C67C" w:rsidR="009761AC" w:rsidRPr="000210C9" w:rsidRDefault="00874486" w:rsidP="000210C9">
      <w:pPr>
        <w:spacing w:after="0" w:line="480" w:lineRule="auto"/>
        <w:jc w:val="center"/>
        <w:rPr>
          <w:rFonts w:ascii="Times New Roman" w:hAnsi="Times New Roman" w:cs="Times New Roman"/>
          <w:b/>
          <w:bCs/>
          <w:sz w:val="24"/>
          <w:szCs w:val="24"/>
        </w:rPr>
      </w:pPr>
      <w:bookmarkStart w:id="1" w:name="_Hlk82921193"/>
      <w:r>
        <w:rPr>
          <w:rFonts w:ascii="Times New Roman" w:hAnsi="Times New Roman" w:cs="Times New Roman"/>
          <w:b/>
          <w:bCs/>
          <w:sz w:val="24"/>
          <w:szCs w:val="24"/>
        </w:rPr>
        <w:t xml:space="preserve">Final </w:t>
      </w:r>
      <w:r w:rsidR="00412261" w:rsidRPr="000210C9">
        <w:rPr>
          <w:rFonts w:ascii="Times New Roman" w:hAnsi="Times New Roman" w:cs="Times New Roman"/>
          <w:b/>
          <w:bCs/>
          <w:sz w:val="24"/>
          <w:szCs w:val="24"/>
        </w:rPr>
        <w:t xml:space="preserve">Group Project </w:t>
      </w:r>
      <w:r>
        <w:rPr>
          <w:rFonts w:ascii="Times New Roman" w:hAnsi="Times New Roman" w:cs="Times New Roman"/>
          <w:b/>
          <w:bCs/>
          <w:sz w:val="24"/>
          <w:szCs w:val="24"/>
        </w:rPr>
        <w:t>Report</w:t>
      </w:r>
    </w:p>
    <w:bookmarkEnd w:id="1"/>
    <w:p w14:paraId="2297F56F" w14:textId="3AAF6A82" w:rsidR="009E1326" w:rsidRPr="000210C9" w:rsidRDefault="009E1326" w:rsidP="000210C9">
      <w:pPr>
        <w:spacing w:after="0" w:line="480" w:lineRule="auto"/>
        <w:jc w:val="center"/>
        <w:rPr>
          <w:rFonts w:ascii="Times New Roman" w:hAnsi="Times New Roman" w:cs="Times New Roman"/>
          <w:b/>
          <w:bCs/>
          <w:sz w:val="24"/>
          <w:szCs w:val="24"/>
        </w:rPr>
      </w:pPr>
    </w:p>
    <w:p w14:paraId="640C78F9" w14:textId="419EA134" w:rsidR="009E1326" w:rsidRPr="000210C9" w:rsidRDefault="00412261" w:rsidP="000210C9">
      <w:pPr>
        <w:spacing w:after="0" w:line="480" w:lineRule="auto"/>
        <w:jc w:val="center"/>
        <w:rPr>
          <w:rFonts w:ascii="Times New Roman" w:hAnsi="Times New Roman" w:cs="Times New Roman"/>
          <w:sz w:val="24"/>
          <w:szCs w:val="24"/>
        </w:rPr>
      </w:pPr>
      <w:r w:rsidRPr="000210C9">
        <w:rPr>
          <w:rFonts w:ascii="Times New Roman" w:hAnsi="Times New Roman" w:cs="Times New Roman"/>
          <w:sz w:val="24"/>
          <w:szCs w:val="24"/>
        </w:rPr>
        <w:t xml:space="preserve">Jessica Smither, </w:t>
      </w:r>
      <w:r w:rsidR="009E1326" w:rsidRPr="000210C9">
        <w:rPr>
          <w:rFonts w:ascii="Times New Roman" w:hAnsi="Times New Roman" w:cs="Times New Roman"/>
          <w:sz w:val="24"/>
          <w:szCs w:val="24"/>
        </w:rPr>
        <w:t>Lance Keith</w:t>
      </w:r>
      <w:r w:rsidRPr="000210C9">
        <w:rPr>
          <w:rFonts w:ascii="Times New Roman" w:hAnsi="Times New Roman" w:cs="Times New Roman"/>
          <w:sz w:val="24"/>
          <w:szCs w:val="24"/>
        </w:rPr>
        <w:t>, Taylor Mahoney</w:t>
      </w:r>
    </w:p>
    <w:p w14:paraId="7305777E" w14:textId="7D9B0D92" w:rsidR="00543B2A" w:rsidRPr="000210C9" w:rsidRDefault="00543B2A" w:rsidP="000210C9">
      <w:pPr>
        <w:spacing w:after="0" w:line="480" w:lineRule="auto"/>
        <w:jc w:val="center"/>
        <w:rPr>
          <w:rFonts w:ascii="Times New Roman" w:hAnsi="Times New Roman" w:cs="Times New Roman"/>
          <w:sz w:val="24"/>
          <w:szCs w:val="24"/>
        </w:rPr>
      </w:pPr>
      <w:r w:rsidRPr="000210C9">
        <w:rPr>
          <w:rFonts w:ascii="Times New Roman" w:hAnsi="Times New Roman" w:cs="Times New Roman"/>
          <w:sz w:val="24"/>
          <w:szCs w:val="24"/>
        </w:rPr>
        <w:t>IUPUI</w:t>
      </w:r>
    </w:p>
    <w:p w14:paraId="52C85B18" w14:textId="65A754B2" w:rsidR="009E1326" w:rsidRPr="000210C9" w:rsidRDefault="009E1326" w:rsidP="000210C9">
      <w:pPr>
        <w:spacing w:after="0" w:line="480" w:lineRule="auto"/>
        <w:jc w:val="center"/>
        <w:rPr>
          <w:rFonts w:ascii="Times New Roman" w:hAnsi="Times New Roman" w:cs="Times New Roman"/>
          <w:sz w:val="24"/>
          <w:szCs w:val="24"/>
        </w:rPr>
      </w:pPr>
      <w:r w:rsidRPr="000210C9">
        <w:rPr>
          <w:rFonts w:ascii="Times New Roman" w:hAnsi="Times New Roman" w:cs="Times New Roman"/>
          <w:sz w:val="24"/>
          <w:szCs w:val="24"/>
        </w:rPr>
        <w:t>INFO-C452-26636</w:t>
      </w:r>
    </w:p>
    <w:p w14:paraId="5F692C4B" w14:textId="3E122D96" w:rsidR="009E1326" w:rsidRPr="000210C9" w:rsidRDefault="009E1326" w:rsidP="000210C9">
      <w:pPr>
        <w:spacing w:after="0" w:line="480" w:lineRule="auto"/>
        <w:jc w:val="center"/>
        <w:rPr>
          <w:rFonts w:ascii="Times New Roman" w:hAnsi="Times New Roman" w:cs="Times New Roman"/>
          <w:sz w:val="24"/>
          <w:szCs w:val="24"/>
        </w:rPr>
      </w:pPr>
      <w:r w:rsidRPr="000210C9">
        <w:rPr>
          <w:rFonts w:ascii="Times New Roman" w:hAnsi="Times New Roman" w:cs="Times New Roman"/>
          <w:sz w:val="24"/>
          <w:szCs w:val="24"/>
        </w:rPr>
        <w:t>Dr. Karen Johnson</w:t>
      </w:r>
    </w:p>
    <w:p w14:paraId="5A6B9BA6" w14:textId="03887D56" w:rsidR="009E1326" w:rsidRPr="000210C9" w:rsidRDefault="00874486" w:rsidP="000210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18</w:t>
      </w:r>
      <w:r w:rsidR="00D76F79" w:rsidRPr="000210C9">
        <w:rPr>
          <w:rFonts w:ascii="Times New Roman" w:hAnsi="Times New Roman" w:cs="Times New Roman"/>
          <w:sz w:val="24"/>
          <w:szCs w:val="24"/>
        </w:rPr>
        <w:t xml:space="preserve">, </w:t>
      </w:r>
      <w:r w:rsidR="009E1326" w:rsidRPr="000210C9">
        <w:rPr>
          <w:rFonts w:ascii="Times New Roman" w:hAnsi="Times New Roman" w:cs="Times New Roman"/>
          <w:sz w:val="24"/>
          <w:szCs w:val="24"/>
        </w:rPr>
        <w:t>2021</w:t>
      </w:r>
    </w:p>
    <w:p w14:paraId="24AAD2BC" w14:textId="57B2ECF9" w:rsidR="00897C83" w:rsidRPr="002F1568" w:rsidRDefault="009E1326" w:rsidP="002F1568">
      <w:pPr>
        <w:spacing w:line="480" w:lineRule="auto"/>
        <w:jc w:val="center"/>
        <w:rPr>
          <w:rFonts w:ascii="Times New Roman" w:hAnsi="Times New Roman" w:cs="Times New Roman"/>
          <w:sz w:val="24"/>
          <w:szCs w:val="24"/>
        </w:rPr>
      </w:pPr>
      <w:r w:rsidRPr="000210C9">
        <w:rPr>
          <w:rFonts w:ascii="Times New Roman" w:hAnsi="Times New Roman" w:cs="Times New Roman"/>
          <w:sz w:val="24"/>
          <w:szCs w:val="24"/>
        </w:rPr>
        <w:br w:type="page"/>
      </w:r>
      <w:r w:rsidR="004B1536" w:rsidRPr="000210C9">
        <w:rPr>
          <w:rFonts w:ascii="Times New Roman" w:hAnsi="Times New Roman" w:cs="Times New Roman"/>
          <w:b/>
          <w:bCs/>
          <w:sz w:val="24"/>
          <w:szCs w:val="24"/>
        </w:rPr>
        <w:lastRenderedPageBreak/>
        <w:t>Pt. 1: Project Proposal</w:t>
      </w:r>
    </w:p>
    <w:p w14:paraId="12CBCE74" w14:textId="77777777" w:rsidR="00E764B8"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t xml:space="preserve">Summary </w:t>
      </w:r>
    </w:p>
    <w:p w14:paraId="3121B472" w14:textId="717E3BDF" w:rsidR="004B1536" w:rsidRPr="000210C9" w:rsidRDefault="00AE0F36"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Indy Investment Corporation</w:t>
      </w:r>
      <w:r w:rsidR="004B1536" w:rsidRPr="000210C9">
        <w:rPr>
          <w:rFonts w:ascii="Times New Roman" w:hAnsi="Times New Roman" w:cs="Times New Roman"/>
          <w:sz w:val="24"/>
          <w:szCs w:val="24"/>
        </w:rPr>
        <w:t xml:space="preserve"> has won a government contract to expand their business from one location to three locations. Their current database is internal </w:t>
      </w:r>
      <w:r w:rsidR="00E764B8" w:rsidRPr="000210C9">
        <w:rPr>
          <w:rFonts w:ascii="Times New Roman" w:hAnsi="Times New Roman" w:cs="Times New Roman"/>
          <w:sz w:val="24"/>
          <w:szCs w:val="24"/>
        </w:rPr>
        <w:t>only and</w:t>
      </w:r>
      <w:r w:rsidR="004B1536" w:rsidRPr="000210C9">
        <w:rPr>
          <w:rFonts w:ascii="Times New Roman" w:hAnsi="Times New Roman" w:cs="Times New Roman"/>
          <w:sz w:val="24"/>
          <w:szCs w:val="24"/>
        </w:rPr>
        <w:t xml:space="preserve"> will need to be</w:t>
      </w:r>
      <w:r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expanded. In order to make the database accessible from all locations, the best solution is to port</w:t>
      </w:r>
      <w:r w:rsidR="00E764B8"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 xml:space="preserve">the existing database to a </w:t>
      </w:r>
      <w:r w:rsidR="00E764B8" w:rsidRPr="000210C9">
        <w:rPr>
          <w:rFonts w:ascii="Times New Roman" w:hAnsi="Times New Roman" w:cs="Times New Roman"/>
          <w:sz w:val="24"/>
          <w:szCs w:val="24"/>
        </w:rPr>
        <w:t>cloud-based</w:t>
      </w:r>
      <w:r w:rsidR="004B1536" w:rsidRPr="000210C9">
        <w:rPr>
          <w:rFonts w:ascii="Times New Roman" w:hAnsi="Times New Roman" w:cs="Times New Roman"/>
          <w:sz w:val="24"/>
          <w:szCs w:val="24"/>
        </w:rPr>
        <w:t xml:space="preserve"> server. In addition, the current database is a bit dated, and</w:t>
      </w:r>
      <w:r w:rsidR="00E764B8"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 xml:space="preserve">has embedded C as the programming language. In order to migrate the database to an Oracle cloud server, it will need to be converted to SQL (DBMS_CLOUD for access management 2021). This should allow the company to work seamlessly between </w:t>
      </w:r>
      <w:r w:rsidR="00E764B8" w:rsidRPr="000210C9">
        <w:rPr>
          <w:rFonts w:ascii="Times New Roman" w:hAnsi="Times New Roman" w:cs="Times New Roman"/>
          <w:sz w:val="24"/>
          <w:szCs w:val="24"/>
        </w:rPr>
        <w:t>offices and</w:t>
      </w:r>
      <w:r w:rsidR="004B1536" w:rsidRPr="000210C9">
        <w:rPr>
          <w:rFonts w:ascii="Times New Roman" w:hAnsi="Times New Roman" w:cs="Times New Roman"/>
          <w:sz w:val="24"/>
          <w:szCs w:val="24"/>
        </w:rPr>
        <w:t xml:space="preserve"> could even support remote work when needed. </w:t>
      </w:r>
    </w:p>
    <w:p w14:paraId="640F3EB0" w14:textId="77777777" w:rsidR="00E764B8" w:rsidRPr="000210C9" w:rsidRDefault="004B1536"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 xml:space="preserve">Background </w:t>
      </w:r>
    </w:p>
    <w:p w14:paraId="2F34C7D7" w14:textId="293F7607" w:rsidR="00903282" w:rsidRPr="000210C9" w:rsidRDefault="004B1536" w:rsidP="000210C9">
      <w:pPr>
        <w:spacing w:after="0" w:line="480" w:lineRule="auto"/>
        <w:ind w:firstLine="720"/>
        <w:rPr>
          <w:rFonts w:ascii="Times New Roman" w:hAnsi="Times New Roman" w:cs="Times New Roman"/>
          <w:b/>
          <w:bCs/>
          <w:sz w:val="24"/>
          <w:szCs w:val="24"/>
        </w:rPr>
      </w:pPr>
      <w:r w:rsidRPr="000210C9">
        <w:rPr>
          <w:rFonts w:ascii="Times New Roman" w:hAnsi="Times New Roman" w:cs="Times New Roman"/>
          <w:sz w:val="24"/>
          <w:szCs w:val="24"/>
        </w:rPr>
        <w:t>As an Oracle subcontractor, we have years of experience, and all the resources necessary</w:t>
      </w:r>
      <w:r w:rsidR="00E764B8" w:rsidRPr="000210C9">
        <w:rPr>
          <w:rFonts w:ascii="Times New Roman" w:hAnsi="Times New Roman" w:cs="Times New Roman"/>
          <w:sz w:val="24"/>
          <w:szCs w:val="24"/>
        </w:rPr>
        <w:t xml:space="preserve"> </w:t>
      </w:r>
      <w:r w:rsidRPr="000210C9">
        <w:rPr>
          <w:rFonts w:ascii="Times New Roman" w:hAnsi="Times New Roman" w:cs="Times New Roman"/>
          <w:sz w:val="24"/>
          <w:szCs w:val="24"/>
        </w:rPr>
        <w:t xml:space="preserve">to port the database as described in the Summary portion of this proposal. In order for this project to be a success, we will need to hire and provide the salaries for one database architect, two database programmers, two IT specialists, two electricians, a pen tester, and a project manager. We will also need materials including but not limited </w:t>
      </w:r>
      <w:r w:rsidR="008C6756" w:rsidRPr="000210C9">
        <w:rPr>
          <w:rFonts w:ascii="Times New Roman" w:hAnsi="Times New Roman" w:cs="Times New Roman"/>
          <w:sz w:val="24"/>
          <w:szCs w:val="24"/>
        </w:rPr>
        <w:t>to</w:t>
      </w:r>
      <w:r w:rsidRPr="000210C9">
        <w:rPr>
          <w:rFonts w:ascii="Times New Roman" w:hAnsi="Times New Roman" w:cs="Times New Roman"/>
          <w:sz w:val="24"/>
          <w:szCs w:val="24"/>
        </w:rPr>
        <w:t xml:space="preserve"> 10,000ft of CAT6 Gigabit ethernet cable, two tower servers, 16 wireless access points, and two sets of computer peripherals.</w:t>
      </w:r>
    </w:p>
    <w:p w14:paraId="471B032A" w14:textId="77777777" w:rsidR="00903282"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t xml:space="preserve">Solutions and Approach </w:t>
      </w:r>
    </w:p>
    <w:p w14:paraId="11B69D6B" w14:textId="4D989F94" w:rsidR="00660BFF" w:rsidRPr="000210C9" w:rsidRDefault="004B1536"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For simplicity’s sake, we will make the access point for the cloud database at each new</w:t>
      </w:r>
      <w:r w:rsidR="00760A1C" w:rsidRPr="000210C9">
        <w:rPr>
          <w:rFonts w:ascii="Times New Roman" w:hAnsi="Times New Roman" w:cs="Times New Roman"/>
          <w:sz w:val="24"/>
          <w:szCs w:val="24"/>
        </w:rPr>
        <w:t xml:space="preserve"> </w:t>
      </w:r>
      <w:r w:rsidRPr="000210C9">
        <w:rPr>
          <w:rFonts w:ascii="Times New Roman" w:hAnsi="Times New Roman" w:cs="Times New Roman"/>
          <w:sz w:val="24"/>
          <w:szCs w:val="24"/>
        </w:rPr>
        <w:t xml:space="preserve">location a local server, so that it is easier to keep track of who is accessing it and from where. In addition to doing all the programming and setting up for the port, we will set up each local network to ensure everything is working properly. There will be several wireless access points </w:t>
      </w:r>
      <w:r w:rsidRPr="000210C9">
        <w:rPr>
          <w:rFonts w:ascii="Times New Roman" w:hAnsi="Times New Roman" w:cs="Times New Roman"/>
          <w:sz w:val="24"/>
          <w:szCs w:val="24"/>
        </w:rPr>
        <w:lastRenderedPageBreak/>
        <w:t>for mobile devices and laptop computers, as well as a wired connection for each in-house workstation.</w:t>
      </w:r>
    </w:p>
    <w:p w14:paraId="19785404" w14:textId="177D5156" w:rsidR="00660BFF" w:rsidRPr="000210C9" w:rsidRDefault="004B1536"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By the end of the project, we expect you will have a working cloud database, and a</w:t>
      </w:r>
      <w:r w:rsidR="00760A1C" w:rsidRPr="000210C9">
        <w:rPr>
          <w:rFonts w:ascii="Times New Roman" w:hAnsi="Times New Roman" w:cs="Times New Roman"/>
          <w:sz w:val="24"/>
          <w:szCs w:val="24"/>
        </w:rPr>
        <w:t xml:space="preserve"> </w:t>
      </w:r>
      <w:r w:rsidRPr="000210C9">
        <w:rPr>
          <w:rFonts w:ascii="Times New Roman" w:hAnsi="Times New Roman" w:cs="Times New Roman"/>
          <w:sz w:val="24"/>
          <w:szCs w:val="24"/>
        </w:rPr>
        <w:t>highly functional local network at each of the new locations. With the use of gigabit speeds, all offices should be able to work together on the same projects in real time. This project is expected to take approximately 6 months to complete, and will be overseen by the project manager, who will work closely with all members of the small team to ensure the success of the project. The programming team will report to the database architect, with all other employees reporting directly to the project manager</w:t>
      </w:r>
      <w:r w:rsidR="00660BFF" w:rsidRPr="000210C9">
        <w:rPr>
          <w:rFonts w:ascii="Times New Roman" w:hAnsi="Times New Roman" w:cs="Times New Roman"/>
          <w:sz w:val="24"/>
          <w:szCs w:val="24"/>
        </w:rPr>
        <w:t xml:space="preserve">. </w:t>
      </w:r>
    </w:p>
    <w:p w14:paraId="3F37CD0B" w14:textId="160476B0" w:rsidR="004B1536" w:rsidRPr="000210C9" w:rsidRDefault="004B1536"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 xml:space="preserve">In order to ensure that everyone at </w:t>
      </w:r>
      <w:r w:rsidR="008802DE" w:rsidRPr="000210C9">
        <w:rPr>
          <w:rFonts w:ascii="Times New Roman" w:hAnsi="Times New Roman" w:cs="Times New Roman"/>
          <w:sz w:val="24"/>
          <w:szCs w:val="24"/>
        </w:rPr>
        <w:t>Indy Investment Corp.</w:t>
      </w:r>
      <w:r w:rsidRPr="000210C9">
        <w:rPr>
          <w:rFonts w:ascii="Times New Roman" w:hAnsi="Times New Roman" w:cs="Times New Roman"/>
          <w:sz w:val="24"/>
          <w:szCs w:val="24"/>
        </w:rPr>
        <w:t xml:space="preserve"> is comfortable with the new approach to databasing, we will keep the IT specialist on site at each office for an additional 2 months to answer any questions and troubleshoot potential issues.</w:t>
      </w:r>
    </w:p>
    <w:p w14:paraId="5B7B755A" w14:textId="30F57EAC"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t xml:space="preserve">Financials </w:t>
      </w:r>
    </w:p>
    <w:p w14:paraId="2A51E5C6"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The total cost of the project is expected to be around $290,000. Breakdown: </w:t>
      </w:r>
    </w:p>
    <w:p w14:paraId="22E89BDF" w14:textId="1DDE6005" w:rsidR="004B1536" w:rsidRPr="000210C9" w:rsidRDefault="004B1536" w:rsidP="000210C9">
      <w:pPr>
        <w:pStyle w:val="ListParagraph"/>
        <w:numPr>
          <w:ilvl w:val="0"/>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Salaries (Based on 6 months employment): $270,680 </w:t>
      </w:r>
    </w:p>
    <w:p w14:paraId="50B083AA" w14:textId="4E64A1E0"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Project Manager: $57,500 (Salary: IT Project Manager | GLASSDOOR) </w:t>
      </w:r>
    </w:p>
    <w:p w14:paraId="1EB7FFCE" w14:textId="009C6387"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Database Architect: $52,500 (Salary: Database Architect | GLASSDOOR) </w:t>
      </w:r>
    </w:p>
    <w:p w14:paraId="296CC310" w14:textId="1A4C0710"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Database Programmers (2): $75,000 (Salary: Database Programmer</w:t>
      </w:r>
      <w:r w:rsidR="00BC3377" w:rsidRPr="000210C9">
        <w:rPr>
          <w:rFonts w:ascii="Times New Roman" w:hAnsi="Times New Roman" w:cs="Times New Roman"/>
          <w:sz w:val="24"/>
          <w:szCs w:val="24"/>
        </w:rPr>
        <w:t xml:space="preserve"> </w:t>
      </w:r>
      <w:r w:rsidRPr="000210C9">
        <w:rPr>
          <w:rFonts w:ascii="Times New Roman" w:hAnsi="Times New Roman" w:cs="Times New Roman"/>
          <w:sz w:val="24"/>
          <w:szCs w:val="24"/>
        </w:rPr>
        <w:t xml:space="preserve">GLASSDOOR) </w:t>
      </w:r>
    </w:p>
    <w:p w14:paraId="7F4C7A08" w14:textId="2DF51A51" w:rsidR="004B1536" w:rsidRPr="000210C9" w:rsidRDefault="004B1536"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IT Specialists (2): $80,500 (Additional 2 months of support) (Salary: IT Specialist | GLASSDOOR) </w:t>
      </w:r>
    </w:p>
    <w:p w14:paraId="33F2772C" w14:textId="06C9BB4D" w:rsidR="004B1536" w:rsidRPr="000210C9" w:rsidRDefault="004B1536"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Penetration Tester: $51,580 (Salary: Pen Tester | GLASSDOOR) </w:t>
      </w:r>
    </w:p>
    <w:p w14:paraId="77D2ACF8" w14:textId="747A9ADC" w:rsidR="004B1536" w:rsidRPr="000210C9" w:rsidRDefault="004B1536"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Electricians (2): $61,000 (Salary: Electrician | GLASSDOOR) </w:t>
      </w:r>
    </w:p>
    <w:p w14:paraId="6842AC10" w14:textId="224CA988" w:rsidR="004B1536" w:rsidRPr="000210C9" w:rsidRDefault="004B1536" w:rsidP="000210C9">
      <w:pPr>
        <w:pStyle w:val="ListParagraph"/>
        <w:numPr>
          <w:ilvl w:val="0"/>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lastRenderedPageBreak/>
        <w:t xml:space="preserve">Materials: $20,562 </w:t>
      </w:r>
    </w:p>
    <w:p w14:paraId="60CFD952" w14:textId="25D55FB0"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CAT6 Gigabit Ethernet: $1,900 (Fast Cat 6 | AMAZON) </w:t>
      </w:r>
    </w:p>
    <w:p w14:paraId="20D11421" w14:textId="63C9D19C"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Servers (2): $16,000 (Supermicro Server Box | NEWEGG) </w:t>
      </w:r>
    </w:p>
    <w:p w14:paraId="0FFDFAB3" w14:textId="3C082BD8"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Monitors (2): $360 (Westinghouse 1080p Monitor | NEWEGG) </w:t>
      </w:r>
    </w:p>
    <w:p w14:paraId="1D876E29" w14:textId="7EEBF423"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Keyboards (2): $100 (Ergonomic Illuminated Keyboard | NEWEGG) </w:t>
      </w:r>
    </w:p>
    <w:p w14:paraId="6F99D928" w14:textId="10017F18"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Mice (2): $26 (Logitech Optical Mouse | NEWEGG) </w:t>
      </w:r>
    </w:p>
    <w:p w14:paraId="7C2CD18F" w14:textId="32CCE66E" w:rsidR="004B1536" w:rsidRPr="000210C9" w:rsidRDefault="004B1536"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Wireless Access Points (16): $2,176 (Ubiquiti Access Point | NEWEGG) </w:t>
      </w:r>
    </w:p>
    <w:p w14:paraId="5E7048DE"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14A85879" w14:textId="77777777" w:rsidR="004B1536" w:rsidRPr="000210C9" w:rsidRDefault="004B1536"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 xml:space="preserve">Success Criteria </w:t>
      </w:r>
    </w:p>
    <w:p w14:paraId="4E1284CC" w14:textId="16BE87ED" w:rsidR="00903282"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We plan to stick closely to our predetermined goals in order to meet the triple restraint of time, cost, and scope.  We are dedicated to our timeline of approximately 6 months, not including the additional 2 months meant to be spent training and troubleshooting any issues. Our company will stick to a schedule that will allow us to finish within this time and come in under $300,000. We will consider our company’s project scope to be successful if the project has the intended impact included within the “Solutions and Approach” section of this document.  </w:t>
      </w:r>
    </w:p>
    <w:p w14:paraId="5B5922C8" w14:textId="77777777" w:rsidR="00903282"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t xml:space="preserve">Conclusion </w:t>
      </w:r>
    </w:p>
    <w:p w14:paraId="5683E8B5" w14:textId="0E83704D" w:rsidR="0039777C" w:rsidRPr="000210C9" w:rsidRDefault="00A449A4"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LJT Database Solutions</w:t>
      </w:r>
      <w:r w:rsidR="004B1536" w:rsidRPr="000210C9">
        <w:rPr>
          <w:rFonts w:ascii="Times New Roman" w:hAnsi="Times New Roman" w:cs="Times New Roman"/>
          <w:sz w:val="24"/>
          <w:szCs w:val="24"/>
        </w:rPr>
        <w:t xml:space="preserve"> is happy to help </w:t>
      </w:r>
      <w:r w:rsidR="000210C9" w:rsidRPr="000210C9">
        <w:rPr>
          <w:rFonts w:ascii="Times New Roman" w:hAnsi="Times New Roman" w:cs="Times New Roman"/>
          <w:sz w:val="24"/>
          <w:szCs w:val="24"/>
        </w:rPr>
        <w:t>Indy Investment Corporation</w:t>
      </w:r>
      <w:r w:rsidR="004B1536" w:rsidRPr="000210C9">
        <w:rPr>
          <w:rFonts w:ascii="Times New Roman" w:hAnsi="Times New Roman" w:cs="Times New Roman"/>
          <w:sz w:val="24"/>
          <w:szCs w:val="24"/>
        </w:rPr>
        <w:t xml:space="preserve"> migrate their existing server, and to create a long-term solution for expansion to even more offices. Converting to cloud now may seem expensive, but in the long run, it is much easier to add a new access</w:t>
      </w:r>
      <w:r w:rsidR="000210C9"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point for a cloud database than it is to try and migrate again each time a new expansion takes</w:t>
      </w:r>
      <w:r w:rsidR="000210C9"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place.</w:t>
      </w:r>
      <w:r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Upon</w:t>
      </w:r>
      <w:r w:rsidRPr="000210C9">
        <w:rPr>
          <w:rFonts w:ascii="Times New Roman" w:hAnsi="Times New Roman" w:cs="Times New Roman"/>
          <w:sz w:val="24"/>
          <w:szCs w:val="24"/>
        </w:rPr>
        <w:t xml:space="preserve"> </w:t>
      </w:r>
      <w:r w:rsidR="004B1536" w:rsidRPr="000210C9">
        <w:rPr>
          <w:rFonts w:ascii="Times New Roman" w:hAnsi="Times New Roman" w:cs="Times New Roman"/>
          <w:sz w:val="24"/>
          <w:szCs w:val="24"/>
        </w:rPr>
        <w:t>successful completion of the project,</w:t>
      </w:r>
      <w:r w:rsidR="000210C9" w:rsidRPr="000210C9">
        <w:rPr>
          <w:rFonts w:ascii="Times New Roman" w:hAnsi="Times New Roman" w:cs="Times New Roman"/>
          <w:sz w:val="24"/>
          <w:szCs w:val="24"/>
        </w:rPr>
        <w:t xml:space="preserve"> IIC </w:t>
      </w:r>
      <w:r w:rsidR="004B1536" w:rsidRPr="000210C9">
        <w:rPr>
          <w:rFonts w:ascii="Times New Roman" w:hAnsi="Times New Roman" w:cs="Times New Roman"/>
          <w:sz w:val="24"/>
          <w:szCs w:val="24"/>
        </w:rPr>
        <w:t xml:space="preserve">can expect to have a </w:t>
      </w:r>
      <w:r w:rsidR="0039777C" w:rsidRPr="000210C9">
        <w:rPr>
          <w:rFonts w:ascii="Times New Roman" w:hAnsi="Times New Roman" w:cs="Times New Roman"/>
          <w:sz w:val="24"/>
          <w:szCs w:val="24"/>
        </w:rPr>
        <w:t>more</w:t>
      </w:r>
      <w:r w:rsidR="000210C9" w:rsidRPr="000210C9">
        <w:rPr>
          <w:rFonts w:ascii="Times New Roman" w:hAnsi="Times New Roman" w:cs="Times New Roman"/>
          <w:sz w:val="24"/>
          <w:szCs w:val="24"/>
        </w:rPr>
        <w:t xml:space="preserve"> f</w:t>
      </w:r>
      <w:r w:rsidR="0039777C" w:rsidRPr="000210C9">
        <w:rPr>
          <w:rFonts w:ascii="Times New Roman" w:hAnsi="Times New Roman" w:cs="Times New Roman"/>
          <w:sz w:val="24"/>
          <w:szCs w:val="24"/>
        </w:rPr>
        <w:t>unctional and</w:t>
      </w:r>
      <w:r w:rsidRPr="000210C9">
        <w:rPr>
          <w:rFonts w:ascii="Times New Roman" w:hAnsi="Times New Roman" w:cs="Times New Roman"/>
          <w:sz w:val="24"/>
          <w:szCs w:val="24"/>
        </w:rPr>
        <w:t xml:space="preserve"> </w:t>
      </w:r>
      <w:r w:rsidR="0039777C" w:rsidRPr="000210C9">
        <w:rPr>
          <w:rFonts w:ascii="Times New Roman" w:hAnsi="Times New Roman" w:cs="Times New Roman"/>
          <w:sz w:val="24"/>
          <w:szCs w:val="24"/>
        </w:rPr>
        <w:t xml:space="preserve">modern database, as well as a robust local network at each of the new offices. </w:t>
      </w:r>
    </w:p>
    <w:p w14:paraId="2EB232F9" w14:textId="77777777" w:rsidR="00A449A4" w:rsidRPr="000210C9" w:rsidRDefault="00A449A4" w:rsidP="000210C9">
      <w:pPr>
        <w:spacing w:after="0" w:line="480" w:lineRule="auto"/>
        <w:rPr>
          <w:rFonts w:ascii="Times New Roman" w:hAnsi="Times New Roman" w:cs="Times New Roman"/>
          <w:b/>
          <w:bCs/>
          <w:sz w:val="24"/>
          <w:szCs w:val="24"/>
        </w:rPr>
      </w:pPr>
    </w:p>
    <w:p w14:paraId="6169D556" w14:textId="501E1FAE" w:rsidR="004B1536" w:rsidRPr="000210C9" w:rsidRDefault="0039777C" w:rsidP="000210C9">
      <w:pPr>
        <w:spacing w:after="0" w:line="480" w:lineRule="auto"/>
        <w:jc w:val="center"/>
        <w:rPr>
          <w:rFonts w:ascii="Times New Roman" w:hAnsi="Times New Roman" w:cs="Times New Roman"/>
          <w:b/>
          <w:bCs/>
          <w:sz w:val="24"/>
          <w:szCs w:val="24"/>
        </w:rPr>
      </w:pPr>
      <w:r w:rsidRPr="000210C9">
        <w:rPr>
          <w:rFonts w:ascii="Times New Roman" w:hAnsi="Times New Roman" w:cs="Times New Roman"/>
          <w:b/>
          <w:bCs/>
          <w:sz w:val="24"/>
          <w:szCs w:val="24"/>
        </w:rPr>
        <w:lastRenderedPageBreak/>
        <w:t>Pt. 2 Project Charter</w:t>
      </w:r>
    </w:p>
    <w:tbl>
      <w:tblPr>
        <w:tblW w:w="12369" w:type="dxa"/>
        <w:jc w:val="center"/>
        <w:tblLook w:val="04A0" w:firstRow="1" w:lastRow="0" w:firstColumn="1" w:lastColumn="0" w:noHBand="0" w:noVBand="1"/>
      </w:tblPr>
      <w:tblGrid>
        <w:gridCol w:w="4590"/>
        <w:gridCol w:w="1890"/>
        <w:gridCol w:w="1530"/>
        <w:gridCol w:w="4137"/>
        <w:gridCol w:w="222"/>
      </w:tblGrid>
      <w:tr w:rsidR="0039777C" w:rsidRPr="000210C9" w14:paraId="0A70C487" w14:textId="77777777" w:rsidTr="000210C9">
        <w:trPr>
          <w:gridAfter w:val="1"/>
          <w:wAfter w:w="222" w:type="dxa"/>
          <w:trHeight w:val="255"/>
          <w:jc w:val="center"/>
        </w:trPr>
        <w:tc>
          <w:tcPr>
            <w:tcW w:w="8010" w:type="dxa"/>
            <w:gridSpan w:val="3"/>
            <w:tcBorders>
              <w:top w:val="nil"/>
              <w:left w:val="nil"/>
              <w:bottom w:val="nil"/>
              <w:right w:val="nil"/>
            </w:tcBorders>
            <w:shd w:val="clear" w:color="3C78D8" w:fill="3C78D8"/>
            <w:noWrap/>
            <w:vAlign w:val="bottom"/>
            <w:hideMark/>
          </w:tcPr>
          <w:p w14:paraId="007F0A3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b/>
                <w:bCs/>
                <w:color w:val="000000"/>
                <w:sz w:val="24"/>
                <w:szCs w:val="24"/>
              </w:rPr>
              <w:t>Project Title:</w:t>
            </w:r>
            <w:r w:rsidRPr="000210C9">
              <w:rPr>
                <w:rFonts w:ascii="Times New Roman" w:eastAsia="Times New Roman" w:hAnsi="Times New Roman" w:cs="Times New Roman"/>
                <w:color w:val="000000"/>
                <w:sz w:val="24"/>
                <w:szCs w:val="24"/>
              </w:rPr>
              <w:t xml:space="preserve"> LJT Database Solutions Database Cloud Transition</w:t>
            </w:r>
          </w:p>
        </w:tc>
        <w:tc>
          <w:tcPr>
            <w:tcW w:w="4137" w:type="dxa"/>
            <w:tcBorders>
              <w:top w:val="nil"/>
              <w:left w:val="nil"/>
              <w:bottom w:val="nil"/>
              <w:right w:val="nil"/>
            </w:tcBorders>
            <w:shd w:val="clear" w:color="3C78D8" w:fill="3C78D8"/>
            <w:noWrap/>
            <w:vAlign w:val="bottom"/>
            <w:hideMark/>
          </w:tcPr>
          <w:p w14:paraId="24B68DF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r>
      <w:tr w:rsidR="0039777C" w:rsidRPr="000210C9" w14:paraId="52455BF7" w14:textId="77777777" w:rsidTr="000210C9">
        <w:trPr>
          <w:gridAfter w:val="1"/>
          <w:wAfter w:w="222" w:type="dxa"/>
          <w:trHeight w:val="255"/>
          <w:jc w:val="center"/>
        </w:trPr>
        <w:tc>
          <w:tcPr>
            <w:tcW w:w="6480" w:type="dxa"/>
            <w:gridSpan w:val="2"/>
            <w:tcBorders>
              <w:top w:val="nil"/>
              <w:left w:val="nil"/>
              <w:bottom w:val="nil"/>
              <w:right w:val="nil"/>
            </w:tcBorders>
            <w:shd w:val="clear" w:color="3C78D8" w:fill="3C78D8"/>
            <w:noWrap/>
            <w:vAlign w:val="bottom"/>
            <w:hideMark/>
          </w:tcPr>
          <w:p w14:paraId="233029D4"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b/>
                <w:bCs/>
                <w:color w:val="000000"/>
                <w:sz w:val="24"/>
                <w:szCs w:val="24"/>
              </w:rPr>
              <w:t xml:space="preserve">Date of Authorization: </w:t>
            </w:r>
            <w:r w:rsidRPr="000210C9">
              <w:rPr>
                <w:rFonts w:ascii="Times New Roman" w:eastAsia="Times New Roman" w:hAnsi="Times New Roman" w:cs="Times New Roman"/>
                <w:color w:val="000000"/>
                <w:sz w:val="24"/>
                <w:szCs w:val="24"/>
              </w:rPr>
              <w:t>November 1</w:t>
            </w:r>
          </w:p>
        </w:tc>
        <w:tc>
          <w:tcPr>
            <w:tcW w:w="1530" w:type="dxa"/>
            <w:tcBorders>
              <w:top w:val="nil"/>
              <w:left w:val="nil"/>
              <w:bottom w:val="nil"/>
              <w:right w:val="nil"/>
            </w:tcBorders>
            <w:shd w:val="clear" w:color="3C78D8" w:fill="3C78D8"/>
            <w:noWrap/>
            <w:vAlign w:val="bottom"/>
            <w:hideMark/>
          </w:tcPr>
          <w:p w14:paraId="09C15D62"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3C78D8" w:fill="3C78D8"/>
            <w:noWrap/>
            <w:vAlign w:val="bottom"/>
            <w:hideMark/>
          </w:tcPr>
          <w:p w14:paraId="5A282CA3"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r>
      <w:tr w:rsidR="0039777C" w:rsidRPr="000210C9" w14:paraId="3BDC4138" w14:textId="77777777" w:rsidTr="000210C9">
        <w:trPr>
          <w:gridAfter w:val="1"/>
          <w:wAfter w:w="222" w:type="dxa"/>
          <w:trHeight w:val="255"/>
          <w:jc w:val="center"/>
        </w:trPr>
        <w:tc>
          <w:tcPr>
            <w:tcW w:w="6480" w:type="dxa"/>
            <w:gridSpan w:val="2"/>
            <w:tcBorders>
              <w:top w:val="nil"/>
              <w:left w:val="nil"/>
              <w:bottom w:val="nil"/>
              <w:right w:val="nil"/>
            </w:tcBorders>
            <w:shd w:val="clear" w:color="3C78D8" w:fill="3C78D8"/>
            <w:noWrap/>
            <w:vAlign w:val="bottom"/>
            <w:hideMark/>
          </w:tcPr>
          <w:p w14:paraId="49E606B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b/>
                <w:bCs/>
                <w:color w:val="000000"/>
                <w:sz w:val="24"/>
                <w:szCs w:val="24"/>
              </w:rPr>
              <w:t>Project Start Date:</w:t>
            </w:r>
            <w:r w:rsidRPr="000210C9">
              <w:rPr>
                <w:rFonts w:ascii="Times New Roman" w:eastAsia="Times New Roman" w:hAnsi="Times New Roman" w:cs="Times New Roman"/>
                <w:color w:val="000000"/>
                <w:sz w:val="24"/>
                <w:szCs w:val="24"/>
              </w:rPr>
              <w:t xml:space="preserve"> November 1</w:t>
            </w:r>
          </w:p>
        </w:tc>
        <w:tc>
          <w:tcPr>
            <w:tcW w:w="1530" w:type="dxa"/>
            <w:tcBorders>
              <w:top w:val="nil"/>
              <w:left w:val="nil"/>
              <w:bottom w:val="nil"/>
              <w:right w:val="nil"/>
            </w:tcBorders>
            <w:shd w:val="clear" w:color="3C78D8" w:fill="3C78D8"/>
            <w:noWrap/>
            <w:vAlign w:val="bottom"/>
            <w:hideMark/>
          </w:tcPr>
          <w:p w14:paraId="189CA194"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3C78D8" w:fill="3C78D8"/>
            <w:noWrap/>
            <w:vAlign w:val="bottom"/>
            <w:hideMark/>
          </w:tcPr>
          <w:p w14:paraId="4BEF7159"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r>
      <w:tr w:rsidR="0039777C" w:rsidRPr="000210C9" w14:paraId="0AA703B1" w14:textId="77777777" w:rsidTr="000210C9">
        <w:trPr>
          <w:gridAfter w:val="1"/>
          <w:wAfter w:w="222" w:type="dxa"/>
          <w:trHeight w:val="255"/>
          <w:jc w:val="center"/>
        </w:trPr>
        <w:tc>
          <w:tcPr>
            <w:tcW w:w="4590" w:type="dxa"/>
            <w:tcBorders>
              <w:top w:val="nil"/>
              <w:left w:val="nil"/>
              <w:bottom w:val="nil"/>
              <w:right w:val="nil"/>
            </w:tcBorders>
            <w:shd w:val="clear" w:color="3C78D8" w:fill="3C78D8"/>
            <w:noWrap/>
            <w:vAlign w:val="bottom"/>
            <w:hideMark/>
          </w:tcPr>
          <w:p w14:paraId="0BBECBA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b/>
                <w:bCs/>
                <w:color w:val="000000"/>
                <w:sz w:val="24"/>
                <w:szCs w:val="24"/>
              </w:rPr>
              <w:t xml:space="preserve">Project Finish Date: </w:t>
            </w:r>
            <w:r w:rsidRPr="000210C9">
              <w:rPr>
                <w:rFonts w:ascii="Times New Roman" w:eastAsia="Times New Roman" w:hAnsi="Times New Roman" w:cs="Times New Roman"/>
                <w:color w:val="000000"/>
                <w:sz w:val="24"/>
                <w:szCs w:val="24"/>
              </w:rPr>
              <w:t>July 1</w:t>
            </w:r>
          </w:p>
        </w:tc>
        <w:tc>
          <w:tcPr>
            <w:tcW w:w="1890" w:type="dxa"/>
            <w:tcBorders>
              <w:top w:val="nil"/>
              <w:left w:val="nil"/>
              <w:bottom w:val="nil"/>
              <w:right w:val="nil"/>
            </w:tcBorders>
            <w:shd w:val="clear" w:color="3C78D8" w:fill="3C78D8"/>
            <w:noWrap/>
            <w:vAlign w:val="bottom"/>
            <w:hideMark/>
          </w:tcPr>
          <w:p w14:paraId="3198668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530" w:type="dxa"/>
            <w:tcBorders>
              <w:top w:val="nil"/>
              <w:left w:val="nil"/>
              <w:bottom w:val="nil"/>
              <w:right w:val="nil"/>
            </w:tcBorders>
            <w:shd w:val="clear" w:color="3C78D8" w:fill="3C78D8"/>
            <w:noWrap/>
            <w:vAlign w:val="bottom"/>
            <w:hideMark/>
          </w:tcPr>
          <w:p w14:paraId="3EA1B869"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3C78D8" w:fill="3C78D8"/>
            <w:noWrap/>
            <w:vAlign w:val="bottom"/>
            <w:hideMark/>
          </w:tcPr>
          <w:p w14:paraId="5D2C618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r>
      <w:tr w:rsidR="0039777C" w:rsidRPr="000210C9" w14:paraId="02FDEC38" w14:textId="77777777" w:rsidTr="000210C9">
        <w:trPr>
          <w:gridAfter w:val="1"/>
          <w:wAfter w:w="222" w:type="dxa"/>
          <w:trHeight w:val="255"/>
          <w:jc w:val="center"/>
        </w:trPr>
        <w:tc>
          <w:tcPr>
            <w:tcW w:w="4590" w:type="dxa"/>
            <w:tcBorders>
              <w:top w:val="nil"/>
              <w:left w:val="nil"/>
              <w:bottom w:val="nil"/>
              <w:right w:val="nil"/>
            </w:tcBorders>
            <w:shd w:val="clear" w:color="6FA8DC" w:fill="6FA8DC"/>
            <w:noWrap/>
            <w:vAlign w:val="bottom"/>
            <w:hideMark/>
          </w:tcPr>
          <w:p w14:paraId="444549E2"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Key Schedule Milestones:</w:t>
            </w:r>
          </w:p>
        </w:tc>
        <w:tc>
          <w:tcPr>
            <w:tcW w:w="1890" w:type="dxa"/>
            <w:tcBorders>
              <w:top w:val="nil"/>
              <w:left w:val="nil"/>
              <w:bottom w:val="nil"/>
              <w:right w:val="nil"/>
            </w:tcBorders>
            <w:shd w:val="clear" w:color="6FA8DC" w:fill="6FA8DC"/>
            <w:noWrap/>
            <w:vAlign w:val="bottom"/>
            <w:hideMark/>
          </w:tcPr>
          <w:p w14:paraId="31303FDD"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1530" w:type="dxa"/>
            <w:tcBorders>
              <w:top w:val="nil"/>
              <w:left w:val="nil"/>
              <w:bottom w:val="nil"/>
              <w:right w:val="nil"/>
            </w:tcBorders>
            <w:shd w:val="clear" w:color="6FA8DC" w:fill="6FA8DC"/>
            <w:noWrap/>
            <w:vAlign w:val="bottom"/>
            <w:hideMark/>
          </w:tcPr>
          <w:p w14:paraId="230ED62E"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6FA8DC" w:fill="6FA8DC"/>
            <w:noWrap/>
            <w:vAlign w:val="bottom"/>
            <w:hideMark/>
          </w:tcPr>
          <w:p w14:paraId="0B3B74D6"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r>
      <w:tr w:rsidR="0039777C" w:rsidRPr="000210C9" w14:paraId="206B28CF" w14:textId="77777777" w:rsidTr="000210C9">
        <w:trPr>
          <w:gridAfter w:val="1"/>
          <w:wAfter w:w="222" w:type="dxa"/>
          <w:trHeight w:val="255"/>
          <w:jc w:val="center"/>
        </w:trPr>
        <w:tc>
          <w:tcPr>
            <w:tcW w:w="8010" w:type="dxa"/>
            <w:gridSpan w:val="3"/>
            <w:tcBorders>
              <w:top w:val="nil"/>
              <w:left w:val="nil"/>
              <w:bottom w:val="nil"/>
              <w:right w:val="nil"/>
            </w:tcBorders>
            <w:shd w:val="clear" w:color="6FA8DC" w:fill="6FA8DC"/>
            <w:noWrap/>
            <w:vAlign w:val="bottom"/>
            <w:hideMark/>
          </w:tcPr>
          <w:p w14:paraId="625BD5D7"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Have data transferred to the cloud database by February 1.</w:t>
            </w:r>
          </w:p>
        </w:tc>
        <w:tc>
          <w:tcPr>
            <w:tcW w:w="4137" w:type="dxa"/>
            <w:tcBorders>
              <w:top w:val="nil"/>
              <w:left w:val="nil"/>
              <w:bottom w:val="nil"/>
              <w:right w:val="nil"/>
            </w:tcBorders>
            <w:shd w:val="clear" w:color="6FA8DC" w:fill="6FA8DC"/>
            <w:noWrap/>
            <w:vAlign w:val="bottom"/>
            <w:hideMark/>
          </w:tcPr>
          <w:p w14:paraId="78278D78"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r>
      <w:tr w:rsidR="0039777C" w:rsidRPr="000210C9" w14:paraId="385E3269" w14:textId="77777777" w:rsidTr="000210C9">
        <w:trPr>
          <w:gridAfter w:val="1"/>
          <w:wAfter w:w="222" w:type="dxa"/>
          <w:trHeight w:val="255"/>
          <w:jc w:val="center"/>
        </w:trPr>
        <w:tc>
          <w:tcPr>
            <w:tcW w:w="6480" w:type="dxa"/>
            <w:gridSpan w:val="2"/>
            <w:tcBorders>
              <w:top w:val="nil"/>
              <w:left w:val="nil"/>
              <w:bottom w:val="nil"/>
              <w:right w:val="nil"/>
            </w:tcBorders>
            <w:shd w:val="clear" w:color="6FA8DC" w:fill="6FA8DC"/>
            <w:noWrap/>
            <w:vAlign w:val="bottom"/>
            <w:hideMark/>
          </w:tcPr>
          <w:p w14:paraId="4A095C8C" w14:textId="33AE30C5"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Start database training at offices by May</w:t>
            </w:r>
            <w:r w:rsidR="000210C9">
              <w:rPr>
                <w:rFonts w:ascii="Times New Roman" w:eastAsia="Times New Roman" w:hAnsi="Times New Roman" w:cs="Times New Roman"/>
                <w:color w:val="000000"/>
                <w:sz w:val="24"/>
                <w:szCs w:val="24"/>
              </w:rPr>
              <w:t xml:space="preserve"> </w:t>
            </w:r>
            <w:r w:rsidRPr="000210C9">
              <w:rPr>
                <w:rFonts w:ascii="Times New Roman" w:eastAsia="Times New Roman" w:hAnsi="Times New Roman" w:cs="Times New Roman"/>
                <w:color w:val="000000"/>
                <w:sz w:val="24"/>
                <w:szCs w:val="24"/>
              </w:rPr>
              <w:t>1.</w:t>
            </w:r>
          </w:p>
        </w:tc>
        <w:tc>
          <w:tcPr>
            <w:tcW w:w="1530" w:type="dxa"/>
            <w:tcBorders>
              <w:top w:val="nil"/>
              <w:left w:val="nil"/>
              <w:bottom w:val="nil"/>
              <w:right w:val="nil"/>
            </w:tcBorders>
            <w:shd w:val="clear" w:color="6FA8DC" w:fill="6FA8DC"/>
            <w:noWrap/>
            <w:vAlign w:val="bottom"/>
            <w:hideMark/>
          </w:tcPr>
          <w:p w14:paraId="64304E69"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6FA8DC" w:fill="6FA8DC"/>
            <w:noWrap/>
            <w:vAlign w:val="bottom"/>
            <w:hideMark/>
          </w:tcPr>
          <w:p w14:paraId="2C3CED09"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r>
      <w:tr w:rsidR="0039777C" w:rsidRPr="000210C9" w14:paraId="65EF25FD" w14:textId="77777777" w:rsidTr="000210C9">
        <w:trPr>
          <w:gridAfter w:val="1"/>
          <w:wAfter w:w="222" w:type="dxa"/>
          <w:trHeight w:val="255"/>
          <w:jc w:val="center"/>
        </w:trPr>
        <w:tc>
          <w:tcPr>
            <w:tcW w:w="6480" w:type="dxa"/>
            <w:gridSpan w:val="2"/>
            <w:tcBorders>
              <w:top w:val="nil"/>
              <w:left w:val="nil"/>
              <w:bottom w:val="nil"/>
              <w:right w:val="nil"/>
            </w:tcBorders>
            <w:shd w:val="clear" w:color="6FA8DC" w:fill="6FA8DC"/>
            <w:noWrap/>
            <w:vAlign w:val="bottom"/>
            <w:hideMark/>
          </w:tcPr>
          <w:p w14:paraId="10C0AC3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Allow for remote work by August 1.</w:t>
            </w:r>
          </w:p>
        </w:tc>
        <w:tc>
          <w:tcPr>
            <w:tcW w:w="1530" w:type="dxa"/>
            <w:tcBorders>
              <w:top w:val="nil"/>
              <w:left w:val="nil"/>
              <w:bottom w:val="nil"/>
              <w:right w:val="nil"/>
            </w:tcBorders>
            <w:shd w:val="clear" w:color="6FA8DC" w:fill="6FA8DC"/>
            <w:noWrap/>
            <w:vAlign w:val="bottom"/>
            <w:hideMark/>
          </w:tcPr>
          <w:p w14:paraId="4A9B1A5C"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6FA8DC" w:fill="6FA8DC"/>
            <w:noWrap/>
            <w:vAlign w:val="bottom"/>
            <w:hideMark/>
          </w:tcPr>
          <w:p w14:paraId="3B4F2299"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r>
      <w:tr w:rsidR="0039777C" w:rsidRPr="000210C9" w14:paraId="3C9DC200" w14:textId="77777777" w:rsidTr="000210C9">
        <w:trPr>
          <w:gridAfter w:val="1"/>
          <w:wAfter w:w="222" w:type="dxa"/>
          <w:trHeight w:val="458"/>
          <w:jc w:val="center"/>
        </w:trPr>
        <w:tc>
          <w:tcPr>
            <w:tcW w:w="12147" w:type="dxa"/>
            <w:gridSpan w:val="4"/>
            <w:vMerge w:val="restart"/>
            <w:tcBorders>
              <w:top w:val="nil"/>
              <w:left w:val="nil"/>
              <w:bottom w:val="nil"/>
              <w:right w:val="nil"/>
            </w:tcBorders>
            <w:shd w:val="clear" w:color="3C78D8" w:fill="3C78D8"/>
            <w:vAlign w:val="center"/>
            <w:hideMark/>
          </w:tcPr>
          <w:p w14:paraId="2291560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Budget Information: </w:t>
            </w:r>
            <w:r w:rsidRPr="000210C9">
              <w:rPr>
                <w:rFonts w:ascii="Times New Roman" w:eastAsia="Times New Roman" w:hAnsi="Times New Roman" w:cs="Times New Roman"/>
                <w:color w:val="000000"/>
                <w:sz w:val="24"/>
                <w:szCs w:val="24"/>
              </w:rPr>
              <w:t>The firm has allocated $300,000 for this project. The majority of the costs will go to the payment of the internal staff. The remainder of the allocation will go to purchasing equipment and put aside for any unexpected issues that may arise.</w:t>
            </w:r>
          </w:p>
        </w:tc>
      </w:tr>
      <w:tr w:rsidR="0039777C" w:rsidRPr="000210C9" w14:paraId="3C0F2748" w14:textId="77777777" w:rsidTr="000210C9">
        <w:trPr>
          <w:trHeight w:val="660"/>
          <w:jc w:val="center"/>
        </w:trPr>
        <w:tc>
          <w:tcPr>
            <w:tcW w:w="12147" w:type="dxa"/>
            <w:gridSpan w:val="4"/>
            <w:vMerge/>
            <w:tcBorders>
              <w:top w:val="nil"/>
              <w:left w:val="nil"/>
              <w:bottom w:val="nil"/>
              <w:right w:val="nil"/>
            </w:tcBorders>
            <w:vAlign w:val="center"/>
            <w:hideMark/>
          </w:tcPr>
          <w:p w14:paraId="0B285F1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p>
        </w:tc>
        <w:tc>
          <w:tcPr>
            <w:tcW w:w="222" w:type="dxa"/>
            <w:tcBorders>
              <w:top w:val="nil"/>
              <w:left w:val="nil"/>
              <w:bottom w:val="nil"/>
              <w:right w:val="nil"/>
            </w:tcBorders>
            <w:shd w:val="clear" w:color="auto" w:fill="auto"/>
            <w:noWrap/>
            <w:vAlign w:val="bottom"/>
            <w:hideMark/>
          </w:tcPr>
          <w:p w14:paraId="26D45D61"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p>
        </w:tc>
      </w:tr>
      <w:tr w:rsidR="0039777C" w:rsidRPr="000210C9" w14:paraId="4E50AB03" w14:textId="77777777" w:rsidTr="000210C9">
        <w:trPr>
          <w:trHeight w:val="255"/>
          <w:jc w:val="center"/>
        </w:trPr>
        <w:tc>
          <w:tcPr>
            <w:tcW w:w="12147" w:type="dxa"/>
            <w:gridSpan w:val="4"/>
            <w:tcBorders>
              <w:top w:val="nil"/>
              <w:left w:val="nil"/>
              <w:bottom w:val="nil"/>
              <w:right w:val="nil"/>
            </w:tcBorders>
            <w:shd w:val="clear" w:color="6FA8DC" w:fill="6FA8DC"/>
            <w:noWrap/>
            <w:vAlign w:val="bottom"/>
            <w:hideMark/>
          </w:tcPr>
          <w:p w14:paraId="2C62D537"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Project Manager: </w:t>
            </w:r>
            <w:r w:rsidRPr="000210C9">
              <w:rPr>
                <w:rFonts w:ascii="Times New Roman" w:eastAsia="Times New Roman" w:hAnsi="Times New Roman" w:cs="Times New Roman"/>
                <w:color w:val="000000"/>
                <w:sz w:val="24"/>
                <w:szCs w:val="24"/>
              </w:rPr>
              <w:t>Lance Keith, (317) 123-4567, KeithL@LJTDatabaseSolutions.com</w:t>
            </w:r>
          </w:p>
        </w:tc>
        <w:tc>
          <w:tcPr>
            <w:tcW w:w="222" w:type="dxa"/>
            <w:vAlign w:val="center"/>
            <w:hideMark/>
          </w:tcPr>
          <w:p w14:paraId="669A7393"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0EF93C22"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10BFFA8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Project Objectives:</w:t>
            </w:r>
          </w:p>
        </w:tc>
        <w:tc>
          <w:tcPr>
            <w:tcW w:w="1890" w:type="dxa"/>
            <w:tcBorders>
              <w:top w:val="nil"/>
              <w:left w:val="nil"/>
              <w:bottom w:val="nil"/>
              <w:right w:val="nil"/>
            </w:tcBorders>
            <w:shd w:val="clear" w:color="3C78D8" w:fill="3C78D8"/>
            <w:noWrap/>
            <w:vAlign w:val="bottom"/>
            <w:hideMark/>
          </w:tcPr>
          <w:p w14:paraId="2FFA83FA"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1530" w:type="dxa"/>
            <w:tcBorders>
              <w:top w:val="nil"/>
              <w:left w:val="nil"/>
              <w:bottom w:val="nil"/>
              <w:right w:val="nil"/>
            </w:tcBorders>
            <w:shd w:val="clear" w:color="3C78D8" w:fill="3C78D8"/>
            <w:noWrap/>
            <w:vAlign w:val="bottom"/>
            <w:hideMark/>
          </w:tcPr>
          <w:p w14:paraId="38A5E87C"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4FD4AEA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2D3CC25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3721936D" w14:textId="77777777" w:rsidTr="000210C9">
        <w:trPr>
          <w:trHeight w:val="255"/>
          <w:jc w:val="center"/>
        </w:trPr>
        <w:tc>
          <w:tcPr>
            <w:tcW w:w="4590" w:type="dxa"/>
            <w:tcBorders>
              <w:top w:val="nil"/>
              <w:left w:val="nil"/>
              <w:bottom w:val="nil"/>
              <w:right w:val="nil"/>
            </w:tcBorders>
            <w:shd w:val="clear" w:color="3C78D8" w:fill="3C78D8"/>
            <w:vAlign w:val="bottom"/>
            <w:hideMark/>
          </w:tcPr>
          <w:p w14:paraId="0A84AFBC"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Re-write the database in a modern language, like SQL.</w:t>
            </w:r>
          </w:p>
        </w:tc>
        <w:tc>
          <w:tcPr>
            <w:tcW w:w="1890" w:type="dxa"/>
            <w:tcBorders>
              <w:top w:val="nil"/>
              <w:left w:val="nil"/>
              <w:bottom w:val="nil"/>
              <w:right w:val="nil"/>
            </w:tcBorders>
            <w:shd w:val="clear" w:color="3C78D8" w:fill="3C78D8"/>
            <w:noWrap/>
            <w:vAlign w:val="bottom"/>
            <w:hideMark/>
          </w:tcPr>
          <w:p w14:paraId="1F56686F"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1530" w:type="dxa"/>
            <w:tcBorders>
              <w:top w:val="nil"/>
              <w:left w:val="nil"/>
              <w:bottom w:val="nil"/>
              <w:right w:val="nil"/>
            </w:tcBorders>
            <w:shd w:val="clear" w:color="3C78D8" w:fill="3C78D8"/>
            <w:noWrap/>
            <w:vAlign w:val="bottom"/>
            <w:hideMark/>
          </w:tcPr>
          <w:p w14:paraId="50F13973"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5135C36C"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1696ED7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3EC5533" w14:textId="77777777" w:rsidTr="000210C9">
        <w:trPr>
          <w:trHeight w:val="255"/>
          <w:jc w:val="center"/>
        </w:trPr>
        <w:tc>
          <w:tcPr>
            <w:tcW w:w="4590" w:type="dxa"/>
            <w:tcBorders>
              <w:top w:val="nil"/>
              <w:left w:val="nil"/>
              <w:bottom w:val="nil"/>
              <w:right w:val="nil"/>
            </w:tcBorders>
            <w:shd w:val="clear" w:color="3C78D8" w:fill="3C78D8"/>
            <w:vAlign w:val="bottom"/>
            <w:hideMark/>
          </w:tcPr>
          <w:p w14:paraId="1E218D39"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Ensure that the database is scalable.</w:t>
            </w:r>
          </w:p>
        </w:tc>
        <w:tc>
          <w:tcPr>
            <w:tcW w:w="1890" w:type="dxa"/>
            <w:tcBorders>
              <w:top w:val="nil"/>
              <w:left w:val="nil"/>
              <w:bottom w:val="nil"/>
              <w:right w:val="nil"/>
            </w:tcBorders>
            <w:shd w:val="clear" w:color="3C78D8" w:fill="3C78D8"/>
            <w:noWrap/>
            <w:vAlign w:val="bottom"/>
            <w:hideMark/>
          </w:tcPr>
          <w:p w14:paraId="0833884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1530" w:type="dxa"/>
            <w:tcBorders>
              <w:top w:val="nil"/>
              <w:left w:val="nil"/>
              <w:bottom w:val="nil"/>
              <w:right w:val="nil"/>
            </w:tcBorders>
            <w:shd w:val="clear" w:color="3C78D8" w:fill="3C78D8"/>
            <w:noWrap/>
            <w:vAlign w:val="bottom"/>
            <w:hideMark/>
          </w:tcPr>
          <w:p w14:paraId="3BFF7A43"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530222D9"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13FFB5C0"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60C0AE3" w14:textId="77777777" w:rsidTr="000210C9">
        <w:trPr>
          <w:trHeight w:val="255"/>
          <w:jc w:val="center"/>
        </w:trPr>
        <w:tc>
          <w:tcPr>
            <w:tcW w:w="8010" w:type="dxa"/>
            <w:gridSpan w:val="3"/>
            <w:tcBorders>
              <w:top w:val="nil"/>
              <w:left w:val="nil"/>
              <w:bottom w:val="nil"/>
              <w:right w:val="nil"/>
            </w:tcBorders>
            <w:shd w:val="clear" w:color="3C78D8" w:fill="3C78D8"/>
            <w:vAlign w:val="bottom"/>
            <w:hideMark/>
          </w:tcPr>
          <w:p w14:paraId="2C8D663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Set up the physical server hardware needed at each of the two locations.</w:t>
            </w:r>
          </w:p>
        </w:tc>
        <w:tc>
          <w:tcPr>
            <w:tcW w:w="4137" w:type="dxa"/>
            <w:tcBorders>
              <w:top w:val="nil"/>
              <w:left w:val="nil"/>
              <w:bottom w:val="nil"/>
              <w:right w:val="nil"/>
            </w:tcBorders>
            <w:shd w:val="clear" w:color="3C78D8" w:fill="3C78D8"/>
            <w:noWrap/>
            <w:vAlign w:val="bottom"/>
            <w:hideMark/>
          </w:tcPr>
          <w:p w14:paraId="4795FF0D"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606677BA"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6E1EBE24" w14:textId="77777777" w:rsidTr="000210C9">
        <w:trPr>
          <w:trHeight w:val="255"/>
          <w:jc w:val="center"/>
        </w:trPr>
        <w:tc>
          <w:tcPr>
            <w:tcW w:w="6480" w:type="dxa"/>
            <w:gridSpan w:val="2"/>
            <w:tcBorders>
              <w:top w:val="nil"/>
              <w:left w:val="nil"/>
              <w:bottom w:val="nil"/>
              <w:right w:val="nil"/>
            </w:tcBorders>
            <w:shd w:val="clear" w:color="3C78D8" w:fill="3C78D8"/>
            <w:noWrap/>
            <w:vAlign w:val="bottom"/>
            <w:hideMark/>
          </w:tcPr>
          <w:p w14:paraId="270A8B05" w14:textId="77777777" w:rsidR="0039777C" w:rsidRPr="000210C9" w:rsidRDefault="0039777C" w:rsidP="000210C9">
            <w:pPr>
              <w:spacing w:after="0" w:line="48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 Port the database to an Oracle cloud server.</w:t>
            </w:r>
          </w:p>
        </w:tc>
        <w:tc>
          <w:tcPr>
            <w:tcW w:w="1530" w:type="dxa"/>
            <w:tcBorders>
              <w:top w:val="nil"/>
              <w:left w:val="nil"/>
              <w:bottom w:val="nil"/>
              <w:right w:val="nil"/>
            </w:tcBorders>
            <w:shd w:val="clear" w:color="3C78D8" w:fill="3C78D8"/>
            <w:noWrap/>
            <w:vAlign w:val="bottom"/>
            <w:hideMark/>
          </w:tcPr>
          <w:p w14:paraId="5A840F83"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1754067C"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0D897A1F"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15AD2F3" w14:textId="77777777" w:rsidTr="000210C9">
        <w:trPr>
          <w:trHeight w:val="255"/>
          <w:jc w:val="center"/>
        </w:trPr>
        <w:tc>
          <w:tcPr>
            <w:tcW w:w="6480" w:type="dxa"/>
            <w:gridSpan w:val="2"/>
            <w:tcBorders>
              <w:top w:val="nil"/>
              <w:left w:val="nil"/>
              <w:bottom w:val="nil"/>
              <w:right w:val="nil"/>
            </w:tcBorders>
            <w:shd w:val="clear" w:color="3C78D8" w:fill="3C78D8"/>
            <w:noWrap/>
            <w:vAlign w:val="bottom"/>
            <w:hideMark/>
          </w:tcPr>
          <w:p w14:paraId="2C7164D7" w14:textId="77777777" w:rsidR="0039777C" w:rsidRPr="000210C9" w:rsidRDefault="0039777C" w:rsidP="000210C9">
            <w:pPr>
              <w:spacing w:after="0" w:line="48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 Conduct a pen test to make sure the security is robust.</w:t>
            </w:r>
          </w:p>
        </w:tc>
        <w:tc>
          <w:tcPr>
            <w:tcW w:w="1530" w:type="dxa"/>
            <w:tcBorders>
              <w:top w:val="nil"/>
              <w:left w:val="nil"/>
              <w:bottom w:val="nil"/>
              <w:right w:val="nil"/>
            </w:tcBorders>
            <w:shd w:val="clear" w:color="3C78D8" w:fill="3C78D8"/>
            <w:noWrap/>
            <w:vAlign w:val="bottom"/>
            <w:hideMark/>
          </w:tcPr>
          <w:p w14:paraId="15364607"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5E293DAD"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6F300C75"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3A5F176C" w14:textId="77777777" w:rsidTr="000210C9">
        <w:trPr>
          <w:trHeight w:val="255"/>
          <w:jc w:val="center"/>
        </w:trPr>
        <w:tc>
          <w:tcPr>
            <w:tcW w:w="8010" w:type="dxa"/>
            <w:gridSpan w:val="3"/>
            <w:tcBorders>
              <w:top w:val="nil"/>
              <w:left w:val="nil"/>
              <w:bottom w:val="nil"/>
              <w:right w:val="nil"/>
            </w:tcBorders>
            <w:shd w:val="clear" w:color="3C78D8" w:fill="3C78D8"/>
            <w:noWrap/>
            <w:vAlign w:val="bottom"/>
            <w:hideMark/>
          </w:tcPr>
          <w:p w14:paraId="345B843A" w14:textId="77777777" w:rsidR="0039777C" w:rsidRPr="000210C9" w:rsidRDefault="0039777C" w:rsidP="000210C9">
            <w:pPr>
              <w:spacing w:after="0" w:line="48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 Train appropriate team members how to navigate the new database.</w:t>
            </w:r>
          </w:p>
        </w:tc>
        <w:tc>
          <w:tcPr>
            <w:tcW w:w="4137" w:type="dxa"/>
            <w:tcBorders>
              <w:top w:val="nil"/>
              <w:left w:val="nil"/>
              <w:bottom w:val="nil"/>
              <w:right w:val="nil"/>
            </w:tcBorders>
            <w:shd w:val="clear" w:color="3C78D8" w:fill="3C78D8"/>
            <w:noWrap/>
            <w:vAlign w:val="bottom"/>
            <w:hideMark/>
          </w:tcPr>
          <w:p w14:paraId="35EC77A4"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4BB6AEDC"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729FABB4" w14:textId="77777777" w:rsidTr="000210C9">
        <w:trPr>
          <w:trHeight w:val="255"/>
          <w:jc w:val="center"/>
        </w:trPr>
        <w:tc>
          <w:tcPr>
            <w:tcW w:w="6480" w:type="dxa"/>
            <w:gridSpan w:val="2"/>
            <w:tcBorders>
              <w:top w:val="nil"/>
              <w:left w:val="nil"/>
              <w:bottom w:val="nil"/>
              <w:right w:val="nil"/>
            </w:tcBorders>
            <w:shd w:val="clear" w:color="6FA8DC" w:fill="6FA8DC"/>
            <w:noWrap/>
            <w:vAlign w:val="bottom"/>
            <w:hideMark/>
          </w:tcPr>
          <w:p w14:paraId="6D125A7B"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Main Project Success Criteria:</w:t>
            </w:r>
          </w:p>
        </w:tc>
        <w:tc>
          <w:tcPr>
            <w:tcW w:w="1530" w:type="dxa"/>
            <w:tcBorders>
              <w:top w:val="nil"/>
              <w:left w:val="nil"/>
              <w:bottom w:val="nil"/>
              <w:right w:val="nil"/>
            </w:tcBorders>
            <w:shd w:val="clear" w:color="6FA8DC" w:fill="6FA8DC"/>
            <w:noWrap/>
            <w:vAlign w:val="bottom"/>
            <w:hideMark/>
          </w:tcPr>
          <w:p w14:paraId="74260F20"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6FA8DC" w:fill="6FA8DC"/>
            <w:noWrap/>
            <w:vAlign w:val="bottom"/>
            <w:hideMark/>
          </w:tcPr>
          <w:p w14:paraId="731F34EF"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0F3EADD6"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0BD3703" w14:textId="77777777" w:rsidTr="000210C9">
        <w:trPr>
          <w:trHeight w:val="255"/>
          <w:jc w:val="center"/>
        </w:trPr>
        <w:tc>
          <w:tcPr>
            <w:tcW w:w="12147" w:type="dxa"/>
            <w:gridSpan w:val="4"/>
            <w:vMerge w:val="restart"/>
            <w:tcBorders>
              <w:top w:val="nil"/>
              <w:left w:val="nil"/>
              <w:bottom w:val="nil"/>
              <w:right w:val="nil"/>
            </w:tcBorders>
            <w:shd w:val="clear" w:color="6FA8DC" w:fill="6FA8DC"/>
            <w:vAlign w:val="center"/>
            <w:hideMark/>
          </w:tcPr>
          <w:p w14:paraId="728B04BC"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The project should meet all previously agreed upon specifications, be tested thoroughly, and completed within the agreed upon time. The project manager and CEO will approve the final completion of the project. They will return after the training period is over to make sure the customer is fully satisfied with the database transfer.</w:t>
            </w:r>
          </w:p>
        </w:tc>
        <w:tc>
          <w:tcPr>
            <w:tcW w:w="222" w:type="dxa"/>
            <w:vAlign w:val="center"/>
            <w:hideMark/>
          </w:tcPr>
          <w:p w14:paraId="5A41934F"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7C341674" w14:textId="77777777" w:rsidTr="000210C9">
        <w:trPr>
          <w:trHeight w:val="645"/>
          <w:jc w:val="center"/>
        </w:trPr>
        <w:tc>
          <w:tcPr>
            <w:tcW w:w="12147" w:type="dxa"/>
            <w:gridSpan w:val="4"/>
            <w:vMerge/>
            <w:tcBorders>
              <w:top w:val="nil"/>
              <w:left w:val="nil"/>
              <w:bottom w:val="nil"/>
              <w:right w:val="nil"/>
            </w:tcBorders>
            <w:vAlign w:val="center"/>
            <w:hideMark/>
          </w:tcPr>
          <w:p w14:paraId="15F4247E"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p>
        </w:tc>
        <w:tc>
          <w:tcPr>
            <w:tcW w:w="222" w:type="dxa"/>
            <w:tcBorders>
              <w:top w:val="nil"/>
              <w:left w:val="nil"/>
              <w:bottom w:val="nil"/>
              <w:right w:val="nil"/>
            </w:tcBorders>
            <w:shd w:val="clear" w:color="auto" w:fill="auto"/>
            <w:noWrap/>
            <w:vAlign w:val="bottom"/>
            <w:hideMark/>
          </w:tcPr>
          <w:p w14:paraId="5228A44E"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p>
        </w:tc>
      </w:tr>
      <w:tr w:rsidR="0039777C" w:rsidRPr="000210C9" w14:paraId="3363624E"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754E6356"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Approach:</w:t>
            </w:r>
          </w:p>
        </w:tc>
        <w:tc>
          <w:tcPr>
            <w:tcW w:w="1890" w:type="dxa"/>
            <w:tcBorders>
              <w:top w:val="nil"/>
              <w:left w:val="nil"/>
              <w:bottom w:val="nil"/>
              <w:right w:val="nil"/>
            </w:tcBorders>
            <w:shd w:val="clear" w:color="3C78D8" w:fill="3C78D8"/>
            <w:noWrap/>
            <w:vAlign w:val="bottom"/>
            <w:hideMark/>
          </w:tcPr>
          <w:p w14:paraId="5B45DC8B"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1530" w:type="dxa"/>
            <w:tcBorders>
              <w:top w:val="nil"/>
              <w:left w:val="nil"/>
              <w:bottom w:val="nil"/>
              <w:right w:val="nil"/>
            </w:tcBorders>
            <w:shd w:val="clear" w:color="3C78D8" w:fill="3C78D8"/>
            <w:noWrap/>
            <w:vAlign w:val="bottom"/>
            <w:hideMark/>
          </w:tcPr>
          <w:p w14:paraId="222A958B"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4137" w:type="dxa"/>
            <w:tcBorders>
              <w:top w:val="nil"/>
              <w:left w:val="nil"/>
              <w:bottom w:val="nil"/>
              <w:right w:val="nil"/>
            </w:tcBorders>
            <w:shd w:val="clear" w:color="3C78D8" w:fill="3C78D8"/>
            <w:noWrap/>
            <w:vAlign w:val="bottom"/>
            <w:hideMark/>
          </w:tcPr>
          <w:p w14:paraId="56B7AF31"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5FC8BF65"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0DFF0C3" w14:textId="77777777" w:rsidTr="000210C9">
        <w:trPr>
          <w:trHeight w:val="255"/>
          <w:jc w:val="center"/>
        </w:trPr>
        <w:tc>
          <w:tcPr>
            <w:tcW w:w="12147" w:type="dxa"/>
            <w:gridSpan w:val="4"/>
            <w:tcBorders>
              <w:top w:val="nil"/>
              <w:left w:val="nil"/>
              <w:bottom w:val="nil"/>
              <w:right w:val="nil"/>
            </w:tcBorders>
            <w:shd w:val="clear" w:color="3C78D8" w:fill="3C78D8"/>
            <w:noWrap/>
            <w:vAlign w:val="bottom"/>
            <w:hideMark/>
          </w:tcPr>
          <w:p w14:paraId="06BF114C"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Purchase all hardware needed for the project within the first month</w:t>
            </w:r>
          </w:p>
        </w:tc>
        <w:tc>
          <w:tcPr>
            <w:tcW w:w="222" w:type="dxa"/>
            <w:vAlign w:val="center"/>
            <w:hideMark/>
          </w:tcPr>
          <w:p w14:paraId="6B07449B"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42249EC" w14:textId="77777777" w:rsidTr="000210C9">
        <w:trPr>
          <w:trHeight w:val="255"/>
          <w:jc w:val="center"/>
        </w:trPr>
        <w:tc>
          <w:tcPr>
            <w:tcW w:w="8010" w:type="dxa"/>
            <w:gridSpan w:val="3"/>
            <w:tcBorders>
              <w:top w:val="nil"/>
              <w:left w:val="nil"/>
              <w:bottom w:val="nil"/>
              <w:right w:val="nil"/>
            </w:tcBorders>
            <w:shd w:val="clear" w:color="3C78D8" w:fill="3C78D8"/>
            <w:noWrap/>
            <w:vAlign w:val="bottom"/>
            <w:hideMark/>
          </w:tcPr>
          <w:p w14:paraId="7A242574" w14:textId="77777777" w:rsidR="0039777C" w:rsidRPr="000210C9" w:rsidRDefault="0039777C" w:rsidP="000210C9">
            <w:pPr>
              <w:spacing w:after="0" w:line="48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 Install hardware and ensure the connections are secure across all locations.</w:t>
            </w:r>
          </w:p>
        </w:tc>
        <w:tc>
          <w:tcPr>
            <w:tcW w:w="4137" w:type="dxa"/>
            <w:tcBorders>
              <w:top w:val="nil"/>
              <w:left w:val="nil"/>
              <w:bottom w:val="nil"/>
              <w:right w:val="nil"/>
            </w:tcBorders>
            <w:shd w:val="clear" w:color="3C78D8" w:fill="3C78D8"/>
            <w:noWrap/>
            <w:vAlign w:val="bottom"/>
            <w:hideMark/>
          </w:tcPr>
          <w:p w14:paraId="57BDD152"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w:t>
            </w:r>
          </w:p>
        </w:tc>
        <w:tc>
          <w:tcPr>
            <w:tcW w:w="222" w:type="dxa"/>
            <w:vAlign w:val="center"/>
            <w:hideMark/>
          </w:tcPr>
          <w:p w14:paraId="28140C22"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A542F00" w14:textId="77777777" w:rsidTr="000210C9">
        <w:trPr>
          <w:trHeight w:val="705"/>
          <w:jc w:val="center"/>
        </w:trPr>
        <w:tc>
          <w:tcPr>
            <w:tcW w:w="12147" w:type="dxa"/>
            <w:gridSpan w:val="4"/>
            <w:tcBorders>
              <w:top w:val="nil"/>
              <w:left w:val="nil"/>
              <w:bottom w:val="nil"/>
              <w:right w:val="nil"/>
            </w:tcBorders>
            <w:shd w:val="clear" w:color="3C78D8" w:fill="3C78D8"/>
            <w:vAlign w:val="center"/>
            <w:hideMark/>
          </w:tcPr>
          <w:p w14:paraId="527AA6D8" w14:textId="27C30C71"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While the IT Specialists build the physical network at each location, the Database Architect will design the database, and instruct the programmers how to proceed</w:t>
            </w:r>
          </w:p>
        </w:tc>
        <w:tc>
          <w:tcPr>
            <w:tcW w:w="222" w:type="dxa"/>
            <w:vAlign w:val="center"/>
            <w:hideMark/>
          </w:tcPr>
          <w:p w14:paraId="465F8A94"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68AB23A" w14:textId="77777777" w:rsidTr="000210C9">
        <w:trPr>
          <w:trHeight w:val="540"/>
          <w:jc w:val="center"/>
        </w:trPr>
        <w:tc>
          <w:tcPr>
            <w:tcW w:w="12147" w:type="dxa"/>
            <w:gridSpan w:val="4"/>
            <w:tcBorders>
              <w:top w:val="nil"/>
              <w:left w:val="nil"/>
              <w:bottom w:val="nil"/>
              <w:right w:val="nil"/>
            </w:tcBorders>
            <w:shd w:val="clear" w:color="3C78D8" w:fill="3C78D8"/>
            <w:vAlign w:val="center"/>
            <w:hideMark/>
          </w:tcPr>
          <w:p w14:paraId="6A9BE7AB"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 xml:space="preserve">- </w:t>
            </w:r>
            <w:r w:rsidRPr="000210C9">
              <w:rPr>
                <w:rFonts w:ascii="Times New Roman" w:eastAsia="Times New Roman" w:hAnsi="Times New Roman" w:cs="Times New Roman"/>
                <w:color w:val="000000"/>
                <w:sz w:val="24"/>
                <w:szCs w:val="24"/>
              </w:rPr>
              <w:t>The access point for the database at each location will be the in-house server. That way all access can be controlled and monitored easily</w:t>
            </w:r>
          </w:p>
        </w:tc>
        <w:tc>
          <w:tcPr>
            <w:tcW w:w="222" w:type="dxa"/>
            <w:vAlign w:val="center"/>
            <w:hideMark/>
          </w:tcPr>
          <w:p w14:paraId="7A136EB3"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F361381" w14:textId="77777777" w:rsidTr="000210C9">
        <w:trPr>
          <w:trHeight w:val="525"/>
          <w:jc w:val="center"/>
        </w:trPr>
        <w:tc>
          <w:tcPr>
            <w:tcW w:w="12147" w:type="dxa"/>
            <w:gridSpan w:val="4"/>
            <w:tcBorders>
              <w:top w:val="nil"/>
              <w:left w:val="nil"/>
              <w:bottom w:val="nil"/>
              <w:right w:val="nil"/>
            </w:tcBorders>
            <w:shd w:val="clear" w:color="3C78D8" w:fill="3C78D8"/>
            <w:vAlign w:val="bottom"/>
            <w:hideMark/>
          </w:tcPr>
          <w:p w14:paraId="21E435D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By keeping the IT specialists on staff, we can ensure that the programmers are constructing a database that is user friendly, and that all appropriate staff is properly trained to use IT</w:t>
            </w:r>
          </w:p>
        </w:tc>
        <w:tc>
          <w:tcPr>
            <w:tcW w:w="222" w:type="dxa"/>
            <w:vAlign w:val="center"/>
            <w:hideMark/>
          </w:tcPr>
          <w:p w14:paraId="4AF11EC4"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8A52FAA" w14:textId="77777777" w:rsidTr="000210C9">
        <w:trPr>
          <w:trHeight w:val="255"/>
          <w:jc w:val="center"/>
        </w:trPr>
        <w:tc>
          <w:tcPr>
            <w:tcW w:w="12147" w:type="dxa"/>
            <w:gridSpan w:val="4"/>
            <w:tcBorders>
              <w:top w:val="nil"/>
              <w:left w:val="nil"/>
              <w:bottom w:val="nil"/>
              <w:right w:val="nil"/>
            </w:tcBorders>
            <w:shd w:val="clear" w:color="1155CC" w:fill="1155CC"/>
            <w:noWrap/>
            <w:vAlign w:val="bottom"/>
            <w:hideMark/>
          </w:tcPr>
          <w:p w14:paraId="78970E95" w14:textId="77777777" w:rsidR="0039777C" w:rsidRPr="000210C9" w:rsidRDefault="0039777C" w:rsidP="000210C9">
            <w:pPr>
              <w:spacing w:after="0" w:line="480" w:lineRule="auto"/>
              <w:jc w:val="center"/>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Roles And Responsibilities</w:t>
            </w:r>
          </w:p>
        </w:tc>
        <w:tc>
          <w:tcPr>
            <w:tcW w:w="222" w:type="dxa"/>
            <w:vAlign w:val="center"/>
            <w:hideMark/>
          </w:tcPr>
          <w:p w14:paraId="56175859"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078EC3FE" w14:textId="77777777" w:rsidTr="000210C9">
        <w:trPr>
          <w:trHeight w:val="255"/>
          <w:jc w:val="center"/>
        </w:trPr>
        <w:tc>
          <w:tcPr>
            <w:tcW w:w="4590" w:type="dxa"/>
            <w:tcBorders>
              <w:top w:val="nil"/>
              <w:left w:val="nil"/>
              <w:bottom w:val="nil"/>
              <w:right w:val="nil"/>
            </w:tcBorders>
            <w:shd w:val="clear" w:color="1155CC" w:fill="1155CC"/>
            <w:noWrap/>
            <w:vAlign w:val="bottom"/>
            <w:hideMark/>
          </w:tcPr>
          <w:p w14:paraId="542264B9"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Name</w:t>
            </w:r>
          </w:p>
        </w:tc>
        <w:tc>
          <w:tcPr>
            <w:tcW w:w="1890" w:type="dxa"/>
            <w:tcBorders>
              <w:top w:val="nil"/>
              <w:left w:val="nil"/>
              <w:bottom w:val="nil"/>
              <w:right w:val="nil"/>
            </w:tcBorders>
            <w:shd w:val="clear" w:color="1155CC" w:fill="1155CC"/>
            <w:noWrap/>
            <w:vAlign w:val="bottom"/>
            <w:hideMark/>
          </w:tcPr>
          <w:p w14:paraId="467EF07D"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Role</w:t>
            </w:r>
          </w:p>
        </w:tc>
        <w:tc>
          <w:tcPr>
            <w:tcW w:w="1530" w:type="dxa"/>
            <w:tcBorders>
              <w:top w:val="nil"/>
              <w:left w:val="nil"/>
              <w:bottom w:val="nil"/>
              <w:right w:val="nil"/>
            </w:tcBorders>
            <w:shd w:val="clear" w:color="1155CC" w:fill="1155CC"/>
            <w:noWrap/>
            <w:vAlign w:val="bottom"/>
            <w:hideMark/>
          </w:tcPr>
          <w:p w14:paraId="0EDCB8BD"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Position</w:t>
            </w:r>
          </w:p>
        </w:tc>
        <w:tc>
          <w:tcPr>
            <w:tcW w:w="4137" w:type="dxa"/>
            <w:tcBorders>
              <w:top w:val="nil"/>
              <w:left w:val="nil"/>
              <w:bottom w:val="nil"/>
              <w:right w:val="nil"/>
            </w:tcBorders>
            <w:shd w:val="clear" w:color="1155CC" w:fill="1155CC"/>
            <w:noWrap/>
            <w:vAlign w:val="bottom"/>
            <w:hideMark/>
          </w:tcPr>
          <w:p w14:paraId="44A7EF85"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Contact Information</w:t>
            </w:r>
          </w:p>
        </w:tc>
        <w:tc>
          <w:tcPr>
            <w:tcW w:w="222" w:type="dxa"/>
            <w:vAlign w:val="center"/>
            <w:hideMark/>
          </w:tcPr>
          <w:p w14:paraId="799C9861"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2CC8471"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0B019967"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Phillip Johnson</w:t>
            </w:r>
          </w:p>
        </w:tc>
        <w:tc>
          <w:tcPr>
            <w:tcW w:w="1890" w:type="dxa"/>
            <w:tcBorders>
              <w:top w:val="nil"/>
              <w:left w:val="nil"/>
              <w:bottom w:val="nil"/>
              <w:right w:val="nil"/>
            </w:tcBorders>
            <w:shd w:val="clear" w:color="6FA8DC" w:fill="6FA8DC"/>
            <w:noWrap/>
            <w:vAlign w:val="bottom"/>
            <w:hideMark/>
          </w:tcPr>
          <w:p w14:paraId="5766CBC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Sponsor</w:t>
            </w:r>
          </w:p>
        </w:tc>
        <w:tc>
          <w:tcPr>
            <w:tcW w:w="1530" w:type="dxa"/>
            <w:tcBorders>
              <w:top w:val="nil"/>
              <w:left w:val="nil"/>
              <w:bottom w:val="nil"/>
              <w:right w:val="nil"/>
            </w:tcBorders>
            <w:shd w:val="clear" w:color="6FA8DC" w:fill="6FA8DC"/>
            <w:noWrap/>
            <w:vAlign w:val="bottom"/>
            <w:hideMark/>
          </w:tcPr>
          <w:p w14:paraId="1DA35B9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CEO</w:t>
            </w:r>
          </w:p>
        </w:tc>
        <w:tc>
          <w:tcPr>
            <w:tcW w:w="4137" w:type="dxa"/>
            <w:tcBorders>
              <w:top w:val="nil"/>
              <w:left w:val="nil"/>
              <w:bottom w:val="nil"/>
              <w:right w:val="nil"/>
            </w:tcBorders>
            <w:shd w:val="clear" w:color="6FA8DC" w:fill="6FA8DC"/>
            <w:noWrap/>
            <w:vAlign w:val="bottom"/>
            <w:hideMark/>
          </w:tcPr>
          <w:p w14:paraId="1EFD9DB4"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JohnsonP@LJTDatabaseSolutions.com</w:t>
            </w:r>
          </w:p>
        </w:tc>
        <w:tc>
          <w:tcPr>
            <w:tcW w:w="222" w:type="dxa"/>
            <w:vAlign w:val="center"/>
            <w:hideMark/>
          </w:tcPr>
          <w:p w14:paraId="0297C0CF"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0547FAC"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4B01A23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Lance Keith</w:t>
            </w:r>
          </w:p>
        </w:tc>
        <w:tc>
          <w:tcPr>
            <w:tcW w:w="1890" w:type="dxa"/>
            <w:tcBorders>
              <w:top w:val="nil"/>
              <w:left w:val="nil"/>
              <w:bottom w:val="nil"/>
              <w:right w:val="nil"/>
            </w:tcBorders>
            <w:shd w:val="clear" w:color="3C78D8" w:fill="3C78D8"/>
            <w:noWrap/>
            <w:vAlign w:val="bottom"/>
            <w:hideMark/>
          </w:tcPr>
          <w:p w14:paraId="18B90D8C"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Project Manager</w:t>
            </w:r>
          </w:p>
        </w:tc>
        <w:tc>
          <w:tcPr>
            <w:tcW w:w="1530" w:type="dxa"/>
            <w:tcBorders>
              <w:top w:val="nil"/>
              <w:left w:val="nil"/>
              <w:bottom w:val="nil"/>
              <w:right w:val="nil"/>
            </w:tcBorders>
            <w:shd w:val="clear" w:color="3C78D8" w:fill="3C78D8"/>
            <w:noWrap/>
            <w:vAlign w:val="bottom"/>
            <w:hideMark/>
          </w:tcPr>
          <w:p w14:paraId="0E49671D" w14:textId="3F480905"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Man</w:t>
            </w:r>
            <w:r w:rsidR="000210C9">
              <w:rPr>
                <w:rFonts w:ascii="Times New Roman" w:eastAsia="Times New Roman" w:hAnsi="Times New Roman" w:cs="Times New Roman"/>
                <w:color w:val="000000"/>
                <w:sz w:val="24"/>
                <w:szCs w:val="24"/>
              </w:rPr>
              <w:t>a</w:t>
            </w:r>
            <w:r w:rsidRPr="000210C9">
              <w:rPr>
                <w:rFonts w:ascii="Times New Roman" w:eastAsia="Times New Roman" w:hAnsi="Times New Roman" w:cs="Times New Roman"/>
                <w:color w:val="000000"/>
                <w:sz w:val="24"/>
                <w:szCs w:val="24"/>
              </w:rPr>
              <w:t>ger</w:t>
            </w:r>
          </w:p>
        </w:tc>
        <w:tc>
          <w:tcPr>
            <w:tcW w:w="4137" w:type="dxa"/>
            <w:tcBorders>
              <w:top w:val="nil"/>
              <w:left w:val="nil"/>
              <w:bottom w:val="nil"/>
              <w:right w:val="nil"/>
            </w:tcBorders>
            <w:shd w:val="clear" w:color="3C78D8" w:fill="3C78D8"/>
            <w:noWrap/>
            <w:vAlign w:val="bottom"/>
            <w:hideMark/>
          </w:tcPr>
          <w:p w14:paraId="3105804E"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KeithL@LJTDatabaseSolutions.com</w:t>
            </w:r>
          </w:p>
        </w:tc>
        <w:tc>
          <w:tcPr>
            <w:tcW w:w="222" w:type="dxa"/>
            <w:vAlign w:val="center"/>
            <w:hideMark/>
          </w:tcPr>
          <w:p w14:paraId="3B17EFBA"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68F2541C" w14:textId="77777777" w:rsidTr="000210C9">
        <w:trPr>
          <w:trHeight w:val="693"/>
          <w:jc w:val="center"/>
        </w:trPr>
        <w:tc>
          <w:tcPr>
            <w:tcW w:w="4590" w:type="dxa"/>
            <w:tcBorders>
              <w:top w:val="nil"/>
              <w:left w:val="nil"/>
              <w:bottom w:val="nil"/>
              <w:right w:val="nil"/>
            </w:tcBorders>
            <w:shd w:val="clear" w:color="6FA8DC" w:fill="6FA8DC"/>
            <w:noWrap/>
            <w:vAlign w:val="center"/>
            <w:hideMark/>
          </w:tcPr>
          <w:p w14:paraId="64B2BFCD" w14:textId="77777777" w:rsidR="0039777C" w:rsidRPr="000210C9" w:rsidRDefault="0039777C" w:rsidP="000210C9">
            <w:pPr>
              <w:spacing w:after="0" w:line="24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Jessica Smither</w:t>
            </w:r>
          </w:p>
        </w:tc>
        <w:tc>
          <w:tcPr>
            <w:tcW w:w="1890" w:type="dxa"/>
            <w:tcBorders>
              <w:top w:val="nil"/>
              <w:left w:val="nil"/>
              <w:bottom w:val="nil"/>
              <w:right w:val="nil"/>
            </w:tcBorders>
            <w:shd w:val="clear" w:color="6FA8DC" w:fill="6FA8DC"/>
            <w:noWrap/>
            <w:vAlign w:val="center"/>
            <w:hideMark/>
          </w:tcPr>
          <w:p w14:paraId="3874FEE7" w14:textId="77777777" w:rsidR="0039777C" w:rsidRPr="000210C9" w:rsidRDefault="0039777C" w:rsidP="000210C9">
            <w:pPr>
              <w:spacing w:after="0" w:line="24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6FA8DC" w:fill="6FA8DC"/>
            <w:noWrap/>
            <w:vAlign w:val="center"/>
            <w:hideMark/>
          </w:tcPr>
          <w:p w14:paraId="7B63BF2D" w14:textId="77777777" w:rsidR="0039777C" w:rsidRPr="000210C9" w:rsidRDefault="0039777C" w:rsidP="000210C9">
            <w:pPr>
              <w:spacing w:after="0" w:line="24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Database Architect</w:t>
            </w:r>
          </w:p>
        </w:tc>
        <w:tc>
          <w:tcPr>
            <w:tcW w:w="4137" w:type="dxa"/>
            <w:tcBorders>
              <w:top w:val="nil"/>
              <w:left w:val="nil"/>
              <w:bottom w:val="nil"/>
              <w:right w:val="nil"/>
            </w:tcBorders>
            <w:shd w:val="clear" w:color="6FA8DC" w:fill="6FA8DC"/>
            <w:noWrap/>
            <w:vAlign w:val="center"/>
            <w:hideMark/>
          </w:tcPr>
          <w:p w14:paraId="3CAA2AB1" w14:textId="77777777" w:rsidR="0039777C" w:rsidRPr="000210C9" w:rsidRDefault="0039777C" w:rsidP="000210C9">
            <w:pPr>
              <w:spacing w:after="0" w:line="24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SmitherJ@LJTDatabaseSolutions.com</w:t>
            </w:r>
          </w:p>
        </w:tc>
        <w:tc>
          <w:tcPr>
            <w:tcW w:w="222" w:type="dxa"/>
            <w:vAlign w:val="center"/>
            <w:hideMark/>
          </w:tcPr>
          <w:p w14:paraId="6734A031"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33F97040"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3391ADFC"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Taylor Mahoney</w:t>
            </w:r>
          </w:p>
        </w:tc>
        <w:tc>
          <w:tcPr>
            <w:tcW w:w="1890" w:type="dxa"/>
            <w:tcBorders>
              <w:top w:val="nil"/>
              <w:left w:val="nil"/>
              <w:bottom w:val="nil"/>
              <w:right w:val="nil"/>
            </w:tcBorders>
            <w:shd w:val="clear" w:color="3C78D8" w:fill="3C78D8"/>
            <w:noWrap/>
            <w:vAlign w:val="bottom"/>
            <w:hideMark/>
          </w:tcPr>
          <w:p w14:paraId="76CC6107"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3C78D8" w:fill="3C78D8"/>
            <w:noWrap/>
            <w:vAlign w:val="bottom"/>
            <w:hideMark/>
          </w:tcPr>
          <w:p w14:paraId="19B34A7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Programmer</w:t>
            </w:r>
          </w:p>
        </w:tc>
        <w:tc>
          <w:tcPr>
            <w:tcW w:w="4137" w:type="dxa"/>
            <w:tcBorders>
              <w:top w:val="nil"/>
              <w:left w:val="nil"/>
              <w:bottom w:val="nil"/>
              <w:right w:val="nil"/>
            </w:tcBorders>
            <w:shd w:val="clear" w:color="3C78D8" w:fill="3C78D8"/>
            <w:noWrap/>
            <w:vAlign w:val="bottom"/>
            <w:hideMark/>
          </w:tcPr>
          <w:p w14:paraId="0E3DB4D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MahoneyT@LJTDatabaseSolutions.com</w:t>
            </w:r>
          </w:p>
        </w:tc>
        <w:tc>
          <w:tcPr>
            <w:tcW w:w="222" w:type="dxa"/>
            <w:vAlign w:val="center"/>
            <w:hideMark/>
          </w:tcPr>
          <w:p w14:paraId="704F799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35B1E0D5"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0354169A"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Lilly Chang</w:t>
            </w:r>
          </w:p>
        </w:tc>
        <w:tc>
          <w:tcPr>
            <w:tcW w:w="1890" w:type="dxa"/>
            <w:tcBorders>
              <w:top w:val="nil"/>
              <w:left w:val="nil"/>
              <w:bottom w:val="nil"/>
              <w:right w:val="nil"/>
            </w:tcBorders>
            <w:shd w:val="clear" w:color="6FA8DC" w:fill="6FA8DC"/>
            <w:noWrap/>
            <w:vAlign w:val="bottom"/>
            <w:hideMark/>
          </w:tcPr>
          <w:p w14:paraId="4BF3D322"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6FA8DC" w:fill="6FA8DC"/>
            <w:noWrap/>
            <w:vAlign w:val="bottom"/>
            <w:hideMark/>
          </w:tcPr>
          <w:p w14:paraId="63F79A3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Programmer</w:t>
            </w:r>
          </w:p>
        </w:tc>
        <w:tc>
          <w:tcPr>
            <w:tcW w:w="4137" w:type="dxa"/>
            <w:tcBorders>
              <w:top w:val="nil"/>
              <w:left w:val="nil"/>
              <w:bottom w:val="nil"/>
              <w:right w:val="nil"/>
            </w:tcBorders>
            <w:shd w:val="clear" w:color="6FA8DC" w:fill="6FA8DC"/>
            <w:noWrap/>
            <w:vAlign w:val="bottom"/>
            <w:hideMark/>
          </w:tcPr>
          <w:p w14:paraId="2CE513A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ChangL@LJTDatabaseSolutions.com</w:t>
            </w:r>
          </w:p>
        </w:tc>
        <w:tc>
          <w:tcPr>
            <w:tcW w:w="222" w:type="dxa"/>
            <w:vAlign w:val="center"/>
            <w:hideMark/>
          </w:tcPr>
          <w:p w14:paraId="6B30441C"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9A73F19"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040B0C32"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Jane Black</w:t>
            </w:r>
          </w:p>
        </w:tc>
        <w:tc>
          <w:tcPr>
            <w:tcW w:w="1890" w:type="dxa"/>
            <w:tcBorders>
              <w:top w:val="nil"/>
              <w:left w:val="nil"/>
              <w:bottom w:val="nil"/>
              <w:right w:val="nil"/>
            </w:tcBorders>
            <w:shd w:val="clear" w:color="3C78D8" w:fill="3C78D8"/>
            <w:noWrap/>
            <w:vAlign w:val="bottom"/>
            <w:hideMark/>
          </w:tcPr>
          <w:p w14:paraId="36DF9236"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3C78D8" w:fill="3C78D8"/>
            <w:noWrap/>
            <w:vAlign w:val="bottom"/>
            <w:hideMark/>
          </w:tcPr>
          <w:p w14:paraId="39F8F65D" w14:textId="77777777" w:rsidR="0039777C" w:rsidRPr="000210C9" w:rsidRDefault="0039777C" w:rsidP="000210C9">
            <w:pPr>
              <w:spacing w:after="0" w:line="480" w:lineRule="auto"/>
              <w:rPr>
                <w:rFonts w:ascii="Times New Roman" w:eastAsia="Times New Roman" w:hAnsi="Times New Roman" w:cs="Times New Roman"/>
                <w:sz w:val="24"/>
                <w:szCs w:val="24"/>
              </w:rPr>
            </w:pPr>
            <w:r w:rsidRPr="000210C9">
              <w:rPr>
                <w:rFonts w:ascii="Times New Roman" w:eastAsia="Times New Roman" w:hAnsi="Times New Roman" w:cs="Times New Roman"/>
                <w:sz w:val="24"/>
                <w:szCs w:val="24"/>
              </w:rPr>
              <w:t>Penetration Tester</w:t>
            </w:r>
          </w:p>
        </w:tc>
        <w:tc>
          <w:tcPr>
            <w:tcW w:w="4137" w:type="dxa"/>
            <w:tcBorders>
              <w:top w:val="nil"/>
              <w:left w:val="nil"/>
              <w:bottom w:val="nil"/>
              <w:right w:val="nil"/>
            </w:tcBorders>
            <w:shd w:val="clear" w:color="3C78D8" w:fill="3C78D8"/>
            <w:noWrap/>
            <w:vAlign w:val="bottom"/>
            <w:hideMark/>
          </w:tcPr>
          <w:p w14:paraId="1F1011F9"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BlackJ@LJTDatabaseSolutions.com</w:t>
            </w:r>
          </w:p>
        </w:tc>
        <w:tc>
          <w:tcPr>
            <w:tcW w:w="222" w:type="dxa"/>
            <w:vAlign w:val="center"/>
            <w:hideMark/>
          </w:tcPr>
          <w:p w14:paraId="468E3C2C"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7332AF8E"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002C7721"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Ishaan Patel</w:t>
            </w:r>
          </w:p>
        </w:tc>
        <w:tc>
          <w:tcPr>
            <w:tcW w:w="1890" w:type="dxa"/>
            <w:tcBorders>
              <w:top w:val="nil"/>
              <w:left w:val="nil"/>
              <w:bottom w:val="nil"/>
              <w:right w:val="nil"/>
            </w:tcBorders>
            <w:shd w:val="clear" w:color="6FA8DC" w:fill="6FA8DC"/>
            <w:noWrap/>
            <w:vAlign w:val="bottom"/>
            <w:hideMark/>
          </w:tcPr>
          <w:p w14:paraId="44E2E6A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6FA8DC" w:fill="6FA8DC"/>
            <w:noWrap/>
            <w:vAlign w:val="bottom"/>
            <w:hideMark/>
          </w:tcPr>
          <w:p w14:paraId="4FB89C2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IT Specialist</w:t>
            </w:r>
          </w:p>
        </w:tc>
        <w:tc>
          <w:tcPr>
            <w:tcW w:w="4137" w:type="dxa"/>
            <w:tcBorders>
              <w:top w:val="nil"/>
              <w:left w:val="nil"/>
              <w:bottom w:val="nil"/>
              <w:right w:val="nil"/>
            </w:tcBorders>
            <w:shd w:val="clear" w:color="6FA8DC" w:fill="6FA8DC"/>
            <w:noWrap/>
            <w:vAlign w:val="bottom"/>
            <w:hideMark/>
          </w:tcPr>
          <w:p w14:paraId="784C089E"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PatelI@LJTDatabaseSolutions.com</w:t>
            </w:r>
          </w:p>
        </w:tc>
        <w:tc>
          <w:tcPr>
            <w:tcW w:w="222" w:type="dxa"/>
            <w:vAlign w:val="center"/>
            <w:hideMark/>
          </w:tcPr>
          <w:p w14:paraId="17F37DE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45A88E32"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7A85DF3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lastRenderedPageBreak/>
              <w:t>Steve Jackson</w:t>
            </w:r>
          </w:p>
        </w:tc>
        <w:tc>
          <w:tcPr>
            <w:tcW w:w="1890" w:type="dxa"/>
            <w:tcBorders>
              <w:top w:val="nil"/>
              <w:left w:val="nil"/>
              <w:bottom w:val="nil"/>
              <w:right w:val="nil"/>
            </w:tcBorders>
            <w:shd w:val="clear" w:color="3C78D8" w:fill="3C78D8"/>
            <w:noWrap/>
            <w:vAlign w:val="bottom"/>
            <w:hideMark/>
          </w:tcPr>
          <w:p w14:paraId="7CD0E192"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3C78D8" w:fill="3C78D8"/>
            <w:noWrap/>
            <w:vAlign w:val="bottom"/>
            <w:hideMark/>
          </w:tcPr>
          <w:p w14:paraId="746A9ED7"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IT Specialist</w:t>
            </w:r>
          </w:p>
        </w:tc>
        <w:tc>
          <w:tcPr>
            <w:tcW w:w="4137" w:type="dxa"/>
            <w:tcBorders>
              <w:top w:val="nil"/>
              <w:left w:val="nil"/>
              <w:bottom w:val="nil"/>
              <w:right w:val="nil"/>
            </w:tcBorders>
            <w:shd w:val="clear" w:color="3C78D8" w:fill="3C78D8"/>
            <w:noWrap/>
            <w:vAlign w:val="bottom"/>
            <w:hideMark/>
          </w:tcPr>
          <w:p w14:paraId="395C813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JacksonS@LJTDatabaseSolutions.com</w:t>
            </w:r>
          </w:p>
        </w:tc>
        <w:tc>
          <w:tcPr>
            <w:tcW w:w="222" w:type="dxa"/>
            <w:vAlign w:val="center"/>
            <w:hideMark/>
          </w:tcPr>
          <w:p w14:paraId="2CD6C0A0"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F9D1F4B"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6E63E65C"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Karl Becker</w:t>
            </w:r>
          </w:p>
        </w:tc>
        <w:tc>
          <w:tcPr>
            <w:tcW w:w="1890" w:type="dxa"/>
            <w:tcBorders>
              <w:top w:val="nil"/>
              <w:left w:val="nil"/>
              <w:bottom w:val="nil"/>
              <w:right w:val="nil"/>
            </w:tcBorders>
            <w:shd w:val="clear" w:color="6FA8DC" w:fill="6FA8DC"/>
            <w:noWrap/>
            <w:vAlign w:val="bottom"/>
            <w:hideMark/>
          </w:tcPr>
          <w:p w14:paraId="09893B3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6FA8DC" w:fill="6FA8DC"/>
            <w:noWrap/>
            <w:vAlign w:val="bottom"/>
            <w:hideMark/>
          </w:tcPr>
          <w:p w14:paraId="70B1F7C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Electrician</w:t>
            </w:r>
          </w:p>
        </w:tc>
        <w:tc>
          <w:tcPr>
            <w:tcW w:w="4137" w:type="dxa"/>
            <w:tcBorders>
              <w:top w:val="nil"/>
              <w:left w:val="nil"/>
              <w:bottom w:val="nil"/>
              <w:right w:val="nil"/>
            </w:tcBorders>
            <w:shd w:val="clear" w:color="6FA8DC" w:fill="6FA8DC"/>
            <w:noWrap/>
            <w:vAlign w:val="bottom"/>
            <w:hideMark/>
          </w:tcPr>
          <w:p w14:paraId="767CB4E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BeckerK@LJTDatabaseSolutions.com</w:t>
            </w:r>
          </w:p>
        </w:tc>
        <w:tc>
          <w:tcPr>
            <w:tcW w:w="222" w:type="dxa"/>
            <w:vAlign w:val="center"/>
            <w:hideMark/>
          </w:tcPr>
          <w:p w14:paraId="29363507"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3547023"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69C63A3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Jeff Smith</w:t>
            </w:r>
          </w:p>
        </w:tc>
        <w:tc>
          <w:tcPr>
            <w:tcW w:w="1890" w:type="dxa"/>
            <w:tcBorders>
              <w:top w:val="nil"/>
              <w:left w:val="nil"/>
              <w:bottom w:val="nil"/>
              <w:right w:val="nil"/>
            </w:tcBorders>
            <w:shd w:val="clear" w:color="3C78D8" w:fill="3C78D8"/>
            <w:noWrap/>
            <w:vAlign w:val="bottom"/>
            <w:hideMark/>
          </w:tcPr>
          <w:p w14:paraId="74B526A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Team Member</w:t>
            </w:r>
          </w:p>
        </w:tc>
        <w:tc>
          <w:tcPr>
            <w:tcW w:w="1530" w:type="dxa"/>
            <w:tcBorders>
              <w:top w:val="nil"/>
              <w:left w:val="nil"/>
              <w:bottom w:val="nil"/>
              <w:right w:val="nil"/>
            </w:tcBorders>
            <w:shd w:val="clear" w:color="3C78D8" w:fill="3C78D8"/>
            <w:noWrap/>
            <w:vAlign w:val="bottom"/>
            <w:hideMark/>
          </w:tcPr>
          <w:p w14:paraId="6497BA9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Electrician</w:t>
            </w:r>
          </w:p>
        </w:tc>
        <w:tc>
          <w:tcPr>
            <w:tcW w:w="4137" w:type="dxa"/>
            <w:tcBorders>
              <w:top w:val="nil"/>
              <w:left w:val="nil"/>
              <w:bottom w:val="nil"/>
              <w:right w:val="nil"/>
            </w:tcBorders>
            <w:shd w:val="clear" w:color="3C78D8" w:fill="3C78D8"/>
            <w:noWrap/>
            <w:vAlign w:val="bottom"/>
            <w:hideMark/>
          </w:tcPr>
          <w:p w14:paraId="2BDF07D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SmithJ@LJTDatabaseSolutions.com</w:t>
            </w:r>
          </w:p>
        </w:tc>
        <w:tc>
          <w:tcPr>
            <w:tcW w:w="222" w:type="dxa"/>
            <w:vAlign w:val="center"/>
            <w:hideMark/>
          </w:tcPr>
          <w:p w14:paraId="263D28D6"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9525C40" w14:textId="77777777" w:rsidTr="000210C9">
        <w:trPr>
          <w:trHeight w:val="255"/>
          <w:jc w:val="center"/>
        </w:trPr>
        <w:tc>
          <w:tcPr>
            <w:tcW w:w="6480" w:type="dxa"/>
            <w:gridSpan w:val="2"/>
            <w:tcBorders>
              <w:top w:val="nil"/>
              <w:left w:val="nil"/>
              <w:bottom w:val="nil"/>
              <w:right w:val="nil"/>
            </w:tcBorders>
            <w:shd w:val="clear" w:color="3C78D8" w:fill="3C78D8"/>
            <w:noWrap/>
            <w:vAlign w:val="bottom"/>
            <w:hideMark/>
          </w:tcPr>
          <w:p w14:paraId="295EB2C0"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Sign Off: (signatures of all the above stakeholders)</w:t>
            </w:r>
          </w:p>
        </w:tc>
        <w:tc>
          <w:tcPr>
            <w:tcW w:w="1530" w:type="dxa"/>
            <w:tcBorders>
              <w:top w:val="nil"/>
              <w:left w:val="nil"/>
              <w:bottom w:val="nil"/>
              <w:right w:val="nil"/>
            </w:tcBorders>
            <w:shd w:val="clear" w:color="3C78D8" w:fill="3C78D8"/>
            <w:noWrap/>
            <w:vAlign w:val="bottom"/>
            <w:hideMark/>
          </w:tcPr>
          <w:p w14:paraId="30FC46E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3C78D8" w:fill="3C78D8"/>
            <w:noWrap/>
            <w:vAlign w:val="bottom"/>
            <w:hideMark/>
          </w:tcPr>
          <w:p w14:paraId="59387C2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6700EB5E"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53D42A4A"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57A9DAB1"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Lance Keith</w:t>
            </w:r>
          </w:p>
        </w:tc>
        <w:tc>
          <w:tcPr>
            <w:tcW w:w="1890" w:type="dxa"/>
            <w:tcBorders>
              <w:top w:val="nil"/>
              <w:left w:val="nil"/>
              <w:bottom w:val="nil"/>
              <w:right w:val="nil"/>
            </w:tcBorders>
            <w:shd w:val="clear" w:color="3C78D8" w:fill="3C78D8"/>
            <w:noWrap/>
            <w:vAlign w:val="bottom"/>
            <w:hideMark/>
          </w:tcPr>
          <w:p w14:paraId="2A37912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Lilly Chang</w:t>
            </w:r>
          </w:p>
        </w:tc>
        <w:tc>
          <w:tcPr>
            <w:tcW w:w="1530" w:type="dxa"/>
            <w:tcBorders>
              <w:top w:val="nil"/>
              <w:left w:val="nil"/>
              <w:bottom w:val="nil"/>
              <w:right w:val="nil"/>
            </w:tcBorders>
            <w:shd w:val="clear" w:color="3C78D8" w:fill="3C78D8"/>
            <w:noWrap/>
            <w:vAlign w:val="bottom"/>
            <w:hideMark/>
          </w:tcPr>
          <w:p w14:paraId="30C8E26F"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Steve Jackson</w:t>
            </w:r>
          </w:p>
        </w:tc>
        <w:tc>
          <w:tcPr>
            <w:tcW w:w="4137" w:type="dxa"/>
            <w:tcBorders>
              <w:top w:val="nil"/>
              <w:left w:val="nil"/>
              <w:bottom w:val="nil"/>
              <w:right w:val="nil"/>
            </w:tcBorders>
            <w:shd w:val="clear" w:color="3C78D8" w:fill="3C78D8"/>
            <w:noWrap/>
            <w:vAlign w:val="bottom"/>
            <w:hideMark/>
          </w:tcPr>
          <w:p w14:paraId="25A37E9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Phillip Johnson</w:t>
            </w:r>
          </w:p>
        </w:tc>
        <w:tc>
          <w:tcPr>
            <w:tcW w:w="222" w:type="dxa"/>
            <w:vAlign w:val="center"/>
            <w:hideMark/>
          </w:tcPr>
          <w:p w14:paraId="0C3B23AC"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70F0A243"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0D674A8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Jessica Smither</w:t>
            </w:r>
          </w:p>
        </w:tc>
        <w:tc>
          <w:tcPr>
            <w:tcW w:w="1890" w:type="dxa"/>
            <w:tcBorders>
              <w:top w:val="nil"/>
              <w:left w:val="nil"/>
              <w:bottom w:val="nil"/>
              <w:right w:val="nil"/>
            </w:tcBorders>
            <w:shd w:val="clear" w:color="3C78D8" w:fill="3C78D8"/>
            <w:noWrap/>
            <w:vAlign w:val="bottom"/>
            <w:hideMark/>
          </w:tcPr>
          <w:p w14:paraId="4EA3CBC1"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Jane Black</w:t>
            </w:r>
          </w:p>
        </w:tc>
        <w:tc>
          <w:tcPr>
            <w:tcW w:w="1530" w:type="dxa"/>
            <w:tcBorders>
              <w:top w:val="nil"/>
              <w:left w:val="nil"/>
              <w:bottom w:val="nil"/>
              <w:right w:val="nil"/>
            </w:tcBorders>
            <w:shd w:val="clear" w:color="3C78D8" w:fill="3C78D8"/>
            <w:noWrap/>
            <w:vAlign w:val="bottom"/>
            <w:hideMark/>
          </w:tcPr>
          <w:p w14:paraId="7CCC7E5B"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Karl Becker</w:t>
            </w:r>
          </w:p>
        </w:tc>
        <w:tc>
          <w:tcPr>
            <w:tcW w:w="4137" w:type="dxa"/>
            <w:tcBorders>
              <w:top w:val="nil"/>
              <w:left w:val="nil"/>
              <w:bottom w:val="nil"/>
              <w:right w:val="nil"/>
            </w:tcBorders>
            <w:shd w:val="clear" w:color="3C78D8" w:fill="3C78D8"/>
            <w:noWrap/>
            <w:vAlign w:val="bottom"/>
            <w:hideMark/>
          </w:tcPr>
          <w:p w14:paraId="4C1861B1"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5E68AE39"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79A0759" w14:textId="77777777" w:rsidTr="000210C9">
        <w:trPr>
          <w:trHeight w:val="255"/>
          <w:jc w:val="center"/>
        </w:trPr>
        <w:tc>
          <w:tcPr>
            <w:tcW w:w="4590" w:type="dxa"/>
            <w:tcBorders>
              <w:top w:val="nil"/>
              <w:left w:val="nil"/>
              <w:bottom w:val="nil"/>
              <w:right w:val="nil"/>
            </w:tcBorders>
            <w:shd w:val="clear" w:color="3C78D8" w:fill="3C78D8"/>
            <w:noWrap/>
            <w:vAlign w:val="bottom"/>
            <w:hideMark/>
          </w:tcPr>
          <w:p w14:paraId="5A8DD136"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Taylor Mahoney</w:t>
            </w:r>
          </w:p>
        </w:tc>
        <w:tc>
          <w:tcPr>
            <w:tcW w:w="1890" w:type="dxa"/>
            <w:tcBorders>
              <w:top w:val="nil"/>
              <w:left w:val="nil"/>
              <w:bottom w:val="nil"/>
              <w:right w:val="nil"/>
            </w:tcBorders>
            <w:shd w:val="clear" w:color="3C78D8" w:fill="3C78D8"/>
            <w:noWrap/>
            <w:vAlign w:val="bottom"/>
            <w:hideMark/>
          </w:tcPr>
          <w:p w14:paraId="0D9FDB9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Ishaan Patel</w:t>
            </w:r>
          </w:p>
        </w:tc>
        <w:tc>
          <w:tcPr>
            <w:tcW w:w="1530" w:type="dxa"/>
            <w:tcBorders>
              <w:top w:val="nil"/>
              <w:left w:val="nil"/>
              <w:bottom w:val="nil"/>
              <w:right w:val="nil"/>
            </w:tcBorders>
            <w:shd w:val="clear" w:color="3C78D8" w:fill="3C78D8"/>
            <w:noWrap/>
            <w:vAlign w:val="bottom"/>
            <w:hideMark/>
          </w:tcPr>
          <w:p w14:paraId="48B8C517"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Jeff Smith</w:t>
            </w:r>
          </w:p>
        </w:tc>
        <w:tc>
          <w:tcPr>
            <w:tcW w:w="4137" w:type="dxa"/>
            <w:tcBorders>
              <w:top w:val="nil"/>
              <w:left w:val="nil"/>
              <w:bottom w:val="nil"/>
              <w:right w:val="nil"/>
            </w:tcBorders>
            <w:shd w:val="clear" w:color="3C78D8" w:fill="3C78D8"/>
            <w:noWrap/>
            <w:vAlign w:val="bottom"/>
            <w:hideMark/>
          </w:tcPr>
          <w:p w14:paraId="736DDFE4"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5933142E"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1060E1E7"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0B18A49F" w14:textId="77777777" w:rsidR="0039777C" w:rsidRPr="000210C9" w:rsidRDefault="0039777C" w:rsidP="000210C9">
            <w:pPr>
              <w:spacing w:after="0" w:line="480" w:lineRule="auto"/>
              <w:rPr>
                <w:rFonts w:ascii="Times New Roman" w:eastAsia="Times New Roman" w:hAnsi="Times New Roman" w:cs="Times New Roman"/>
                <w:b/>
                <w:bCs/>
                <w:color w:val="000000"/>
                <w:sz w:val="24"/>
                <w:szCs w:val="24"/>
              </w:rPr>
            </w:pPr>
            <w:r w:rsidRPr="000210C9">
              <w:rPr>
                <w:rFonts w:ascii="Times New Roman" w:eastAsia="Times New Roman" w:hAnsi="Times New Roman" w:cs="Times New Roman"/>
                <w:b/>
                <w:bCs/>
                <w:color w:val="000000"/>
                <w:sz w:val="24"/>
                <w:szCs w:val="24"/>
              </w:rPr>
              <w:t>Comments:</w:t>
            </w:r>
          </w:p>
        </w:tc>
        <w:tc>
          <w:tcPr>
            <w:tcW w:w="1890" w:type="dxa"/>
            <w:tcBorders>
              <w:top w:val="nil"/>
              <w:left w:val="nil"/>
              <w:bottom w:val="nil"/>
              <w:right w:val="nil"/>
            </w:tcBorders>
            <w:shd w:val="clear" w:color="6FA8DC" w:fill="6FA8DC"/>
            <w:noWrap/>
            <w:vAlign w:val="bottom"/>
            <w:hideMark/>
          </w:tcPr>
          <w:p w14:paraId="4B701F9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530" w:type="dxa"/>
            <w:tcBorders>
              <w:top w:val="nil"/>
              <w:left w:val="nil"/>
              <w:bottom w:val="nil"/>
              <w:right w:val="nil"/>
            </w:tcBorders>
            <w:shd w:val="clear" w:color="6FA8DC" w:fill="6FA8DC"/>
            <w:noWrap/>
            <w:vAlign w:val="bottom"/>
            <w:hideMark/>
          </w:tcPr>
          <w:p w14:paraId="27787D55"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6FA8DC" w:fill="6FA8DC"/>
            <w:noWrap/>
            <w:vAlign w:val="bottom"/>
            <w:hideMark/>
          </w:tcPr>
          <w:p w14:paraId="546CF66D"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7336978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28BF8ADD"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6FC7212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890" w:type="dxa"/>
            <w:tcBorders>
              <w:top w:val="nil"/>
              <w:left w:val="nil"/>
              <w:bottom w:val="nil"/>
              <w:right w:val="nil"/>
            </w:tcBorders>
            <w:shd w:val="clear" w:color="6FA8DC" w:fill="6FA8DC"/>
            <w:noWrap/>
            <w:vAlign w:val="bottom"/>
            <w:hideMark/>
          </w:tcPr>
          <w:p w14:paraId="454EAA0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530" w:type="dxa"/>
            <w:tcBorders>
              <w:top w:val="nil"/>
              <w:left w:val="nil"/>
              <w:bottom w:val="nil"/>
              <w:right w:val="nil"/>
            </w:tcBorders>
            <w:shd w:val="clear" w:color="6FA8DC" w:fill="6FA8DC"/>
            <w:noWrap/>
            <w:vAlign w:val="bottom"/>
            <w:hideMark/>
          </w:tcPr>
          <w:p w14:paraId="75DDD3D6"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6FA8DC" w:fill="6FA8DC"/>
            <w:noWrap/>
            <w:vAlign w:val="bottom"/>
            <w:hideMark/>
          </w:tcPr>
          <w:p w14:paraId="5A14BE43"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68D4048D"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r w:rsidR="0039777C" w:rsidRPr="000210C9" w14:paraId="03245A31" w14:textId="77777777" w:rsidTr="000210C9">
        <w:trPr>
          <w:trHeight w:val="255"/>
          <w:jc w:val="center"/>
        </w:trPr>
        <w:tc>
          <w:tcPr>
            <w:tcW w:w="4590" w:type="dxa"/>
            <w:tcBorders>
              <w:top w:val="nil"/>
              <w:left w:val="nil"/>
              <w:bottom w:val="nil"/>
              <w:right w:val="nil"/>
            </w:tcBorders>
            <w:shd w:val="clear" w:color="6FA8DC" w:fill="6FA8DC"/>
            <w:noWrap/>
            <w:vAlign w:val="bottom"/>
            <w:hideMark/>
          </w:tcPr>
          <w:p w14:paraId="573EFA81"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890" w:type="dxa"/>
            <w:tcBorders>
              <w:top w:val="nil"/>
              <w:left w:val="nil"/>
              <w:bottom w:val="nil"/>
              <w:right w:val="nil"/>
            </w:tcBorders>
            <w:shd w:val="clear" w:color="6FA8DC" w:fill="6FA8DC"/>
            <w:noWrap/>
            <w:vAlign w:val="bottom"/>
            <w:hideMark/>
          </w:tcPr>
          <w:p w14:paraId="261D05E0"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1530" w:type="dxa"/>
            <w:tcBorders>
              <w:top w:val="nil"/>
              <w:left w:val="nil"/>
              <w:bottom w:val="nil"/>
              <w:right w:val="nil"/>
            </w:tcBorders>
            <w:shd w:val="clear" w:color="6FA8DC" w:fill="6FA8DC"/>
            <w:noWrap/>
            <w:vAlign w:val="bottom"/>
            <w:hideMark/>
          </w:tcPr>
          <w:p w14:paraId="42772224"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4137" w:type="dxa"/>
            <w:tcBorders>
              <w:top w:val="nil"/>
              <w:left w:val="nil"/>
              <w:bottom w:val="nil"/>
              <w:right w:val="nil"/>
            </w:tcBorders>
            <w:shd w:val="clear" w:color="6FA8DC" w:fill="6FA8DC"/>
            <w:noWrap/>
            <w:vAlign w:val="bottom"/>
            <w:hideMark/>
          </w:tcPr>
          <w:p w14:paraId="6F6588A8" w14:textId="77777777" w:rsidR="0039777C" w:rsidRPr="000210C9" w:rsidRDefault="0039777C" w:rsidP="000210C9">
            <w:pPr>
              <w:spacing w:after="0" w:line="480" w:lineRule="auto"/>
              <w:rPr>
                <w:rFonts w:ascii="Times New Roman" w:eastAsia="Times New Roman" w:hAnsi="Times New Roman" w:cs="Times New Roman"/>
                <w:color w:val="000000"/>
                <w:sz w:val="24"/>
                <w:szCs w:val="24"/>
              </w:rPr>
            </w:pPr>
            <w:r w:rsidRPr="000210C9">
              <w:rPr>
                <w:rFonts w:ascii="Times New Roman" w:eastAsia="Times New Roman" w:hAnsi="Times New Roman" w:cs="Times New Roman"/>
                <w:color w:val="000000"/>
                <w:sz w:val="24"/>
                <w:szCs w:val="24"/>
              </w:rPr>
              <w:t> </w:t>
            </w:r>
          </w:p>
        </w:tc>
        <w:tc>
          <w:tcPr>
            <w:tcW w:w="222" w:type="dxa"/>
            <w:vAlign w:val="center"/>
            <w:hideMark/>
          </w:tcPr>
          <w:p w14:paraId="25387D1C" w14:textId="77777777" w:rsidR="0039777C" w:rsidRPr="000210C9" w:rsidRDefault="0039777C" w:rsidP="000210C9">
            <w:pPr>
              <w:spacing w:after="0" w:line="480" w:lineRule="auto"/>
              <w:rPr>
                <w:rFonts w:ascii="Times New Roman" w:eastAsia="Times New Roman" w:hAnsi="Times New Roman" w:cs="Times New Roman"/>
                <w:sz w:val="24"/>
                <w:szCs w:val="24"/>
              </w:rPr>
            </w:pPr>
          </w:p>
        </w:tc>
      </w:tr>
    </w:tbl>
    <w:p w14:paraId="18472C8B" w14:textId="77777777" w:rsidR="00465583" w:rsidRPr="000210C9" w:rsidRDefault="00465583" w:rsidP="000210C9">
      <w:pPr>
        <w:spacing w:after="0" w:line="480" w:lineRule="auto"/>
        <w:rPr>
          <w:rFonts w:ascii="Times New Roman" w:hAnsi="Times New Roman" w:cs="Times New Roman"/>
          <w:b/>
          <w:bCs/>
          <w:sz w:val="24"/>
          <w:szCs w:val="24"/>
        </w:rPr>
      </w:pPr>
    </w:p>
    <w:p w14:paraId="1815B1FA"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135982B0"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6BF75C9F"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0BA932EE"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75138EFA"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0A6107B5"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47715A09"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6297D659"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7606EE51"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19EB84EC" w14:textId="5C4A3B8E" w:rsidR="00484D65"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26DB9CF1" w14:textId="77777777" w:rsidR="00327E01" w:rsidRPr="000210C9" w:rsidRDefault="00327E01" w:rsidP="000210C9">
      <w:pPr>
        <w:spacing w:after="0" w:line="480" w:lineRule="auto"/>
        <w:rPr>
          <w:rFonts w:ascii="Times New Roman" w:hAnsi="Times New Roman" w:cs="Times New Roman"/>
          <w:sz w:val="24"/>
          <w:szCs w:val="24"/>
        </w:rPr>
      </w:pPr>
    </w:p>
    <w:p w14:paraId="27587C01" w14:textId="26DCB731" w:rsidR="00484D65" w:rsidRPr="000210C9" w:rsidRDefault="00484D65" w:rsidP="000210C9">
      <w:pPr>
        <w:spacing w:after="0" w:line="480" w:lineRule="auto"/>
        <w:jc w:val="center"/>
        <w:rPr>
          <w:rFonts w:ascii="Times New Roman" w:hAnsi="Times New Roman" w:cs="Times New Roman"/>
          <w:b/>
          <w:bCs/>
          <w:sz w:val="24"/>
          <w:szCs w:val="24"/>
        </w:rPr>
      </w:pPr>
      <w:r w:rsidRPr="000210C9">
        <w:rPr>
          <w:rFonts w:ascii="Times New Roman" w:hAnsi="Times New Roman" w:cs="Times New Roman"/>
          <w:b/>
          <w:bCs/>
          <w:sz w:val="24"/>
          <w:szCs w:val="24"/>
        </w:rPr>
        <w:lastRenderedPageBreak/>
        <w:t xml:space="preserve">Pt. 3 </w:t>
      </w:r>
      <w:r w:rsidR="000C16C3" w:rsidRPr="000210C9">
        <w:rPr>
          <w:rFonts w:ascii="Times New Roman" w:hAnsi="Times New Roman" w:cs="Times New Roman"/>
          <w:b/>
          <w:bCs/>
          <w:sz w:val="24"/>
          <w:szCs w:val="24"/>
        </w:rPr>
        <w:t>Project Management Plan</w:t>
      </w:r>
    </w:p>
    <w:p w14:paraId="7032A54E" w14:textId="77777777" w:rsidR="000C16C3" w:rsidRPr="000210C9" w:rsidRDefault="000C16C3" w:rsidP="000210C9">
      <w:pPr>
        <w:pStyle w:val="Heading1"/>
        <w:spacing w:before="0" w:beforeAutospacing="0" w:after="0" w:afterAutospacing="0" w:line="480" w:lineRule="auto"/>
        <w:rPr>
          <w:sz w:val="24"/>
          <w:szCs w:val="24"/>
        </w:rPr>
      </w:pPr>
      <w:r w:rsidRPr="000210C9">
        <w:rPr>
          <w:color w:val="000000"/>
          <w:sz w:val="24"/>
          <w:szCs w:val="24"/>
        </w:rPr>
        <w:t>Overview</w:t>
      </w:r>
    </w:p>
    <w:p w14:paraId="61FCA163" w14:textId="0CD95DAF" w:rsidR="000C16C3" w:rsidRPr="000210C9" w:rsidRDefault="000C16C3" w:rsidP="000210C9">
      <w:pPr>
        <w:pStyle w:val="NormalWeb"/>
        <w:spacing w:before="0" w:beforeAutospacing="0" w:after="0" w:afterAutospacing="0" w:line="480" w:lineRule="auto"/>
        <w:ind w:firstLine="360"/>
      </w:pPr>
      <w:r w:rsidRPr="000210C9">
        <w:rPr>
          <w:color w:val="000000"/>
        </w:rPr>
        <w:t>As previously mentioned in the project proposal and the project charter, the goal of this</w:t>
      </w:r>
      <w:r w:rsidR="004F5CA3" w:rsidRPr="000210C9">
        <w:rPr>
          <w:color w:val="000000"/>
        </w:rPr>
        <w:t xml:space="preserve"> </w:t>
      </w:r>
      <w:r w:rsidRPr="000210C9">
        <w:rPr>
          <w:color w:val="000000"/>
        </w:rPr>
        <w:t>project is to migrate the database for Indy Investments Corp. to a cloud-based system, rewrite the code to reflect modern standards, and to set up the physical hardware at each of the two new locations. At this time, we have budgeted $300,000 to pay for labor, materials, and an extra $10,000 for risk management. The expected timeline for this project is 6 calendar months, with an additional 2 months allocated for training of team members at each location. The deliverables are as follows:</w:t>
      </w:r>
    </w:p>
    <w:p w14:paraId="33C83D24" w14:textId="556F9B7B"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A full description of the scope, budget, and schedule for this project. This will lay out a detailed plan for the entire project and will be delivered at the start of the project.</w:t>
      </w:r>
    </w:p>
    <w:p w14:paraId="23DE5051" w14:textId="41ADB5B1"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Any additional documentation that becomes necessary throughout the length of the project. This includes any and all changes that may need to be made on the fly as they apply to the scope, budget, or timeline of the project. It is beneficial to all parties to put these changes in writing.</w:t>
      </w:r>
    </w:p>
    <w:p w14:paraId="22BBFCC8" w14:textId="77777777"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The physical hardware needed for designing each local network</w:t>
      </w:r>
    </w:p>
    <w:p w14:paraId="20DD57D4" w14:textId="77777777"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The finished network at each location, complete with database access points in the form of two local servers</w:t>
      </w:r>
    </w:p>
    <w:p w14:paraId="667F2B51" w14:textId="77777777"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The finished code for the translated database, in a .zip file</w:t>
      </w:r>
    </w:p>
    <w:p w14:paraId="37ADB152" w14:textId="77777777" w:rsidR="000C16C3" w:rsidRPr="000210C9" w:rsidRDefault="000C16C3" w:rsidP="000210C9">
      <w:pPr>
        <w:pStyle w:val="NormalWeb"/>
        <w:numPr>
          <w:ilvl w:val="0"/>
          <w:numId w:val="6"/>
        </w:numPr>
        <w:spacing w:before="0" w:beforeAutospacing="0" w:after="0" w:afterAutospacing="0" w:line="480" w:lineRule="auto"/>
        <w:textAlignment w:val="baseline"/>
        <w:rPr>
          <w:color w:val="000000"/>
        </w:rPr>
      </w:pPr>
      <w:r w:rsidRPr="000210C9">
        <w:rPr>
          <w:color w:val="000000"/>
        </w:rPr>
        <w:t>Any needed materials for training of staff, as well as quick guides so that it is easy to trains new employees after our IT team has moved on</w:t>
      </w:r>
    </w:p>
    <w:p w14:paraId="17BAE4ED" w14:textId="77777777" w:rsidR="000C16C3" w:rsidRPr="000210C9" w:rsidRDefault="000C16C3" w:rsidP="000210C9">
      <w:pPr>
        <w:pStyle w:val="Heading2"/>
        <w:spacing w:before="0" w:beforeAutospacing="0" w:after="0" w:afterAutospacing="0" w:line="480" w:lineRule="auto"/>
        <w:rPr>
          <w:color w:val="000000"/>
          <w:sz w:val="24"/>
          <w:szCs w:val="24"/>
        </w:rPr>
      </w:pPr>
    </w:p>
    <w:p w14:paraId="5CB0CEC3" w14:textId="77777777" w:rsidR="000C16C3" w:rsidRPr="000210C9" w:rsidRDefault="000C16C3" w:rsidP="000210C9">
      <w:pPr>
        <w:pStyle w:val="Heading2"/>
        <w:spacing w:before="0" w:beforeAutospacing="0" w:after="0" w:afterAutospacing="0" w:line="480" w:lineRule="auto"/>
        <w:rPr>
          <w:color w:val="000000"/>
          <w:sz w:val="24"/>
          <w:szCs w:val="24"/>
        </w:rPr>
      </w:pPr>
    </w:p>
    <w:p w14:paraId="7D939DAD" w14:textId="77777777" w:rsidR="000210C9" w:rsidRDefault="000C16C3" w:rsidP="000210C9">
      <w:pPr>
        <w:pStyle w:val="Heading2"/>
        <w:spacing w:before="0" w:beforeAutospacing="0" w:after="0" w:afterAutospacing="0" w:line="480" w:lineRule="auto"/>
        <w:rPr>
          <w:color w:val="000000"/>
          <w:sz w:val="24"/>
          <w:szCs w:val="24"/>
        </w:rPr>
      </w:pPr>
      <w:r w:rsidRPr="000210C9">
        <w:rPr>
          <w:color w:val="000000"/>
          <w:sz w:val="24"/>
          <w:szCs w:val="24"/>
        </w:rPr>
        <w:lastRenderedPageBreak/>
        <w:t>Project Organization</w:t>
      </w:r>
    </w:p>
    <w:p w14:paraId="2F88AD8B" w14:textId="134C9F9A" w:rsidR="000C16C3" w:rsidRPr="000210C9" w:rsidRDefault="000C16C3" w:rsidP="000210C9">
      <w:pPr>
        <w:pStyle w:val="Heading2"/>
        <w:spacing w:before="0" w:beforeAutospacing="0" w:after="0" w:afterAutospacing="0" w:line="480" w:lineRule="auto"/>
        <w:ind w:firstLine="720"/>
        <w:rPr>
          <w:b w:val="0"/>
          <w:bCs w:val="0"/>
          <w:sz w:val="24"/>
          <w:szCs w:val="24"/>
        </w:rPr>
      </w:pPr>
      <w:r w:rsidRPr="000210C9">
        <w:rPr>
          <w:b w:val="0"/>
          <w:bCs w:val="0"/>
          <w:color w:val="000000"/>
          <w:sz w:val="24"/>
          <w:szCs w:val="24"/>
        </w:rPr>
        <w:t>Because this is a small team, we are sticking to a simple project organizational structure. Here is a diagram of our intended structure:</w:t>
      </w:r>
    </w:p>
    <w:p w14:paraId="297671E8" w14:textId="75D0CC01" w:rsidR="000C16C3" w:rsidRPr="000210C9" w:rsidRDefault="000C16C3" w:rsidP="000210C9">
      <w:pPr>
        <w:pStyle w:val="NormalWeb"/>
        <w:spacing w:before="0" w:beforeAutospacing="0" w:after="0" w:afterAutospacing="0" w:line="480" w:lineRule="auto"/>
      </w:pPr>
      <w:r w:rsidRPr="000210C9">
        <w:rPr>
          <w:noProof/>
          <w:color w:val="000000"/>
          <w:bdr w:val="none" w:sz="0" w:space="0" w:color="auto" w:frame="1"/>
        </w:rPr>
        <w:drawing>
          <wp:inline distT="0" distB="0" distL="0" distR="0" wp14:anchorId="0CC56C22" wp14:editId="325B5B78">
            <wp:extent cx="5943600" cy="3543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3FFCA4E7" w14:textId="5461C903" w:rsidR="000C16C3" w:rsidRPr="000210C9" w:rsidRDefault="000C16C3" w:rsidP="000210C9">
      <w:pPr>
        <w:pStyle w:val="NormalWeb"/>
        <w:spacing w:before="0" w:beforeAutospacing="0" w:after="0" w:afterAutospacing="0" w:line="480" w:lineRule="auto"/>
        <w:ind w:firstLine="720"/>
      </w:pPr>
      <w:r w:rsidRPr="000210C9">
        <w:rPr>
          <w:color w:val="000000"/>
        </w:rPr>
        <w:t>In case the diagram does not properly clarify, all team members will report directly to the project manager, except for the programming team, who will all report to the Database Architect. The Database Architect will then report to the project manager.</w:t>
      </w:r>
    </w:p>
    <w:p w14:paraId="5A4F00AB" w14:textId="77777777" w:rsidR="000C16C3" w:rsidRPr="000210C9" w:rsidRDefault="000C16C3" w:rsidP="000210C9">
      <w:pPr>
        <w:pStyle w:val="Heading3"/>
        <w:spacing w:before="0" w:beforeAutospacing="0" w:after="0" w:afterAutospacing="0" w:line="480" w:lineRule="auto"/>
        <w:rPr>
          <w:sz w:val="24"/>
          <w:szCs w:val="24"/>
        </w:rPr>
      </w:pPr>
      <w:r w:rsidRPr="000210C9">
        <w:rPr>
          <w:color w:val="000000"/>
          <w:sz w:val="24"/>
          <w:szCs w:val="24"/>
        </w:rPr>
        <w:t>Managerial Process Plan</w:t>
      </w:r>
    </w:p>
    <w:p w14:paraId="23D9764A" w14:textId="05B0C545" w:rsidR="000C16C3" w:rsidRPr="000210C9" w:rsidRDefault="000C16C3" w:rsidP="000210C9">
      <w:pPr>
        <w:pStyle w:val="NormalWeb"/>
        <w:spacing w:before="0" w:beforeAutospacing="0" w:after="0" w:afterAutospacing="0" w:line="480" w:lineRule="auto"/>
        <w:ind w:firstLine="720"/>
      </w:pPr>
      <w:r w:rsidRPr="000210C9">
        <w:rPr>
          <w:color w:val="000000"/>
        </w:rPr>
        <w:t xml:space="preserve">At the start of the project, a meeting will be held with all team members and stakeholders to go over the road map for the entire project. This will give everyone a clear idea of what is expected of them and how they can get started on the project. In order to properly oversee the project, the Project Manager will conduct regular meetings with staff members, as well as keep an open line of communication via email for TMs to address any issues on the fly. Because this </w:t>
      </w:r>
      <w:r w:rsidRPr="000210C9">
        <w:rPr>
          <w:color w:val="000000"/>
        </w:rPr>
        <w:lastRenderedPageBreak/>
        <w:t>is a relatively small team, all team members can join these meetings if they wish, or if directed by the project manager. Apart from the regular staff meetings, intended to take place once a week, on Mondays, the Project Manager will hold stakeholder meetings with the CEO of Indy Investments Corp. and any other stakeholders who wish to join the meetings, including staff. The stakeholder meetings will take place on Fridays. The content of each meeting will be provided ahead of time for each meeting, so team members may prepare. The general themes will be progress reporting for the week, addressing any issues a team may have, and laying out a basic plan for the week ahead. If issues arise that require a change in any of the three constraint areas, the project manager will write up a change form with the input of the applicable team members to be submitted to Indy Investment Corp. for review and approval. These changes will be discussed in staff meetings unless they require urgent attention, in which case they will be directly addressed by the project manager ASAP. The Project Manager will gather all deliverables to be given to Indy Investment Corp at the end of the project. At that time, a meeting will be conducted with the CEO and staff members at IIC and with the IT Specialists to plot out a course for training on the new database. </w:t>
      </w:r>
    </w:p>
    <w:p w14:paraId="689BCA60" w14:textId="1B104CAE" w:rsidR="000C16C3" w:rsidRPr="000210C9" w:rsidRDefault="000C16C3" w:rsidP="000210C9">
      <w:pPr>
        <w:pStyle w:val="NormalWeb"/>
        <w:spacing w:before="0" w:beforeAutospacing="0" w:after="0" w:afterAutospacing="0" w:line="480" w:lineRule="auto"/>
      </w:pPr>
      <w:r w:rsidRPr="000210C9">
        <w:rPr>
          <w:b/>
          <w:bCs/>
          <w:color w:val="000000"/>
        </w:rPr>
        <w:t>Technical Process Plan</w:t>
      </w:r>
    </w:p>
    <w:p w14:paraId="3BAFA861" w14:textId="56EB5CD9" w:rsidR="000C16C3" w:rsidRPr="000210C9" w:rsidRDefault="000C16C3" w:rsidP="000210C9">
      <w:pPr>
        <w:pStyle w:val="NormalWeb"/>
        <w:spacing w:before="0" w:beforeAutospacing="0" w:after="0" w:afterAutospacing="0" w:line="480" w:lineRule="auto"/>
      </w:pPr>
      <w:r w:rsidRPr="000210C9">
        <w:rPr>
          <w:noProof/>
          <w:color w:val="000000"/>
          <w:bdr w:val="none" w:sz="0" w:space="0" w:color="auto" w:frame="1"/>
        </w:rPr>
        <w:drawing>
          <wp:inline distT="0" distB="0" distL="0" distR="0" wp14:anchorId="0CD205BC" wp14:editId="7421FCC7">
            <wp:extent cx="5943600" cy="23526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5CDB7378" w14:textId="77777777" w:rsidR="000C16C3" w:rsidRPr="000210C9" w:rsidRDefault="000C16C3" w:rsidP="000210C9">
      <w:pPr>
        <w:pStyle w:val="NormalWeb"/>
        <w:spacing w:before="0" w:beforeAutospacing="0" w:after="0" w:afterAutospacing="0" w:line="480" w:lineRule="auto"/>
      </w:pPr>
      <w:r w:rsidRPr="000210C9">
        <w:rPr>
          <w:color w:val="000000"/>
        </w:rPr>
        <w:lastRenderedPageBreak/>
        <w:t>The Technical Process Plan is broken down into four phases. The four phases are as follow: </w:t>
      </w:r>
    </w:p>
    <w:p w14:paraId="69E9A173" w14:textId="77777777" w:rsidR="000C16C3" w:rsidRPr="000210C9" w:rsidRDefault="000C16C3" w:rsidP="000210C9">
      <w:pPr>
        <w:pStyle w:val="NormalWeb"/>
        <w:spacing w:before="0" w:beforeAutospacing="0" w:after="0" w:afterAutospacing="0" w:line="480" w:lineRule="auto"/>
      </w:pPr>
      <w:r w:rsidRPr="000210C9">
        <w:rPr>
          <w:b/>
          <w:bCs/>
          <w:i/>
          <w:iCs/>
          <w:color w:val="000000"/>
        </w:rPr>
        <w:t>Phase 1 </w:t>
      </w:r>
    </w:p>
    <w:p w14:paraId="42E3B755" w14:textId="77777777" w:rsidR="000C16C3" w:rsidRPr="000210C9" w:rsidRDefault="000C16C3" w:rsidP="000210C9">
      <w:pPr>
        <w:pStyle w:val="NormalWeb"/>
        <w:spacing w:before="0" w:beforeAutospacing="0" w:after="0" w:afterAutospacing="0" w:line="480" w:lineRule="auto"/>
        <w:ind w:firstLine="720"/>
      </w:pPr>
      <w:r w:rsidRPr="000210C9">
        <w:rPr>
          <w:color w:val="000000"/>
        </w:rPr>
        <w:t>The first phase will be discussing the main risks involved with the project. This will also be the main time for the Indy Investment Corp to give us any last-minute ideas or requests they have. This phase is where everything will be planned, and we get the schedule for everything finalized. All tough decisions need to be made and we need to finalize all plans. This will also be the time that the electricians start the process of the installation of the hardware at the respective office locations. </w:t>
      </w:r>
    </w:p>
    <w:p w14:paraId="34FD09B4" w14:textId="77777777" w:rsidR="000C16C3" w:rsidRPr="000210C9" w:rsidRDefault="000C16C3" w:rsidP="000210C9">
      <w:pPr>
        <w:pStyle w:val="NormalWeb"/>
        <w:spacing w:before="0" w:beforeAutospacing="0" w:after="0" w:afterAutospacing="0" w:line="480" w:lineRule="auto"/>
      </w:pPr>
      <w:r w:rsidRPr="000210C9">
        <w:rPr>
          <w:b/>
          <w:bCs/>
          <w:i/>
          <w:iCs/>
          <w:color w:val="000000"/>
        </w:rPr>
        <w:t>Phase 2</w:t>
      </w:r>
      <w:r w:rsidRPr="000210C9">
        <w:rPr>
          <w:b/>
          <w:bCs/>
          <w:color w:val="000000"/>
        </w:rPr>
        <w:t> </w:t>
      </w:r>
    </w:p>
    <w:p w14:paraId="6A69FF5A" w14:textId="77777777" w:rsidR="000C16C3" w:rsidRPr="000210C9" w:rsidRDefault="000C16C3" w:rsidP="000210C9">
      <w:pPr>
        <w:pStyle w:val="NormalWeb"/>
        <w:spacing w:before="0" w:beforeAutospacing="0" w:after="0" w:afterAutospacing="0" w:line="480" w:lineRule="auto"/>
        <w:ind w:firstLine="720"/>
      </w:pPr>
      <w:r w:rsidRPr="000210C9">
        <w:rPr>
          <w:color w:val="000000"/>
        </w:rPr>
        <w:t>Going into the second phase the installation of all the hardware will be underway. All hardware will need to be installed before this phase is over. This phase will set the way for the beginning of the actual data transfer. Our data architect will be finalizing all plans so that the transfer can start immediately into phase three transfer. </w:t>
      </w:r>
    </w:p>
    <w:p w14:paraId="7F760C0A" w14:textId="7E6FBAEA" w:rsidR="000C16C3" w:rsidRPr="000210C9" w:rsidRDefault="000C16C3" w:rsidP="000210C9">
      <w:pPr>
        <w:pStyle w:val="NormalWeb"/>
        <w:spacing w:before="0" w:beforeAutospacing="0" w:after="0" w:afterAutospacing="0" w:line="480" w:lineRule="auto"/>
      </w:pPr>
      <w:r w:rsidRPr="000210C9">
        <w:rPr>
          <w:b/>
          <w:bCs/>
          <w:i/>
          <w:iCs/>
          <w:color w:val="000000"/>
        </w:rPr>
        <w:t>Phase 3</w:t>
      </w:r>
      <w:r w:rsidRPr="000210C9">
        <w:rPr>
          <w:b/>
          <w:bCs/>
          <w:color w:val="000000"/>
        </w:rPr>
        <w:t> </w:t>
      </w:r>
    </w:p>
    <w:p w14:paraId="6EB8CE7F" w14:textId="77777777" w:rsidR="000C16C3" w:rsidRPr="000210C9" w:rsidRDefault="000C16C3" w:rsidP="000210C9">
      <w:pPr>
        <w:pStyle w:val="NormalWeb"/>
        <w:spacing w:before="0" w:beforeAutospacing="0" w:after="0" w:afterAutospacing="0" w:line="480" w:lineRule="auto"/>
        <w:ind w:firstLine="720"/>
      </w:pPr>
      <w:r w:rsidRPr="000210C9">
        <w:rPr>
          <w:color w:val="000000"/>
        </w:rPr>
        <w:t>The third phase is where the bulk of the project will be completed. This will be by far our longest phase as the entire data transfer will happen in phase 3. The programmers will be well on their way writing programs and working out bugs that arise.  </w:t>
      </w:r>
    </w:p>
    <w:p w14:paraId="42D6C982" w14:textId="77777777" w:rsidR="000C16C3" w:rsidRPr="000210C9" w:rsidRDefault="000C16C3" w:rsidP="000210C9">
      <w:pPr>
        <w:pStyle w:val="NormalWeb"/>
        <w:spacing w:before="0" w:beforeAutospacing="0" w:after="0" w:afterAutospacing="0" w:line="480" w:lineRule="auto"/>
      </w:pPr>
      <w:r w:rsidRPr="000210C9">
        <w:rPr>
          <w:b/>
          <w:bCs/>
          <w:i/>
          <w:iCs/>
          <w:color w:val="000000"/>
        </w:rPr>
        <w:t>Phase 4</w:t>
      </w:r>
      <w:r w:rsidRPr="000210C9">
        <w:rPr>
          <w:color w:val="000000"/>
        </w:rPr>
        <w:t> </w:t>
      </w:r>
    </w:p>
    <w:p w14:paraId="48243C73" w14:textId="56F7435F" w:rsidR="000C16C3" w:rsidRPr="000210C9" w:rsidRDefault="000C16C3" w:rsidP="000210C9">
      <w:pPr>
        <w:pStyle w:val="NormalWeb"/>
        <w:spacing w:before="0" w:beforeAutospacing="0" w:after="0" w:afterAutospacing="0" w:line="480" w:lineRule="auto"/>
        <w:ind w:firstLine="720"/>
      </w:pPr>
      <w:r w:rsidRPr="000210C9">
        <w:rPr>
          <w:color w:val="000000"/>
        </w:rPr>
        <w:t xml:space="preserve">The fourth and final phase will be the training phase. This phase is where the in-house training will begin with the employees. This will be the time to fix any minor issues found while training and to tweak any areas that employees need changed slightly. This will be the closing phase and the completion of the project to scope and quality standards. The IT specialists Ishaan and Steve will be onsite for two months making sure every employee gets the proper training and </w:t>
      </w:r>
      <w:r w:rsidRPr="000210C9">
        <w:rPr>
          <w:color w:val="000000"/>
        </w:rPr>
        <w:lastRenderedPageBreak/>
        <w:t>time to ask questions. They will be on site fixing minor bugs and being our eyes and ears. Any more complex issues will be communicated back to our offices for assistance from the programmers.  </w:t>
      </w:r>
    </w:p>
    <w:p w14:paraId="312FDCD2" w14:textId="77777777" w:rsidR="000C16C3" w:rsidRPr="000210C9" w:rsidRDefault="000C16C3" w:rsidP="000210C9">
      <w:pPr>
        <w:pStyle w:val="NormalWeb"/>
        <w:spacing w:before="0" w:beforeAutospacing="0" w:after="0" w:afterAutospacing="0" w:line="480" w:lineRule="auto"/>
      </w:pPr>
      <w:r w:rsidRPr="000210C9">
        <w:rPr>
          <w:b/>
          <w:bCs/>
          <w:color w:val="000000"/>
        </w:rPr>
        <w:t>Supporting Process Plan</w:t>
      </w:r>
    </w:p>
    <w:p w14:paraId="1437445A" w14:textId="77777777" w:rsidR="000C16C3" w:rsidRPr="000210C9" w:rsidRDefault="000C16C3" w:rsidP="000210C9">
      <w:pPr>
        <w:pStyle w:val="NormalWeb"/>
        <w:spacing w:before="0" w:beforeAutospacing="0" w:after="0" w:afterAutospacing="0" w:line="480" w:lineRule="auto"/>
      </w:pPr>
      <w:r w:rsidRPr="000210C9">
        <w:rPr>
          <w:b/>
          <w:bCs/>
          <w:i/>
          <w:iCs/>
          <w:color w:val="000000"/>
        </w:rPr>
        <w:t>Purpose</w:t>
      </w:r>
      <w:r w:rsidRPr="000210C9">
        <w:rPr>
          <w:b/>
          <w:bCs/>
          <w:color w:val="000000"/>
        </w:rPr>
        <w:t> </w:t>
      </w:r>
    </w:p>
    <w:p w14:paraId="2745DEEE" w14:textId="77777777" w:rsidR="000C16C3" w:rsidRPr="000210C9" w:rsidRDefault="000C16C3" w:rsidP="000210C9">
      <w:pPr>
        <w:pStyle w:val="NormalWeb"/>
        <w:spacing w:before="0" w:beforeAutospacing="0" w:after="0" w:afterAutospacing="0" w:line="480" w:lineRule="auto"/>
        <w:ind w:firstLine="720"/>
      </w:pPr>
      <w:r w:rsidRPr="000210C9">
        <w:rPr>
          <w:color w:val="000000"/>
        </w:rPr>
        <w:t>The purpose of this support plan is to guide the support of LJT Database Solutions’ Database Cloud Transition.</w:t>
      </w:r>
    </w:p>
    <w:p w14:paraId="3E8606B6" w14:textId="77777777" w:rsidR="000C16C3" w:rsidRPr="000210C9" w:rsidRDefault="000C16C3" w:rsidP="000210C9">
      <w:pPr>
        <w:pStyle w:val="NormalWeb"/>
        <w:spacing w:before="0" w:beforeAutospacing="0" w:after="0" w:afterAutospacing="0" w:line="480" w:lineRule="auto"/>
      </w:pPr>
      <w:r w:rsidRPr="000210C9">
        <w:rPr>
          <w:b/>
          <w:bCs/>
          <w:i/>
          <w:iCs/>
          <w:color w:val="000000"/>
        </w:rPr>
        <w:t>Scope </w:t>
      </w:r>
    </w:p>
    <w:p w14:paraId="36BC3B13" w14:textId="77777777" w:rsidR="000C16C3" w:rsidRPr="000210C9" w:rsidRDefault="000C16C3" w:rsidP="000210C9">
      <w:pPr>
        <w:pStyle w:val="NormalWeb"/>
        <w:spacing w:before="0" w:beforeAutospacing="0" w:after="0" w:afterAutospacing="0" w:line="480" w:lineRule="auto"/>
      </w:pPr>
      <w:r w:rsidRPr="000210C9">
        <w:rPr>
          <w:color w:val="000000"/>
        </w:rPr>
        <w:t>The scope of this support plan includes support for: </w:t>
      </w:r>
    </w:p>
    <w:p w14:paraId="6E332243"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Re-writing the database in SQL</w:t>
      </w:r>
    </w:p>
    <w:p w14:paraId="3AB666CA"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Setting up physical servers at both locations</w:t>
      </w:r>
    </w:p>
    <w:p w14:paraId="0292365E"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Porting the database to an Oracle cloud server</w:t>
      </w:r>
    </w:p>
    <w:p w14:paraId="3E3C659A"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Training team members how to navigate the database</w:t>
      </w:r>
    </w:p>
    <w:p w14:paraId="2E129A4B"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Intended Audience:</w:t>
      </w:r>
    </w:p>
    <w:p w14:paraId="1AB5F575"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Project managers</w:t>
      </w:r>
    </w:p>
    <w:p w14:paraId="5196448C"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Project stakeholders</w:t>
      </w:r>
    </w:p>
    <w:p w14:paraId="0CD08DCC"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Developers</w:t>
      </w:r>
    </w:p>
    <w:p w14:paraId="37DC83E8" w14:textId="77777777" w:rsidR="000C16C3" w:rsidRPr="000210C9" w:rsidRDefault="000C16C3" w:rsidP="000210C9">
      <w:pPr>
        <w:pStyle w:val="NormalWeb"/>
        <w:numPr>
          <w:ilvl w:val="0"/>
          <w:numId w:val="7"/>
        </w:numPr>
        <w:spacing w:before="0" w:beforeAutospacing="0" w:after="0" w:afterAutospacing="0" w:line="480" w:lineRule="auto"/>
        <w:textAlignment w:val="baseline"/>
        <w:rPr>
          <w:color w:val="000000"/>
        </w:rPr>
      </w:pPr>
      <w:r w:rsidRPr="000210C9">
        <w:rPr>
          <w:color w:val="000000"/>
        </w:rPr>
        <w:t>Support Staff</w:t>
      </w:r>
    </w:p>
    <w:p w14:paraId="21BD28FC" w14:textId="77777777" w:rsidR="000C16C3" w:rsidRPr="000210C9" w:rsidRDefault="000C16C3" w:rsidP="000210C9">
      <w:pPr>
        <w:pStyle w:val="NormalWeb"/>
        <w:spacing w:before="0" w:beforeAutospacing="0" w:after="0" w:afterAutospacing="0" w:line="480" w:lineRule="auto"/>
      </w:pPr>
      <w:r w:rsidRPr="000210C9">
        <w:rPr>
          <w:b/>
          <w:bCs/>
          <w:i/>
          <w:iCs/>
          <w:color w:val="000000"/>
        </w:rPr>
        <w:t>Objective</w:t>
      </w:r>
      <w:r w:rsidRPr="000210C9">
        <w:rPr>
          <w:b/>
          <w:bCs/>
          <w:color w:val="000000"/>
        </w:rPr>
        <w:t> </w:t>
      </w:r>
    </w:p>
    <w:p w14:paraId="0C9511C4" w14:textId="4CC9F63E" w:rsidR="000C16C3" w:rsidRPr="000210C9" w:rsidRDefault="000C16C3" w:rsidP="000210C9">
      <w:pPr>
        <w:pStyle w:val="NormalWeb"/>
        <w:spacing w:before="0" w:beforeAutospacing="0" w:after="0" w:afterAutospacing="0" w:line="480" w:lineRule="auto"/>
        <w:ind w:firstLine="720"/>
      </w:pPr>
      <w:r w:rsidRPr="000210C9">
        <w:rPr>
          <w:color w:val="000000"/>
        </w:rPr>
        <w:t>The support objectives for this document are stakeholder issues as they arise and to prevent future issues.  Creating answers to any questions that stakeholders might have while creating a connection with them.</w:t>
      </w:r>
    </w:p>
    <w:p w14:paraId="441B7F32" w14:textId="77777777" w:rsidR="00327E01" w:rsidRDefault="00327E01" w:rsidP="000210C9">
      <w:pPr>
        <w:pStyle w:val="NormalWeb"/>
        <w:spacing w:before="0" w:beforeAutospacing="0" w:after="0" w:afterAutospacing="0" w:line="480" w:lineRule="auto"/>
        <w:rPr>
          <w:b/>
          <w:bCs/>
          <w:i/>
          <w:iCs/>
          <w:color w:val="000000"/>
        </w:rPr>
      </w:pPr>
    </w:p>
    <w:p w14:paraId="782D22EC" w14:textId="522081AC" w:rsidR="000C16C3" w:rsidRPr="000210C9" w:rsidRDefault="000C16C3" w:rsidP="000210C9">
      <w:pPr>
        <w:pStyle w:val="NormalWeb"/>
        <w:spacing w:before="0" w:beforeAutospacing="0" w:after="0" w:afterAutospacing="0" w:line="480" w:lineRule="auto"/>
      </w:pPr>
      <w:r w:rsidRPr="000210C9">
        <w:rPr>
          <w:b/>
          <w:bCs/>
          <w:i/>
          <w:iCs/>
          <w:color w:val="000000"/>
        </w:rPr>
        <w:lastRenderedPageBreak/>
        <w:t>Assumptions</w:t>
      </w:r>
      <w:r w:rsidRPr="000210C9">
        <w:rPr>
          <w:b/>
          <w:bCs/>
          <w:color w:val="000000"/>
        </w:rPr>
        <w:t> </w:t>
      </w:r>
    </w:p>
    <w:p w14:paraId="76A1BC6E" w14:textId="77777777" w:rsidR="000C16C3" w:rsidRPr="000210C9" w:rsidRDefault="000C16C3" w:rsidP="000210C9">
      <w:pPr>
        <w:pStyle w:val="NormalWeb"/>
        <w:spacing w:before="0" w:beforeAutospacing="0" w:after="0" w:afterAutospacing="0" w:line="480" w:lineRule="auto"/>
        <w:ind w:firstLine="720"/>
      </w:pPr>
      <w:r w:rsidRPr="000210C9">
        <w:rPr>
          <w:color w:val="000000"/>
        </w:rPr>
        <w:t>Support will be given for this database migration from Monday through Friday between the hours of 9AM to 5PM with special exceptions due to failures not related to the customer.  </w:t>
      </w:r>
    </w:p>
    <w:p w14:paraId="35C6BC2D" w14:textId="77777777" w:rsidR="000C16C3" w:rsidRPr="000210C9" w:rsidRDefault="000C16C3" w:rsidP="000210C9">
      <w:pPr>
        <w:pStyle w:val="NormalWeb"/>
        <w:spacing w:before="0" w:beforeAutospacing="0" w:after="0" w:afterAutospacing="0" w:line="480" w:lineRule="auto"/>
      </w:pPr>
      <w:r w:rsidRPr="000210C9">
        <w:rPr>
          <w:b/>
          <w:bCs/>
          <w:i/>
          <w:iCs/>
          <w:color w:val="000000"/>
        </w:rPr>
        <w:t>Strategy</w:t>
      </w:r>
      <w:r w:rsidRPr="000210C9">
        <w:rPr>
          <w:b/>
          <w:bCs/>
          <w:color w:val="000000"/>
        </w:rPr>
        <w:t> </w:t>
      </w:r>
    </w:p>
    <w:p w14:paraId="242DD9B3" w14:textId="77777777" w:rsidR="000C16C3" w:rsidRPr="000210C9" w:rsidRDefault="000C16C3" w:rsidP="000210C9">
      <w:pPr>
        <w:pStyle w:val="NormalWeb"/>
        <w:spacing w:before="0" w:beforeAutospacing="0" w:after="0" w:afterAutospacing="0" w:line="480" w:lineRule="auto"/>
        <w:ind w:firstLine="720"/>
      </w:pPr>
      <w:r w:rsidRPr="000210C9">
        <w:rPr>
          <w:color w:val="000000"/>
        </w:rPr>
        <w:t>Support for the project will last for as long as the customer needs support, and as long as the upkeep charge is paid.  Revisions to the plan are intended to be few and must be made through a written change form that will be provided to the client.  Changes will be granted as long as they are within reason but changes to the budget may occur as a result.</w:t>
      </w:r>
    </w:p>
    <w:p w14:paraId="0E056938" w14:textId="77777777" w:rsidR="000C16C3" w:rsidRPr="000210C9" w:rsidRDefault="000C16C3" w:rsidP="000210C9">
      <w:pPr>
        <w:pStyle w:val="NormalWeb"/>
        <w:spacing w:before="0" w:beforeAutospacing="0" w:after="0" w:afterAutospacing="0" w:line="480" w:lineRule="auto"/>
      </w:pPr>
      <w:r w:rsidRPr="000210C9">
        <w:rPr>
          <w:b/>
          <w:bCs/>
          <w:i/>
          <w:iCs/>
          <w:color w:val="000000"/>
        </w:rPr>
        <w:t>Acceptance Criteria</w:t>
      </w:r>
    </w:p>
    <w:p w14:paraId="00A23DDF" w14:textId="77777777" w:rsidR="000C16C3" w:rsidRPr="000210C9" w:rsidRDefault="000C16C3" w:rsidP="000210C9">
      <w:pPr>
        <w:pStyle w:val="NormalWeb"/>
        <w:spacing w:before="0" w:beforeAutospacing="0" w:after="0" w:afterAutospacing="0" w:line="480" w:lineRule="auto"/>
      </w:pPr>
      <w:r w:rsidRPr="000210C9">
        <w:rPr>
          <w:color w:val="000000"/>
        </w:rPr>
        <w:t>The project is to be considered acceptable for the client, stakeholders, and end-users if: </w:t>
      </w:r>
    </w:p>
    <w:p w14:paraId="6B2C5426" w14:textId="77777777" w:rsidR="000C16C3" w:rsidRPr="000210C9" w:rsidRDefault="000C16C3" w:rsidP="000210C9">
      <w:pPr>
        <w:pStyle w:val="NormalWeb"/>
        <w:numPr>
          <w:ilvl w:val="0"/>
          <w:numId w:val="8"/>
        </w:numPr>
        <w:spacing w:before="0" w:beforeAutospacing="0" w:after="0" w:afterAutospacing="0" w:line="480" w:lineRule="auto"/>
        <w:textAlignment w:val="baseline"/>
        <w:rPr>
          <w:color w:val="000000"/>
        </w:rPr>
      </w:pPr>
      <w:r w:rsidRPr="000210C9">
        <w:rPr>
          <w:color w:val="000000"/>
        </w:rPr>
        <w:t>All major functions of the database that can or may affect the usability are functioning. </w:t>
      </w:r>
    </w:p>
    <w:p w14:paraId="1EA5223B" w14:textId="77777777" w:rsidR="000C16C3" w:rsidRPr="000210C9" w:rsidRDefault="000C16C3" w:rsidP="000210C9">
      <w:pPr>
        <w:pStyle w:val="NormalWeb"/>
        <w:numPr>
          <w:ilvl w:val="0"/>
          <w:numId w:val="8"/>
        </w:numPr>
        <w:spacing w:before="0" w:beforeAutospacing="0" w:after="0" w:afterAutospacing="0" w:line="480" w:lineRule="auto"/>
        <w:textAlignment w:val="baseline"/>
        <w:rPr>
          <w:color w:val="000000"/>
        </w:rPr>
      </w:pPr>
      <w:r w:rsidRPr="000210C9">
        <w:rPr>
          <w:color w:val="000000"/>
        </w:rPr>
        <w:t>Load-bearing tests are successful and impact on the servers is not severe.</w:t>
      </w:r>
    </w:p>
    <w:p w14:paraId="401EEA28" w14:textId="77777777" w:rsidR="000C16C3" w:rsidRPr="000210C9" w:rsidRDefault="000C16C3" w:rsidP="000210C9">
      <w:pPr>
        <w:pStyle w:val="NormalWeb"/>
        <w:numPr>
          <w:ilvl w:val="0"/>
          <w:numId w:val="8"/>
        </w:numPr>
        <w:spacing w:before="0" w:beforeAutospacing="0" w:after="0" w:afterAutospacing="0" w:line="480" w:lineRule="auto"/>
        <w:textAlignment w:val="baseline"/>
        <w:rPr>
          <w:color w:val="000000"/>
        </w:rPr>
      </w:pPr>
      <w:r w:rsidRPr="000210C9">
        <w:rPr>
          <w:color w:val="000000"/>
        </w:rPr>
        <w:t>Migration of databases is accurate.</w:t>
      </w:r>
    </w:p>
    <w:p w14:paraId="7D09C743" w14:textId="77777777" w:rsidR="000C16C3" w:rsidRPr="000210C9" w:rsidRDefault="000C16C3" w:rsidP="000210C9">
      <w:pPr>
        <w:pStyle w:val="NormalWeb"/>
        <w:numPr>
          <w:ilvl w:val="0"/>
          <w:numId w:val="8"/>
        </w:numPr>
        <w:spacing w:before="0" w:beforeAutospacing="0" w:after="0" w:afterAutospacing="0" w:line="480" w:lineRule="auto"/>
        <w:textAlignment w:val="baseline"/>
        <w:rPr>
          <w:color w:val="000000"/>
        </w:rPr>
      </w:pPr>
      <w:r w:rsidRPr="000210C9">
        <w:rPr>
          <w:color w:val="000000"/>
        </w:rPr>
        <w:t>Database access is available to at least 5 significant figures.</w:t>
      </w:r>
    </w:p>
    <w:p w14:paraId="7B2E4129" w14:textId="77777777" w:rsidR="000C16C3" w:rsidRPr="000210C9" w:rsidRDefault="000C16C3" w:rsidP="000210C9">
      <w:pPr>
        <w:pStyle w:val="NormalWeb"/>
        <w:numPr>
          <w:ilvl w:val="0"/>
          <w:numId w:val="8"/>
        </w:numPr>
        <w:spacing w:before="0" w:beforeAutospacing="0" w:after="0" w:afterAutospacing="0" w:line="480" w:lineRule="auto"/>
        <w:textAlignment w:val="baseline"/>
        <w:rPr>
          <w:color w:val="000000"/>
        </w:rPr>
      </w:pPr>
      <w:r w:rsidRPr="000210C9">
        <w:rPr>
          <w:color w:val="000000"/>
        </w:rPr>
        <w:t>Sufficient security functions are in place to ensure only those who are meant to have access to the database are able to.</w:t>
      </w:r>
    </w:p>
    <w:p w14:paraId="3886AA6C" w14:textId="77777777" w:rsidR="000C16C3" w:rsidRPr="000210C9" w:rsidRDefault="000C16C3" w:rsidP="000210C9">
      <w:pPr>
        <w:pStyle w:val="NormalWeb"/>
        <w:spacing w:before="0" w:beforeAutospacing="0" w:after="0" w:afterAutospacing="0" w:line="480" w:lineRule="auto"/>
      </w:pPr>
      <w:r w:rsidRPr="000210C9">
        <w:rPr>
          <w:b/>
          <w:bCs/>
          <w:i/>
          <w:iCs/>
          <w:color w:val="000000"/>
        </w:rPr>
        <w:t>Support Environment</w:t>
      </w:r>
      <w:r w:rsidRPr="000210C9">
        <w:rPr>
          <w:b/>
          <w:bCs/>
          <w:color w:val="000000"/>
        </w:rPr>
        <w:t> </w:t>
      </w:r>
    </w:p>
    <w:p w14:paraId="103E1F88" w14:textId="224AE8BD" w:rsidR="000C16C3" w:rsidRPr="000210C9" w:rsidRDefault="000C16C3" w:rsidP="000210C9">
      <w:pPr>
        <w:pStyle w:val="NormalWeb"/>
        <w:spacing w:before="0" w:beforeAutospacing="0" w:after="0" w:afterAutospacing="0" w:line="480" w:lineRule="auto"/>
        <w:ind w:firstLine="720"/>
      </w:pPr>
      <w:r w:rsidRPr="000210C9">
        <w:rPr>
          <w:color w:val="000000"/>
        </w:rPr>
        <w:t>The database software used on the servers will be IBM’s Db2 using the latest vendor version at the time of approval.  This software will be installed on Dell PowerEdge rack servers in both locations.  The severs will be written in SQL using Amazon Relational Database Services.</w:t>
      </w:r>
    </w:p>
    <w:p w14:paraId="5D164619" w14:textId="77777777" w:rsidR="000C6CF6" w:rsidRDefault="000C6CF6" w:rsidP="000210C9">
      <w:pPr>
        <w:pStyle w:val="NormalWeb"/>
        <w:spacing w:before="0" w:beforeAutospacing="0" w:after="0" w:afterAutospacing="0" w:line="480" w:lineRule="auto"/>
        <w:rPr>
          <w:b/>
          <w:bCs/>
          <w:i/>
          <w:iCs/>
          <w:color w:val="000000"/>
        </w:rPr>
      </w:pPr>
    </w:p>
    <w:p w14:paraId="2A70AC35" w14:textId="77777777" w:rsidR="000C6CF6" w:rsidRDefault="000C6CF6" w:rsidP="000210C9">
      <w:pPr>
        <w:pStyle w:val="NormalWeb"/>
        <w:spacing w:before="0" w:beforeAutospacing="0" w:after="0" w:afterAutospacing="0" w:line="480" w:lineRule="auto"/>
        <w:rPr>
          <w:b/>
          <w:bCs/>
          <w:i/>
          <w:iCs/>
          <w:color w:val="000000"/>
        </w:rPr>
      </w:pPr>
    </w:p>
    <w:p w14:paraId="63AE91EC" w14:textId="3A8C10E3" w:rsidR="000C16C3" w:rsidRPr="000210C9" w:rsidRDefault="000C16C3" w:rsidP="000210C9">
      <w:pPr>
        <w:pStyle w:val="NormalWeb"/>
        <w:spacing w:before="0" w:beforeAutospacing="0" w:after="0" w:afterAutospacing="0" w:line="480" w:lineRule="auto"/>
      </w:pPr>
      <w:r w:rsidRPr="000210C9">
        <w:rPr>
          <w:b/>
          <w:bCs/>
          <w:i/>
          <w:iCs/>
          <w:color w:val="000000"/>
        </w:rPr>
        <w:lastRenderedPageBreak/>
        <w:t>Responsibilities</w:t>
      </w:r>
      <w:r w:rsidRPr="000210C9">
        <w:rPr>
          <w:b/>
          <w:bCs/>
          <w:color w:val="000000"/>
        </w:rPr>
        <w:t> </w:t>
      </w:r>
    </w:p>
    <w:p w14:paraId="3B20F7E8" w14:textId="77777777" w:rsidR="000C16C3" w:rsidRPr="000210C9" w:rsidRDefault="000C16C3" w:rsidP="000210C9">
      <w:pPr>
        <w:pStyle w:val="NormalWeb"/>
        <w:spacing w:before="0" w:beforeAutospacing="0" w:after="0" w:afterAutospacing="0" w:line="480" w:lineRule="auto"/>
        <w:ind w:firstLine="720"/>
      </w:pPr>
      <w:r w:rsidRPr="000210C9">
        <w:rPr>
          <w:color w:val="000000"/>
        </w:rPr>
        <w:t xml:space="preserve">Software maintenance requests and system administration questions are to be directed to Ishaan Patel at </w:t>
      </w:r>
      <w:hyperlink r:id="rId12" w:history="1">
        <w:r w:rsidRPr="000210C9">
          <w:rPr>
            <w:rStyle w:val="Hyperlink"/>
            <w:color w:val="1155CC"/>
          </w:rPr>
          <w:t>Patell@LJTDatabaseSolutions.com</w:t>
        </w:r>
      </w:hyperlink>
      <w:r w:rsidRPr="000210C9">
        <w:rPr>
          <w:color w:val="000000"/>
        </w:rPr>
        <w:t xml:space="preserve"> and Steve Jackson at </w:t>
      </w:r>
      <w:hyperlink r:id="rId13" w:history="1">
        <w:r w:rsidRPr="000210C9">
          <w:rPr>
            <w:rStyle w:val="Hyperlink"/>
            <w:color w:val="1155CC"/>
          </w:rPr>
          <w:t>JacksonS@LJTDatabaseSolutions.com</w:t>
        </w:r>
      </w:hyperlink>
      <w:r w:rsidRPr="000210C9">
        <w:rPr>
          <w:color w:val="000000"/>
        </w:rPr>
        <w:t xml:space="preserve">. User support questions are to be sent to Lilly Chang at </w:t>
      </w:r>
      <w:hyperlink r:id="rId14" w:history="1">
        <w:r w:rsidRPr="000210C9">
          <w:rPr>
            <w:rStyle w:val="Hyperlink"/>
            <w:color w:val="1155CC"/>
          </w:rPr>
          <w:t>ChangL@LJTDatabaseSolutions.com</w:t>
        </w:r>
      </w:hyperlink>
      <w:r w:rsidRPr="000210C9">
        <w:rPr>
          <w:color w:val="000000"/>
        </w:rPr>
        <w:t>.</w:t>
      </w:r>
    </w:p>
    <w:p w14:paraId="7C6CA225" w14:textId="6262091C" w:rsidR="000C16C3" w:rsidRPr="000210C9" w:rsidRDefault="000C16C3" w:rsidP="000210C9">
      <w:pPr>
        <w:spacing w:after="0" w:line="480" w:lineRule="auto"/>
        <w:jc w:val="center"/>
        <w:rPr>
          <w:rFonts w:ascii="Times New Roman" w:hAnsi="Times New Roman" w:cs="Times New Roman"/>
          <w:b/>
          <w:bCs/>
          <w:sz w:val="24"/>
          <w:szCs w:val="24"/>
        </w:rPr>
      </w:pPr>
    </w:p>
    <w:p w14:paraId="66044FBC" w14:textId="4E73D3F6" w:rsidR="00D45C0B" w:rsidRPr="000210C9" w:rsidRDefault="00D45C0B" w:rsidP="000210C9">
      <w:pPr>
        <w:spacing w:after="0" w:line="480" w:lineRule="auto"/>
        <w:jc w:val="center"/>
        <w:rPr>
          <w:rFonts w:ascii="Times New Roman" w:hAnsi="Times New Roman" w:cs="Times New Roman"/>
          <w:b/>
          <w:bCs/>
          <w:sz w:val="24"/>
          <w:szCs w:val="24"/>
        </w:rPr>
      </w:pPr>
    </w:p>
    <w:p w14:paraId="4C975716" w14:textId="64F4D536" w:rsidR="00D45C0B" w:rsidRPr="000210C9" w:rsidRDefault="00D45C0B" w:rsidP="000210C9">
      <w:pPr>
        <w:spacing w:after="0" w:line="480" w:lineRule="auto"/>
        <w:jc w:val="center"/>
        <w:rPr>
          <w:rFonts w:ascii="Times New Roman" w:hAnsi="Times New Roman" w:cs="Times New Roman"/>
          <w:b/>
          <w:bCs/>
          <w:sz w:val="24"/>
          <w:szCs w:val="24"/>
        </w:rPr>
      </w:pPr>
    </w:p>
    <w:p w14:paraId="1FA459E0" w14:textId="7F18B75E" w:rsidR="00D45C0B" w:rsidRPr="000210C9" w:rsidRDefault="00D45C0B" w:rsidP="000210C9">
      <w:pPr>
        <w:spacing w:after="0" w:line="480" w:lineRule="auto"/>
        <w:jc w:val="center"/>
        <w:rPr>
          <w:rFonts w:ascii="Times New Roman" w:hAnsi="Times New Roman" w:cs="Times New Roman"/>
          <w:b/>
          <w:bCs/>
          <w:sz w:val="24"/>
          <w:szCs w:val="24"/>
        </w:rPr>
      </w:pPr>
    </w:p>
    <w:p w14:paraId="723F9EE9" w14:textId="0DC043F6" w:rsidR="00D45C0B" w:rsidRPr="000210C9" w:rsidRDefault="00D45C0B" w:rsidP="000210C9">
      <w:pPr>
        <w:spacing w:after="0" w:line="480" w:lineRule="auto"/>
        <w:jc w:val="center"/>
        <w:rPr>
          <w:rFonts w:ascii="Times New Roman" w:hAnsi="Times New Roman" w:cs="Times New Roman"/>
          <w:b/>
          <w:bCs/>
          <w:sz w:val="24"/>
          <w:szCs w:val="24"/>
        </w:rPr>
      </w:pPr>
    </w:p>
    <w:p w14:paraId="23FBFCD3" w14:textId="151EF6EF" w:rsidR="00D45C0B" w:rsidRPr="000210C9" w:rsidRDefault="00D45C0B" w:rsidP="000210C9">
      <w:pPr>
        <w:spacing w:after="0" w:line="480" w:lineRule="auto"/>
        <w:jc w:val="center"/>
        <w:rPr>
          <w:rFonts w:ascii="Times New Roman" w:hAnsi="Times New Roman" w:cs="Times New Roman"/>
          <w:b/>
          <w:bCs/>
          <w:sz w:val="24"/>
          <w:szCs w:val="24"/>
        </w:rPr>
      </w:pPr>
    </w:p>
    <w:p w14:paraId="5FF3DEDA" w14:textId="29B93B98" w:rsidR="00D45C0B" w:rsidRPr="000210C9" w:rsidRDefault="00D45C0B" w:rsidP="000210C9">
      <w:pPr>
        <w:spacing w:after="0" w:line="480" w:lineRule="auto"/>
        <w:jc w:val="center"/>
        <w:rPr>
          <w:rFonts w:ascii="Times New Roman" w:hAnsi="Times New Roman" w:cs="Times New Roman"/>
          <w:b/>
          <w:bCs/>
          <w:sz w:val="24"/>
          <w:szCs w:val="24"/>
        </w:rPr>
      </w:pPr>
    </w:p>
    <w:p w14:paraId="03C215BA" w14:textId="77777777" w:rsidR="00F3769E" w:rsidRPr="000210C9" w:rsidRDefault="00F3769E" w:rsidP="000210C9">
      <w:pPr>
        <w:spacing w:after="0" w:line="480" w:lineRule="auto"/>
        <w:rPr>
          <w:rFonts w:ascii="Times New Roman" w:hAnsi="Times New Roman" w:cs="Times New Roman"/>
          <w:b/>
          <w:bCs/>
          <w:sz w:val="24"/>
          <w:szCs w:val="24"/>
        </w:rPr>
      </w:pPr>
    </w:p>
    <w:p w14:paraId="624E8260" w14:textId="77777777" w:rsidR="009700D9" w:rsidRPr="000210C9" w:rsidRDefault="009700D9" w:rsidP="000210C9">
      <w:pPr>
        <w:spacing w:after="0" w:line="480" w:lineRule="auto"/>
        <w:jc w:val="center"/>
        <w:rPr>
          <w:rFonts w:ascii="Times New Roman" w:hAnsi="Times New Roman" w:cs="Times New Roman"/>
          <w:b/>
          <w:bCs/>
          <w:sz w:val="24"/>
          <w:szCs w:val="24"/>
        </w:rPr>
      </w:pPr>
    </w:p>
    <w:p w14:paraId="265BD092" w14:textId="77777777" w:rsidR="009700D9" w:rsidRPr="000210C9" w:rsidRDefault="009700D9" w:rsidP="000210C9">
      <w:pPr>
        <w:spacing w:after="0" w:line="480" w:lineRule="auto"/>
        <w:jc w:val="center"/>
        <w:rPr>
          <w:rFonts w:ascii="Times New Roman" w:hAnsi="Times New Roman" w:cs="Times New Roman"/>
          <w:b/>
          <w:bCs/>
          <w:sz w:val="24"/>
          <w:szCs w:val="24"/>
        </w:rPr>
      </w:pPr>
    </w:p>
    <w:p w14:paraId="33D7F961" w14:textId="77777777" w:rsidR="009700D9" w:rsidRPr="000210C9" w:rsidRDefault="009700D9" w:rsidP="000210C9">
      <w:pPr>
        <w:spacing w:after="0" w:line="480" w:lineRule="auto"/>
        <w:jc w:val="center"/>
        <w:rPr>
          <w:rFonts w:ascii="Times New Roman" w:hAnsi="Times New Roman" w:cs="Times New Roman"/>
          <w:b/>
          <w:bCs/>
          <w:sz w:val="24"/>
          <w:szCs w:val="24"/>
        </w:rPr>
      </w:pPr>
    </w:p>
    <w:p w14:paraId="7FBD914E" w14:textId="77777777" w:rsidR="00327E01" w:rsidRDefault="00327E01" w:rsidP="000210C9">
      <w:pPr>
        <w:spacing w:after="0" w:line="480" w:lineRule="auto"/>
        <w:jc w:val="center"/>
        <w:rPr>
          <w:rFonts w:ascii="Times New Roman" w:hAnsi="Times New Roman" w:cs="Times New Roman"/>
          <w:b/>
          <w:bCs/>
          <w:sz w:val="24"/>
          <w:szCs w:val="24"/>
        </w:rPr>
      </w:pPr>
    </w:p>
    <w:p w14:paraId="0BCCCC81" w14:textId="77777777" w:rsidR="00327E01" w:rsidRDefault="00327E01" w:rsidP="000210C9">
      <w:pPr>
        <w:spacing w:after="0" w:line="480" w:lineRule="auto"/>
        <w:jc w:val="center"/>
        <w:rPr>
          <w:rFonts w:ascii="Times New Roman" w:hAnsi="Times New Roman" w:cs="Times New Roman"/>
          <w:b/>
          <w:bCs/>
          <w:sz w:val="24"/>
          <w:szCs w:val="24"/>
        </w:rPr>
      </w:pPr>
    </w:p>
    <w:p w14:paraId="625A8382" w14:textId="77777777" w:rsidR="00327E01" w:rsidRDefault="00327E01" w:rsidP="000210C9">
      <w:pPr>
        <w:spacing w:after="0" w:line="480" w:lineRule="auto"/>
        <w:jc w:val="center"/>
        <w:rPr>
          <w:rFonts w:ascii="Times New Roman" w:hAnsi="Times New Roman" w:cs="Times New Roman"/>
          <w:b/>
          <w:bCs/>
          <w:sz w:val="24"/>
          <w:szCs w:val="24"/>
        </w:rPr>
      </w:pPr>
    </w:p>
    <w:p w14:paraId="0C6D6BC1" w14:textId="77777777" w:rsidR="00327E01" w:rsidRDefault="00327E01" w:rsidP="000210C9">
      <w:pPr>
        <w:spacing w:after="0" w:line="480" w:lineRule="auto"/>
        <w:jc w:val="center"/>
        <w:rPr>
          <w:rFonts w:ascii="Times New Roman" w:hAnsi="Times New Roman" w:cs="Times New Roman"/>
          <w:b/>
          <w:bCs/>
          <w:sz w:val="24"/>
          <w:szCs w:val="24"/>
        </w:rPr>
      </w:pPr>
    </w:p>
    <w:p w14:paraId="075F460A" w14:textId="77777777" w:rsidR="00327E01" w:rsidRDefault="00327E01" w:rsidP="000210C9">
      <w:pPr>
        <w:spacing w:after="0" w:line="480" w:lineRule="auto"/>
        <w:jc w:val="center"/>
        <w:rPr>
          <w:rFonts w:ascii="Times New Roman" w:hAnsi="Times New Roman" w:cs="Times New Roman"/>
          <w:b/>
          <w:bCs/>
          <w:sz w:val="24"/>
          <w:szCs w:val="24"/>
        </w:rPr>
      </w:pPr>
    </w:p>
    <w:p w14:paraId="6322798B" w14:textId="77777777" w:rsidR="00327E01" w:rsidRDefault="00327E01" w:rsidP="000210C9">
      <w:pPr>
        <w:spacing w:after="0" w:line="480" w:lineRule="auto"/>
        <w:jc w:val="center"/>
        <w:rPr>
          <w:rFonts w:ascii="Times New Roman" w:hAnsi="Times New Roman" w:cs="Times New Roman"/>
          <w:b/>
          <w:bCs/>
          <w:sz w:val="24"/>
          <w:szCs w:val="24"/>
        </w:rPr>
      </w:pPr>
    </w:p>
    <w:p w14:paraId="1EB4698A" w14:textId="77777777" w:rsidR="000C6CF6" w:rsidRDefault="000C6CF6" w:rsidP="000210C9">
      <w:pPr>
        <w:spacing w:after="0" w:line="480" w:lineRule="auto"/>
        <w:jc w:val="center"/>
        <w:rPr>
          <w:rFonts w:ascii="Times New Roman" w:hAnsi="Times New Roman" w:cs="Times New Roman"/>
          <w:b/>
          <w:bCs/>
          <w:sz w:val="24"/>
          <w:szCs w:val="24"/>
        </w:rPr>
      </w:pPr>
    </w:p>
    <w:p w14:paraId="3B6DB529" w14:textId="438349D6" w:rsidR="004B1536" w:rsidRPr="000210C9" w:rsidRDefault="00D45C0B" w:rsidP="000210C9">
      <w:pPr>
        <w:spacing w:after="0" w:line="480" w:lineRule="auto"/>
        <w:jc w:val="center"/>
        <w:rPr>
          <w:rFonts w:ascii="Times New Roman" w:hAnsi="Times New Roman" w:cs="Times New Roman"/>
          <w:b/>
          <w:bCs/>
          <w:sz w:val="24"/>
          <w:szCs w:val="24"/>
        </w:rPr>
      </w:pPr>
      <w:r w:rsidRPr="000210C9">
        <w:rPr>
          <w:rFonts w:ascii="Times New Roman" w:hAnsi="Times New Roman" w:cs="Times New Roman"/>
          <w:b/>
          <w:bCs/>
          <w:sz w:val="24"/>
          <w:szCs w:val="24"/>
        </w:rPr>
        <w:lastRenderedPageBreak/>
        <w:t xml:space="preserve">Pt. 4 </w:t>
      </w:r>
      <w:r w:rsidR="00A33CA0" w:rsidRPr="000210C9">
        <w:rPr>
          <w:rFonts w:ascii="Times New Roman" w:hAnsi="Times New Roman" w:cs="Times New Roman"/>
          <w:b/>
          <w:bCs/>
          <w:sz w:val="24"/>
          <w:szCs w:val="24"/>
        </w:rPr>
        <w:t>Scope Management Plan</w:t>
      </w:r>
    </w:p>
    <w:p w14:paraId="23AA5C3E" w14:textId="77777777" w:rsidR="006848D9" w:rsidRPr="000210C9" w:rsidRDefault="006848D9" w:rsidP="000210C9">
      <w:pPr>
        <w:pStyle w:val="Heading1"/>
        <w:spacing w:line="480" w:lineRule="auto"/>
        <w:rPr>
          <w:sz w:val="24"/>
          <w:szCs w:val="24"/>
        </w:rPr>
      </w:pPr>
      <w:bookmarkStart w:id="2" w:name="_Toc448929956"/>
      <w:bookmarkStart w:id="3" w:name="_Toc448933968"/>
      <w:bookmarkStart w:id="4" w:name="_Toc474831785"/>
      <w:r w:rsidRPr="000210C9">
        <w:rPr>
          <w:sz w:val="24"/>
          <w:szCs w:val="24"/>
        </w:rPr>
        <w:t>Introduction</w:t>
      </w:r>
      <w:bookmarkEnd w:id="2"/>
      <w:bookmarkEnd w:id="3"/>
      <w:bookmarkEnd w:id="4"/>
    </w:p>
    <w:p w14:paraId="59A1893E" w14:textId="77777777" w:rsidR="006848D9" w:rsidRPr="000210C9" w:rsidRDefault="006848D9" w:rsidP="000210C9">
      <w:pPr>
        <w:spacing w:line="480" w:lineRule="auto"/>
        <w:ind w:firstLine="720"/>
        <w:rPr>
          <w:rFonts w:ascii="Times New Roman" w:hAnsi="Times New Roman" w:cs="Times New Roman"/>
          <w:sz w:val="24"/>
          <w:szCs w:val="24"/>
        </w:rPr>
      </w:pPr>
      <w:bookmarkStart w:id="5" w:name="_Toc448929957"/>
      <w:bookmarkStart w:id="6" w:name="_Toc448933969"/>
      <w:r w:rsidRPr="000210C9">
        <w:rPr>
          <w:rFonts w:ascii="Times New Roman" w:hAnsi="Times New Roman" w:cs="Times New Roman"/>
          <w:sz w:val="24"/>
          <w:szCs w:val="24"/>
        </w:rPr>
        <w:t>The purpose of the Scope Management Plan is to ensure the project is composed of all the work required, and only the work required, to successfully complete the project. The processes defined in the following sections provide a blueprint for how scope will be defined, developed, verified, and controlled. This Scope Management Plan documents the scope management approach, defines the roles and responsibilities, processes, and procedures for managing scope, and serves as a guide for managing and controlling project scope.</w:t>
      </w:r>
    </w:p>
    <w:p w14:paraId="251AFDBF" w14:textId="77777777" w:rsidR="006848D9" w:rsidRPr="000210C9" w:rsidRDefault="006848D9" w:rsidP="000210C9">
      <w:pPr>
        <w:pStyle w:val="Heading1"/>
        <w:spacing w:line="480" w:lineRule="auto"/>
        <w:rPr>
          <w:sz w:val="24"/>
          <w:szCs w:val="24"/>
        </w:rPr>
      </w:pPr>
      <w:bookmarkStart w:id="7" w:name="_Toc474831786"/>
      <w:bookmarkEnd w:id="5"/>
      <w:bookmarkEnd w:id="6"/>
      <w:r w:rsidRPr="000210C9">
        <w:rPr>
          <w:sz w:val="24"/>
          <w:szCs w:val="24"/>
        </w:rPr>
        <w:t>Approach</w:t>
      </w:r>
      <w:bookmarkEnd w:id="7"/>
    </w:p>
    <w:p w14:paraId="17854348" w14:textId="77777777" w:rsidR="006848D9" w:rsidRPr="000210C9" w:rsidRDefault="006848D9" w:rsidP="000210C9">
      <w:pPr>
        <w:spacing w:line="480" w:lineRule="auto"/>
        <w:rPr>
          <w:rFonts w:ascii="Times New Roman" w:hAnsi="Times New Roman" w:cs="Times New Roman"/>
          <w:sz w:val="24"/>
          <w:szCs w:val="24"/>
        </w:rPr>
      </w:pPr>
      <w:bookmarkStart w:id="8" w:name="_Toc448929958"/>
      <w:bookmarkStart w:id="9" w:name="_Toc448933970"/>
      <w:r w:rsidRPr="000210C9">
        <w:rPr>
          <w:rFonts w:ascii="Times New Roman" w:hAnsi="Times New Roman" w:cs="Times New Roman"/>
          <w:sz w:val="24"/>
          <w:szCs w:val="24"/>
        </w:rPr>
        <w:t>This Scope Management Plan addresses the following processes:</w:t>
      </w:r>
    </w:p>
    <w:p w14:paraId="6E72F227" w14:textId="77777777" w:rsidR="006848D9" w:rsidRPr="000210C9" w:rsidRDefault="006848D9" w:rsidP="000210C9">
      <w:pPr>
        <w:pStyle w:val="ListParagraph"/>
        <w:numPr>
          <w:ilvl w:val="0"/>
          <w:numId w:val="9"/>
        </w:numPr>
        <w:spacing w:line="480" w:lineRule="auto"/>
        <w:rPr>
          <w:rFonts w:ascii="Times New Roman" w:hAnsi="Times New Roman" w:cs="Times New Roman"/>
          <w:sz w:val="24"/>
          <w:szCs w:val="24"/>
        </w:rPr>
      </w:pPr>
      <w:r w:rsidRPr="000210C9">
        <w:rPr>
          <w:rFonts w:ascii="Times New Roman" w:hAnsi="Times New Roman" w:cs="Times New Roman"/>
          <w:sz w:val="24"/>
          <w:szCs w:val="24"/>
        </w:rPr>
        <w:t>Scope Definition</w:t>
      </w:r>
    </w:p>
    <w:p w14:paraId="4AC0A992" w14:textId="77777777" w:rsidR="006848D9" w:rsidRPr="000210C9" w:rsidRDefault="006848D9" w:rsidP="000210C9">
      <w:pPr>
        <w:pStyle w:val="ListParagraph"/>
        <w:numPr>
          <w:ilvl w:val="0"/>
          <w:numId w:val="9"/>
        </w:numPr>
        <w:spacing w:line="480" w:lineRule="auto"/>
        <w:rPr>
          <w:rFonts w:ascii="Times New Roman" w:hAnsi="Times New Roman" w:cs="Times New Roman"/>
          <w:sz w:val="24"/>
          <w:szCs w:val="24"/>
        </w:rPr>
      </w:pPr>
      <w:r w:rsidRPr="000210C9">
        <w:rPr>
          <w:rFonts w:ascii="Times New Roman" w:hAnsi="Times New Roman" w:cs="Times New Roman"/>
          <w:sz w:val="24"/>
          <w:szCs w:val="24"/>
        </w:rPr>
        <w:t>Work Breakdown Structure (WBS) Creation</w:t>
      </w:r>
    </w:p>
    <w:p w14:paraId="5C3612FD" w14:textId="77777777" w:rsidR="006848D9" w:rsidRPr="000210C9" w:rsidRDefault="006848D9" w:rsidP="000210C9">
      <w:pPr>
        <w:pStyle w:val="ListParagraph"/>
        <w:numPr>
          <w:ilvl w:val="0"/>
          <w:numId w:val="9"/>
        </w:numPr>
        <w:spacing w:line="480" w:lineRule="auto"/>
        <w:rPr>
          <w:rFonts w:ascii="Times New Roman" w:hAnsi="Times New Roman" w:cs="Times New Roman"/>
          <w:sz w:val="24"/>
          <w:szCs w:val="24"/>
        </w:rPr>
      </w:pPr>
      <w:r w:rsidRPr="000210C9">
        <w:rPr>
          <w:rFonts w:ascii="Times New Roman" w:hAnsi="Times New Roman" w:cs="Times New Roman"/>
          <w:sz w:val="24"/>
          <w:szCs w:val="24"/>
        </w:rPr>
        <w:t>Scope Validation</w:t>
      </w:r>
    </w:p>
    <w:p w14:paraId="218362A8" w14:textId="77777777" w:rsidR="006848D9" w:rsidRPr="000210C9" w:rsidRDefault="006848D9" w:rsidP="000210C9">
      <w:pPr>
        <w:pStyle w:val="ListParagraph"/>
        <w:numPr>
          <w:ilvl w:val="0"/>
          <w:numId w:val="9"/>
        </w:numPr>
        <w:spacing w:line="480" w:lineRule="auto"/>
        <w:rPr>
          <w:rFonts w:ascii="Times New Roman" w:hAnsi="Times New Roman" w:cs="Times New Roman"/>
          <w:sz w:val="24"/>
          <w:szCs w:val="24"/>
        </w:rPr>
      </w:pPr>
      <w:r w:rsidRPr="000210C9">
        <w:rPr>
          <w:rFonts w:ascii="Times New Roman" w:hAnsi="Times New Roman" w:cs="Times New Roman"/>
          <w:sz w:val="24"/>
          <w:szCs w:val="24"/>
        </w:rPr>
        <w:t>Scope Control</w:t>
      </w:r>
    </w:p>
    <w:p w14:paraId="486C8C57" w14:textId="77777777" w:rsidR="006848D9" w:rsidRPr="000210C9" w:rsidRDefault="006848D9" w:rsidP="000210C9">
      <w:pPr>
        <w:spacing w:line="480" w:lineRule="auto"/>
        <w:rPr>
          <w:rFonts w:ascii="Times New Roman" w:hAnsi="Times New Roman" w:cs="Times New Roman"/>
          <w:sz w:val="24"/>
          <w:szCs w:val="24"/>
        </w:rPr>
      </w:pPr>
      <w:r w:rsidRPr="000210C9">
        <w:rPr>
          <w:rFonts w:ascii="Times New Roman" w:hAnsi="Times New Roman" w:cs="Times New Roman"/>
          <w:sz w:val="24"/>
          <w:szCs w:val="24"/>
        </w:rPr>
        <w:t>These processes interact with each other and with the processes in the other management plans defined in the project management plan. When implemented properly, the scope management processes will help manage time, schedule, and cost.</w:t>
      </w:r>
    </w:p>
    <w:p w14:paraId="70C0A418" w14:textId="77777777" w:rsidR="009700D9" w:rsidRPr="000210C9" w:rsidRDefault="009700D9" w:rsidP="000210C9">
      <w:pPr>
        <w:pStyle w:val="Heading1"/>
        <w:spacing w:line="480" w:lineRule="auto"/>
        <w:rPr>
          <w:sz w:val="24"/>
          <w:szCs w:val="24"/>
        </w:rPr>
      </w:pPr>
      <w:bookmarkStart w:id="10" w:name="_Toc474831788"/>
      <w:bookmarkStart w:id="11" w:name="_Toc448929959"/>
      <w:bookmarkStart w:id="12" w:name="_Toc448933971"/>
      <w:bookmarkEnd w:id="8"/>
      <w:bookmarkEnd w:id="9"/>
    </w:p>
    <w:p w14:paraId="0081497D" w14:textId="77777777" w:rsidR="009700D9" w:rsidRPr="000210C9" w:rsidRDefault="009700D9" w:rsidP="000210C9">
      <w:pPr>
        <w:pStyle w:val="Heading1"/>
        <w:spacing w:line="480" w:lineRule="auto"/>
        <w:rPr>
          <w:sz w:val="24"/>
          <w:szCs w:val="24"/>
        </w:rPr>
      </w:pPr>
    </w:p>
    <w:p w14:paraId="0750C01F" w14:textId="29641B8A" w:rsidR="006848D9" w:rsidRPr="000210C9" w:rsidRDefault="006848D9" w:rsidP="000210C9">
      <w:pPr>
        <w:pStyle w:val="Heading1"/>
        <w:spacing w:line="480" w:lineRule="auto"/>
        <w:rPr>
          <w:sz w:val="24"/>
          <w:szCs w:val="24"/>
        </w:rPr>
      </w:pPr>
      <w:r w:rsidRPr="000210C9">
        <w:rPr>
          <w:sz w:val="24"/>
          <w:szCs w:val="24"/>
        </w:rPr>
        <w:lastRenderedPageBreak/>
        <w:t>Scope Management Processes</w:t>
      </w:r>
      <w:bookmarkEnd w:id="10"/>
    </w:p>
    <w:p w14:paraId="3FE728EC" w14:textId="77777777" w:rsidR="006848D9" w:rsidRPr="000210C9" w:rsidRDefault="006848D9" w:rsidP="000210C9">
      <w:pPr>
        <w:pStyle w:val="Heading2"/>
        <w:spacing w:line="480" w:lineRule="auto"/>
        <w:rPr>
          <w:i/>
          <w:iCs/>
          <w:sz w:val="24"/>
          <w:szCs w:val="24"/>
        </w:rPr>
      </w:pPr>
      <w:bookmarkStart w:id="13" w:name="_Toc474831789"/>
      <w:r w:rsidRPr="000210C9">
        <w:rPr>
          <w:i/>
          <w:iCs/>
          <w:sz w:val="24"/>
          <w:szCs w:val="24"/>
        </w:rPr>
        <w:t>Definition of Scope</w:t>
      </w:r>
      <w:bookmarkEnd w:id="13"/>
    </w:p>
    <w:p w14:paraId="2219C066" w14:textId="77777777" w:rsidR="006848D9" w:rsidRPr="000210C9" w:rsidRDefault="006848D9" w:rsidP="000210C9">
      <w:pPr>
        <w:spacing w:line="480" w:lineRule="auto"/>
        <w:rPr>
          <w:rFonts w:ascii="Times New Roman" w:hAnsi="Times New Roman" w:cs="Times New Roman"/>
          <w:sz w:val="24"/>
          <w:szCs w:val="24"/>
        </w:rPr>
      </w:pPr>
      <w:r w:rsidRPr="000210C9">
        <w:rPr>
          <w:rFonts w:ascii="Times New Roman" w:hAnsi="Times New Roman" w:cs="Times New Roman"/>
          <w:sz w:val="24"/>
          <w:szCs w:val="24"/>
        </w:rPr>
        <w:t>Scope as defined for the project includes:</w:t>
      </w:r>
    </w:p>
    <w:p w14:paraId="50F6DAA7"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 xml:space="preserve">Re-writing the database in modern SQL </w:t>
      </w:r>
    </w:p>
    <w:p w14:paraId="292F0B17"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Changing the database to have the same functionality it previously had.</w:t>
      </w:r>
    </w:p>
    <w:p w14:paraId="0CC943B5"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Setting up the physical servers at facility locations.</w:t>
      </w:r>
    </w:p>
    <w:p w14:paraId="20371BC5"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Porting the database to an Oracle cloud server that will have limited access to.</w:t>
      </w:r>
    </w:p>
    <w:p w14:paraId="7D312410"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Setting up an automatic upload of the database to the aforementioned Oracle cloud server.</w:t>
      </w:r>
    </w:p>
    <w:p w14:paraId="61416F4C"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 xml:space="preserve">Training team members how to navigate and edit the re-written database. </w:t>
      </w:r>
    </w:p>
    <w:p w14:paraId="2657AF9F"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 xml:space="preserve">Bug fixing issues with the database as they arise.  </w:t>
      </w:r>
    </w:p>
    <w:p w14:paraId="0CF927A7" w14:textId="77777777" w:rsidR="006848D9" w:rsidRPr="000210C9" w:rsidRDefault="006848D9" w:rsidP="000210C9">
      <w:pPr>
        <w:pStyle w:val="ListParagraph"/>
        <w:numPr>
          <w:ilvl w:val="0"/>
          <w:numId w:val="10"/>
        </w:numPr>
        <w:spacing w:line="480" w:lineRule="auto"/>
        <w:rPr>
          <w:rFonts w:ascii="Times New Roman" w:hAnsi="Times New Roman" w:cs="Times New Roman"/>
          <w:sz w:val="24"/>
          <w:szCs w:val="24"/>
        </w:rPr>
      </w:pPr>
      <w:r w:rsidRPr="000210C9">
        <w:rPr>
          <w:rFonts w:ascii="Times New Roman" w:hAnsi="Times New Roman" w:cs="Times New Roman"/>
          <w:sz w:val="24"/>
          <w:szCs w:val="24"/>
        </w:rPr>
        <w:t>Providing on-site assistance of the database for two months following the installation and migration.</w:t>
      </w:r>
    </w:p>
    <w:p w14:paraId="4D72F0AF" w14:textId="77777777" w:rsidR="006848D9" w:rsidRPr="000210C9" w:rsidRDefault="006848D9" w:rsidP="000210C9">
      <w:pPr>
        <w:spacing w:line="480" w:lineRule="auto"/>
        <w:rPr>
          <w:rFonts w:ascii="Times New Roman" w:hAnsi="Times New Roman" w:cs="Times New Roman"/>
          <w:sz w:val="24"/>
          <w:szCs w:val="24"/>
        </w:rPr>
      </w:pPr>
      <w:r w:rsidRPr="000210C9">
        <w:rPr>
          <w:rFonts w:ascii="Times New Roman" w:hAnsi="Times New Roman" w:cs="Times New Roman"/>
          <w:sz w:val="24"/>
          <w:szCs w:val="24"/>
        </w:rPr>
        <w:t>Scope does not include:</w:t>
      </w:r>
    </w:p>
    <w:p w14:paraId="4D883A32" w14:textId="77777777" w:rsidR="006848D9" w:rsidRPr="000210C9" w:rsidRDefault="006848D9" w:rsidP="000210C9">
      <w:pPr>
        <w:pStyle w:val="ListParagraph"/>
        <w:numPr>
          <w:ilvl w:val="0"/>
          <w:numId w:val="11"/>
        </w:numPr>
        <w:spacing w:line="480" w:lineRule="auto"/>
        <w:rPr>
          <w:rFonts w:ascii="Times New Roman" w:hAnsi="Times New Roman" w:cs="Times New Roman"/>
          <w:sz w:val="24"/>
          <w:szCs w:val="24"/>
        </w:rPr>
      </w:pPr>
      <w:r w:rsidRPr="000210C9">
        <w:rPr>
          <w:rFonts w:ascii="Times New Roman" w:hAnsi="Times New Roman" w:cs="Times New Roman"/>
          <w:sz w:val="24"/>
          <w:szCs w:val="24"/>
        </w:rPr>
        <w:t>Teaching facility employees how to write in SQL.</w:t>
      </w:r>
    </w:p>
    <w:p w14:paraId="7E2D7B15" w14:textId="77777777" w:rsidR="006848D9" w:rsidRPr="000210C9" w:rsidRDefault="006848D9" w:rsidP="000210C9">
      <w:pPr>
        <w:pStyle w:val="ListParagraph"/>
        <w:numPr>
          <w:ilvl w:val="0"/>
          <w:numId w:val="11"/>
        </w:numPr>
        <w:spacing w:line="480" w:lineRule="auto"/>
        <w:rPr>
          <w:rFonts w:ascii="Times New Roman" w:hAnsi="Times New Roman" w:cs="Times New Roman"/>
          <w:sz w:val="24"/>
          <w:szCs w:val="24"/>
        </w:rPr>
      </w:pPr>
      <w:r w:rsidRPr="000210C9">
        <w:rPr>
          <w:rFonts w:ascii="Times New Roman" w:hAnsi="Times New Roman" w:cs="Times New Roman"/>
          <w:sz w:val="24"/>
          <w:szCs w:val="24"/>
        </w:rPr>
        <w:t>Additional changes to the database outside of restoring it to the SQL equivalent of what it was before.</w:t>
      </w:r>
    </w:p>
    <w:p w14:paraId="31D7DC8D" w14:textId="77777777" w:rsidR="006848D9" w:rsidRPr="000210C9" w:rsidRDefault="006848D9" w:rsidP="000210C9">
      <w:pPr>
        <w:pStyle w:val="ListParagraph"/>
        <w:numPr>
          <w:ilvl w:val="0"/>
          <w:numId w:val="11"/>
        </w:numPr>
        <w:spacing w:line="480" w:lineRule="auto"/>
        <w:rPr>
          <w:rFonts w:ascii="Times New Roman" w:hAnsi="Times New Roman" w:cs="Times New Roman"/>
          <w:sz w:val="24"/>
          <w:szCs w:val="24"/>
        </w:rPr>
      </w:pPr>
      <w:r w:rsidRPr="000210C9">
        <w:rPr>
          <w:rFonts w:ascii="Times New Roman" w:hAnsi="Times New Roman" w:cs="Times New Roman"/>
          <w:sz w:val="24"/>
          <w:szCs w:val="24"/>
        </w:rPr>
        <w:t>Maintenance to the environment outside and around the servers.</w:t>
      </w:r>
    </w:p>
    <w:p w14:paraId="4134D3E1" w14:textId="77777777" w:rsidR="006848D9" w:rsidRPr="000210C9" w:rsidRDefault="006848D9" w:rsidP="000210C9">
      <w:pPr>
        <w:pStyle w:val="ListParagraph"/>
        <w:spacing w:line="480" w:lineRule="auto"/>
        <w:rPr>
          <w:rFonts w:ascii="Times New Roman" w:hAnsi="Times New Roman" w:cs="Times New Roman"/>
          <w:sz w:val="24"/>
          <w:szCs w:val="24"/>
        </w:rPr>
      </w:pPr>
    </w:p>
    <w:p w14:paraId="02DBA57D" w14:textId="77777777" w:rsidR="009700D9" w:rsidRPr="000210C9" w:rsidRDefault="009700D9" w:rsidP="000210C9">
      <w:pPr>
        <w:pStyle w:val="Heading2"/>
        <w:spacing w:line="480" w:lineRule="auto"/>
        <w:rPr>
          <w:i/>
          <w:iCs/>
          <w:sz w:val="24"/>
          <w:szCs w:val="24"/>
        </w:rPr>
      </w:pPr>
      <w:bookmarkStart w:id="14" w:name="_Toc474831790"/>
      <w:bookmarkEnd w:id="11"/>
      <w:bookmarkEnd w:id="12"/>
    </w:p>
    <w:p w14:paraId="057AE46E" w14:textId="59D2B0F6" w:rsidR="006848D9" w:rsidRPr="000210C9" w:rsidRDefault="006848D9" w:rsidP="000210C9">
      <w:pPr>
        <w:pStyle w:val="Heading2"/>
        <w:spacing w:line="480" w:lineRule="auto"/>
        <w:rPr>
          <w:i/>
          <w:iCs/>
          <w:sz w:val="24"/>
          <w:szCs w:val="24"/>
        </w:rPr>
      </w:pPr>
      <w:r w:rsidRPr="000210C9">
        <w:rPr>
          <w:i/>
          <w:iCs/>
          <w:sz w:val="24"/>
          <w:szCs w:val="24"/>
        </w:rPr>
        <w:lastRenderedPageBreak/>
        <w:t>Work Breakdown Structure (WBS) and Dictionary</w:t>
      </w:r>
      <w:bookmarkEnd w:id="14"/>
    </w:p>
    <w:p w14:paraId="126BBA4D" w14:textId="77777777" w:rsidR="00283225" w:rsidRPr="000210C9" w:rsidRDefault="00F3769E" w:rsidP="000210C9">
      <w:pPr>
        <w:spacing w:after="0" w:line="480" w:lineRule="auto"/>
        <w:rPr>
          <w:rFonts w:ascii="Times New Roman" w:hAnsi="Times New Roman" w:cs="Times New Roman"/>
          <w:sz w:val="24"/>
          <w:szCs w:val="24"/>
        </w:rPr>
      </w:pPr>
      <w:r w:rsidRPr="000210C9">
        <w:rPr>
          <w:rFonts w:ascii="Times New Roman" w:hAnsi="Times New Roman" w:cs="Times New Roman"/>
          <w:noProof/>
          <w:sz w:val="24"/>
          <w:szCs w:val="24"/>
        </w:rPr>
        <w:drawing>
          <wp:inline distT="0" distB="0" distL="0" distR="0" wp14:anchorId="0383FE09" wp14:editId="35CB300B">
            <wp:extent cx="5943600" cy="32721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36B288C7" w14:textId="77777777" w:rsidR="00497DBB" w:rsidRPr="000210C9" w:rsidRDefault="00497DBB" w:rsidP="000210C9">
      <w:pPr>
        <w:spacing w:after="0" w:line="480" w:lineRule="auto"/>
        <w:rPr>
          <w:rFonts w:ascii="Times New Roman" w:hAnsi="Times New Roman" w:cs="Times New Roman"/>
          <w:sz w:val="24"/>
          <w:szCs w:val="24"/>
        </w:rPr>
      </w:pPr>
    </w:p>
    <w:p w14:paraId="2C7BFEBC" w14:textId="77777777" w:rsidR="008A430C" w:rsidRPr="000210C9" w:rsidRDefault="008A430C"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Planning:  </w:t>
      </w:r>
      <w:r w:rsidR="0098376B" w:rsidRPr="000210C9">
        <w:rPr>
          <w:rFonts w:ascii="Times New Roman" w:hAnsi="Times New Roman" w:cs="Times New Roman"/>
          <w:sz w:val="24"/>
          <w:szCs w:val="24"/>
        </w:rPr>
        <w:t xml:space="preserve">All work that needs to be done before project work can be completed. </w:t>
      </w:r>
    </w:p>
    <w:p w14:paraId="38DC7651" w14:textId="77777777" w:rsidR="0098376B" w:rsidRPr="000210C9" w:rsidRDefault="0098376B"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Meetings: Designated times to meet with the team and/or other stakeholders</w:t>
      </w:r>
    </w:p>
    <w:p w14:paraId="705C4F3C" w14:textId="77777777" w:rsidR="0098376B" w:rsidRPr="000210C9" w:rsidRDefault="0098376B"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Hardware: </w:t>
      </w:r>
      <w:r w:rsidR="00E72250" w:rsidRPr="000210C9">
        <w:rPr>
          <w:rFonts w:ascii="Times New Roman" w:hAnsi="Times New Roman" w:cs="Times New Roman"/>
          <w:sz w:val="24"/>
          <w:szCs w:val="24"/>
        </w:rPr>
        <w:t>The acquisition of a work package’s hardware needs, such as computers and cables</w:t>
      </w:r>
    </w:p>
    <w:p w14:paraId="70FE52E8" w14:textId="77777777" w:rsidR="00E72250" w:rsidRPr="000210C9" w:rsidRDefault="00E72250"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Software: The writing or coding of software necessary for a work package’s completion</w:t>
      </w:r>
    </w:p>
    <w:p w14:paraId="5F20EAE2" w14:textId="3C82C234" w:rsidR="000B00BC" w:rsidRPr="000210C9" w:rsidRDefault="00E72250" w:rsidP="000210C9">
      <w:pPr>
        <w:spacing w:after="0" w:line="480" w:lineRule="auto"/>
        <w:rPr>
          <w:rFonts w:ascii="Times New Roman" w:hAnsi="Times New Roman" w:cs="Times New Roman"/>
          <w:sz w:val="24"/>
          <w:szCs w:val="24"/>
        </w:rPr>
        <w:sectPr w:rsidR="000B00BC" w:rsidRPr="000210C9">
          <w:pgSz w:w="12240" w:h="15840"/>
          <w:pgMar w:top="1800" w:right="1440" w:bottom="1440" w:left="1440" w:header="720" w:footer="720" w:gutter="0"/>
          <w:cols w:space="720"/>
        </w:sectPr>
      </w:pPr>
      <w:r w:rsidRPr="000210C9">
        <w:rPr>
          <w:rFonts w:ascii="Times New Roman" w:hAnsi="Times New Roman" w:cs="Times New Roman"/>
          <w:sz w:val="24"/>
          <w:szCs w:val="24"/>
        </w:rPr>
        <w:t>Training Program Materials: A package’s contribution to the final training materials meant to be distributed to personnel</w:t>
      </w:r>
      <w:r w:rsidR="00E5461C" w:rsidRPr="000210C9">
        <w:rPr>
          <w:rFonts w:ascii="Times New Roman" w:hAnsi="Times New Roman" w:cs="Times New Roman"/>
          <w:sz w:val="24"/>
          <w:szCs w:val="24"/>
        </w:rPr>
        <w:t xml:space="preserve"> at I</w:t>
      </w:r>
      <w:r w:rsidR="00667E85">
        <w:rPr>
          <w:rFonts w:ascii="Times New Roman" w:hAnsi="Times New Roman" w:cs="Times New Roman"/>
          <w:sz w:val="24"/>
          <w:szCs w:val="24"/>
        </w:rPr>
        <w:t>IC</w:t>
      </w:r>
      <w:r w:rsidR="000B00BC">
        <w:rPr>
          <w:rFonts w:ascii="Times New Roman" w:hAnsi="Times New Roman" w:cs="Times New Roman"/>
          <w:sz w:val="24"/>
          <w:szCs w:val="24"/>
        </w:rPr>
        <w:t>.</w:t>
      </w:r>
    </w:p>
    <w:p w14:paraId="0CDFD0DF" w14:textId="77777777" w:rsidR="006848D9" w:rsidRPr="000210C9" w:rsidRDefault="006848D9" w:rsidP="00667E85">
      <w:pPr>
        <w:pStyle w:val="Heading2"/>
        <w:spacing w:line="480" w:lineRule="auto"/>
        <w15:collapsed/>
        <w:rPr>
          <w:i/>
          <w:iCs/>
          <w:sz w:val="24"/>
          <w:szCs w:val="24"/>
        </w:rPr>
      </w:pPr>
      <w:bookmarkStart w:id="15" w:name="_Toc474831791"/>
      <w:r w:rsidRPr="000210C9">
        <w:rPr>
          <w:i/>
          <w:iCs/>
          <w:sz w:val="24"/>
          <w:szCs w:val="24"/>
        </w:rPr>
        <w:lastRenderedPageBreak/>
        <w:t>Deliverable Validation and Acceptance</w:t>
      </w:r>
      <w:bookmarkEnd w:id="15"/>
    </w:p>
    <w:p w14:paraId="015CBCA7" w14:textId="77777777" w:rsidR="006848D9" w:rsidRPr="000210C9" w:rsidRDefault="006848D9" w:rsidP="000210C9">
      <w:pPr>
        <w:spacing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The project’s deliverables and products will be validated by the project manager from each of the different parts of the project before being briefly handed off to the stakeholders to briefly confirm this validation and any concerns they might have.  After it has been validated by LJT Database Solutions it will then be presented to the customer and they will validate whether the deliverables are up to the standards they agreed upon.</w:t>
      </w:r>
    </w:p>
    <w:p w14:paraId="5DBE0AA3" w14:textId="77777777" w:rsidR="006848D9" w:rsidRPr="000210C9" w:rsidRDefault="006848D9" w:rsidP="000210C9">
      <w:pPr>
        <w:pStyle w:val="Heading2"/>
        <w:spacing w:line="480" w:lineRule="auto"/>
        <w:rPr>
          <w:i/>
          <w:iCs/>
          <w:sz w:val="24"/>
          <w:szCs w:val="24"/>
        </w:rPr>
      </w:pPr>
      <w:bookmarkStart w:id="16" w:name="_Toc474831792"/>
      <w:r w:rsidRPr="000210C9">
        <w:rPr>
          <w:i/>
          <w:iCs/>
          <w:sz w:val="24"/>
          <w:szCs w:val="24"/>
        </w:rPr>
        <w:t>Control Scope</w:t>
      </w:r>
      <w:bookmarkEnd w:id="16"/>
    </w:p>
    <w:p w14:paraId="5EAB035A" w14:textId="77777777" w:rsidR="006848D9" w:rsidRPr="000210C9" w:rsidRDefault="006848D9" w:rsidP="000210C9">
      <w:pPr>
        <w:spacing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 xml:space="preserve">Any request for change in the project scope will be processed through the project’s change management procedure.  All requests must come in using the project change request form that is provided to the customer.  Once we receive the form the proposed changes will be discussed among the team and notes will be made for a meeting with the stakeholders.  After all concerns are gathered, the project manager, important stakeholders, and the customer will discuss the necessity of the changes.  If all agree that said change is necessary, all necessary documents for the project will be updated to reflect any changes that have occurred along with an explanation of the change and why it was changed. </w:t>
      </w:r>
    </w:p>
    <w:p w14:paraId="61AC8DD4" w14:textId="77777777" w:rsidR="006848D9" w:rsidRPr="000210C9" w:rsidRDefault="006848D9" w:rsidP="000210C9">
      <w:pPr>
        <w:spacing w:line="480" w:lineRule="auto"/>
        <w:rPr>
          <w:rFonts w:ascii="Times New Roman" w:hAnsi="Times New Roman" w:cs="Times New Roman"/>
          <w:sz w:val="24"/>
          <w:szCs w:val="24"/>
        </w:rPr>
      </w:pPr>
    </w:p>
    <w:p w14:paraId="6A0B3FF7" w14:textId="11E5E210" w:rsidR="00B068EA" w:rsidRPr="000210C9" w:rsidRDefault="00B068EA" w:rsidP="000210C9">
      <w:pPr>
        <w:spacing w:after="0" w:line="480" w:lineRule="auto"/>
        <w:rPr>
          <w:rFonts w:ascii="Times New Roman" w:hAnsi="Times New Roman" w:cs="Times New Roman"/>
          <w:sz w:val="24"/>
          <w:szCs w:val="24"/>
        </w:rPr>
      </w:pPr>
    </w:p>
    <w:p w14:paraId="7ACBA761"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71E12AFF"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663B7517"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1207E852" w14:textId="77777777" w:rsidR="004B1536" w:rsidRPr="000210C9" w:rsidRDefault="004B153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p>
    <w:p w14:paraId="12EF1125" w14:textId="77777777" w:rsidR="000C6CF6" w:rsidRDefault="000C6CF6" w:rsidP="000210C9">
      <w:pPr>
        <w:spacing w:after="0" w:line="480" w:lineRule="auto"/>
        <w:jc w:val="center"/>
        <w:rPr>
          <w:rFonts w:ascii="Times New Roman" w:hAnsi="Times New Roman" w:cs="Times New Roman"/>
          <w:b/>
          <w:bCs/>
          <w:sz w:val="24"/>
          <w:szCs w:val="24"/>
        </w:rPr>
      </w:pPr>
    </w:p>
    <w:p w14:paraId="310116A8" w14:textId="77777777" w:rsidR="000C6CF6" w:rsidRDefault="000C6CF6" w:rsidP="000210C9">
      <w:pPr>
        <w:spacing w:after="0" w:line="480" w:lineRule="auto"/>
        <w:jc w:val="center"/>
        <w:rPr>
          <w:rFonts w:ascii="Times New Roman" w:hAnsi="Times New Roman" w:cs="Times New Roman"/>
          <w:b/>
          <w:bCs/>
          <w:sz w:val="24"/>
          <w:szCs w:val="24"/>
        </w:rPr>
      </w:pPr>
    </w:p>
    <w:p w14:paraId="34C748C5" w14:textId="78716372" w:rsidR="00FD76EC" w:rsidRPr="000210C9" w:rsidRDefault="000C79BC" w:rsidP="000210C9">
      <w:pPr>
        <w:spacing w:after="0" w:line="480" w:lineRule="auto"/>
        <w:jc w:val="center"/>
        <w:rPr>
          <w:rFonts w:ascii="Times New Roman" w:hAnsi="Times New Roman" w:cs="Times New Roman"/>
          <w:b/>
          <w:bCs/>
          <w:sz w:val="24"/>
          <w:szCs w:val="24"/>
        </w:rPr>
      </w:pPr>
      <w:r w:rsidRPr="000210C9">
        <w:rPr>
          <w:rFonts w:ascii="Times New Roman" w:hAnsi="Times New Roman" w:cs="Times New Roman"/>
          <w:b/>
          <w:bCs/>
          <w:sz w:val="24"/>
          <w:szCs w:val="24"/>
        </w:rPr>
        <w:t>Pt 5. Project Schedule</w:t>
      </w:r>
      <w:r w:rsidR="00314A9F" w:rsidRPr="000210C9">
        <w:rPr>
          <w:rFonts w:ascii="Times New Roman" w:hAnsi="Times New Roman" w:cs="Times New Roman"/>
          <w:b/>
          <w:bCs/>
          <w:sz w:val="24"/>
          <w:szCs w:val="24"/>
        </w:rPr>
        <w:t xml:space="preserve"> Management</w:t>
      </w:r>
    </w:p>
    <w:p w14:paraId="6E789E61" w14:textId="77777777" w:rsidR="00FD76EC" w:rsidRPr="000210C9" w:rsidRDefault="00FD76EC"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Schedule</w:t>
      </w:r>
    </w:p>
    <w:p w14:paraId="696BF4DE" w14:textId="0041F8D9" w:rsidR="00B36E8E" w:rsidRPr="000210C9" w:rsidRDefault="00B36E8E"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(See attached </w:t>
      </w:r>
      <w:r w:rsidR="003671B5">
        <w:rPr>
          <w:rFonts w:ascii="Times New Roman" w:hAnsi="Times New Roman" w:cs="Times New Roman"/>
          <w:sz w:val="24"/>
          <w:szCs w:val="24"/>
        </w:rPr>
        <w:t>.</w:t>
      </w:r>
      <w:r w:rsidR="00F07A9E" w:rsidRPr="000210C9">
        <w:rPr>
          <w:rFonts w:ascii="Times New Roman" w:hAnsi="Times New Roman" w:cs="Times New Roman"/>
          <w:sz w:val="24"/>
          <w:szCs w:val="24"/>
        </w:rPr>
        <w:t>mpp file)</w:t>
      </w:r>
    </w:p>
    <w:p w14:paraId="323F5CDF" w14:textId="27C1775C" w:rsidR="00FD76EC" w:rsidRPr="000210C9" w:rsidRDefault="00FD76EC"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Schedule Management Plan</w:t>
      </w:r>
    </w:p>
    <w:p w14:paraId="440CD139" w14:textId="7CDF421F" w:rsidR="00FD76EC" w:rsidRPr="000210C9" w:rsidRDefault="001177A5"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lastRenderedPageBreak/>
        <w:tab/>
      </w:r>
      <w:r w:rsidRPr="000210C9">
        <w:rPr>
          <w:rFonts w:ascii="Times New Roman" w:hAnsi="Times New Roman" w:cs="Times New Roman"/>
          <w:sz w:val="24"/>
          <w:szCs w:val="24"/>
        </w:rPr>
        <w:t xml:space="preserve">As discussed previously, in the overall project management plan, the main mechanism by which </w:t>
      </w:r>
      <w:r w:rsidR="00B7211A" w:rsidRPr="000210C9">
        <w:rPr>
          <w:rFonts w:ascii="Times New Roman" w:hAnsi="Times New Roman" w:cs="Times New Roman"/>
          <w:sz w:val="24"/>
          <w:szCs w:val="24"/>
        </w:rPr>
        <w:t xml:space="preserve">the </w:t>
      </w:r>
      <w:r w:rsidR="00FA6E53" w:rsidRPr="000210C9">
        <w:rPr>
          <w:rFonts w:ascii="Times New Roman" w:hAnsi="Times New Roman" w:cs="Times New Roman"/>
          <w:sz w:val="24"/>
          <w:szCs w:val="24"/>
        </w:rPr>
        <w:t xml:space="preserve">schedule will be managed is through weekly staff meetings in which time management is assessed and corrected as needed. </w:t>
      </w:r>
      <w:r w:rsidR="00B7211A" w:rsidRPr="000210C9">
        <w:rPr>
          <w:rFonts w:ascii="Times New Roman" w:hAnsi="Times New Roman" w:cs="Times New Roman"/>
          <w:sz w:val="24"/>
          <w:szCs w:val="24"/>
        </w:rPr>
        <w:t>Plenty of time has been given for each task as indicated by the schedule. The deadlines are lenient</w:t>
      </w:r>
      <w:r w:rsidR="008861FF" w:rsidRPr="000210C9">
        <w:rPr>
          <w:rFonts w:ascii="Times New Roman" w:hAnsi="Times New Roman" w:cs="Times New Roman"/>
          <w:sz w:val="24"/>
          <w:szCs w:val="24"/>
        </w:rPr>
        <w:t xml:space="preserve"> enough to allow for some problems. </w:t>
      </w:r>
      <w:r w:rsidR="00314A9F" w:rsidRPr="000210C9">
        <w:rPr>
          <w:rFonts w:ascii="Times New Roman" w:hAnsi="Times New Roman" w:cs="Times New Roman"/>
          <w:sz w:val="24"/>
          <w:szCs w:val="24"/>
        </w:rPr>
        <w:t xml:space="preserve">The best way each member of the team can stick to the schedule is by avoiding all out-of-scope work. </w:t>
      </w:r>
    </w:p>
    <w:p w14:paraId="597A5B41" w14:textId="460BC074" w:rsidR="000C79BC" w:rsidRPr="000210C9" w:rsidRDefault="000C79BC" w:rsidP="000210C9">
      <w:pPr>
        <w:spacing w:after="0" w:line="480" w:lineRule="auto"/>
        <w:jc w:val="center"/>
        <w:rPr>
          <w:rFonts w:ascii="Times New Roman" w:hAnsi="Times New Roman" w:cs="Times New Roman"/>
          <w:b/>
          <w:bCs/>
          <w:sz w:val="24"/>
          <w:szCs w:val="24"/>
        </w:rPr>
      </w:pPr>
    </w:p>
    <w:p w14:paraId="4BE2F4F0" w14:textId="5CDB6A03" w:rsidR="000C79BC" w:rsidRPr="000210C9" w:rsidRDefault="000C79BC" w:rsidP="000210C9">
      <w:pPr>
        <w:spacing w:after="0" w:line="480" w:lineRule="auto"/>
        <w:jc w:val="center"/>
        <w:rPr>
          <w:rFonts w:ascii="Times New Roman" w:hAnsi="Times New Roman" w:cs="Times New Roman"/>
          <w:b/>
          <w:bCs/>
          <w:sz w:val="24"/>
          <w:szCs w:val="24"/>
        </w:rPr>
      </w:pPr>
    </w:p>
    <w:p w14:paraId="687ED239" w14:textId="6453CC71" w:rsidR="000C79BC" w:rsidRPr="000210C9" w:rsidRDefault="000C79BC" w:rsidP="000210C9">
      <w:pPr>
        <w:spacing w:after="0" w:line="480" w:lineRule="auto"/>
        <w:jc w:val="center"/>
        <w:rPr>
          <w:rFonts w:ascii="Times New Roman" w:hAnsi="Times New Roman" w:cs="Times New Roman"/>
          <w:b/>
          <w:bCs/>
          <w:sz w:val="24"/>
          <w:szCs w:val="24"/>
        </w:rPr>
      </w:pPr>
    </w:p>
    <w:p w14:paraId="7DD6EEED" w14:textId="3998FF2C" w:rsidR="000C79BC" w:rsidRPr="000210C9" w:rsidRDefault="000C79BC" w:rsidP="000210C9">
      <w:pPr>
        <w:spacing w:after="0" w:line="480" w:lineRule="auto"/>
        <w:jc w:val="center"/>
        <w:rPr>
          <w:rFonts w:ascii="Times New Roman" w:hAnsi="Times New Roman" w:cs="Times New Roman"/>
          <w:b/>
          <w:bCs/>
          <w:sz w:val="24"/>
          <w:szCs w:val="24"/>
        </w:rPr>
      </w:pPr>
    </w:p>
    <w:p w14:paraId="3D82053D" w14:textId="400FCF39" w:rsidR="000C79BC" w:rsidRPr="000210C9" w:rsidRDefault="000C79BC" w:rsidP="000210C9">
      <w:pPr>
        <w:spacing w:after="0" w:line="480" w:lineRule="auto"/>
        <w:jc w:val="center"/>
        <w:rPr>
          <w:rFonts w:ascii="Times New Roman" w:hAnsi="Times New Roman" w:cs="Times New Roman"/>
          <w:b/>
          <w:bCs/>
          <w:sz w:val="24"/>
          <w:szCs w:val="24"/>
        </w:rPr>
      </w:pPr>
    </w:p>
    <w:p w14:paraId="398DA449" w14:textId="09E4518D" w:rsidR="000C79BC" w:rsidRPr="000210C9" w:rsidRDefault="000C79BC" w:rsidP="000210C9">
      <w:pPr>
        <w:spacing w:after="0" w:line="480" w:lineRule="auto"/>
        <w:jc w:val="center"/>
        <w:rPr>
          <w:rFonts w:ascii="Times New Roman" w:hAnsi="Times New Roman" w:cs="Times New Roman"/>
          <w:b/>
          <w:bCs/>
          <w:sz w:val="24"/>
          <w:szCs w:val="24"/>
        </w:rPr>
      </w:pPr>
    </w:p>
    <w:p w14:paraId="17193736" w14:textId="3D67D3CE" w:rsidR="000C79BC" w:rsidRPr="000210C9" w:rsidRDefault="000C79BC" w:rsidP="000210C9">
      <w:pPr>
        <w:spacing w:after="0" w:line="480" w:lineRule="auto"/>
        <w:jc w:val="center"/>
        <w:rPr>
          <w:rFonts w:ascii="Times New Roman" w:hAnsi="Times New Roman" w:cs="Times New Roman"/>
          <w:b/>
          <w:bCs/>
          <w:sz w:val="24"/>
          <w:szCs w:val="24"/>
        </w:rPr>
      </w:pPr>
    </w:p>
    <w:p w14:paraId="533560B9" w14:textId="41CC7FB6" w:rsidR="000C79BC" w:rsidRPr="000210C9" w:rsidRDefault="000C79BC" w:rsidP="000210C9">
      <w:pPr>
        <w:spacing w:after="0" w:line="480" w:lineRule="auto"/>
        <w:jc w:val="center"/>
        <w:rPr>
          <w:rFonts w:ascii="Times New Roman" w:hAnsi="Times New Roman" w:cs="Times New Roman"/>
          <w:b/>
          <w:bCs/>
          <w:sz w:val="24"/>
          <w:szCs w:val="24"/>
        </w:rPr>
      </w:pPr>
    </w:p>
    <w:p w14:paraId="5D4C2F2C" w14:textId="4EBAA4D1" w:rsidR="000C79BC" w:rsidRPr="000210C9" w:rsidRDefault="000C79BC" w:rsidP="000210C9">
      <w:pPr>
        <w:spacing w:after="0" w:line="480" w:lineRule="auto"/>
        <w:jc w:val="center"/>
        <w:rPr>
          <w:rFonts w:ascii="Times New Roman" w:hAnsi="Times New Roman" w:cs="Times New Roman"/>
          <w:b/>
          <w:bCs/>
          <w:sz w:val="24"/>
          <w:szCs w:val="24"/>
        </w:rPr>
      </w:pPr>
    </w:p>
    <w:p w14:paraId="6951CD1A" w14:textId="02363CDC" w:rsidR="000C79BC" w:rsidRPr="000210C9" w:rsidRDefault="000C79BC" w:rsidP="000210C9">
      <w:pPr>
        <w:spacing w:after="0" w:line="480" w:lineRule="auto"/>
        <w:jc w:val="center"/>
        <w:rPr>
          <w:rFonts w:ascii="Times New Roman" w:hAnsi="Times New Roman" w:cs="Times New Roman"/>
          <w:b/>
          <w:bCs/>
          <w:sz w:val="24"/>
          <w:szCs w:val="24"/>
        </w:rPr>
      </w:pPr>
    </w:p>
    <w:p w14:paraId="75C9724D" w14:textId="4C32DE86" w:rsidR="000C79BC" w:rsidRPr="000210C9" w:rsidRDefault="000C79BC" w:rsidP="000210C9">
      <w:pPr>
        <w:spacing w:after="0" w:line="480" w:lineRule="auto"/>
        <w:jc w:val="center"/>
        <w:rPr>
          <w:rFonts w:ascii="Times New Roman" w:hAnsi="Times New Roman" w:cs="Times New Roman"/>
          <w:b/>
          <w:bCs/>
          <w:sz w:val="24"/>
          <w:szCs w:val="24"/>
        </w:rPr>
      </w:pPr>
    </w:p>
    <w:p w14:paraId="568F9079" w14:textId="5CA64AF8" w:rsidR="000C79BC" w:rsidRPr="000210C9" w:rsidRDefault="000C79BC" w:rsidP="000210C9">
      <w:pPr>
        <w:spacing w:after="0" w:line="480" w:lineRule="auto"/>
        <w:jc w:val="center"/>
        <w:rPr>
          <w:rFonts w:ascii="Times New Roman" w:hAnsi="Times New Roman" w:cs="Times New Roman"/>
          <w:b/>
          <w:bCs/>
          <w:sz w:val="24"/>
          <w:szCs w:val="24"/>
        </w:rPr>
      </w:pPr>
    </w:p>
    <w:p w14:paraId="72970433" w14:textId="26891F40" w:rsidR="000C79BC" w:rsidRPr="000210C9" w:rsidRDefault="000C79BC" w:rsidP="000210C9">
      <w:pPr>
        <w:spacing w:after="0" w:line="480" w:lineRule="auto"/>
        <w:jc w:val="center"/>
        <w:rPr>
          <w:rFonts w:ascii="Times New Roman" w:hAnsi="Times New Roman" w:cs="Times New Roman"/>
          <w:b/>
          <w:bCs/>
          <w:sz w:val="24"/>
          <w:szCs w:val="24"/>
        </w:rPr>
      </w:pPr>
    </w:p>
    <w:p w14:paraId="4ED903D1" w14:textId="77777777" w:rsidR="00A10BD7" w:rsidRPr="000210C9" w:rsidRDefault="00A10BD7" w:rsidP="000210C9">
      <w:pPr>
        <w:spacing w:after="0" w:line="480" w:lineRule="auto"/>
        <w:rPr>
          <w:rFonts w:ascii="Times New Roman" w:hAnsi="Times New Roman" w:cs="Times New Roman"/>
          <w:b/>
          <w:bCs/>
          <w:sz w:val="24"/>
          <w:szCs w:val="24"/>
        </w:rPr>
      </w:pPr>
    </w:p>
    <w:p w14:paraId="4EB86826" w14:textId="77777777" w:rsidR="000C6CF6" w:rsidRDefault="000C6CF6" w:rsidP="000210C9">
      <w:pPr>
        <w:spacing w:after="0" w:line="480" w:lineRule="auto"/>
        <w:jc w:val="center"/>
        <w:rPr>
          <w:rFonts w:ascii="Times New Roman" w:hAnsi="Times New Roman" w:cs="Times New Roman"/>
          <w:b/>
          <w:bCs/>
          <w:sz w:val="24"/>
          <w:szCs w:val="24"/>
        </w:rPr>
      </w:pPr>
    </w:p>
    <w:p w14:paraId="3F52DD1E" w14:textId="11CF09D2" w:rsidR="000C79BC" w:rsidRPr="000210C9" w:rsidRDefault="006E6E08" w:rsidP="000210C9">
      <w:pPr>
        <w:spacing w:after="0" w:line="480" w:lineRule="auto"/>
        <w:jc w:val="center"/>
        <w:rPr>
          <w:rFonts w:ascii="Times New Roman" w:hAnsi="Times New Roman" w:cs="Times New Roman"/>
          <w:b/>
          <w:bCs/>
          <w:sz w:val="24"/>
          <w:szCs w:val="24"/>
        </w:rPr>
      </w:pPr>
      <w:r w:rsidRPr="000210C9">
        <w:rPr>
          <w:rFonts w:ascii="Times New Roman" w:hAnsi="Times New Roman" w:cs="Times New Roman"/>
          <w:b/>
          <w:bCs/>
          <w:sz w:val="24"/>
          <w:szCs w:val="24"/>
        </w:rPr>
        <w:t xml:space="preserve">Part 6: </w:t>
      </w:r>
      <w:r w:rsidR="00187C55" w:rsidRPr="000210C9">
        <w:rPr>
          <w:rFonts w:ascii="Times New Roman" w:hAnsi="Times New Roman" w:cs="Times New Roman"/>
          <w:b/>
          <w:bCs/>
          <w:sz w:val="24"/>
          <w:szCs w:val="24"/>
        </w:rPr>
        <w:t>Cost Management</w:t>
      </w:r>
    </w:p>
    <w:p w14:paraId="658866FE" w14:textId="096523B5" w:rsidR="00A10BD7" w:rsidRPr="000210C9" w:rsidRDefault="008B337C"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Cost Estimates</w:t>
      </w:r>
    </w:p>
    <w:p w14:paraId="081782F7" w14:textId="4E3FCBAB" w:rsidR="00780A76" w:rsidRPr="000210C9" w:rsidRDefault="00780A76"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 </w:t>
      </w:r>
      <w:r w:rsidRPr="000210C9">
        <w:rPr>
          <w:rFonts w:ascii="Times New Roman" w:hAnsi="Times New Roman" w:cs="Times New Roman"/>
          <w:sz w:val="24"/>
          <w:szCs w:val="24"/>
        </w:rPr>
        <w:tab/>
        <w:t xml:space="preserve">Based on our current calculations, </w:t>
      </w:r>
      <w:r w:rsidR="00F83528" w:rsidRPr="000210C9">
        <w:rPr>
          <w:rFonts w:ascii="Times New Roman" w:hAnsi="Times New Roman" w:cs="Times New Roman"/>
          <w:sz w:val="24"/>
          <w:szCs w:val="24"/>
        </w:rPr>
        <w:t>there are three possibilities for the total cost of this project. The low estimate, meaning that nothing goes wrong over the course of the pr</w:t>
      </w:r>
      <w:r w:rsidR="00E63ED1" w:rsidRPr="000210C9">
        <w:rPr>
          <w:rFonts w:ascii="Times New Roman" w:hAnsi="Times New Roman" w:cs="Times New Roman"/>
          <w:sz w:val="24"/>
          <w:szCs w:val="24"/>
        </w:rPr>
        <w:t xml:space="preserve">oject to </w:t>
      </w:r>
      <w:r w:rsidR="00E63ED1" w:rsidRPr="000210C9">
        <w:rPr>
          <w:rFonts w:ascii="Times New Roman" w:hAnsi="Times New Roman" w:cs="Times New Roman"/>
          <w:sz w:val="24"/>
          <w:szCs w:val="24"/>
        </w:rPr>
        <w:lastRenderedPageBreak/>
        <w:t xml:space="preserve">the point in which it is finished early or </w:t>
      </w:r>
      <w:r w:rsidR="00181A30" w:rsidRPr="000210C9">
        <w:rPr>
          <w:rFonts w:ascii="Times New Roman" w:hAnsi="Times New Roman" w:cs="Times New Roman"/>
          <w:sz w:val="24"/>
          <w:szCs w:val="24"/>
        </w:rPr>
        <w:t xml:space="preserve">below expected price is </w:t>
      </w:r>
      <w:r w:rsidR="00CC6B42" w:rsidRPr="000210C9">
        <w:rPr>
          <w:rFonts w:ascii="Times New Roman" w:hAnsi="Times New Roman" w:cs="Times New Roman"/>
          <w:sz w:val="24"/>
          <w:szCs w:val="24"/>
        </w:rPr>
        <w:t xml:space="preserve">$270,000. The most likely estimate, meaning the price if the </w:t>
      </w:r>
      <w:r w:rsidR="004857D3" w:rsidRPr="000210C9">
        <w:rPr>
          <w:rFonts w:ascii="Times New Roman" w:hAnsi="Times New Roman" w:cs="Times New Roman"/>
          <w:sz w:val="24"/>
          <w:szCs w:val="24"/>
        </w:rPr>
        <w:t>schedule is kept and all prices remain the same</w:t>
      </w:r>
      <w:r w:rsidR="00CC6B42" w:rsidRPr="000210C9">
        <w:rPr>
          <w:rFonts w:ascii="Times New Roman" w:hAnsi="Times New Roman" w:cs="Times New Roman"/>
          <w:sz w:val="24"/>
          <w:szCs w:val="24"/>
        </w:rPr>
        <w:t xml:space="preserve"> is $290,000.</w:t>
      </w:r>
      <w:r w:rsidR="004857D3" w:rsidRPr="000210C9">
        <w:rPr>
          <w:rFonts w:ascii="Times New Roman" w:hAnsi="Times New Roman" w:cs="Times New Roman"/>
          <w:sz w:val="24"/>
          <w:szCs w:val="24"/>
        </w:rPr>
        <w:t xml:space="preserve"> </w:t>
      </w:r>
      <w:r w:rsidR="003856E4" w:rsidRPr="000210C9">
        <w:rPr>
          <w:rFonts w:ascii="Times New Roman" w:hAnsi="Times New Roman" w:cs="Times New Roman"/>
          <w:sz w:val="24"/>
          <w:szCs w:val="24"/>
        </w:rPr>
        <w:t xml:space="preserve">The high estimate, meaning </w:t>
      </w:r>
      <w:r w:rsidR="008A138E" w:rsidRPr="000210C9">
        <w:rPr>
          <w:rFonts w:ascii="Times New Roman" w:hAnsi="Times New Roman" w:cs="Times New Roman"/>
          <w:sz w:val="24"/>
          <w:szCs w:val="24"/>
        </w:rPr>
        <w:t xml:space="preserve">the price if the schedule is not met, or unexpected costs are incurred is </w:t>
      </w:r>
      <w:r w:rsidR="00D66FC4" w:rsidRPr="000210C9">
        <w:rPr>
          <w:rFonts w:ascii="Times New Roman" w:hAnsi="Times New Roman" w:cs="Times New Roman"/>
          <w:sz w:val="24"/>
          <w:szCs w:val="24"/>
        </w:rPr>
        <w:t>$310,000.</w:t>
      </w:r>
    </w:p>
    <w:p w14:paraId="00754494" w14:textId="64218C68" w:rsidR="00D66FC4" w:rsidRPr="000210C9" w:rsidRDefault="00D66FC4"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 xml:space="preserve">Cost Breakdown </w:t>
      </w:r>
    </w:p>
    <w:p w14:paraId="761464A5" w14:textId="5191BC91" w:rsidR="00D66FC4" w:rsidRPr="000210C9" w:rsidRDefault="003C5191" w:rsidP="000210C9">
      <w:p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All of these estimates are based on the following calculations:</w:t>
      </w:r>
      <w:r w:rsidR="00850F25" w:rsidRPr="000210C9">
        <w:rPr>
          <w:rFonts w:ascii="Times New Roman" w:hAnsi="Times New Roman" w:cs="Times New Roman"/>
          <w:sz w:val="24"/>
          <w:szCs w:val="24"/>
        </w:rPr>
        <w:t xml:space="preserve"> </w:t>
      </w:r>
    </w:p>
    <w:p w14:paraId="0FBCC612" w14:textId="77777777" w:rsidR="00850F25" w:rsidRPr="000210C9" w:rsidRDefault="00850F25" w:rsidP="000210C9">
      <w:pPr>
        <w:pStyle w:val="ListParagraph"/>
        <w:numPr>
          <w:ilvl w:val="0"/>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Salaries (Based on 6 months employment): $270,680 </w:t>
      </w:r>
    </w:p>
    <w:p w14:paraId="580763C0"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Project Manager: $57,500 (Salary: IT Project Manager | GLASSDOOR) </w:t>
      </w:r>
    </w:p>
    <w:p w14:paraId="2E8A93F8"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Database Architect: $52,500 (Salary: Database Architect | GLASSDOOR) </w:t>
      </w:r>
    </w:p>
    <w:p w14:paraId="155B550F"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Database Programmers (2): $75,000 (Salary: Database Programmer GLASSDOOR) </w:t>
      </w:r>
    </w:p>
    <w:p w14:paraId="6BDACA42" w14:textId="77777777" w:rsidR="00850F25" w:rsidRPr="000210C9" w:rsidRDefault="00850F25"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IT Specialists (2): $80,500 (Additional 2 months of support) (Salary: IT Specialist | GLASSDOOR) </w:t>
      </w:r>
    </w:p>
    <w:p w14:paraId="438E2D74" w14:textId="77777777" w:rsidR="00850F25" w:rsidRPr="000210C9" w:rsidRDefault="00850F25"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Penetration Tester: $51,580 (Salary: Pen Tester | GLASSDOOR) </w:t>
      </w:r>
    </w:p>
    <w:p w14:paraId="40728F23" w14:textId="77777777" w:rsidR="00850F25" w:rsidRPr="000210C9" w:rsidRDefault="00850F25" w:rsidP="000210C9">
      <w:pPr>
        <w:pStyle w:val="ListParagraph"/>
        <w:numPr>
          <w:ilvl w:val="0"/>
          <w:numId w:val="4"/>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Electricians (2): $61,000 (Salary: Electrician | GLASSDOOR) </w:t>
      </w:r>
    </w:p>
    <w:p w14:paraId="05E9FCF2" w14:textId="77777777" w:rsidR="00850F25" w:rsidRPr="000210C9" w:rsidRDefault="00850F25" w:rsidP="000210C9">
      <w:pPr>
        <w:pStyle w:val="ListParagraph"/>
        <w:numPr>
          <w:ilvl w:val="0"/>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Materials: $20,562 </w:t>
      </w:r>
    </w:p>
    <w:p w14:paraId="7C999179"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CAT6 Gigabit Ethernet: $1,900 (Fast Cat 6 | AMAZON) </w:t>
      </w:r>
    </w:p>
    <w:p w14:paraId="2A6ECCB0"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Servers (2): $16,000 (Supermicro Server Box | NEWEGG) </w:t>
      </w:r>
    </w:p>
    <w:p w14:paraId="77AF4DFB"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Monitors (2): $360 (Westinghouse 1080p Monitor | NEWEGG) </w:t>
      </w:r>
    </w:p>
    <w:p w14:paraId="1B4F926B"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Keyboards (2): $100 (Ergonomic Illuminated Keyboard | NEWEGG) </w:t>
      </w:r>
    </w:p>
    <w:p w14:paraId="56B0CCA4" w14:textId="77777777"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Mice (2): $26 (Logitech Optical Mouse | NEWEGG) </w:t>
      </w:r>
    </w:p>
    <w:p w14:paraId="57A78B24" w14:textId="504411DF" w:rsidR="00850F25" w:rsidRPr="000210C9" w:rsidRDefault="00850F25" w:rsidP="000210C9">
      <w:pPr>
        <w:pStyle w:val="ListParagraph"/>
        <w:numPr>
          <w:ilvl w:val="1"/>
          <w:numId w:val="5"/>
        </w:numPr>
        <w:spacing w:after="0" w:line="480" w:lineRule="auto"/>
        <w:rPr>
          <w:rFonts w:ascii="Times New Roman" w:hAnsi="Times New Roman" w:cs="Times New Roman"/>
          <w:sz w:val="24"/>
          <w:szCs w:val="24"/>
        </w:rPr>
      </w:pPr>
      <w:r w:rsidRPr="000210C9">
        <w:rPr>
          <w:rFonts w:ascii="Times New Roman" w:hAnsi="Times New Roman" w:cs="Times New Roman"/>
          <w:sz w:val="24"/>
          <w:szCs w:val="24"/>
        </w:rPr>
        <w:t xml:space="preserve">Wireless Access Points (16): $2,176 (Ubiquiti Access Point | NEWEGG) </w:t>
      </w:r>
    </w:p>
    <w:p w14:paraId="5E6E6B1B" w14:textId="213DF26D" w:rsidR="007D0C5C" w:rsidRPr="000210C9" w:rsidRDefault="007D0C5C" w:rsidP="000210C9">
      <w:pPr>
        <w:spacing w:after="0" w:line="480" w:lineRule="auto"/>
        <w:ind w:firstLine="720"/>
        <w:rPr>
          <w:rFonts w:ascii="Times New Roman" w:hAnsi="Times New Roman" w:cs="Times New Roman"/>
          <w:sz w:val="24"/>
          <w:szCs w:val="24"/>
        </w:rPr>
      </w:pPr>
      <w:r w:rsidRPr="000210C9">
        <w:rPr>
          <w:rFonts w:ascii="Times New Roman" w:hAnsi="Times New Roman" w:cs="Times New Roman"/>
          <w:sz w:val="24"/>
          <w:szCs w:val="24"/>
        </w:rPr>
        <w:t xml:space="preserve">All of the above </w:t>
      </w:r>
      <w:r w:rsidR="001F6160" w:rsidRPr="000210C9">
        <w:rPr>
          <w:rFonts w:ascii="Times New Roman" w:hAnsi="Times New Roman" w:cs="Times New Roman"/>
          <w:sz w:val="24"/>
          <w:szCs w:val="24"/>
        </w:rPr>
        <w:t>s</w:t>
      </w:r>
      <w:r w:rsidRPr="000210C9">
        <w:rPr>
          <w:rFonts w:ascii="Times New Roman" w:hAnsi="Times New Roman" w:cs="Times New Roman"/>
          <w:sz w:val="24"/>
          <w:szCs w:val="24"/>
        </w:rPr>
        <w:t>alaries are half the median annual income for each respective position</w:t>
      </w:r>
      <w:r w:rsidR="002F1568">
        <w:rPr>
          <w:rFonts w:ascii="Times New Roman" w:hAnsi="Times New Roman" w:cs="Times New Roman"/>
          <w:sz w:val="24"/>
          <w:szCs w:val="24"/>
        </w:rPr>
        <w:t xml:space="preserve"> to represent the estimated </w:t>
      </w:r>
      <w:r w:rsidR="003671B5">
        <w:rPr>
          <w:rFonts w:ascii="Times New Roman" w:hAnsi="Times New Roman" w:cs="Times New Roman"/>
          <w:sz w:val="24"/>
          <w:szCs w:val="24"/>
        </w:rPr>
        <w:t>6-month</w:t>
      </w:r>
      <w:r w:rsidR="002F1568">
        <w:rPr>
          <w:rFonts w:ascii="Times New Roman" w:hAnsi="Times New Roman" w:cs="Times New Roman"/>
          <w:sz w:val="24"/>
          <w:szCs w:val="24"/>
        </w:rPr>
        <w:t xml:space="preserve"> time frame</w:t>
      </w:r>
      <w:r w:rsidR="000A3D27" w:rsidRPr="000210C9">
        <w:rPr>
          <w:rFonts w:ascii="Times New Roman" w:hAnsi="Times New Roman" w:cs="Times New Roman"/>
          <w:sz w:val="24"/>
          <w:szCs w:val="24"/>
        </w:rPr>
        <w:t>. There is no guaranty that that is the exact price to be paid</w:t>
      </w:r>
      <w:r w:rsidR="001F6160" w:rsidRPr="000210C9">
        <w:rPr>
          <w:rFonts w:ascii="Times New Roman" w:hAnsi="Times New Roman" w:cs="Times New Roman"/>
          <w:sz w:val="24"/>
          <w:szCs w:val="24"/>
        </w:rPr>
        <w:t xml:space="preserve"> to the members of the team, as a highly experienced professional may </w:t>
      </w:r>
      <w:r w:rsidR="00924C5A" w:rsidRPr="000210C9">
        <w:rPr>
          <w:rFonts w:ascii="Times New Roman" w:hAnsi="Times New Roman" w:cs="Times New Roman"/>
          <w:sz w:val="24"/>
          <w:szCs w:val="24"/>
        </w:rPr>
        <w:lastRenderedPageBreak/>
        <w:t xml:space="preserve">earn a higher salary. The materials are what is expected to be needed to complete the project. </w:t>
      </w:r>
      <w:r w:rsidR="00080565" w:rsidRPr="000210C9">
        <w:rPr>
          <w:rFonts w:ascii="Times New Roman" w:hAnsi="Times New Roman" w:cs="Times New Roman"/>
          <w:sz w:val="24"/>
          <w:szCs w:val="24"/>
        </w:rPr>
        <w:t xml:space="preserve">They are based on market prices at the time of accessing their respective product pages on Newegg.com, a website that general </w:t>
      </w:r>
      <w:r w:rsidR="000324FF" w:rsidRPr="000210C9">
        <w:rPr>
          <w:rFonts w:ascii="Times New Roman" w:hAnsi="Times New Roman" w:cs="Times New Roman"/>
          <w:sz w:val="24"/>
          <w:szCs w:val="24"/>
        </w:rPr>
        <w:t xml:space="preserve">offers the best prices on computer hardware. </w:t>
      </w:r>
      <w:r w:rsidR="00B60774" w:rsidRPr="000210C9">
        <w:rPr>
          <w:rFonts w:ascii="Times New Roman" w:hAnsi="Times New Roman" w:cs="Times New Roman"/>
          <w:sz w:val="24"/>
          <w:szCs w:val="24"/>
        </w:rPr>
        <w:t xml:space="preserve">It is assumed at this time that no other hardware purchases will be necessary beyond what is outlined above. </w:t>
      </w:r>
      <w:r w:rsidR="00046587" w:rsidRPr="000210C9">
        <w:rPr>
          <w:rFonts w:ascii="Times New Roman" w:hAnsi="Times New Roman" w:cs="Times New Roman"/>
          <w:sz w:val="24"/>
          <w:szCs w:val="24"/>
        </w:rPr>
        <w:t xml:space="preserve">In the event that </w:t>
      </w:r>
      <w:r w:rsidR="003C2D9E" w:rsidRPr="000210C9">
        <w:rPr>
          <w:rFonts w:ascii="Times New Roman" w:hAnsi="Times New Roman" w:cs="Times New Roman"/>
          <w:sz w:val="24"/>
          <w:szCs w:val="24"/>
        </w:rPr>
        <w:t xml:space="preserve">more or less is needed, the budget is subject to change. </w:t>
      </w:r>
    </w:p>
    <w:p w14:paraId="7088631A" w14:textId="3CC8D2BC" w:rsidR="003C2D9E" w:rsidRPr="000210C9" w:rsidRDefault="003C2D9E" w:rsidP="000210C9">
      <w:pPr>
        <w:spacing w:after="0" w:line="480" w:lineRule="auto"/>
        <w:rPr>
          <w:rFonts w:ascii="Times New Roman" w:hAnsi="Times New Roman" w:cs="Times New Roman"/>
          <w:b/>
          <w:bCs/>
          <w:sz w:val="24"/>
          <w:szCs w:val="24"/>
        </w:rPr>
      </w:pPr>
      <w:r w:rsidRPr="000210C9">
        <w:rPr>
          <w:rFonts w:ascii="Times New Roman" w:hAnsi="Times New Roman" w:cs="Times New Roman"/>
          <w:b/>
          <w:bCs/>
          <w:sz w:val="24"/>
          <w:szCs w:val="24"/>
        </w:rPr>
        <w:t>Cost Management Plan</w:t>
      </w:r>
    </w:p>
    <w:p w14:paraId="7F495980" w14:textId="1B84DF77" w:rsidR="00EB335D" w:rsidRPr="000210C9" w:rsidRDefault="00EB335D" w:rsidP="000210C9">
      <w:pPr>
        <w:spacing w:after="0" w:line="480" w:lineRule="auto"/>
        <w:rPr>
          <w:rFonts w:ascii="Times New Roman" w:hAnsi="Times New Roman" w:cs="Times New Roman"/>
          <w:sz w:val="24"/>
          <w:szCs w:val="24"/>
        </w:rPr>
      </w:pPr>
      <w:r w:rsidRPr="000210C9">
        <w:rPr>
          <w:rFonts w:ascii="Times New Roman" w:hAnsi="Times New Roman" w:cs="Times New Roman"/>
          <w:b/>
          <w:bCs/>
          <w:sz w:val="24"/>
          <w:szCs w:val="24"/>
        </w:rPr>
        <w:tab/>
      </w:r>
      <w:r w:rsidRPr="000210C9">
        <w:rPr>
          <w:rFonts w:ascii="Times New Roman" w:hAnsi="Times New Roman" w:cs="Times New Roman"/>
          <w:sz w:val="24"/>
          <w:szCs w:val="24"/>
        </w:rPr>
        <w:t xml:space="preserve">As with previous management plans, the best way that </w:t>
      </w:r>
      <w:r w:rsidR="005B6BB4" w:rsidRPr="000210C9">
        <w:rPr>
          <w:rFonts w:ascii="Times New Roman" w:hAnsi="Times New Roman" w:cs="Times New Roman"/>
          <w:sz w:val="24"/>
          <w:szCs w:val="24"/>
        </w:rPr>
        <w:t xml:space="preserve">cost will be managed is by managing scope. Out-of-scope work will contribute to longer project time and thus, more expensive labor budgets. </w:t>
      </w:r>
      <w:r w:rsidR="00A63C9F" w:rsidRPr="000210C9">
        <w:rPr>
          <w:rFonts w:ascii="Times New Roman" w:hAnsi="Times New Roman" w:cs="Times New Roman"/>
          <w:sz w:val="24"/>
          <w:szCs w:val="24"/>
        </w:rPr>
        <w:t xml:space="preserve">Weekly meetings and progress reports will be </w:t>
      </w:r>
      <w:r w:rsidR="003B4104" w:rsidRPr="000210C9">
        <w:rPr>
          <w:rFonts w:ascii="Times New Roman" w:hAnsi="Times New Roman" w:cs="Times New Roman"/>
          <w:sz w:val="24"/>
          <w:szCs w:val="24"/>
        </w:rPr>
        <w:t>necessary to monitor pr</w:t>
      </w:r>
      <w:r w:rsidR="008C4E5B" w:rsidRPr="000210C9">
        <w:rPr>
          <w:rFonts w:ascii="Times New Roman" w:hAnsi="Times New Roman" w:cs="Times New Roman"/>
          <w:sz w:val="24"/>
          <w:szCs w:val="24"/>
        </w:rPr>
        <w:t>ogress and ensure the project stays within budget.</w:t>
      </w:r>
      <w:r w:rsidR="00CF3C87" w:rsidRPr="000210C9">
        <w:rPr>
          <w:rFonts w:ascii="Times New Roman" w:hAnsi="Times New Roman" w:cs="Times New Roman"/>
          <w:sz w:val="24"/>
          <w:szCs w:val="24"/>
        </w:rPr>
        <w:t xml:space="preserve"> Further, the project manager will work closely with the IT Specialists and Electricians to </w:t>
      </w:r>
      <w:r w:rsidR="00AE3FC6" w:rsidRPr="000210C9">
        <w:rPr>
          <w:rFonts w:ascii="Times New Roman" w:hAnsi="Times New Roman" w:cs="Times New Roman"/>
          <w:sz w:val="24"/>
          <w:szCs w:val="24"/>
        </w:rPr>
        <w:t xml:space="preserve">find the best solution, assuming that this current budget is not that solution. A week is allocated on the schedule for </w:t>
      </w:r>
      <w:r w:rsidR="00CF0F69" w:rsidRPr="000210C9">
        <w:rPr>
          <w:rFonts w:ascii="Times New Roman" w:hAnsi="Times New Roman" w:cs="Times New Roman"/>
          <w:sz w:val="24"/>
          <w:szCs w:val="24"/>
        </w:rPr>
        <w:t>acquiring the hardware so as to allow plenty of time for bargain shopping</w:t>
      </w:r>
      <w:r w:rsidR="005F71AB" w:rsidRPr="000210C9">
        <w:rPr>
          <w:rFonts w:ascii="Times New Roman" w:hAnsi="Times New Roman" w:cs="Times New Roman"/>
          <w:sz w:val="24"/>
          <w:szCs w:val="24"/>
        </w:rPr>
        <w:t xml:space="preserve"> and quality assurance. Quality hardware will ensure </w:t>
      </w:r>
      <w:r w:rsidR="0073012A" w:rsidRPr="000210C9">
        <w:rPr>
          <w:rFonts w:ascii="Times New Roman" w:hAnsi="Times New Roman" w:cs="Times New Roman"/>
          <w:sz w:val="24"/>
          <w:szCs w:val="24"/>
        </w:rPr>
        <w:t xml:space="preserve">that the project team does not have to acquire more due to breakage or hardware failure. </w:t>
      </w:r>
      <w:r w:rsidR="00CD79C8" w:rsidRPr="000210C9">
        <w:rPr>
          <w:rFonts w:ascii="Times New Roman" w:hAnsi="Times New Roman" w:cs="Times New Roman"/>
          <w:sz w:val="24"/>
          <w:szCs w:val="24"/>
        </w:rPr>
        <w:t xml:space="preserve">Finally, LJT will use a modern budgeting tool that keeps track of weekly </w:t>
      </w:r>
      <w:r w:rsidR="0055641C" w:rsidRPr="000210C9">
        <w:rPr>
          <w:rFonts w:ascii="Times New Roman" w:hAnsi="Times New Roman" w:cs="Times New Roman"/>
          <w:sz w:val="24"/>
          <w:szCs w:val="24"/>
        </w:rPr>
        <w:t xml:space="preserve">spending </w:t>
      </w:r>
      <w:r w:rsidR="0047118C" w:rsidRPr="000210C9">
        <w:rPr>
          <w:rFonts w:ascii="Times New Roman" w:hAnsi="Times New Roman" w:cs="Times New Roman"/>
          <w:sz w:val="24"/>
          <w:szCs w:val="24"/>
        </w:rPr>
        <w:t xml:space="preserve">to enable us to quickly respond to unexpected expenses or </w:t>
      </w:r>
      <w:r w:rsidR="00CD5552" w:rsidRPr="000210C9">
        <w:rPr>
          <w:rFonts w:ascii="Times New Roman" w:hAnsi="Times New Roman" w:cs="Times New Roman"/>
          <w:sz w:val="24"/>
          <w:szCs w:val="24"/>
        </w:rPr>
        <w:t xml:space="preserve">lack thereof. </w:t>
      </w:r>
    </w:p>
    <w:p w14:paraId="49885F4C" w14:textId="77777777" w:rsidR="00850F25" w:rsidRPr="000210C9" w:rsidRDefault="00850F25" w:rsidP="000210C9">
      <w:pPr>
        <w:spacing w:after="0" w:line="480" w:lineRule="auto"/>
        <w:rPr>
          <w:rFonts w:ascii="Times New Roman" w:hAnsi="Times New Roman" w:cs="Times New Roman"/>
          <w:sz w:val="24"/>
          <w:szCs w:val="24"/>
        </w:rPr>
      </w:pPr>
    </w:p>
    <w:p w14:paraId="3C803957" w14:textId="77777777" w:rsidR="000C6CF6" w:rsidRDefault="000C6CF6" w:rsidP="009F09D4">
      <w:pPr>
        <w:spacing w:line="480" w:lineRule="auto"/>
        <w:jc w:val="center"/>
        <w:rPr>
          <w:rFonts w:ascii="Times New Roman" w:hAnsi="Times New Roman" w:cs="Times New Roman"/>
          <w:b/>
          <w:bCs/>
          <w:sz w:val="24"/>
          <w:szCs w:val="24"/>
        </w:rPr>
      </w:pPr>
    </w:p>
    <w:p w14:paraId="7A867B47" w14:textId="77777777" w:rsidR="000C6CF6" w:rsidRDefault="000C6CF6" w:rsidP="009F09D4">
      <w:pPr>
        <w:spacing w:line="480" w:lineRule="auto"/>
        <w:jc w:val="center"/>
        <w:rPr>
          <w:rFonts w:ascii="Times New Roman" w:hAnsi="Times New Roman" w:cs="Times New Roman"/>
          <w:b/>
          <w:bCs/>
          <w:sz w:val="24"/>
          <w:szCs w:val="24"/>
        </w:rPr>
      </w:pPr>
    </w:p>
    <w:p w14:paraId="32F6F9B3" w14:textId="77777777" w:rsidR="000C6CF6" w:rsidRDefault="000C6CF6" w:rsidP="009F09D4">
      <w:pPr>
        <w:spacing w:line="480" w:lineRule="auto"/>
        <w:jc w:val="center"/>
        <w:rPr>
          <w:rFonts w:ascii="Times New Roman" w:hAnsi="Times New Roman" w:cs="Times New Roman"/>
          <w:b/>
          <w:bCs/>
          <w:sz w:val="24"/>
          <w:szCs w:val="24"/>
        </w:rPr>
      </w:pPr>
    </w:p>
    <w:p w14:paraId="2CA4827B" w14:textId="14343C38" w:rsidR="00F07A9E" w:rsidRPr="009F09D4" w:rsidRDefault="00CD5552" w:rsidP="009F09D4">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t xml:space="preserve">Part </w:t>
      </w:r>
      <w:r w:rsidR="006A24C7" w:rsidRPr="009F09D4">
        <w:rPr>
          <w:rFonts w:ascii="Times New Roman" w:hAnsi="Times New Roman" w:cs="Times New Roman"/>
          <w:b/>
          <w:bCs/>
          <w:sz w:val="24"/>
          <w:szCs w:val="24"/>
        </w:rPr>
        <w:t>7: Quality Management</w:t>
      </w:r>
    </w:p>
    <w:p w14:paraId="57DAA061" w14:textId="77777777" w:rsidR="0021640A" w:rsidRPr="009F09D4" w:rsidRDefault="0021640A" w:rsidP="009F09D4">
      <w:pPr>
        <w:spacing w:line="480" w:lineRule="auto"/>
        <w:rPr>
          <w:rFonts w:ascii="Times New Roman" w:hAnsi="Times New Roman" w:cs="Times New Roman"/>
          <w:b/>
          <w:bCs/>
          <w:sz w:val="24"/>
          <w:szCs w:val="24"/>
        </w:rPr>
      </w:pPr>
      <w:bookmarkStart w:id="17" w:name="_Toc136837053"/>
      <w:bookmarkStart w:id="18" w:name="_Toc208209666"/>
      <w:r w:rsidRPr="009F09D4">
        <w:rPr>
          <w:rFonts w:ascii="Times New Roman" w:hAnsi="Times New Roman" w:cs="Times New Roman"/>
          <w:b/>
          <w:bCs/>
          <w:sz w:val="24"/>
          <w:szCs w:val="24"/>
        </w:rPr>
        <w:t>Introduction</w:t>
      </w:r>
      <w:bookmarkEnd w:id="17"/>
      <w:bookmarkEnd w:id="18"/>
    </w:p>
    <w:p w14:paraId="79478360" w14:textId="77777777" w:rsidR="0021640A" w:rsidRPr="009F09D4" w:rsidRDefault="0021640A" w:rsidP="009F09D4">
      <w:pPr>
        <w:spacing w:line="480" w:lineRule="auto"/>
        <w:rPr>
          <w:rFonts w:ascii="Times New Roman" w:hAnsi="Times New Roman" w:cs="Times New Roman"/>
          <w:b/>
          <w:bCs/>
          <w:i/>
          <w:iCs/>
          <w:sz w:val="24"/>
          <w:szCs w:val="24"/>
        </w:rPr>
      </w:pPr>
      <w:bookmarkStart w:id="19" w:name="_Toc456598587"/>
      <w:bookmarkStart w:id="20" w:name="_Toc456600918"/>
      <w:bookmarkStart w:id="21" w:name="_Toc494193640"/>
      <w:bookmarkStart w:id="22" w:name="_Toc136837054"/>
      <w:bookmarkStart w:id="23" w:name="_Toc208209667"/>
      <w:r w:rsidRPr="009F09D4">
        <w:rPr>
          <w:rFonts w:ascii="Times New Roman" w:hAnsi="Times New Roman" w:cs="Times New Roman"/>
          <w:b/>
          <w:bCs/>
          <w:i/>
          <w:iCs/>
          <w:sz w:val="24"/>
          <w:szCs w:val="24"/>
        </w:rPr>
        <w:t>P</w:t>
      </w:r>
      <w:bookmarkEnd w:id="19"/>
      <w:bookmarkEnd w:id="20"/>
      <w:bookmarkEnd w:id="21"/>
      <w:r w:rsidRPr="009F09D4">
        <w:rPr>
          <w:rFonts w:ascii="Times New Roman" w:hAnsi="Times New Roman" w:cs="Times New Roman"/>
          <w:b/>
          <w:bCs/>
          <w:i/>
          <w:iCs/>
          <w:sz w:val="24"/>
          <w:szCs w:val="24"/>
        </w:rPr>
        <w:t>urpose of The Quality Management Plan</w:t>
      </w:r>
      <w:bookmarkEnd w:id="22"/>
      <w:bookmarkEnd w:id="23"/>
    </w:p>
    <w:p w14:paraId="4787E76C" w14:textId="77777777" w:rsidR="0021640A" w:rsidRPr="009F09D4" w:rsidRDefault="0021640A"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lastRenderedPageBreak/>
        <w:t xml:space="preserve">The Purpose of the Quality Management Plan is to make sure the project stays within scope that was previously agreed upon by our staff, the stakeholders, and final customers. Here at LJT Database Solutions we strive to make quality our number one priority and deliver a project that meets all QC standards. Quality will be checked and tested throughout the project in every aspect of the transfer. This includes everything from the actual hardware installation, new database, training of customer’s staff, and final product. Testing of the software code will be done regularly to make sure no large-scale issues pop up and the team can remain on track with quality and performance standards. All hardware will be thoroughly checked before installation to make sure they meet hardware quality standards. Lastly the final product will be tested multiple times to find any glitches or issues in the system before rolling it out to the customer and stakeholders. After the product meets all quality standards it will be rolled out to the customer’s staff for training. </w:t>
      </w:r>
    </w:p>
    <w:p w14:paraId="43C5E34A" w14:textId="77777777" w:rsidR="0021640A" w:rsidRPr="009F09D4" w:rsidRDefault="0021640A"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 xml:space="preserve">Along the way if any quality issues arise with any of the areas contact the following person that the area belongs to. If installation of the hardware or the hardware itself doesn’t meet quality standards contact Karl Becker. You can reach Karl by emailing BeckerK@LJTDatabaseSolutions.com. If the software doesn’t meet quality standards reach out to Lilly Chang by emailing ChangL@LJTDatabaseSolutions.com. If there are any quality standards not being met in training and user support, then connect with Ishaan Patel by emailing </w:t>
      </w:r>
      <w:hyperlink r:id="rId16" w:history="1">
        <w:r w:rsidRPr="009F09D4">
          <w:rPr>
            <w:rStyle w:val="Hyperlink"/>
            <w:rFonts w:ascii="Times New Roman" w:hAnsi="Times New Roman" w:cs="Times New Roman"/>
            <w:sz w:val="24"/>
            <w:szCs w:val="24"/>
          </w:rPr>
          <w:t>PatelI@LJTDatabaseSolutions.com</w:t>
        </w:r>
      </w:hyperlink>
      <w:r w:rsidRPr="009F09D4">
        <w:rPr>
          <w:rFonts w:ascii="Times New Roman" w:hAnsi="Times New Roman" w:cs="Times New Roman"/>
          <w:sz w:val="24"/>
          <w:szCs w:val="24"/>
        </w:rPr>
        <w:t>.</w:t>
      </w:r>
    </w:p>
    <w:p w14:paraId="19AD6B8C" w14:textId="77777777" w:rsidR="0021640A" w:rsidRPr="009F09D4" w:rsidRDefault="0021640A" w:rsidP="009F09D4">
      <w:pPr>
        <w:spacing w:line="480" w:lineRule="auto"/>
        <w:rPr>
          <w:rFonts w:ascii="Times New Roman" w:hAnsi="Times New Roman" w:cs="Times New Roman"/>
          <w:sz w:val="24"/>
          <w:szCs w:val="24"/>
        </w:rPr>
      </w:pPr>
    </w:p>
    <w:p w14:paraId="7BDE3ED4" w14:textId="77777777" w:rsidR="000C6CF6" w:rsidRDefault="000C6CF6" w:rsidP="009F09D4">
      <w:pPr>
        <w:spacing w:line="480" w:lineRule="auto"/>
        <w:rPr>
          <w:rFonts w:ascii="Times New Roman" w:hAnsi="Times New Roman" w:cs="Times New Roman"/>
          <w:b/>
          <w:bCs/>
          <w:sz w:val="24"/>
          <w:szCs w:val="24"/>
        </w:rPr>
      </w:pPr>
      <w:bookmarkStart w:id="24" w:name="_Toc494193648"/>
      <w:bookmarkStart w:id="25" w:name="_Toc136837055"/>
      <w:bookmarkStart w:id="26" w:name="_Toc208209668"/>
    </w:p>
    <w:p w14:paraId="2D038F49" w14:textId="47D61B33" w:rsidR="0021640A" w:rsidRPr="009F09D4" w:rsidRDefault="0021640A"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t>Quality Management Overview</w:t>
      </w:r>
      <w:bookmarkEnd w:id="24"/>
      <w:bookmarkEnd w:id="25"/>
      <w:bookmarkEnd w:id="26"/>
    </w:p>
    <w:p w14:paraId="7C9CAA8C" w14:textId="77777777" w:rsidR="0021640A" w:rsidRPr="009F09D4" w:rsidRDefault="0021640A" w:rsidP="009F09D4">
      <w:pPr>
        <w:spacing w:line="480" w:lineRule="auto"/>
        <w:rPr>
          <w:rFonts w:ascii="Times New Roman" w:hAnsi="Times New Roman" w:cs="Times New Roman"/>
          <w:b/>
          <w:bCs/>
          <w:i/>
          <w:iCs/>
          <w:sz w:val="24"/>
          <w:szCs w:val="24"/>
        </w:rPr>
      </w:pPr>
      <w:bookmarkStart w:id="27" w:name="_Toc136837056"/>
      <w:bookmarkStart w:id="28" w:name="_Toc208209669"/>
      <w:r w:rsidRPr="009F09D4">
        <w:rPr>
          <w:rFonts w:ascii="Times New Roman" w:hAnsi="Times New Roman" w:cs="Times New Roman"/>
          <w:b/>
          <w:bCs/>
          <w:i/>
          <w:iCs/>
          <w:sz w:val="24"/>
          <w:szCs w:val="24"/>
        </w:rPr>
        <w:t>Organization, Responsibilities, and Interfaces</w:t>
      </w:r>
      <w:bookmarkEnd w:id="27"/>
      <w:bookmarkEnd w:id="28"/>
    </w:p>
    <w:tbl>
      <w:tblPr>
        <w:tblpPr w:leftFromText="180" w:rightFromText="180" w:vertAnchor="text" w:horzAnchor="margin" w:tblpXSpec="center" w:tblpY="352"/>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3173"/>
        <w:gridCol w:w="3420"/>
      </w:tblGrid>
      <w:tr w:rsidR="004B2363" w:rsidRPr="009F09D4" w14:paraId="37B41D72" w14:textId="77777777" w:rsidTr="004B2363">
        <w:tc>
          <w:tcPr>
            <w:tcW w:w="1867" w:type="dxa"/>
            <w:shd w:val="clear" w:color="auto" w:fill="D9D9D9"/>
          </w:tcPr>
          <w:p w14:paraId="4A6EC2E2"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lastRenderedPageBreak/>
              <w:t>Name</w:t>
            </w:r>
          </w:p>
        </w:tc>
        <w:tc>
          <w:tcPr>
            <w:tcW w:w="3173" w:type="dxa"/>
            <w:shd w:val="clear" w:color="auto" w:fill="D9D9D9"/>
          </w:tcPr>
          <w:p w14:paraId="16373BFC"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Role</w:t>
            </w:r>
          </w:p>
        </w:tc>
        <w:tc>
          <w:tcPr>
            <w:tcW w:w="3420" w:type="dxa"/>
            <w:shd w:val="clear" w:color="auto" w:fill="D9D9D9"/>
          </w:tcPr>
          <w:p w14:paraId="6004EAE4"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Quality Responsibility</w:t>
            </w:r>
          </w:p>
        </w:tc>
      </w:tr>
      <w:tr w:rsidR="004B2363" w:rsidRPr="009F09D4" w14:paraId="1ADC4D7B" w14:textId="77777777" w:rsidTr="004B2363">
        <w:tc>
          <w:tcPr>
            <w:tcW w:w="1867" w:type="dxa"/>
          </w:tcPr>
          <w:p w14:paraId="13DA787B"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Lance Keith</w:t>
            </w:r>
          </w:p>
        </w:tc>
        <w:tc>
          <w:tcPr>
            <w:tcW w:w="3173" w:type="dxa"/>
          </w:tcPr>
          <w:p w14:paraId="3F4CC6E6"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Project Manager</w:t>
            </w:r>
          </w:p>
        </w:tc>
        <w:tc>
          <w:tcPr>
            <w:tcW w:w="3420" w:type="dxa"/>
          </w:tcPr>
          <w:p w14:paraId="7F773294"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Quality mentoring &amp; coaching</w:t>
            </w:r>
          </w:p>
        </w:tc>
      </w:tr>
      <w:tr w:rsidR="004B2363" w:rsidRPr="009F09D4" w14:paraId="53F370B6" w14:textId="77777777" w:rsidTr="004B2363">
        <w:tc>
          <w:tcPr>
            <w:tcW w:w="1867" w:type="dxa"/>
          </w:tcPr>
          <w:p w14:paraId="109528F3"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Jessica Smither</w:t>
            </w:r>
          </w:p>
        </w:tc>
        <w:tc>
          <w:tcPr>
            <w:tcW w:w="3173" w:type="dxa"/>
          </w:tcPr>
          <w:p w14:paraId="4550ADC5"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Team Lead</w:t>
            </w:r>
          </w:p>
        </w:tc>
        <w:tc>
          <w:tcPr>
            <w:tcW w:w="3420" w:type="dxa"/>
          </w:tcPr>
          <w:p w14:paraId="432740F3"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Quality audits</w:t>
            </w:r>
          </w:p>
        </w:tc>
      </w:tr>
      <w:tr w:rsidR="004B2363" w:rsidRPr="009F09D4" w14:paraId="5251589F" w14:textId="77777777" w:rsidTr="004B2363">
        <w:tc>
          <w:tcPr>
            <w:tcW w:w="1867" w:type="dxa"/>
          </w:tcPr>
          <w:p w14:paraId="3D37C611"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Taylor Mahoney</w:t>
            </w:r>
          </w:p>
        </w:tc>
        <w:tc>
          <w:tcPr>
            <w:tcW w:w="3173" w:type="dxa"/>
          </w:tcPr>
          <w:p w14:paraId="1FB64CC0"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Lead Developer</w:t>
            </w:r>
          </w:p>
        </w:tc>
        <w:tc>
          <w:tcPr>
            <w:tcW w:w="3420" w:type="dxa"/>
          </w:tcPr>
          <w:p w14:paraId="2FAB1BAC"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 xml:space="preserve">Quality Assurance </w:t>
            </w:r>
          </w:p>
        </w:tc>
      </w:tr>
      <w:tr w:rsidR="004B2363" w:rsidRPr="009F09D4" w14:paraId="1C1BADA8" w14:textId="77777777" w:rsidTr="004B2363">
        <w:tc>
          <w:tcPr>
            <w:tcW w:w="1867" w:type="dxa"/>
          </w:tcPr>
          <w:p w14:paraId="15C19C03"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Karl Becker</w:t>
            </w:r>
          </w:p>
        </w:tc>
        <w:tc>
          <w:tcPr>
            <w:tcW w:w="3173" w:type="dxa"/>
          </w:tcPr>
          <w:p w14:paraId="3F8AE72C"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Lead Trainer</w:t>
            </w:r>
          </w:p>
        </w:tc>
        <w:tc>
          <w:tcPr>
            <w:tcW w:w="3420" w:type="dxa"/>
          </w:tcPr>
          <w:p w14:paraId="4ED352C8" w14:textId="77777777" w:rsidR="004B2363"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Training</w:t>
            </w:r>
          </w:p>
        </w:tc>
      </w:tr>
    </w:tbl>
    <w:p w14:paraId="2147C48F" w14:textId="6731C7EF" w:rsidR="0021640A" w:rsidRPr="009F09D4" w:rsidRDefault="0021640A" w:rsidP="009F09D4">
      <w:pPr>
        <w:spacing w:line="480" w:lineRule="auto"/>
        <w:rPr>
          <w:rFonts w:ascii="Times New Roman" w:hAnsi="Times New Roman" w:cs="Times New Roman"/>
          <w:sz w:val="24"/>
          <w:szCs w:val="24"/>
        </w:rPr>
      </w:pPr>
    </w:p>
    <w:p w14:paraId="4D449F32" w14:textId="77777777" w:rsidR="009F09D4" w:rsidRDefault="009F09D4" w:rsidP="009F09D4">
      <w:pPr>
        <w:spacing w:line="480" w:lineRule="auto"/>
        <w:rPr>
          <w:rFonts w:ascii="Times New Roman" w:hAnsi="Times New Roman" w:cs="Times New Roman"/>
          <w:b/>
          <w:bCs/>
          <w:i/>
          <w:iCs/>
          <w:sz w:val="24"/>
          <w:szCs w:val="24"/>
        </w:rPr>
      </w:pPr>
      <w:bookmarkStart w:id="29" w:name="_Toc136837057"/>
      <w:bookmarkStart w:id="30" w:name="_Toc208209670"/>
    </w:p>
    <w:p w14:paraId="78F23A30" w14:textId="3D14426A" w:rsidR="0021640A" w:rsidRPr="009F09D4" w:rsidRDefault="0021640A" w:rsidP="009F09D4">
      <w:pPr>
        <w:spacing w:line="480" w:lineRule="auto"/>
        <w:rPr>
          <w:rFonts w:ascii="Times New Roman" w:hAnsi="Times New Roman" w:cs="Times New Roman"/>
          <w:b/>
          <w:bCs/>
          <w:i/>
          <w:iCs/>
          <w:sz w:val="24"/>
          <w:szCs w:val="24"/>
        </w:rPr>
      </w:pPr>
      <w:r w:rsidRPr="009F09D4">
        <w:rPr>
          <w:rFonts w:ascii="Times New Roman" w:hAnsi="Times New Roman" w:cs="Times New Roman"/>
          <w:b/>
          <w:bCs/>
          <w:i/>
          <w:iCs/>
          <w:sz w:val="24"/>
          <w:szCs w:val="24"/>
        </w:rPr>
        <w:t>Tools, Environment, and Interfaces</w:t>
      </w:r>
      <w:bookmarkEnd w:id="29"/>
      <w:bookmarkEnd w:id="30"/>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A62B8B" w:rsidRPr="009F09D4" w14:paraId="528907B3" w14:textId="77777777" w:rsidTr="009719BF">
        <w:tc>
          <w:tcPr>
            <w:tcW w:w="1620" w:type="dxa"/>
            <w:shd w:val="clear" w:color="auto" w:fill="D9D9D9"/>
          </w:tcPr>
          <w:p w14:paraId="7FAF310E" w14:textId="77777777" w:rsidR="0021640A" w:rsidRPr="009F09D4" w:rsidRDefault="0021640A"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Tool</w:t>
            </w:r>
          </w:p>
        </w:tc>
        <w:tc>
          <w:tcPr>
            <w:tcW w:w="6840" w:type="dxa"/>
            <w:shd w:val="clear" w:color="auto" w:fill="D9D9D9"/>
          </w:tcPr>
          <w:p w14:paraId="7EF9DC65" w14:textId="77777777" w:rsidR="0021640A" w:rsidRPr="009F09D4" w:rsidRDefault="0021640A"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Description</w:t>
            </w:r>
          </w:p>
        </w:tc>
      </w:tr>
      <w:tr w:rsidR="00A62B8B" w:rsidRPr="009F09D4" w14:paraId="3AE4C4A6" w14:textId="77777777" w:rsidTr="009719BF">
        <w:tc>
          <w:tcPr>
            <w:tcW w:w="1620" w:type="dxa"/>
          </w:tcPr>
          <w:p w14:paraId="6DF9455A" w14:textId="1D2AB89F" w:rsidR="0021640A"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HW</w:t>
            </w:r>
            <w:r w:rsidR="008341E5">
              <w:rPr>
                <w:rFonts w:ascii="Times New Roman" w:hAnsi="Times New Roman" w:cs="Times New Roman"/>
                <w:sz w:val="24"/>
                <w:szCs w:val="24"/>
              </w:rPr>
              <w:t xml:space="preserve"> </w:t>
            </w:r>
            <w:r w:rsidRPr="009F09D4">
              <w:rPr>
                <w:rFonts w:ascii="Times New Roman" w:hAnsi="Times New Roman" w:cs="Times New Roman"/>
                <w:sz w:val="24"/>
                <w:szCs w:val="24"/>
              </w:rPr>
              <w:t xml:space="preserve">Monitor </w:t>
            </w:r>
          </w:p>
        </w:tc>
        <w:tc>
          <w:tcPr>
            <w:tcW w:w="6840" w:type="dxa"/>
          </w:tcPr>
          <w:p w14:paraId="0EE67A0C" w14:textId="4A621FDF" w:rsidR="0021640A"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Measures performance of the hardware</w:t>
            </w:r>
          </w:p>
        </w:tc>
      </w:tr>
      <w:tr w:rsidR="00A62B8B" w:rsidRPr="009F09D4" w14:paraId="777F612A" w14:textId="77777777" w:rsidTr="009719BF">
        <w:tc>
          <w:tcPr>
            <w:tcW w:w="1620" w:type="dxa"/>
          </w:tcPr>
          <w:p w14:paraId="7558E72C" w14:textId="26909797" w:rsidR="0021640A"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Selenium</w:t>
            </w:r>
          </w:p>
        </w:tc>
        <w:tc>
          <w:tcPr>
            <w:tcW w:w="6840" w:type="dxa"/>
          </w:tcPr>
          <w:p w14:paraId="6EA97F23" w14:textId="2F06FCC2" w:rsidR="0021640A"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Performs automatic tests on the servers</w:t>
            </w:r>
          </w:p>
        </w:tc>
      </w:tr>
      <w:tr w:rsidR="003A3EB4" w:rsidRPr="009F09D4" w14:paraId="07DE50B0" w14:textId="77777777" w:rsidTr="009719BF">
        <w:tc>
          <w:tcPr>
            <w:tcW w:w="1620" w:type="dxa"/>
          </w:tcPr>
          <w:p w14:paraId="6D42BED8" w14:textId="19967B52" w:rsidR="003A3EB4"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Load Impact</w:t>
            </w:r>
          </w:p>
        </w:tc>
        <w:tc>
          <w:tcPr>
            <w:tcW w:w="6840" w:type="dxa"/>
          </w:tcPr>
          <w:p w14:paraId="34A0620D" w14:textId="4B64EDDA" w:rsidR="003A3EB4"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Limit testing</w:t>
            </w:r>
          </w:p>
        </w:tc>
      </w:tr>
      <w:tr w:rsidR="003A3EB4" w:rsidRPr="009F09D4" w14:paraId="4926F559" w14:textId="77777777" w:rsidTr="009719BF">
        <w:tc>
          <w:tcPr>
            <w:tcW w:w="1620" w:type="dxa"/>
          </w:tcPr>
          <w:p w14:paraId="010CE65A" w14:textId="24CF0FEF" w:rsidR="003A3EB4" w:rsidRPr="009F09D4" w:rsidRDefault="008341E5"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Bare metrics</w:t>
            </w:r>
          </w:p>
        </w:tc>
        <w:tc>
          <w:tcPr>
            <w:tcW w:w="6840" w:type="dxa"/>
          </w:tcPr>
          <w:p w14:paraId="66EDBADF" w14:textId="428095E3" w:rsidR="003A3EB4"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Analytics</w:t>
            </w:r>
          </w:p>
        </w:tc>
      </w:tr>
      <w:tr w:rsidR="003A3EB4" w:rsidRPr="009F09D4" w14:paraId="406264EB" w14:textId="77777777" w:rsidTr="009719BF">
        <w:tc>
          <w:tcPr>
            <w:tcW w:w="1620" w:type="dxa"/>
          </w:tcPr>
          <w:p w14:paraId="0E526638" w14:textId="6E242C11" w:rsidR="003A3EB4" w:rsidRPr="009F09D4" w:rsidRDefault="008341E5"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Paper trail</w:t>
            </w:r>
          </w:p>
        </w:tc>
        <w:tc>
          <w:tcPr>
            <w:tcW w:w="6840" w:type="dxa"/>
          </w:tcPr>
          <w:p w14:paraId="0A28200E" w14:textId="055F7B3C" w:rsidR="003A3EB4" w:rsidRPr="009F09D4" w:rsidRDefault="003A3EB4"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Backup and log monitoring</w:t>
            </w:r>
          </w:p>
        </w:tc>
      </w:tr>
      <w:tr w:rsidR="003A3EB4" w:rsidRPr="009F09D4" w14:paraId="358EFF33" w14:textId="77777777" w:rsidTr="009719BF">
        <w:tc>
          <w:tcPr>
            <w:tcW w:w="1620" w:type="dxa"/>
          </w:tcPr>
          <w:p w14:paraId="2864C4E0" w14:textId="64553E99" w:rsidR="003A3EB4" w:rsidRPr="009F09D4" w:rsidRDefault="008341E5"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Bug Crowd</w:t>
            </w:r>
          </w:p>
        </w:tc>
        <w:tc>
          <w:tcPr>
            <w:tcW w:w="6840" w:type="dxa"/>
          </w:tcPr>
          <w:p w14:paraId="3CE197F2" w14:textId="2C776DA0" w:rsidR="003A3EB4" w:rsidRPr="009F09D4" w:rsidRDefault="004B2363"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Security</w:t>
            </w:r>
          </w:p>
        </w:tc>
      </w:tr>
    </w:tbl>
    <w:p w14:paraId="0FCCC0FC" w14:textId="77777777" w:rsidR="009F09D4" w:rsidRDefault="009F09D4" w:rsidP="009F09D4">
      <w:pPr>
        <w:spacing w:line="480" w:lineRule="auto"/>
        <w:rPr>
          <w:rFonts w:ascii="Times New Roman" w:hAnsi="Times New Roman" w:cs="Times New Roman"/>
          <w:b/>
          <w:bCs/>
          <w:sz w:val="24"/>
          <w:szCs w:val="24"/>
        </w:rPr>
      </w:pPr>
      <w:bookmarkStart w:id="31" w:name="_Toc136837058"/>
      <w:bookmarkStart w:id="32" w:name="_Toc208209671"/>
    </w:p>
    <w:p w14:paraId="344372E4" w14:textId="77777777" w:rsidR="000C6CF6" w:rsidRDefault="000C6CF6" w:rsidP="009F09D4">
      <w:pPr>
        <w:spacing w:line="480" w:lineRule="auto"/>
        <w:rPr>
          <w:rFonts w:ascii="Times New Roman" w:hAnsi="Times New Roman" w:cs="Times New Roman"/>
          <w:b/>
          <w:bCs/>
          <w:sz w:val="24"/>
          <w:szCs w:val="24"/>
        </w:rPr>
      </w:pPr>
    </w:p>
    <w:p w14:paraId="56CF14DB" w14:textId="77777777" w:rsidR="000C6CF6" w:rsidRDefault="000C6CF6" w:rsidP="009F09D4">
      <w:pPr>
        <w:spacing w:line="480" w:lineRule="auto"/>
        <w:rPr>
          <w:rFonts w:ascii="Times New Roman" w:hAnsi="Times New Roman" w:cs="Times New Roman"/>
          <w:b/>
          <w:bCs/>
          <w:sz w:val="24"/>
          <w:szCs w:val="24"/>
        </w:rPr>
      </w:pPr>
    </w:p>
    <w:p w14:paraId="6CBF8769" w14:textId="1A9B671A" w:rsidR="0021640A" w:rsidRPr="009F09D4" w:rsidRDefault="0021640A"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t>Project Quality Management</w:t>
      </w:r>
      <w:bookmarkEnd w:id="31"/>
      <w:bookmarkEnd w:id="32"/>
    </w:p>
    <w:p w14:paraId="3628E500" w14:textId="77777777" w:rsidR="0021640A" w:rsidRPr="009F09D4" w:rsidRDefault="0021640A" w:rsidP="009F09D4">
      <w:pPr>
        <w:spacing w:line="480" w:lineRule="auto"/>
        <w:rPr>
          <w:rFonts w:ascii="Times New Roman" w:hAnsi="Times New Roman" w:cs="Times New Roman"/>
          <w:b/>
          <w:bCs/>
          <w:i/>
          <w:iCs/>
          <w:sz w:val="24"/>
          <w:szCs w:val="24"/>
        </w:rPr>
      </w:pPr>
      <w:bookmarkStart w:id="33" w:name="_Toc136837059"/>
      <w:bookmarkStart w:id="34" w:name="_Toc208209672"/>
      <w:r w:rsidRPr="009F09D4">
        <w:rPr>
          <w:rFonts w:ascii="Times New Roman" w:hAnsi="Times New Roman" w:cs="Times New Roman"/>
          <w:b/>
          <w:bCs/>
          <w:i/>
          <w:iCs/>
          <w:sz w:val="24"/>
          <w:szCs w:val="24"/>
        </w:rPr>
        <w:t>Quality Planning</w:t>
      </w:r>
      <w:bookmarkEnd w:id="33"/>
      <w:bookmarkEnd w:id="34"/>
    </w:p>
    <w:p w14:paraId="59E5FCD4" w14:textId="500957AA" w:rsidR="0021640A" w:rsidRPr="009F09D4" w:rsidRDefault="000012DD"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lastRenderedPageBreak/>
        <w:t xml:space="preserve">Meeting </w:t>
      </w:r>
      <w:r w:rsidR="008E1594" w:rsidRPr="009F09D4">
        <w:rPr>
          <w:rFonts w:ascii="Times New Roman" w:hAnsi="Times New Roman" w:cs="Times New Roman"/>
          <w:sz w:val="24"/>
          <w:szCs w:val="24"/>
        </w:rPr>
        <w:t xml:space="preserve">LJT’s </w:t>
      </w:r>
      <w:r w:rsidRPr="009F09D4">
        <w:rPr>
          <w:rFonts w:ascii="Times New Roman" w:hAnsi="Times New Roman" w:cs="Times New Roman"/>
          <w:sz w:val="24"/>
          <w:szCs w:val="24"/>
        </w:rPr>
        <w:t xml:space="preserve">quality goals will look like a completed, functional database that is </w:t>
      </w:r>
      <w:r w:rsidR="009F13E7" w:rsidRPr="009F09D4">
        <w:rPr>
          <w:rFonts w:ascii="Times New Roman" w:hAnsi="Times New Roman" w:cs="Times New Roman"/>
          <w:sz w:val="24"/>
          <w:szCs w:val="24"/>
        </w:rPr>
        <w:t xml:space="preserve">as free as possible of any </w:t>
      </w:r>
      <w:r w:rsidR="00ED01CA" w:rsidRPr="009F09D4">
        <w:rPr>
          <w:rFonts w:ascii="Times New Roman" w:hAnsi="Times New Roman" w:cs="Times New Roman"/>
          <w:sz w:val="24"/>
          <w:szCs w:val="24"/>
        </w:rPr>
        <w:t xml:space="preserve">bugs or </w:t>
      </w:r>
      <w:r w:rsidR="00B6278F" w:rsidRPr="009F09D4">
        <w:rPr>
          <w:rFonts w:ascii="Times New Roman" w:hAnsi="Times New Roman" w:cs="Times New Roman"/>
          <w:sz w:val="24"/>
          <w:szCs w:val="24"/>
        </w:rPr>
        <w:t>glitches and</w:t>
      </w:r>
      <w:r w:rsidR="00ED01CA" w:rsidRPr="009F09D4">
        <w:rPr>
          <w:rFonts w:ascii="Times New Roman" w:hAnsi="Times New Roman" w:cs="Times New Roman"/>
          <w:sz w:val="24"/>
          <w:szCs w:val="24"/>
        </w:rPr>
        <w:t xml:space="preserve"> is accessible via one of the b</w:t>
      </w:r>
      <w:r w:rsidR="00A46D3A" w:rsidRPr="009F09D4">
        <w:rPr>
          <w:rFonts w:ascii="Times New Roman" w:hAnsi="Times New Roman" w:cs="Times New Roman"/>
          <w:sz w:val="24"/>
          <w:szCs w:val="24"/>
        </w:rPr>
        <w:t>ranche</w:t>
      </w:r>
      <w:r w:rsidR="00ED01CA" w:rsidRPr="009F09D4">
        <w:rPr>
          <w:rFonts w:ascii="Times New Roman" w:hAnsi="Times New Roman" w:cs="Times New Roman"/>
          <w:sz w:val="24"/>
          <w:szCs w:val="24"/>
        </w:rPr>
        <w:t>s</w:t>
      </w:r>
      <w:r w:rsidR="00A46D3A" w:rsidRPr="009F09D4">
        <w:rPr>
          <w:rFonts w:ascii="Times New Roman" w:hAnsi="Times New Roman" w:cs="Times New Roman"/>
          <w:sz w:val="24"/>
          <w:szCs w:val="24"/>
        </w:rPr>
        <w:t>’</w:t>
      </w:r>
      <w:r w:rsidR="00ED01CA" w:rsidRPr="009F09D4">
        <w:rPr>
          <w:rFonts w:ascii="Times New Roman" w:hAnsi="Times New Roman" w:cs="Times New Roman"/>
          <w:sz w:val="24"/>
          <w:szCs w:val="24"/>
        </w:rPr>
        <w:t xml:space="preserve"> main servers.</w:t>
      </w:r>
      <w:r w:rsidR="00A46D3A" w:rsidRPr="009F09D4">
        <w:rPr>
          <w:rFonts w:ascii="Times New Roman" w:hAnsi="Times New Roman" w:cs="Times New Roman"/>
          <w:sz w:val="24"/>
          <w:szCs w:val="24"/>
        </w:rPr>
        <w:t xml:space="preserve"> The database should be secure from any outside influence or interference, </w:t>
      </w:r>
      <w:r w:rsidR="0072095A" w:rsidRPr="009F09D4">
        <w:rPr>
          <w:rFonts w:ascii="Times New Roman" w:hAnsi="Times New Roman" w:cs="Times New Roman"/>
          <w:sz w:val="24"/>
          <w:szCs w:val="24"/>
        </w:rPr>
        <w:t xml:space="preserve">while still allowing for at-home work </w:t>
      </w:r>
      <w:r w:rsidR="008F5823" w:rsidRPr="009F09D4">
        <w:rPr>
          <w:rFonts w:ascii="Times New Roman" w:hAnsi="Times New Roman" w:cs="Times New Roman"/>
          <w:sz w:val="24"/>
          <w:szCs w:val="24"/>
        </w:rPr>
        <w:t xml:space="preserve">for IIC employees. On the hardware end, it will look like a completed office network with well controlled cable management, </w:t>
      </w:r>
      <w:r w:rsidR="00234A3A" w:rsidRPr="009F09D4">
        <w:rPr>
          <w:rFonts w:ascii="Times New Roman" w:hAnsi="Times New Roman" w:cs="Times New Roman"/>
          <w:sz w:val="24"/>
          <w:szCs w:val="24"/>
        </w:rPr>
        <w:t xml:space="preserve">plenty of access points for wireless access to the network, and </w:t>
      </w:r>
      <w:r w:rsidR="000A2E43" w:rsidRPr="009F09D4">
        <w:rPr>
          <w:rFonts w:ascii="Times New Roman" w:hAnsi="Times New Roman" w:cs="Times New Roman"/>
          <w:sz w:val="24"/>
          <w:szCs w:val="24"/>
        </w:rPr>
        <w:t xml:space="preserve">high transfer speeds between terminals and the network. </w:t>
      </w:r>
    </w:p>
    <w:p w14:paraId="19BBE26B" w14:textId="39856DEF" w:rsidR="0021640A" w:rsidRPr="009F09D4" w:rsidRDefault="0021640A" w:rsidP="009F09D4">
      <w:pPr>
        <w:spacing w:line="480" w:lineRule="auto"/>
        <w:rPr>
          <w:rFonts w:ascii="Times New Roman" w:hAnsi="Times New Roman" w:cs="Times New Roman"/>
          <w:b/>
          <w:bCs/>
          <w:i/>
          <w:iCs/>
          <w:sz w:val="24"/>
          <w:szCs w:val="24"/>
        </w:rPr>
      </w:pPr>
      <w:bookmarkStart w:id="35" w:name="_Toc136837062"/>
      <w:bookmarkStart w:id="36" w:name="_Toc208209675"/>
      <w:r w:rsidRPr="009F09D4">
        <w:rPr>
          <w:rFonts w:ascii="Times New Roman" w:hAnsi="Times New Roman" w:cs="Times New Roman"/>
          <w:b/>
          <w:bCs/>
          <w:i/>
          <w:iCs/>
          <w:sz w:val="24"/>
          <w:szCs w:val="24"/>
        </w:rPr>
        <w:t>Quality Assurance</w:t>
      </w:r>
      <w:bookmarkEnd w:id="35"/>
      <w:bookmarkEnd w:id="36"/>
    </w:p>
    <w:p w14:paraId="73F4D395" w14:textId="01F15F51" w:rsidR="005F12F7" w:rsidRPr="009F09D4" w:rsidRDefault="003017BF"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t xml:space="preserve">Quality is a huge priority for LJT database solutions. As such, there are some ways in which we assure this quality. </w:t>
      </w:r>
      <w:r w:rsidR="0028714A" w:rsidRPr="009F09D4">
        <w:rPr>
          <w:rFonts w:ascii="Times New Roman" w:hAnsi="Times New Roman" w:cs="Times New Roman"/>
          <w:sz w:val="24"/>
          <w:szCs w:val="24"/>
        </w:rPr>
        <w:t xml:space="preserve">Firstly, in the weekly stakeholder meetings we are open and honest about any quality issues so that all members of the staff have a chance to discuss possible solutions with other stakeholders. </w:t>
      </w:r>
      <w:r w:rsidR="006935F6" w:rsidRPr="009F09D4">
        <w:rPr>
          <w:rFonts w:ascii="Times New Roman" w:hAnsi="Times New Roman" w:cs="Times New Roman"/>
          <w:sz w:val="24"/>
          <w:szCs w:val="24"/>
        </w:rPr>
        <w:t xml:space="preserve">Secondly, the database architect, who will ideally have more experience than the other programmers, will be bug testing code each day to make sure there are no vital mistakes. </w:t>
      </w:r>
      <w:r w:rsidR="0064478E" w:rsidRPr="009F09D4">
        <w:rPr>
          <w:rFonts w:ascii="Times New Roman" w:hAnsi="Times New Roman" w:cs="Times New Roman"/>
          <w:sz w:val="24"/>
          <w:szCs w:val="24"/>
        </w:rPr>
        <w:t xml:space="preserve">The staff will also include a penetration tester, who is essentially paid to try and break into and exploit the network/database we design to make sure security is </w:t>
      </w:r>
      <w:r w:rsidR="005F12F7" w:rsidRPr="009F09D4">
        <w:rPr>
          <w:rFonts w:ascii="Times New Roman" w:hAnsi="Times New Roman" w:cs="Times New Roman"/>
          <w:sz w:val="24"/>
          <w:szCs w:val="24"/>
        </w:rPr>
        <w:t>sound.</w:t>
      </w:r>
      <w:bookmarkStart w:id="37" w:name="_Toc136837065"/>
      <w:bookmarkStart w:id="38" w:name="_Toc208209678"/>
    </w:p>
    <w:p w14:paraId="588F7005" w14:textId="0E6FD96D" w:rsidR="0021640A" w:rsidRPr="009F09D4" w:rsidRDefault="0021640A" w:rsidP="009F09D4">
      <w:pPr>
        <w:spacing w:line="480" w:lineRule="auto"/>
        <w:rPr>
          <w:rFonts w:ascii="Times New Roman" w:hAnsi="Times New Roman" w:cs="Times New Roman"/>
          <w:b/>
          <w:bCs/>
          <w:i/>
          <w:iCs/>
          <w:sz w:val="24"/>
          <w:szCs w:val="24"/>
        </w:rPr>
      </w:pPr>
      <w:r w:rsidRPr="009F09D4">
        <w:rPr>
          <w:rFonts w:ascii="Times New Roman" w:hAnsi="Times New Roman" w:cs="Times New Roman"/>
          <w:b/>
          <w:bCs/>
          <w:i/>
          <w:iCs/>
          <w:sz w:val="24"/>
          <w:szCs w:val="24"/>
        </w:rPr>
        <w:t>Quality Control</w:t>
      </w:r>
      <w:bookmarkEnd w:id="37"/>
      <w:bookmarkEnd w:id="38"/>
    </w:p>
    <w:p w14:paraId="611B61F8" w14:textId="795B1AB3" w:rsidR="000210C9" w:rsidRPr="009F09D4" w:rsidRDefault="005F12F7"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r>
      <w:r w:rsidR="0024496A" w:rsidRPr="009F09D4">
        <w:rPr>
          <w:rFonts w:ascii="Times New Roman" w:hAnsi="Times New Roman" w:cs="Times New Roman"/>
          <w:sz w:val="24"/>
          <w:szCs w:val="24"/>
        </w:rPr>
        <w:t xml:space="preserve">As with quality assurance, the best tool we have to control quality is the weekly stakeholder meeting. Allowing for the honest dialogue allows for on the fly adjustments to </w:t>
      </w:r>
      <w:r w:rsidR="0025416B" w:rsidRPr="009F09D4">
        <w:rPr>
          <w:rFonts w:ascii="Times New Roman" w:hAnsi="Times New Roman" w:cs="Times New Roman"/>
          <w:sz w:val="24"/>
          <w:szCs w:val="24"/>
        </w:rPr>
        <w:t xml:space="preserve">be </w:t>
      </w:r>
      <w:r w:rsidR="00B6278F" w:rsidRPr="009F09D4">
        <w:rPr>
          <w:rFonts w:ascii="Times New Roman" w:hAnsi="Times New Roman" w:cs="Times New Roman"/>
          <w:sz w:val="24"/>
          <w:szCs w:val="24"/>
        </w:rPr>
        <w:t>made and</w:t>
      </w:r>
      <w:r w:rsidR="0045705F" w:rsidRPr="009F09D4">
        <w:rPr>
          <w:rFonts w:ascii="Times New Roman" w:hAnsi="Times New Roman" w:cs="Times New Roman"/>
          <w:sz w:val="24"/>
          <w:szCs w:val="24"/>
        </w:rPr>
        <w:t xml:space="preserve"> follow up to be consistent. </w:t>
      </w:r>
      <w:r w:rsidR="002D4A96" w:rsidRPr="009F09D4">
        <w:rPr>
          <w:rFonts w:ascii="Times New Roman" w:hAnsi="Times New Roman" w:cs="Times New Roman"/>
          <w:sz w:val="24"/>
          <w:szCs w:val="24"/>
        </w:rPr>
        <w:t xml:space="preserve">In the unfortunate event that a member of our staff is unable to deliver the quality result that we expect from </w:t>
      </w:r>
      <w:r w:rsidR="00216C85" w:rsidRPr="009F09D4">
        <w:rPr>
          <w:rFonts w:ascii="Times New Roman" w:hAnsi="Times New Roman" w:cs="Times New Roman"/>
          <w:sz w:val="24"/>
          <w:szCs w:val="24"/>
        </w:rPr>
        <w:t>the project, they will first be warned regarding the problem</w:t>
      </w:r>
      <w:r w:rsidR="00731BED" w:rsidRPr="009F09D4">
        <w:rPr>
          <w:rFonts w:ascii="Times New Roman" w:hAnsi="Times New Roman" w:cs="Times New Roman"/>
          <w:sz w:val="24"/>
          <w:szCs w:val="24"/>
        </w:rPr>
        <w:t xml:space="preserve">, and in the event that it is not addressed will be replaced. This is a last resort of course, and </w:t>
      </w:r>
      <w:r w:rsidR="005939A4" w:rsidRPr="009F09D4">
        <w:rPr>
          <w:rFonts w:ascii="Times New Roman" w:hAnsi="Times New Roman" w:cs="Times New Roman"/>
          <w:sz w:val="24"/>
          <w:szCs w:val="24"/>
        </w:rPr>
        <w:t>termination of an employment contract is only to be carried out if any costs associated with rehiring and retraining make substantial financial sense for the project.</w:t>
      </w:r>
    </w:p>
    <w:p w14:paraId="37EE8CD9" w14:textId="77777777" w:rsidR="00B6278F" w:rsidRDefault="00B6278F" w:rsidP="00B6278F">
      <w:pPr>
        <w:spacing w:line="480" w:lineRule="auto"/>
        <w:jc w:val="center"/>
        <w:rPr>
          <w:rFonts w:ascii="Times New Roman" w:hAnsi="Times New Roman" w:cs="Times New Roman"/>
          <w:b/>
          <w:bCs/>
          <w:sz w:val="24"/>
          <w:szCs w:val="24"/>
        </w:rPr>
      </w:pPr>
    </w:p>
    <w:p w14:paraId="3220EB73" w14:textId="77777777" w:rsidR="00B6278F" w:rsidRDefault="00B6278F" w:rsidP="00B6278F">
      <w:pPr>
        <w:spacing w:line="480" w:lineRule="auto"/>
        <w:jc w:val="center"/>
        <w:rPr>
          <w:rFonts w:ascii="Times New Roman" w:hAnsi="Times New Roman" w:cs="Times New Roman"/>
          <w:b/>
          <w:bCs/>
          <w:sz w:val="24"/>
          <w:szCs w:val="24"/>
        </w:rPr>
      </w:pPr>
    </w:p>
    <w:p w14:paraId="6AE39EEE" w14:textId="77777777" w:rsidR="00B6278F" w:rsidRDefault="00B6278F" w:rsidP="00B6278F">
      <w:pPr>
        <w:spacing w:line="480" w:lineRule="auto"/>
        <w:jc w:val="center"/>
        <w:rPr>
          <w:rFonts w:ascii="Times New Roman" w:hAnsi="Times New Roman" w:cs="Times New Roman"/>
          <w:b/>
          <w:bCs/>
          <w:sz w:val="24"/>
          <w:szCs w:val="24"/>
        </w:rPr>
      </w:pPr>
    </w:p>
    <w:p w14:paraId="0CD7F941" w14:textId="77777777" w:rsidR="00B6278F" w:rsidRDefault="00B6278F" w:rsidP="00B6278F">
      <w:pPr>
        <w:spacing w:line="480" w:lineRule="auto"/>
        <w:jc w:val="center"/>
        <w:rPr>
          <w:rFonts w:ascii="Times New Roman" w:hAnsi="Times New Roman" w:cs="Times New Roman"/>
          <w:b/>
          <w:bCs/>
          <w:sz w:val="24"/>
          <w:szCs w:val="24"/>
        </w:rPr>
      </w:pPr>
    </w:p>
    <w:p w14:paraId="15AFBA2E" w14:textId="77777777" w:rsidR="00B6278F" w:rsidRDefault="00B6278F" w:rsidP="00B6278F">
      <w:pPr>
        <w:spacing w:line="480" w:lineRule="auto"/>
        <w:jc w:val="center"/>
        <w:rPr>
          <w:rFonts w:ascii="Times New Roman" w:hAnsi="Times New Roman" w:cs="Times New Roman"/>
          <w:b/>
          <w:bCs/>
          <w:sz w:val="24"/>
          <w:szCs w:val="24"/>
        </w:rPr>
      </w:pPr>
    </w:p>
    <w:p w14:paraId="61A5F546" w14:textId="77777777" w:rsidR="00B6278F" w:rsidRDefault="00B6278F" w:rsidP="00B6278F">
      <w:pPr>
        <w:spacing w:line="480" w:lineRule="auto"/>
        <w:jc w:val="center"/>
        <w:rPr>
          <w:rFonts w:ascii="Times New Roman" w:hAnsi="Times New Roman" w:cs="Times New Roman"/>
          <w:b/>
          <w:bCs/>
          <w:sz w:val="24"/>
          <w:szCs w:val="24"/>
        </w:rPr>
      </w:pPr>
    </w:p>
    <w:p w14:paraId="680E6531" w14:textId="77777777" w:rsidR="00B6278F" w:rsidRDefault="00B6278F" w:rsidP="00B6278F">
      <w:pPr>
        <w:spacing w:line="480" w:lineRule="auto"/>
        <w:jc w:val="center"/>
        <w:rPr>
          <w:rFonts w:ascii="Times New Roman" w:hAnsi="Times New Roman" w:cs="Times New Roman"/>
          <w:b/>
          <w:bCs/>
          <w:sz w:val="24"/>
          <w:szCs w:val="24"/>
        </w:rPr>
      </w:pPr>
    </w:p>
    <w:p w14:paraId="203D9824" w14:textId="77777777" w:rsidR="00B6278F" w:rsidRDefault="00B6278F" w:rsidP="00B6278F">
      <w:pPr>
        <w:spacing w:line="480" w:lineRule="auto"/>
        <w:jc w:val="center"/>
        <w:rPr>
          <w:rFonts w:ascii="Times New Roman" w:hAnsi="Times New Roman" w:cs="Times New Roman"/>
          <w:b/>
          <w:bCs/>
          <w:sz w:val="24"/>
          <w:szCs w:val="24"/>
        </w:rPr>
      </w:pPr>
    </w:p>
    <w:p w14:paraId="524F03F4" w14:textId="77777777" w:rsidR="00B6278F" w:rsidRDefault="00B6278F" w:rsidP="00B6278F">
      <w:pPr>
        <w:spacing w:line="480" w:lineRule="auto"/>
        <w:jc w:val="center"/>
        <w:rPr>
          <w:rFonts w:ascii="Times New Roman" w:hAnsi="Times New Roman" w:cs="Times New Roman"/>
          <w:b/>
          <w:bCs/>
          <w:sz w:val="24"/>
          <w:szCs w:val="24"/>
        </w:rPr>
      </w:pPr>
    </w:p>
    <w:p w14:paraId="076D7690" w14:textId="77777777" w:rsidR="00B6278F" w:rsidRDefault="00B6278F" w:rsidP="00B6278F">
      <w:pPr>
        <w:spacing w:line="480" w:lineRule="auto"/>
        <w:jc w:val="center"/>
        <w:rPr>
          <w:rFonts w:ascii="Times New Roman" w:hAnsi="Times New Roman" w:cs="Times New Roman"/>
          <w:b/>
          <w:bCs/>
          <w:sz w:val="24"/>
          <w:szCs w:val="24"/>
        </w:rPr>
      </w:pPr>
    </w:p>
    <w:p w14:paraId="3AD9D7D5" w14:textId="77777777" w:rsidR="00B6278F" w:rsidRDefault="00B6278F" w:rsidP="00B6278F">
      <w:pPr>
        <w:spacing w:line="480" w:lineRule="auto"/>
        <w:jc w:val="center"/>
        <w:rPr>
          <w:rFonts w:ascii="Times New Roman" w:hAnsi="Times New Roman" w:cs="Times New Roman"/>
          <w:b/>
          <w:bCs/>
          <w:sz w:val="24"/>
          <w:szCs w:val="24"/>
        </w:rPr>
      </w:pPr>
    </w:p>
    <w:p w14:paraId="11E58FD0" w14:textId="77777777" w:rsidR="00B6278F" w:rsidRDefault="00B6278F" w:rsidP="00B6278F">
      <w:pPr>
        <w:spacing w:line="480" w:lineRule="auto"/>
        <w:jc w:val="center"/>
        <w:rPr>
          <w:rFonts w:ascii="Times New Roman" w:hAnsi="Times New Roman" w:cs="Times New Roman"/>
          <w:b/>
          <w:bCs/>
          <w:sz w:val="24"/>
          <w:szCs w:val="24"/>
        </w:rPr>
      </w:pPr>
    </w:p>
    <w:p w14:paraId="34F1666D" w14:textId="77777777" w:rsidR="00B6278F" w:rsidRDefault="00B6278F" w:rsidP="00B6278F">
      <w:pPr>
        <w:spacing w:line="480" w:lineRule="auto"/>
        <w:jc w:val="center"/>
        <w:rPr>
          <w:rFonts w:ascii="Times New Roman" w:hAnsi="Times New Roman" w:cs="Times New Roman"/>
          <w:b/>
          <w:bCs/>
          <w:sz w:val="24"/>
          <w:szCs w:val="24"/>
        </w:rPr>
      </w:pPr>
    </w:p>
    <w:p w14:paraId="2ED6345C" w14:textId="77777777" w:rsidR="00B6278F" w:rsidRDefault="00B6278F" w:rsidP="00B6278F">
      <w:pPr>
        <w:spacing w:line="480" w:lineRule="auto"/>
        <w:jc w:val="center"/>
        <w:rPr>
          <w:rFonts w:ascii="Times New Roman" w:hAnsi="Times New Roman" w:cs="Times New Roman"/>
          <w:b/>
          <w:bCs/>
          <w:sz w:val="24"/>
          <w:szCs w:val="24"/>
        </w:rPr>
      </w:pPr>
    </w:p>
    <w:p w14:paraId="1BD14650" w14:textId="77777777" w:rsidR="00B6278F" w:rsidRDefault="00B6278F" w:rsidP="00B6278F">
      <w:pPr>
        <w:spacing w:line="480" w:lineRule="auto"/>
        <w:jc w:val="center"/>
        <w:rPr>
          <w:rFonts w:ascii="Times New Roman" w:hAnsi="Times New Roman" w:cs="Times New Roman"/>
          <w:b/>
          <w:bCs/>
          <w:sz w:val="24"/>
          <w:szCs w:val="24"/>
        </w:rPr>
      </w:pPr>
    </w:p>
    <w:p w14:paraId="2F2066D7" w14:textId="77777777" w:rsidR="00B6278F" w:rsidRDefault="00B6278F" w:rsidP="00B6278F">
      <w:pPr>
        <w:spacing w:line="480" w:lineRule="auto"/>
        <w:jc w:val="center"/>
        <w:rPr>
          <w:rFonts w:ascii="Times New Roman" w:hAnsi="Times New Roman" w:cs="Times New Roman"/>
          <w:b/>
          <w:bCs/>
          <w:sz w:val="24"/>
          <w:szCs w:val="24"/>
        </w:rPr>
      </w:pPr>
    </w:p>
    <w:p w14:paraId="2FF422AD" w14:textId="77777777" w:rsidR="00B6278F" w:rsidRDefault="00B6278F" w:rsidP="00B6278F">
      <w:pPr>
        <w:spacing w:line="480" w:lineRule="auto"/>
        <w:jc w:val="center"/>
        <w:rPr>
          <w:rFonts w:ascii="Times New Roman" w:hAnsi="Times New Roman" w:cs="Times New Roman"/>
          <w:b/>
          <w:bCs/>
          <w:sz w:val="24"/>
          <w:szCs w:val="24"/>
        </w:rPr>
      </w:pPr>
    </w:p>
    <w:p w14:paraId="77C67B82" w14:textId="77777777" w:rsidR="00B6278F" w:rsidRDefault="00B6278F" w:rsidP="00B6278F">
      <w:pPr>
        <w:spacing w:line="480" w:lineRule="auto"/>
        <w:jc w:val="center"/>
        <w:rPr>
          <w:rFonts w:ascii="Times New Roman" w:hAnsi="Times New Roman" w:cs="Times New Roman"/>
          <w:b/>
          <w:bCs/>
          <w:sz w:val="24"/>
          <w:szCs w:val="24"/>
        </w:rPr>
      </w:pPr>
    </w:p>
    <w:p w14:paraId="4837EE43" w14:textId="43E30869" w:rsidR="00D54E4A" w:rsidRDefault="006B368D" w:rsidP="00B6278F">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t>Part 8: Human Resources Management Plan</w:t>
      </w:r>
    </w:p>
    <w:p w14:paraId="7D73FC42" w14:textId="3D6A0131" w:rsidR="00B6278F" w:rsidRPr="004665ED" w:rsidRDefault="00B6278F" w:rsidP="004665ED">
      <w:pPr>
        <w:spacing w:line="480" w:lineRule="auto"/>
        <w:rPr>
          <w:rFonts w:ascii="Times New Roman" w:hAnsi="Times New Roman" w:cs="Times New Roman"/>
          <w:b/>
          <w:bCs/>
        </w:rPr>
      </w:pPr>
      <w:r>
        <w:rPr>
          <w:rFonts w:ascii="Times New Roman" w:hAnsi="Times New Roman" w:cs="Times New Roman"/>
          <w:b/>
          <w:bCs/>
        </w:rPr>
        <w:t>LJT Employee Code of Conduct</w:t>
      </w:r>
    </w:p>
    <w:p w14:paraId="65A17E57" w14:textId="77777777" w:rsidR="00B6278F" w:rsidRDefault="00B6278F" w:rsidP="00B6278F">
      <w:pPr>
        <w:spacing w:line="480" w:lineRule="auto"/>
        <w:ind w:firstLine="720"/>
        <w:rPr>
          <w:rFonts w:ascii="Times New Roman" w:hAnsi="Times New Roman" w:cs="Times New Roman"/>
        </w:rPr>
      </w:pPr>
      <w:r>
        <w:rPr>
          <w:rFonts w:ascii="Times New Roman" w:hAnsi="Times New Roman" w:cs="Times New Roman"/>
        </w:rPr>
        <w:lastRenderedPageBreak/>
        <w:t xml:space="preserve">Here at LJT Database Solutions all employees must follow the organizations Code of Conduct. This Code of Conduct should help employees deal with ethical challenges. Employees are expected to act in accordance with the Code of Conduct and be exemplary employees. The following are the general guidelines that each employee of the project team must abide to. </w:t>
      </w:r>
    </w:p>
    <w:p w14:paraId="7F78ADF0"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Show dignity and fairness</w:t>
      </w:r>
      <w:r>
        <w:rPr>
          <w:rFonts w:ascii="Times New Roman" w:hAnsi="Times New Roman" w:cs="Times New Roman"/>
        </w:rPr>
        <w:t xml:space="preserve">. All employees are encouraged to treat each other with respect no matter a title or position. We are to treat everyone’s ideas equally and of the same importance. </w:t>
      </w:r>
    </w:p>
    <w:p w14:paraId="53B5C453"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Be reliable</w:t>
      </w:r>
      <w:r>
        <w:rPr>
          <w:rFonts w:ascii="Times New Roman" w:hAnsi="Times New Roman" w:cs="Times New Roman"/>
        </w:rPr>
        <w:t xml:space="preserve">. As a project team we want to be reliable and project that we are a team you can count on. We will always produce the best product we can that is also up to quality standards. </w:t>
      </w:r>
    </w:p>
    <w:p w14:paraId="7F3992F8"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We want continuous improvement</w:t>
      </w:r>
      <w:r>
        <w:rPr>
          <w:rFonts w:ascii="Times New Roman" w:hAnsi="Times New Roman" w:cs="Times New Roman"/>
        </w:rPr>
        <w:t xml:space="preserve">. We believe that we can always improve and are open to hearing new ideas and techniques. We look to always grow our knowledge and are continually growing each of our individual skill sets. </w:t>
      </w:r>
    </w:p>
    <w:p w14:paraId="5EC826BC"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We believe in good fiduciary</w:t>
      </w:r>
      <w:r>
        <w:rPr>
          <w:rFonts w:ascii="Times New Roman" w:hAnsi="Times New Roman" w:cs="Times New Roman"/>
        </w:rPr>
        <w:t xml:space="preserve">. We make sure our clients feel they can always trust our company’s ability to manage all costs and property. We strive to protect all our clients’ information and property. We actively control all of our accounting, record keeping, and time keeping so that we are transparent throughout the project with our client. </w:t>
      </w:r>
    </w:p>
    <w:p w14:paraId="3F82D0D7" w14:textId="231CD636"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We are always transparent</w:t>
      </w:r>
      <w:r>
        <w:rPr>
          <w:rFonts w:ascii="Times New Roman" w:hAnsi="Times New Roman" w:cs="Times New Roman"/>
        </w:rPr>
        <w:t xml:space="preserve">. As employees of a team transparency is key. We need to communicate with each other and the client. We strive to continue our transparency to all future clients as well. We like that as employees we can trust one another </w:t>
      </w:r>
      <w:r w:rsidR="00FF3F02">
        <w:rPr>
          <w:rFonts w:ascii="Times New Roman" w:hAnsi="Times New Roman" w:cs="Times New Roman"/>
        </w:rPr>
        <w:t>and</w:t>
      </w:r>
      <w:r>
        <w:rPr>
          <w:rFonts w:ascii="Times New Roman" w:hAnsi="Times New Roman" w:cs="Times New Roman"/>
        </w:rPr>
        <w:t xml:space="preserve"> show our clients they can have trust in us. </w:t>
      </w:r>
    </w:p>
    <w:p w14:paraId="18929A14"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FF3F02">
        <w:rPr>
          <w:rFonts w:ascii="Times New Roman" w:hAnsi="Times New Roman" w:cs="Times New Roman"/>
          <w:b/>
          <w:bCs/>
        </w:rPr>
        <w:t>Be honest at all times.</w:t>
      </w:r>
      <w:r>
        <w:rPr>
          <w:rFonts w:ascii="Times New Roman" w:hAnsi="Times New Roman" w:cs="Times New Roman"/>
        </w:rPr>
        <w:t xml:space="preserve"> If things aren’t going as planned speak up before the problem gets larger. Problems are easier to fix when they are smaller rather than larger. </w:t>
      </w:r>
    </w:p>
    <w:p w14:paraId="4B2DC02A" w14:textId="77777777"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Be responsible for your actions</w:t>
      </w:r>
      <w:r>
        <w:rPr>
          <w:rFonts w:ascii="Times New Roman" w:hAnsi="Times New Roman" w:cs="Times New Roman"/>
        </w:rPr>
        <w:t xml:space="preserve">. All employees should own up to their actions and be open to the consequences. It is also your responsibility to let leadership, or </w:t>
      </w:r>
      <w:r>
        <w:rPr>
          <w:rFonts w:ascii="Times New Roman" w:hAnsi="Times New Roman" w:cs="Times New Roman"/>
        </w:rPr>
        <w:lastRenderedPageBreak/>
        <w:t>someone know of any illegal or unethical dealings. Like the saying goes, “if you see something, say something!”</w:t>
      </w:r>
    </w:p>
    <w:p w14:paraId="3531EF5D" w14:textId="5B6518E8" w:rsidR="00B6278F" w:rsidRDefault="00B6278F" w:rsidP="00B6278F">
      <w:pPr>
        <w:pStyle w:val="ListParagraph"/>
        <w:numPr>
          <w:ilvl w:val="0"/>
          <w:numId w:val="15"/>
        </w:numPr>
        <w:spacing w:after="0" w:line="480" w:lineRule="auto"/>
        <w:rPr>
          <w:rFonts w:ascii="Times New Roman" w:hAnsi="Times New Roman" w:cs="Times New Roman"/>
        </w:rPr>
      </w:pPr>
      <w:r w:rsidRPr="004665ED">
        <w:rPr>
          <w:rFonts w:ascii="Times New Roman" w:hAnsi="Times New Roman" w:cs="Times New Roman"/>
          <w:b/>
          <w:bCs/>
        </w:rPr>
        <w:t>Be respectful to everyone</w:t>
      </w:r>
      <w:r>
        <w:rPr>
          <w:rFonts w:ascii="Times New Roman" w:hAnsi="Times New Roman" w:cs="Times New Roman"/>
        </w:rPr>
        <w:t xml:space="preserve">. This should go without saying to respect your </w:t>
      </w:r>
      <w:r w:rsidR="004665ED">
        <w:rPr>
          <w:rFonts w:ascii="Times New Roman" w:hAnsi="Times New Roman" w:cs="Times New Roman"/>
        </w:rPr>
        <w:t>colleagues</w:t>
      </w:r>
      <w:r>
        <w:rPr>
          <w:rFonts w:ascii="Times New Roman" w:hAnsi="Times New Roman" w:cs="Times New Roman"/>
        </w:rPr>
        <w:t xml:space="preserve"> and their ideas. We won’t always agree but it is your job to be civil with one another when dealing with disagreements. </w:t>
      </w:r>
    </w:p>
    <w:p w14:paraId="5D427E01" w14:textId="6B564876" w:rsidR="00B6278F" w:rsidRDefault="00DC4263"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Responsibility Assignment Matrix</w:t>
      </w:r>
    </w:p>
    <w:tbl>
      <w:tblPr>
        <w:tblStyle w:val="TableGrid"/>
        <w:tblW w:w="0" w:type="auto"/>
        <w:tblLayout w:type="fixed"/>
        <w:tblLook w:val="04A0" w:firstRow="1" w:lastRow="0" w:firstColumn="1" w:lastColumn="0" w:noHBand="0" w:noVBand="1"/>
      </w:tblPr>
      <w:tblGrid>
        <w:gridCol w:w="1656"/>
        <w:gridCol w:w="1399"/>
        <w:gridCol w:w="1350"/>
        <w:gridCol w:w="1440"/>
        <w:gridCol w:w="1980"/>
        <w:gridCol w:w="1191"/>
      </w:tblGrid>
      <w:tr w:rsidR="00C31AE3" w14:paraId="68160AA5" w14:textId="77777777" w:rsidTr="00C31AE3">
        <w:tc>
          <w:tcPr>
            <w:tcW w:w="1656" w:type="dxa"/>
            <w:shd w:val="clear" w:color="auto" w:fill="AEAAAA" w:themeFill="background2" w:themeFillShade="BF"/>
          </w:tcPr>
          <w:p w14:paraId="221F1EAC" w14:textId="0A37E404" w:rsidR="00733EF1" w:rsidRDefault="00733EF1"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Team</w:t>
            </w:r>
          </w:p>
        </w:tc>
        <w:tc>
          <w:tcPr>
            <w:tcW w:w="1399" w:type="dxa"/>
            <w:shd w:val="clear" w:color="auto" w:fill="AEAAAA" w:themeFill="background2" w:themeFillShade="BF"/>
          </w:tcPr>
          <w:p w14:paraId="1EE86A74" w14:textId="41EC52C2" w:rsidR="00733EF1" w:rsidRDefault="00AF71BD"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Software</w:t>
            </w:r>
          </w:p>
        </w:tc>
        <w:tc>
          <w:tcPr>
            <w:tcW w:w="1350" w:type="dxa"/>
            <w:shd w:val="clear" w:color="auto" w:fill="AEAAAA" w:themeFill="background2" w:themeFillShade="BF"/>
          </w:tcPr>
          <w:p w14:paraId="55489FEF" w14:textId="334A70AB" w:rsidR="00733EF1" w:rsidRDefault="00016A4D"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Hardware</w:t>
            </w:r>
          </w:p>
        </w:tc>
        <w:tc>
          <w:tcPr>
            <w:tcW w:w="1440" w:type="dxa"/>
            <w:shd w:val="clear" w:color="auto" w:fill="AEAAAA" w:themeFill="background2" w:themeFillShade="BF"/>
          </w:tcPr>
          <w:p w14:paraId="5E2C6BB7" w14:textId="2BDC83F7" w:rsidR="00733EF1" w:rsidRDefault="00016A4D"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Acquisition</w:t>
            </w:r>
          </w:p>
        </w:tc>
        <w:tc>
          <w:tcPr>
            <w:tcW w:w="1980" w:type="dxa"/>
            <w:shd w:val="clear" w:color="auto" w:fill="AEAAAA" w:themeFill="background2" w:themeFillShade="BF"/>
          </w:tcPr>
          <w:p w14:paraId="692D27CA" w14:textId="58BAC708" w:rsidR="00733EF1" w:rsidRDefault="00016A4D"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Implementation</w:t>
            </w:r>
          </w:p>
        </w:tc>
        <w:tc>
          <w:tcPr>
            <w:tcW w:w="1191" w:type="dxa"/>
            <w:shd w:val="clear" w:color="auto" w:fill="AEAAAA" w:themeFill="background2" w:themeFillShade="BF"/>
          </w:tcPr>
          <w:p w14:paraId="045C6832" w14:textId="2FA34BBB" w:rsidR="00733EF1" w:rsidRDefault="00C31AE3"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Support</w:t>
            </w:r>
          </w:p>
        </w:tc>
      </w:tr>
      <w:tr w:rsidR="00C31AE3" w14:paraId="50AD9967" w14:textId="77777777" w:rsidTr="00C31AE3">
        <w:tc>
          <w:tcPr>
            <w:tcW w:w="1656" w:type="dxa"/>
            <w:shd w:val="clear" w:color="auto" w:fill="E7E6E6" w:themeFill="background2"/>
          </w:tcPr>
          <w:p w14:paraId="30A35CE5" w14:textId="07583EE6" w:rsidR="00733EF1" w:rsidRDefault="00BE340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Leadership</w:t>
            </w:r>
          </w:p>
        </w:tc>
        <w:tc>
          <w:tcPr>
            <w:tcW w:w="1399" w:type="dxa"/>
          </w:tcPr>
          <w:p w14:paraId="062F87D3" w14:textId="30D45916"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p>
        </w:tc>
        <w:tc>
          <w:tcPr>
            <w:tcW w:w="1350" w:type="dxa"/>
          </w:tcPr>
          <w:p w14:paraId="687A59D4" w14:textId="77777777" w:rsidR="00733EF1" w:rsidRDefault="00733EF1" w:rsidP="00DC4263">
            <w:pPr>
              <w:spacing w:line="480" w:lineRule="auto"/>
              <w:rPr>
                <w:rFonts w:ascii="Times New Roman" w:hAnsi="Times New Roman" w:cs="Times New Roman"/>
                <w:b/>
                <w:bCs/>
                <w:sz w:val="24"/>
                <w:szCs w:val="24"/>
              </w:rPr>
            </w:pPr>
          </w:p>
        </w:tc>
        <w:tc>
          <w:tcPr>
            <w:tcW w:w="1440" w:type="dxa"/>
          </w:tcPr>
          <w:p w14:paraId="38D5125A" w14:textId="230827DC"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980" w:type="dxa"/>
          </w:tcPr>
          <w:p w14:paraId="612DD598" w14:textId="0AEDF98B"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p>
        </w:tc>
        <w:tc>
          <w:tcPr>
            <w:tcW w:w="1191" w:type="dxa"/>
          </w:tcPr>
          <w:p w14:paraId="36680C53" w14:textId="668AFC12"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p>
        </w:tc>
      </w:tr>
      <w:tr w:rsidR="00C31AE3" w14:paraId="791EB228" w14:textId="77777777" w:rsidTr="00C31AE3">
        <w:tc>
          <w:tcPr>
            <w:tcW w:w="1656" w:type="dxa"/>
            <w:shd w:val="clear" w:color="auto" w:fill="E7E6E6" w:themeFill="background2"/>
          </w:tcPr>
          <w:p w14:paraId="2EE2E8AC" w14:textId="77490EFE" w:rsidR="00733EF1" w:rsidRDefault="00BE340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Programming</w:t>
            </w:r>
          </w:p>
        </w:tc>
        <w:tc>
          <w:tcPr>
            <w:tcW w:w="1399" w:type="dxa"/>
          </w:tcPr>
          <w:p w14:paraId="5204E9AC" w14:textId="722DF21A"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350" w:type="dxa"/>
          </w:tcPr>
          <w:p w14:paraId="21854780" w14:textId="77777777" w:rsidR="00733EF1" w:rsidRDefault="00733EF1" w:rsidP="00DC4263">
            <w:pPr>
              <w:spacing w:line="480" w:lineRule="auto"/>
              <w:rPr>
                <w:rFonts w:ascii="Times New Roman" w:hAnsi="Times New Roman" w:cs="Times New Roman"/>
                <w:b/>
                <w:bCs/>
                <w:sz w:val="24"/>
                <w:szCs w:val="24"/>
              </w:rPr>
            </w:pPr>
          </w:p>
        </w:tc>
        <w:tc>
          <w:tcPr>
            <w:tcW w:w="1440" w:type="dxa"/>
          </w:tcPr>
          <w:p w14:paraId="1114AF14" w14:textId="77777777" w:rsidR="00733EF1" w:rsidRDefault="00733EF1" w:rsidP="00DC4263">
            <w:pPr>
              <w:spacing w:line="480" w:lineRule="auto"/>
              <w:rPr>
                <w:rFonts w:ascii="Times New Roman" w:hAnsi="Times New Roman" w:cs="Times New Roman"/>
                <w:b/>
                <w:bCs/>
                <w:sz w:val="24"/>
                <w:szCs w:val="24"/>
              </w:rPr>
            </w:pPr>
          </w:p>
        </w:tc>
        <w:tc>
          <w:tcPr>
            <w:tcW w:w="1980" w:type="dxa"/>
          </w:tcPr>
          <w:p w14:paraId="618D40DF" w14:textId="34A05AEA"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191" w:type="dxa"/>
          </w:tcPr>
          <w:p w14:paraId="02FE841B" w14:textId="77777777" w:rsidR="00733EF1" w:rsidRDefault="00733EF1" w:rsidP="00DC4263">
            <w:pPr>
              <w:spacing w:line="480" w:lineRule="auto"/>
              <w:rPr>
                <w:rFonts w:ascii="Times New Roman" w:hAnsi="Times New Roman" w:cs="Times New Roman"/>
                <w:b/>
                <w:bCs/>
                <w:sz w:val="24"/>
                <w:szCs w:val="24"/>
              </w:rPr>
            </w:pPr>
          </w:p>
        </w:tc>
      </w:tr>
      <w:tr w:rsidR="00C31AE3" w14:paraId="04FF83D4" w14:textId="77777777" w:rsidTr="00C31AE3">
        <w:tc>
          <w:tcPr>
            <w:tcW w:w="1656" w:type="dxa"/>
            <w:shd w:val="clear" w:color="auto" w:fill="E7E6E6" w:themeFill="background2"/>
          </w:tcPr>
          <w:p w14:paraId="29A5AB23" w14:textId="32627CDD" w:rsidR="00733EF1" w:rsidRDefault="00C31AE3"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Electric</w:t>
            </w:r>
          </w:p>
        </w:tc>
        <w:tc>
          <w:tcPr>
            <w:tcW w:w="1399" w:type="dxa"/>
          </w:tcPr>
          <w:p w14:paraId="53A318D5" w14:textId="77777777" w:rsidR="00733EF1" w:rsidRDefault="00733EF1" w:rsidP="00DC4263">
            <w:pPr>
              <w:spacing w:line="480" w:lineRule="auto"/>
              <w:rPr>
                <w:rFonts w:ascii="Times New Roman" w:hAnsi="Times New Roman" w:cs="Times New Roman"/>
                <w:b/>
                <w:bCs/>
                <w:sz w:val="24"/>
                <w:szCs w:val="24"/>
              </w:rPr>
            </w:pPr>
          </w:p>
        </w:tc>
        <w:tc>
          <w:tcPr>
            <w:tcW w:w="1350" w:type="dxa"/>
          </w:tcPr>
          <w:p w14:paraId="32FC8948" w14:textId="11A5BC2E"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440" w:type="dxa"/>
          </w:tcPr>
          <w:p w14:paraId="1D2B6A32" w14:textId="77777777" w:rsidR="00733EF1" w:rsidRDefault="00733EF1" w:rsidP="00DC4263">
            <w:pPr>
              <w:spacing w:line="480" w:lineRule="auto"/>
              <w:rPr>
                <w:rFonts w:ascii="Times New Roman" w:hAnsi="Times New Roman" w:cs="Times New Roman"/>
                <w:b/>
                <w:bCs/>
                <w:sz w:val="24"/>
                <w:szCs w:val="24"/>
              </w:rPr>
            </w:pPr>
          </w:p>
        </w:tc>
        <w:tc>
          <w:tcPr>
            <w:tcW w:w="1980" w:type="dxa"/>
          </w:tcPr>
          <w:p w14:paraId="2595CE3E" w14:textId="1D69DCB6"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191" w:type="dxa"/>
          </w:tcPr>
          <w:p w14:paraId="7F15DE56" w14:textId="77777777" w:rsidR="00733EF1" w:rsidRDefault="00733EF1" w:rsidP="00DC4263">
            <w:pPr>
              <w:spacing w:line="480" w:lineRule="auto"/>
              <w:rPr>
                <w:rFonts w:ascii="Times New Roman" w:hAnsi="Times New Roman" w:cs="Times New Roman"/>
                <w:b/>
                <w:bCs/>
                <w:sz w:val="24"/>
                <w:szCs w:val="24"/>
              </w:rPr>
            </w:pPr>
          </w:p>
        </w:tc>
      </w:tr>
      <w:tr w:rsidR="00C31AE3" w14:paraId="1BB8F887" w14:textId="77777777" w:rsidTr="00C31AE3">
        <w:tc>
          <w:tcPr>
            <w:tcW w:w="1656" w:type="dxa"/>
            <w:shd w:val="clear" w:color="auto" w:fill="E7E6E6" w:themeFill="background2"/>
          </w:tcPr>
          <w:p w14:paraId="597115C9" w14:textId="610A5C20" w:rsidR="00733EF1" w:rsidRDefault="00C31AE3"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IT</w:t>
            </w:r>
          </w:p>
        </w:tc>
        <w:tc>
          <w:tcPr>
            <w:tcW w:w="1399" w:type="dxa"/>
          </w:tcPr>
          <w:p w14:paraId="625D9B95" w14:textId="77777777" w:rsidR="00733EF1" w:rsidRDefault="00733EF1" w:rsidP="00DC4263">
            <w:pPr>
              <w:spacing w:line="480" w:lineRule="auto"/>
              <w:rPr>
                <w:rFonts w:ascii="Times New Roman" w:hAnsi="Times New Roman" w:cs="Times New Roman"/>
                <w:b/>
                <w:bCs/>
                <w:sz w:val="24"/>
                <w:szCs w:val="24"/>
              </w:rPr>
            </w:pPr>
          </w:p>
        </w:tc>
        <w:tc>
          <w:tcPr>
            <w:tcW w:w="1350" w:type="dxa"/>
          </w:tcPr>
          <w:p w14:paraId="3C267B9F" w14:textId="77777777" w:rsidR="00733EF1" w:rsidRDefault="00733EF1" w:rsidP="00DC4263">
            <w:pPr>
              <w:spacing w:line="480" w:lineRule="auto"/>
              <w:rPr>
                <w:rFonts w:ascii="Times New Roman" w:hAnsi="Times New Roman" w:cs="Times New Roman"/>
                <w:b/>
                <w:bCs/>
                <w:sz w:val="24"/>
                <w:szCs w:val="24"/>
              </w:rPr>
            </w:pPr>
          </w:p>
        </w:tc>
        <w:tc>
          <w:tcPr>
            <w:tcW w:w="1440" w:type="dxa"/>
          </w:tcPr>
          <w:p w14:paraId="2B614A18" w14:textId="77777777" w:rsidR="00733EF1" w:rsidRDefault="00733EF1" w:rsidP="00DC4263">
            <w:pPr>
              <w:spacing w:line="480" w:lineRule="auto"/>
              <w:rPr>
                <w:rFonts w:ascii="Times New Roman" w:hAnsi="Times New Roman" w:cs="Times New Roman"/>
                <w:b/>
                <w:bCs/>
                <w:sz w:val="24"/>
                <w:szCs w:val="24"/>
              </w:rPr>
            </w:pPr>
          </w:p>
        </w:tc>
        <w:tc>
          <w:tcPr>
            <w:tcW w:w="1980" w:type="dxa"/>
          </w:tcPr>
          <w:p w14:paraId="4E64518F" w14:textId="6AF03C68"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c>
          <w:tcPr>
            <w:tcW w:w="1191" w:type="dxa"/>
          </w:tcPr>
          <w:p w14:paraId="7999C8CA" w14:textId="21BBCBC0" w:rsidR="00733EF1" w:rsidRDefault="00CF4FE4"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R P</w:t>
            </w:r>
          </w:p>
        </w:tc>
      </w:tr>
    </w:tbl>
    <w:p w14:paraId="6826C16A" w14:textId="5151DC97" w:rsidR="00DC4263" w:rsidRDefault="00DC4263" w:rsidP="00DC4263">
      <w:pPr>
        <w:spacing w:line="480" w:lineRule="auto"/>
        <w:rPr>
          <w:rFonts w:ascii="Times New Roman" w:hAnsi="Times New Roman" w:cs="Times New Roman"/>
          <w:b/>
          <w:bCs/>
          <w:sz w:val="24"/>
          <w:szCs w:val="24"/>
        </w:rPr>
      </w:pPr>
    </w:p>
    <w:p w14:paraId="4C887ADA" w14:textId="12072B6F" w:rsidR="00AF71BD" w:rsidRDefault="008552D9" w:rsidP="00DC426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Time </w:t>
      </w:r>
      <w:r w:rsidR="00FE7F51">
        <w:rPr>
          <w:rFonts w:ascii="Times New Roman" w:hAnsi="Times New Roman" w:cs="Times New Roman"/>
          <w:b/>
          <w:bCs/>
          <w:sz w:val="24"/>
          <w:szCs w:val="24"/>
        </w:rPr>
        <w:t>Elements of HR</w:t>
      </w:r>
    </w:p>
    <w:p w14:paraId="3819FD58" w14:textId="591A6216" w:rsidR="00FE7F51" w:rsidRPr="00FE7F51" w:rsidRDefault="00FE7F51" w:rsidP="00DC426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b/>
        <w:t>All members of the team will be held to a strict schedule, with leniency regarding personal or family issues</w:t>
      </w:r>
      <w:r w:rsidR="000604E1">
        <w:rPr>
          <w:rFonts w:ascii="Times New Roman" w:hAnsi="Times New Roman" w:cs="Times New Roman"/>
          <w:sz w:val="24"/>
          <w:szCs w:val="24"/>
        </w:rPr>
        <w:t xml:space="preserve"> and illness. Management should not expect employees to work outside their scheduled hours except when approved by the team member. </w:t>
      </w:r>
      <w:r w:rsidR="00BD0905">
        <w:rPr>
          <w:rFonts w:ascii="Times New Roman" w:hAnsi="Times New Roman" w:cs="Times New Roman"/>
          <w:sz w:val="24"/>
          <w:szCs w:val="24"/>
        </w:rPr>
        <w:t xml:space="preserve">Schedules will be reasonable and will be in compliance with all local labor laws or industry standards. </w:t>
      </w:r>
      <w:r w:rsidR="00FA395E">
        <w:rPr>
          <w:rFonts w:ascii="Times New Roman" w:hAnsi="Times New Roman" w:cs="Times New Roman"/>
          <w:sz w:val="24"/>
          <w:szCs w:val="24"/>
        </w:rPr>
        <w:t xml:space="preserve">Paid lunch hours must be offered to every team member each day, which they may forego if they </w:t>
      </w:r>
      <w:r w:rsidR="001E528A">
        <w:rPr>
          <w:rFonts w:ascii="Times New Roman" w:hAnsi="Times New Roman" w:cs="Times New Roman"/>
          <w:sz w:val="24"/>
          <w:szCs w:val="24"/>
        </w:rPr>
        <w:t xml:space="preserve">see fit. In the event the employee foregoes their paid lunch hour, they will be allowed to leave work one hour early, work permitting. </w:t>
      </w:r>
      <w:r w:rsidR="002A10FC">
        <w:rPr>
          <w:rFonts w:ascii="Times New Roman" w:hAnsi="Times New Roman" w:cs="Times New Roman"/>
          <w:sz w:val="24"/>
          <w:szCs w:val="24"/>
        </w:rPr>
        <w:t>For further elaboration</w:t>
      </w:r>
      <w:r w:rsidR="00F8014F">
        <w:rPr>
          <w:rFonts w:ascii="Times New Roman" w:hAnsi="Times New Roman" w:cs="Times New Roman"/>
          <w:sz w:val="24"/>
          <w:szCs w:val="24"/>
        </w:rPr>
        <w:t>, see the schedule management plan.</w:t>
      </w:r>
    </w:p>
    <w:p w14:paraId="65F56337" w14:textId="77777777" w:rsidR="00F8014F" w:rsidRDefault="00F8014F" w:rsidP="00F8014F">
      <w:pPr>
        <w:spacing w:line="480" w:lineRule="auto"/>
        <w:rPr>
          <w:rFonts w:ascii="Times New Roman" w:hAnsi="Times New Roman" w:cs="Times New Roman"/>
          <w:sz w:val="24"/>
          <w:szCs w:val="24"/>
        </w:rPr>
      </w:pPr>
    </w:p>
    <w:p w14:paraId="21C095D8" w14:textId="1DF548C5" w:rsidR="006B368D" w:rsidRPr="009F09D4" w:rsidRDefault="00A84985" w:rsidP="00F8014F">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t>Part 9: Communications Plan</w:t>
      </w:r>
    </w:p>
    <w:p w14:paraId="61A4F66E" w14:textId="3C860FA2" w:rsidR="00A84985" w:rsidRDefault="00CE1A17" w:rsidP="009F09D4">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7E129EED" w14:textId="6CCAB527" w:rsidR="00CE1A17" w:rsidRDefault="00CE1A17" w:rsidP="009F09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Most of the communications involved with the project will be handled by the project manager. </w:t>
      </w:r>
      <w:r w:rsidR="000A2E95">
        <w:rPr>
          <w:rFonts w:ascii="Times New Roman" w:hAnsi="Times New Roman" w:cs="Times New Roman"/>
          <w:sz w:val="24"/>
          <w:szCs w:val="24"/>
        </w:rPr>
        <w:t>The project manager will disseminate relevant information to all stakeholders at the appropriate time and frequency as laid out by this plan. The</w:t>
      </w:r>
      <w:r w:rsidR="005D00C9">
        <w:rPr>
          <w:rFonts w:ascii="Times New Roman" w:hAnsi="Times New Roman" w:cs="Times New Roman"/>
          <w:sz w:val="24"/>
          <w:szCs w:val="24"/>
        </w:rPr>
        <w:t xml:space="preserve"> project manager will also develop and maintain communication pathways for the rest of the team. </w:t>
      </w:r>
    </w:p>
    <w:p w14:paraId="379499BF" w14:textId="055D9E72" w:rsidR="00D84EE5" w:rsidRDefault="00D84EE5" w:rsidP="009F09D4">
      <w:pPr>
        <w:spacing w:line="480" w:lineRule="auto"/>
        <w:rPr>
          <w:rFonts w:ascii="Times New Roman" w:hAnsi="Times New Roman" w:cs="Times New Roman"/>
          <w:b/>
          <w:bCs/>
          <w:sz w:val="24"/>
          <w:szCs w:val="24"/>
        </w:rPr>
      </w:pPr>
      <w:r>
        <w:rPr>
          <w:rFonts w:ascii="Times New Roman" w:hAnsi="Times New Roman" w:cs="Times New Roman"/>
          <w:b/>
          <w:bCs/>
          <w:sz w:val="24"/>
          <w:szCs w:val="24"/>
        </w:rPr>
        <w:t>Pathways</w:t>
      </w:r>
    </w:p>
    <w:p w14:paraId="73941CD4" w14:textId="49E8DB40" w:rsidR="00D84EE5" w:rsidRDefault="00D84EE5" w:rsidP="009F09D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Email</w:t>
      </w:r>
    </w:p>
    <w:p w14:paraId="052FEFC2" w14:textId="2D250A46" w:rsidR="00B67207" w:rsidRDefault="00B67207" w:rsidP="009F09D4">
      <w:pPr>
        <w:spacing w:line="480" w:lineRule="auto"/>
        <w:rPr>
          <w:rFonts w:ascii="Times New Roman" w:hAnsi="Times New Roman" w:cs="Times New Roman"/>
          <w:sz w:val="24"/>
          <w:szCs w:val="24"/>
        </w:rPr>
      </w:pPr>
      <w:r>
        <w:rPr>
          <w:rFonts w:ascii="Times New Roman" w:hAnsi="Times New Roman" w:cs="Times New Roman"/>
          <w:sz w:val="24"/>
          <w:szCs w:val="24"/>
        </w:rPr>
        <w:tab/>
        <w:t>Email will be heavily relied upon when communicating with stakeholders that are not directly involved with the project team. This is how documents and reports will be sent out to the client</w:t>
      </w:r>
      <w:r w:rsidR="00064608">
        <w:rPr>
          <w:rFonts w:ascii="Times New Roman" w:hAnsi="Times New Roman" w:cs="Times New Roman"/>
          <w:sz w:val="24"/>
          <w:szCs w:val="24"/>
        </w:rPr>
        <w:t xml:space="preserve"> and to vendors. It is also how we will send and receive invoices. For direct questions that do n</w:t>
      </w:r>
      <w:r w:rsidR="00196F37">
        <w:rPr>
          <w:rFonts w:ascii="Times New Roman" w:hAnsi="Times New Roman" w:cs="Times New Roman"/>
          <w:sz w:val="24"/>
          <w:szCs w:val="24"/>
        </w:rPr>
        <w:t xml:space="preserve">ot need to be addressed/seen by every stakeholder. </w:t>
      </w:r>
    </w:p>
    <w:p w14:paraId="0107F560" w14:textId="4C209D28" w:rsidR="00AB72B0" w:rsidRDefault="00AB72B0" w:rsidP="009F09D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Slack</w:t>
      </w:r>
    </w:p>
    <w:p w14:paraId="1A39D3D0" w14:textId="63B75C97" w:rsidR="00AB72B0" w:rsidRDefault="00AB72B0" w:rsidP="009F09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Slack chat will be open and available for all </w:t>
      </w:r>
      <w:r w:rsidR="00827751">
        <w:rPr>
          <w:rFonts w:ascii="Times New Roman" w:hAnsi="Times New Roman" w:cs="Times New Roman"/>
          <w:sz w:val="24"/>
          <w:szCs w:val="24"/>
        </w:rPr>
        <w:t xml:space="preserve">project team members. Because this is a relatively small team, there is no need to have multiple rooms. This is where members of the project team will communicate if they need a quick answer or </w:t>
      </w:r>
      <w:r w:rsidR="009A43A6">
        <w:rPr>
          <w:rFonts w:ascii="Times New Roman" w:hAnsi="Times New Roman" w:cs="Times New Roman"/>
          <w:sz w:val="24"/>
          <w:szCs w:val="24"/>
        </w:rPr>
        <w:t xml:space="preserve">assistance. Team members are allowed to use this form of communication outside of work </w:t>
      </w:r>
      <w:r w:rsidR="003651D3">
        <w:rPr>
          <w:rFonts w:ascii="Times New Roman" w:hAnsi="Times New Roman" w:cs="Times New Roman"/>
          <w:sz w:val="24"/>
          <w:szCs w:val="24"/>
        </w:rPr>
        <w:t>hours but</w:t>
      </w:r>
      <w:r w:rsidR="009A43A6">
        <w:rPr>
          <w:rFonts w:ascii="Times New Roman" w:hAnsi="Times New Roman" w:cs="Times New Roman"/>
          <w:sz w:val="24"/>
          <w:szCs w:val="24"/>
        </w:rPr>
        <w:t xml:space="preserve"> are encouraged not to do so and are certainly not required to. </w:t>
      </w:r>
    </w:p>
    <w:p w14:paraId="6CB09304" w14:textId="2E120C13" w:rsidR="009A43A6" w:rsidRDefault="008820BF" w:rsidP="009F09D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SharePoint</w:t>
      </w:r>
    </w:p>
    <w:p w14:paraId="05660CCC" w14:textId="4BECDA41" w:rsidR="008820BF" w:rsidRDefault="008820BF" w:rsidP="009F09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where all relevant documents will be stored when they are in a publishable form. </w:t>
      </w:r>
      <w:r w:rsidR="00091F29">
        <w:rPr>
          <w:rFonts w:ascii="Times New Roman" w:hAnsi="Times New Roman" w:cs="Times New Roman"/>
          <w:sz w:val="24"/>
          <w:szCs w:val="24"/>
        </w:rPr>
        <w:t xml:space="preserve">This SharePoint will be made available to all stakeholders, but with permission restrictions. Certain documents will be internal only, or leadership only. </w:t>
      </w:r>
      <w:r w:rsidR="009E581F">
        <w:rPr>
          <w:rFonts w:ascii="Times New Roman" w:hAnsi="Times New Roman" w:cs="Times New Roman"/>
          <w:sz w:val="24"/>
          <w:szCs w:val="24"/>
        </w:rPr>
        <w:t xml:space="preserve">Documents that are in progress should not be stored here, as edits taking place in multiple places will result in version nightmares. </w:t>
      </w:r>
    </w:p>
    <w:p w14:paraId="587DCD6C" w14:textId="2404D05D" w:rsidR="00182270" w:rsidRDefault="00182270" w:rsidP="009F09D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Google Drive</w:t>
      </w:r>
    </w:p>
    <w:p w14:paraId="0559C68F" w14:textId="77777777" w:rsidR="007557D2" w:rsidRDefault="00182270" w:rsidP="009F09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is where live documents will be before publishing. This enables all contributions to be made in real time. </w:t>
      </w:r>
      <w:r w:rsidR="007557D2">
        <w:rPr>
          <w:rFonts w:ascii="Times New Roman" w:hAnsi="Times New Roman" w:cs="Times New Roman"/>
          <w:sz w:val="24"/>
          <w:szCs w:val="24"/>
        </w:rPr>
        <w:t>When they are ready for publishing, they can go to the SharePoint.</w:t>
      </w:r>
    </w:p>
    <w:p w14:paraId="6486EC20" w14:textId="77777777" w:rsidR="007557D2" w:rsidRDefault="007557D2" w:rsidP="009F09D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Meetings</w:t>
      </w:r>
    </w:p>
    <w:p w14:paraId="67BA52CE" w14:textId="668474F8" w:rsidR="00182270" w:rsidRDefault="007557D2" w:rsidP="009F09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Meetings will take place weekly or as needed.  </w:t>
      </w:r>
      <w:r w:rsidR="00DC520C">
        <w:rPr>
          <w:rFonts w:ascii="Times New Roman" w:hAnsi="Times New Roman" w:cs="Times New Roman"/>
          <w:sz w:val="24"/>
          <w:szCs w:val="24"/>
        </w:rPr>
        <w:t>See the Managerial Process Plan section in Part 2 of this document for more details.</w:t>
      </w:r>
    </w:p>
    <w:p w14:paraId="02882E02" w14:textId="408F8373" w:rsidR="00501E84" w:rsidRDefault="00501E84" w:rsidP="009F09D4">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Updates</w:t>
      </w:r>
    </w:p>
    <w:p w14:paraId="5CB29AC8" w14:textId="5161715D" w:rsidR="00501E84" w:rsidRPr="00501E84" w:rsidRDefault="00501E84" w:rsidP="009F09D4">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weekly meetings,</w:t>
      </w:r>
      <w:r w:rsidR="00CB42AB">
        <w:rPr>
          <w:rFonts w:ascii="Times New Roman" w:hAnsi="Times New Roman" w:cs="Times New Roman"/>
          <w:sz w:val="24"/>
          <w:szCs w:val="24"/>
        </w:rPr>
        <w:t xml:space="preserve"> brief</w:t>
      </w:r>
      <w:r>
        <w:rPr>
          <w:rFonts w:ascii="Times New Roman" w:hAnsi="Times New Roman" w:cs="Times New Roman"/>
          <w:sz w:val="24"/>
          <w:szCs w:val="24"/>
        </w:rPr>
        <w:t xml:space="preserve"> </w:t>
      </w:r>
      <w:r w:rsidR="00CB42AB">
        <w:rPr>
          <w:rFonts w:ascii="Times New Roman" w:hAnsi="Times New Roman" w:cs="Times New Roman"/>
          <w:sz w:val="24"/>
          <w:szCs w:val="24"/>
        </w:rPr>
        <w:t xml:space="preserve">status reports will be shared among the team at the end of each project </w:t>
      </w:r>
      <w:r w:rsidR="00AC14A4">
        <w:rPr>
          <w:rFonts w:ascii="Times New Roman" w:hAnsi="Times New Roman" w:cs="Times New Roman"/>
          <w:sz w:val="24"/>
          <w:szCs w:val="24"/>
        </w:rPr>
        <w:t>workday</w:t>
      </w:r>
      <w:r w:rsidR="00CB42AB">
        <w:rPr>
          <w:rFonts w:ascii="Times New Roman" w:hAnsi="Times New Roman" w:cs="Times New Roman"/>
          <w:sz w:val="24"/>
          <w:szCs w:val="24"/>
        </w:rPr>
        <w:t xml:space="preserve">, with more detailed reports to be sent out Friday before </w:t>
      </w:r>
      <w:r w:rsidR="00AC14A4">
        <w:rPr>
          <w:rFonts w:ascii="Times New Roman" w:hAnsi="Times New Roman" w:cs="Times New Roman"/>
          <w:sz w:val="24"/>
          <w:szCs w:val="24"/>
        </w:rPr>
        <w:t xml:space="preserve">each team leaves for the weekend. Any issues or concerns will be addressed at the next stakeholder meeting. </w:t>
      </w:r>
      <w:r w:rsidR="00143440">
        <w:rPr>
          <w:rFonts w:ascii="Times New Roman" w:hAnsi="Times New Roman" w:cs="Times New Roman"/>
          <w:sz w:val="24"/>
          <w:szCs w:val="24"/>
        </w:rPr>
        <w:t xml:space="preserve">Stakeholders will receive complete </w:t>
      </w:r>
      <w:r w:rsidR="00D3316B">
        <w:rPr>
          <w:rFonts w:ascii="Times New Roman" w:hAnsi="Times New Roman" w:cs="Times New Roman"/>
          <w:sz w:val="24"/>
          <w:szCs w:val="24"/>
        </w:rPr>
        <w:t xml:space="preserve">progress reports at those meetings, with more detailed reports when each project </w:t>
      </w:r>
      <w:r w:rsidR="00E70B2A">
        <w:rPr>
          <w:rFonts w:ascii="Times New Roman" w:hAnsi="Times New Roman" w:cs="Times New Roman"/>
          <w:sz w:val="24"/>
          <w:szCs w:val="24"/>
        </w:rPr>
        <w:t xml:space="preserve">milestone is met. </w:t>
      </w:r>
    </w:p>
    <w:p w14:paraId="519C82B7" w14:textId="7C4F9093" w:rsidR="00A84985" w:rsidRPr="009F09D4" w:rsidRDefault="00A84985" w:rsidP="009F09D4">
      <w:pPr>
        <w:spacing w:line="480" w:lineRule="auto"/>
        <w:rPr>
          <w:rFonts w:ascii="Times New Roman" w:hAnsi="Times New Roman" w:cs="Times New Roman"/>
          <w:sz w:val="24"/>
          <w:szCs w:val="24"/>
        </w:rPr>
      </w:pPr>
    </w:p>
    <w:p w14:paraId="136A5F66" w14:textId="72DA999A" w:rsidR="00A84985" w:rsidRPr="009F09D4" w:rsidRDefault="00A84985" w:rsidP="009F09D4">
      <w:pPr>
        <w:spacing w:line="480" w:lineRule="auto"/>
        <w:rPr>
          <w:rFonts w:ascii="Times New Roman" w:hAnsi="Times New Roman" w:cs="Times New Roman"/>
          <w:sz w:val="24"/>
          <w:szCs w:val="24"/>
        </w:rPr>
      </w:pPr>
    </w:p>
    <w:p w14:paraId="4743A913" w14:textId="09BA08C2" w:rsidR="00A84985" w:rsidRPr="009F09D4" w:rsidRDefault="00A84985" w:rsidP="009F09D4">
      <w:pPr>
        <w:spacing w:line="480" w:lineRule="auto"/>
        <w:rPr>
          <w:rFonts w:ascii="Times New Roman" w:hAnsi="Times New Roman" w:cs="Times New Roman"/>
          <w:sz w:val="24"/>
          <w:szCs w:val="24"/>
        </w:rPr>
      </w:pPr>
    </w:p>
    <w:p w14:paraId="40EEBF90" w14:textId="2237BCEC" w:rsidR="00A84985" w:rsidRPr="009F09D4" w:rsidRDefault="00A84985" w:rsidP="009F09D4">
      <w:pPr>
        <w:spacing w:line="480" w:lineRule="auto"/>
        <w:rPr>
          <w:rFonts w:ascii="Times New Roman" w:hAnsi="Times New Roman" w:cs="Times New Roman"/>
          <w:sz w:val="24"/>
          <w:szCs w:val="24"/>
        </w:rPr>
      </w:pPr>
    </w:p>
    <w:p w14:paraId="4F5779C2" w14:textId="69E6E103" w:rsidR="00A84985" w:rsidRPr="009F09D4" w:rsidRDefault="00A84985" w:rsidP="009F09D4">
      <w:pPr>
        <w:spacing w:line="480" w:lineRule="auto"/>
        <w:rPr>
          <w:rFonts w:ascii="Times New Roman" w:hAnsi="Times New Roman" w:cs="Times New Roman"/>
          <w:sz w:val="24"/>
          <w:szCs w:val="24"/>
        </w:rPr>
      </w:pPr>
    </w:p>
    <w:p w14:paraId="5953329D" w14:textId="67C99AE8" w:rsidR="00A84985" w:rsidRPr="009F09D4" w:rsidRDefault="00A84985" w:rsidP="009F09D4">
      <w:pPr>
        <w:spacing w:line="480" w:lineRule="auto"/>
        <w:rPr>
          <w:rFonts w:ascii="Times New Roman" w:hAnsi="Times New Roman" w:cs="Times New Roman"/>
          <w:sz w:val="24"/>
          <w:szCs w:val="24"/>
        </w:rPr>
      </w:pPr>
    </w:p>
    <w:p w14:paraId="4C2C10C9" w14:textId="77777777" w:rsidR="00E70B2A" w:rsidRDefault="00E70B2A" w:rsidP="00E70B2A">
      <w:pPr>
        <w:spacing w:line="480" w:lineRule="auto"/>
        <w:rPr>
          <w:rFonts w:ascii="Times New Roman" w:hAnsi="Times New Roman" w:cs="Times New Roman"/>
          <w:sz w:val="24"/>
          <w:szCs w:val="24"/>
        </w:rPr>
      </w:pPr>
    </w:p>
    <w:p w14:paraId="56A1D169" w14:textId="518CC21D" w:rsidR="00A84985" w:rsidRDefault="00A84985" w:rsidP="00E70B2A">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t xml:space="preserve">Part </w:t>
      </w:r>
      <w:r w:rsidR="00086FB1" w:rsidRPr="009F09D4">
        <w:rPr>
          <w:rFonts w:ascii="Times New Roman" w:hAnsi="Times New Roman" w:cs="Times New Roman"/>
          <w:b/>
          <w:bCs/>
          <w:sz w:val="24"/>
          <w:szCs w:val="24"/>
        </w:rPr>
        <w:t>10: Risk Management Plan</w:t>
      </w:r>
    </w:p>
    <w:p w14:paraId="1FFFBD3C" w14:textId="5D715471" w:rsidR="00E70B2A" w:rsidRDefault="00452753" w:rsidP="00E70B2A">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5FC16338" w14:textId="662A7140" w:rsidR="00452753" w:rsidRDefault="00452753" w:rsidP="00E70B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plan is intended to </w:t>
      </w:r>
      <w:r w:rsidR="00C56A2B">
        <w:rPr>
          <w:rFonts w:ascii="Times New Roman" w:hAnsi="Times New Roman" w:cs="Times New Roman"/>
          <w:sz w:val="24"/>
          <w:szCs w:val="24"/>
        </w:rPr>
        <w:t xml:space="preserve">lay out all the </w:t>
      </w:r>
      <w:r w:rsidR="005A2079">
        <w:rPr>
          <w:rFonts w:ascii="Times New Roman" w:hAnsi="Times New Roman" w:cs="Times New Roman"/>
          <w:sz w:val="24"/>
          <w:szCs w:val="24"/>
        </w:rPr>
        <w:t xml:space="preserve">ways that risk will be identified and managed. </w:t>
      </w:r>
      <w:r w:rsidR="00FF7949">
        <w:rPr>
          <w:rFonts w:ascii="Times New Roman" w:hAnsi="Times New Roman" w:cs="Times New Roman"/>
          <w:sz w:val="24"/>
          <w:szCs w:val="24"/>
        </w:rPr>
        <w:t xml:space="preserve">This includes all of the ways in which the project schedule, </w:t>
      </w:r>
      <w:r w:rsidR="00176659">
        <w:rPr>
          <w:rFonts w:ascii="Times New Roman" w:hAnsi="Times New Roman" w:cs="Times New Roman"/>
          <w:sz w:val="24"/>
          <w:szCs w:val="24"/>
        </w:rPr>
        <w:t xml:space="preserve">costs, or scope may be impacted by said risks. This plan will be updated as risk is encountered or identified. </w:t>
      </w:r>
    </w:p>
    <w:p w14:paraId="05479851" w14:textId="0BAADC3F" w:rsidR="00421983" w:rsidRDefault="00421983" w:rsidP="00E70B2A">
      <w:pPr>
        <w:spacing w:line="480" w:lineRule="auto"/>
        <w:rPr>
          <w:rFonts w:ascii="Times New Roman" w:hAnsi="Times New Roman" w:cs="Times New Roman"/>
          <w:b/>
          <w:bCs/>
          <w:sz w:val="24"/>
          <w:szCs w:val="24"/>
        </w:rPr>
      </w:pPr>
      <w:r>
        <w:rPr>
          <w:rFonts w:ascii="Times New Roman" w:hAnsi="Times New Roman" w:cs="Times New Roman"/>
          <w:b/>
          <w:bCs/>
          <w:sz w:val="24"/>
          <w:szCs w:val="24"/>
        </w:rPr>
        <w:t>Risk Identification</w:t>
      </w:r>
    </w:p>
    <w:p w14:paraId="391CE5D4" w14:textId="7A73C92E" w:rsidR="00B12B73" w:rsidRDefault="00421983" w:rsidP="00E70B2A">
      <w:pPr>
        <w:spacing w:line="480" w:lineRule="auto"/>
        <w:rPr>
          <w:rFonts w:ascii="Times New Roman" w:hAnsi="Times New Roman" w:cs="Times New Roman"/>
          <w:sz w:val="24"/>
          <w:szCs w:val="24"/>
        </w:rPr>
      </w:pPr>
      <w:r>
        <w:rPr>
          <w:rFonts w:ascii="Times New Roman" w:hAnsi="Times New Roman" w:cs="Times New Roman"/>
          <w:sz w:val="24"/>
          <w:szCs w:val="24"/>
        </w:rPr>
        <w:tab/>
      </w:r>
      <w:r w:rsidR="00B12B73">
        <w:rPr>
          <w:rFonts w:ascii="Times New Roman" w:hAnsi="Times New Roman" w:cs="Times New Roman"/>
          <w:sz w:val="24"/>
          <w:szCs w:val="24"/>
        </w:rPr>
        <w:t>Based on the intended outcome of the project, the following potential risks have been identified:</w:t>
      </w:r>
    </w:p>
    <w:p w14:paraId="46F9E2F2" w14:textId="7FE1DC73" w:rsidR="00B12B73" w:rsidRDefault="00155420"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Due to global supply chain shortages, materials needed to complete the office networks could be delayed</w:t>
      </w:r>
      <w:r w:rsidR="002101BD">
        <w:rPr>
          <w:rFonts w:ascii="Times New Roman" w:hAnsi="Times New Roman" w:cs="Times New Roman"/>
          <w:sz w:val="24"/>
          <w:szCs w:val="24"/>
        </w:rPr>
        <w:t>, or costs could be higher than expected</w:t>
      </w:r>
    </w:p>
    <w:p w14:paraId="13F0B525" w14:textId="7825D9B2" w:rsidR="00155420" w:rsidRDefault="00155420"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Due to a hiring crisis, finding the right help for this project may be difficult</w:t>
      </w:r>
    </w:p>
    <w:p w14:paraId="5F1D8696" w14:textId="5A2E5C0C" w:rsidR="00155420" w:rsidRDefault="00236E9F"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Because there is a lot of electrical work involved with building the physical networks, electrical workers may be at risk of injury</w:t>
      </w:r>
    </w:p>
    <w:p w14:paraId="3F8E303F" w14:textId="76EBB886" w:rsidR="00236E9F" w:rsidRDefault="008B633C"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Because of the age of the existing database, there may be more errors in the new code than expected, or errors when porting the database to the cloud</w:t>
      </w:r>
    </w:p>
    <w:p w14:paraId="4C12DF82" w14:textId="504B841A" w:rsidR="008B633C" w:rsidRDefault="008E41FA"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Due to the global pandemic, an especially bad wave of cases could limit our ability to work in-person</w:t>
      </w:r>
      <w:r w:rsidR="008628C3">
        <w:rPr>
          <w:rFonts w:ascii="Times New Roman" w:hAnsi="Times New Roman" w:cs="Times New Roman"/>
          <w:sz w:val="24"/>
          <w:szCs w:val="24"/>
        </w:rPr>
        <w:t>, and employees may contract the virus, requiring time off.</w:t>
      </w:r>
    </w:p>
    <w:p w14:paraId="7C17BE72" w14:textId="3C3B2D2D" w:rsidR="008628C3" w:rsidRDefault="00656F1C" w:rsidP="00155420">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terms of the contract, </w:t>
      </w:r>
      <w:r w:rsidR="00753238">
        <w:rPr>
          <w:rFonts w:ascii="Times New Roman" w:hAnsi="Times New Roman" w:cs="Times New Roman"/>
          <w:sz w:val="24"/>
          <w:szCs w:val="24"/>
        </w:rPr>
        <w:t>the customer may end up paying more for the project than projected</w:t>
      </w:r>
    </w:p>
    <w:p w14:paraId="4540F801" w14:textId="2A1649B5" w:rsidR="00753238" w:rsidRDefault="00F37856" w:rsidP="00753238">
      <w:pPr>
        <w:spacing w:line="480" w:lineRule="auto"/>
        <w:rPr>
          <w:rFonts w:ascii="Times New Roman" w:hAnsi="Times New Roman" w:cs="Times New Roman"/>
          <w:b/>
          <w:bCs/>
          <w:sz w:val="24"/>
          <w:szCs w:val="24"/>
        </w:rPr>
      </w:pPr>
      <w:r>
        <w:rPr>
          <w:rFonts w:ascii="Times New Roman" w:hAnsi="Times New Roman" w:cs="Times New Roman"/>
          <w:b/>
          <w:bCs/>
          <w:sz w:val="24"/>
          <w:szCs w:val="24"/>
        </w:rPr>
        <w:t>Risk Analysis</w:t>
      </w:r>
    </w:p>
    <w:p w14:paraId="34166006" w14:textId="6F665C1B" w:rsidR="00F37856" w:rsidRDefault="00F37856" w:rsidP="0075323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Most of the risks associated with this project are low</w:t>
      </w:r>
      <w:r w:rsidR="00655C68">
        <w:rPr>
          <w:rFonts w:ascii="Times New Roman" w:hAnsi="Times New Roman" w:cs="Times New Roman"/>
          <w:sz w:val="24"/>
          <w:szCs w:val="24"/>
        </w:rPr>
        <w:t xml:space="preserve"> impact, apart from possible delays due to sick employees or supply. </w:t>
      </w:r>
      <w:r w:rsidR="00D94BC5">
        <w:rPr>
          <w:rFonts w:ascii="Times New Roman" w:hAnsi="Times New Roman" w:cs="Times New Roman"/>
          <w:sz w:val="24"/>
          <w:szCs w:val="24"/>
        </w:rPr>
        <w:t>Most of these risks must be accepted as unavoidable</w:t>
      </w:r>
      <w:r w:rsidR="004849D5">
        <w:rPr>
          <w:rFonts w:ascii="Times New Roman" w:hAnsi="Times New Roman" w:cs="Times New Roman"/>
          <w:sz w:val="24"/>
          <w:szCs w:val="24"/>
        </w:rPr>
        <w:t xml:space="preserve">, with a few exceptions. On the matter of employee safety, </w:t>
      </w:r>
      <w:r w:rsidR="00E746BA">
        <w:rPr>
          <w:rFonts w:ascii="Times New Roman" w:hAnsi="Times New Roman" w:cs="Times New Roman"/>
          <w:sz w:val="24"/>
          <w:szCs w:val="24"/>
        </w:rPr>
        <w:t xml:space="preserve">there are some risk avoidance and mitigation techniques that will be implemented. </w:t>
      </w:r>
    </w:p>
    <w:p w14:paraId="44E86AC0" w14:textId="50F6EBB3" w:rsidR="005505A0" w:rsidRDefault="00BC4A04" w:rsidP="00753238">
      <w:pPr>
        <w:spacing w:line="480" w:lineRule="auto"/>
        <w:rPr>
          <w:rFonts w:ascii="Times New Roman" w:hAnsi="Times New Roman" w:cs="Times New Roman"/>
          <w:b/>
          <w:bCs/>
          <w:sz w:val="24"/>
          <w:szCs w:val="24"/>
        </w:rPr>
      </w:pPr>
      <w:r>
        <w:rPr>
          <w:rFonts w:ascii="Times New Roman" w:hAnsi="Times New Roman" w:cs="Times New Roman"/>
          <w:b/>
          <w:bCs/>
          <w:sz w:val="24"/>
          <w:szCs w:val="24"/>
        </w:rPr>
        <w:t>Risk Responses and Reporting</w:t>
      </w:r>
    </w:p>
    <w:p w14:paraId="2BBD1289" w14:textId="0929AAEB" w:rsidR="00BC4A04" w:rsidRDefault="00BC4A04" w:rsidP="007532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Rigorous safety procedures will be put in place to reduce the risk of employee injury. In the case that it does occur, the project will be insured so that any medical expenses can be paid without expense to the employee. Out of an abundance of caution, employees </w:t>
      </w:r>
      <w:r w:rsidR="003651D3">
        <w:rPr>
          <w:rFonts w:ascii="Times New Roman" w:hAnsi="Times New Roman" w:cs="Times New Roman"/>
          <w:sz w:val="24"/>
          <w:szCs w:val="24"/>
        </w:rPr>
        <w:t>who</w:t>
      </w:r>
      <w:r>
        <w:rPr>
          <w:rFonts w:ascii="Times New Roman" w:hAnsi="Times New Roman" w:cs="Times New Roman"/>
          <w:sz w:val="24"/>
          <w:szCs w:val="24"/>
        </w:rPr>
        <w:t xml:space="preserve"> show symptoms of COVID-19 will be quarantined for 10 days, or until cleared by a doctor. </w:t>
      </w:r>
      <w:r w:rsidR="00315FB0">
        <w:rPr>
          <w:rFonts w:ascii="Times New Roman" w:hAnsi="Times New Roman" w:cs="Times New Roman"/>
          <w:sz w:val="24"/>
          <w:szCs w:val="24"/>
        </w:rPr>
        <w:t xml:space="preserve">To reduce the risk of symptoms going unreported, employees will be paid for this time. </w:t>
      </w:r>
    </w:p>
    <w:p w14:paraId="790F53A3" w14:textId="3CDB05E0" w:rsidR="00663F16" w:rsidRDefault="00663F16" w:rsidP="007532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matter of supply chain issues, all equipment will be ordered well before it is needed so as not to slow down the project. In the event that product is shorted, the project manager will continue to order it until it does arrive. Cost discrepancies from the attached estimates will be reported to the client before the purchase is made, and a change form will be sent to them for approval. This change will act as an amendment to the project documents. </w:t>
      </w:r>
    </w:p>
    <w:p w14:paraId="397D3732" w14:textId="3275C8B8" w:rsidR="00663F16" w:rsidRDefault="00663F16" w:rsidP="007532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attract good help, </w:t>
      </w:r>
      <w:r w:rsidR="00893C72">
        <w:rPr>
          <w:rFonts w:ascii="Times New Roman" w:hAnsi="Times New Roman" w:cs="Times New Roman"/>
          <w:sz w:val="24"/>
          <w:szCs w:val="24"/>
        </w:rPr>
        <w:t>higher than average compensation packages will be offered to members of the team.</w:t>
      </w:r>
    </w:p>
    <w:p w14:paraId="6BA20685" w14:textId="21561B10" w:rsidR="00176749" w:rsidRPr="00BC4A04" w:rsidRDefault="00176749" w:rsidP="007532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progress reports as mentioned in Part 9 will serve as means to keep the project from falling behind schedule. If it can still not be avoided, the client will be notified so that they can adjust their expectations. </w:t>
      </w:r>
    </w:p>
    <w:p w14:paraId="502F3D03" w14:textId="3F447841" w:rsidR="00086FB1" w:rsidRPr="009F09D4" w:rsidRDefault="00086FB1" w:rsidP="009F09D4">
      <w:pPr>
        <w:spacing w:line="480" w:lineRule="auto"/>
        <w:rPr>
          <w:rFonts w:ascii="Times New Roman" w:hAnsi="Times New Roman" w:cs="Times New Roman"/>
          <w:sz w:val="24"/>
          <w:szCs w:val="24"/>
        </w:rPr>
      </w:pPr>
    </w:p>
    <w:p w14:paraId="40C61920" w14:textId="0ABEAD5B" w:rsidR="00086FB1" w:rsidRPr="009F09D4" w:rsidRDefault="00086FB1" w:rsidP="009F09D4">
      <w:pPr>
        <w:spacing w:line="480" w:lineRule="auto"/>
        <w:rPr>
          <w:rFonts w:ascii="Times New Roman" w:hAnsi="Times New Roman" w:cs="Times New Roman"/>
          <w:sz w:val="24"/>
          <w:szCs w:val="24"/>
        </w:rPr>
      </w:pPr>
    </w:p>
    <w:p w14:paraId="500D2F89" w14:textId="24E56C71" w:rsidR="00086FB1" w:rsidRPr="009F09D4" w:rsidRDefault="00086FB1" w:rsidP="009F09D4">
      <w:pPr>
        <w:spacing w:line="480" w:lineRule="auto"/>
        <w:rPr>
          <w:rFonts w:ascii="Times New Roman" w:hAnsi="Times New Roman" w:cs="Times New Roman"/>
          <w:sz w:val="24"/>
          <w:szCs w:val="24"/>
        </w:rPr>
      </w:pPr>
    </w:p>
    <w:p w14:paraId="694381FD" w14:textId="77777777" w:rsidR="00FE14AE" w:rsidRDefault="00FE14AE" w:rsidP="00FE14AE">
      <w:pPr>
        <w:spacing w:line="480" w:lineRule="auto"/>
        <w:rPr>
          <w:rFonts w:ascii="Times New Roman" w:hAnsi="Times New Roman" w:cs="Times New Roman"/>
          <w:sz w:val="24"/>
          <w:szCs w:val="24"/>
        </w:rPr>
      </w:pPr>
    </w:p>
    <w:p w14:paraId="0C38A270" w14:textId="36F17C8A" w:rsidR="00086FB1" w:rsidRDefault="00086FB1" w:rsidP="00FE14AE">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t xml:space="preserve">Part 11: </w:t>
      </w:r>
      <w:r w:rsidR="00D37D04" w:rsidRPr="009F09D4">
        <w:rPr>
          <w:rFonts w:ascii="Times New Roman" w:hAnsi="Times New Roman" w:cs="Times New Roman"/>
          <w:b/>
          <w:bCs/>
          <w:sz w:val="24"/>
          <w:szCs w:val="24"/>
        </w:rPr>
        <w:t>Procurement Management Plan</w:t>
      </w:r>
    </w:p>
    <w:p w14:paraId="5EE6CEE1" w14:textId="08BCD9C5" w:rsidR="00AC60D7" w:rsidRPr="00AC60D7" w:rsidRDefault="00AC60D7" w:rsidP="00AC60D7">
      <w:pPr>
        <w:spacing w:line="480" w:lineRule="auto"/>
        <w:rPr>
          <w:rFonts w:ascii="Times New Roman" w:hAnsi="Times New Roman" w:cs="Times New Roman"/>
          <w:b/>
          <w:bCs/>
          <w:sz w:val="24"/>
          <w:szCs w:val="24"/>
        </w:rPr>
      </w:pPr>
      <w:bookmarkStart w:id="39" w:name="_Toc494722690"/>
      <w:bookmarkStart w:id="40" w:name="_Toc63157571"/>
      <w:r w:rsidRPr="00AC60D7">
        <w:rPr>
          <w:rFonts w:ascii="Times New Roman" w:hAnsi="Times New Roman" w:cs="Times New Roman"/>
          <w:b/>
          <w:bCs/>
          <w:sz w:val="24"/>
          <w:szCs w:val="24"/>
        </w:rPr>
        <w:t>Document Control</w:t>
      </w:r>
      <w:bookmarkEnd w:id="39"/>
      <w:bookmarkEnd w:id="40"/>
    </w:p>
    <w:p w14:paraId="0379410F" w14:textId="61B274D6" w:rsidR="00AC60D7" w:rsidRPr="00AC60D7" w:rsidRDefault="00AC60D7" w:rsidP="00AC60D7">
      <w:pPr>
        <w:spacing w:line="480" w:lineRule="auto"/>
        <w:rPr>
          <w:rFonts w:ascii="Times New Roman" w:hAnsi="Times New Roman" w:cs="Times New Roman"/>
          <w:b/>
          <w:bCs/>
          <w:i/>
          <w:iCs/>
          <w:sz w:val="24"/>
          <w:szCs w:val="24"/>
        </w:rPr>
      </w:pPr>
      <w:bookmarkStart w:id="41" w:name="_Toc7861998"/>
      <w:bookmarkStart w:id="42" w:name="_Toc9128185"/>
      <w:bookmarkStart w:id="43" w:name="_Toc9822970"/>
      <w:bookmarkStart w:id="44" w:name="_Toc11055832"/>
      <w:bookmarkStart w:id="45" w:name="_Toc11120358"/>
      <w:bookmarkStart w:id="46" w:name="_Toc11120784"/>
      <w:bookmarkStart w:id="47" w:name="_Toc57468546"/>
      <w:bookmarkStart w:id="48" w:name="_Toc494722691"/>
      <w:bookmarkStart w:id="49" w:name="_Toc63157572"/>
      <w:r w:rsidRPr="00AC60D7">
        <w:rPr>
          <w:rFonts w:ascii="Times New Roman" w:hAnsi="Times New Roman" w:cs="Times New Roman"/>
          <w:b/>
          <w:bCs/>
          <w:i/>
          <w:iCs/>
          <w:sz w:val="24"/>
          <w:szCs w:val="24"/>
        </w:rPr>
        <w:t xml:space="preserve">Document </w:t>
      </w:r>
      <w:bookmarkEnd w:id="41"/>
      <w:bookmarkEnd w:id="42"/>
      <w:bookmarkEnd w:id="43"/>
      <w:bookmarkEnd w:id="44"/>
      <w:bookmarkEnd w:id="45"/>
      <w:bookmarkEnd w:id="46"/>
      <w:r w:rsidRPr="00AC60D7">
        <w:rPr>
          <w:rFonts w:ascii="Times New Roman" w:hAnsi="Times New Roman" w:cs="Times New Roman"/>
          <w:b/>
          <w:bCs/>
          <w:i/>
          <w:iCs/>
          <w:sz w:val="24"/>
          <w:szCs w:val="24"/>
        </w:rPr>
        <w:t>Information</w:t>
      </w:r>
      <w:bookmarkEnd w:id="47"/>
      <w:bookmarkEnd w:id="48"/>
      <w:bookmarkEnd w:id="49"/>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AC60D7" w:rsidRPr="00E02964" w14:paraId="126DA09C" w14:textId="77777777" w:rsidTr="00390021">
        <w:trPr>
          <w:cantSplit/>
        </w:trPr>
        <w:tc>
          <w:tcPr>
            <w:tcW w:w="2797" w:type="dxa"/>
            <w:shd w:val="clear" w:color="auto" w:fill="BFBFBF"/>
          </w:tcPr>
          <w:p w14:paraId="5DC18116" w14:textId="77777777" w:rsidR="00AC60D7" w:rsidRPr="00E02964" w:rsidRDefault="00AC60D7" w:rsidP="00390021">
            <w:pPr>
              <w:spacing w:line="480" w:lineRule="auto"/>
              <w:rPr>
                <w:rFonts w:ascii="Times New Roman" w:hAnsi="Times New Roman" w:cs="Times New Roman"/>
                <w:sz w:val="24"/>
                <w:szCs w:val="24"/>
              </w:rPr>
            </w:pPr>
          </w:p>
        </w:tc>
        <w:tc>
          <w:tcPr>
            <w:tcW w:w="5866" w:type="dxa"/>
            <w:shd w:val="clear" w:color="auto" w:fill="BFBFBF"/>
          </w:tcPr>
          <w:p w14:paraId="63822260"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Information</w:t>
            </w:r>
          </w:p>
        </w:tc>
      </w:tr>
      <w:tr w:rsidR="00AC60D7" w:rsidRPr="00E02964" w14:paraId="503E7FF0" w14:textId="77777777" w:rsidTr="00390021">
        <w:trPr>
          <w:cantSplit/>
        </w:trPr>
        <w:tc>
          <w:tcPr>
            <w:tcW w:w="2797" w:type="dxa"/>
            <w:vAlign w:val="center"/>
          </w:tcPr>
          <w:p w14:paraId="12B72B1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Document Id</w:t>
            </w:r>
          </w:p>
        </w:tc>
        <w:tc>
          <w:tcPr>
            <w:tcW w:w="5866" w:type="dxa"/>
            <w:vAlign w:val="center"/>
          </w:tcPr>
          <w:p w14:paraId="17FC972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w:t>
            </w:r>
          </w:p>
        </w:tc>
      </w:tr>
      <w:tr w:rsidR="00AC60D7" w:rsidRPr="00E02964" w14:paraId="1AC18482" w14:textId="77777777" w:rsidTr="00390021">
        <w:trPr>
          <w:cantSplit/>
        </w:trPr>
        <w:tc>
          <w:tcPr>
            <w:tcW w:w="2797" w:type="dxa"/>
            <w:vAlign w:val="center"/>
          </w:tcPr>
          <w:p w14:paraId="08BF07D0"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Document Owner</w:t>
            </w:r>
          </w:p>
        </w:tc>
        <w:tc>
          <w:tcPr>
            <w:tcW w:w="5866" w:type="dxa"/>
            <w:vAlign w:val="center"/>
          </w:tcPr>
          <w:p w14:paraId="239B6013"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Taylor Mahoney</w:t>
            </w:r>
          </w:p>
        </w:tc>
      </w:tr>
      <w:tr w:rsidR="00AC60D7" w:rsidRPr="00E02964" w14:paraId="7E9002C8" w14:textId="77777777" w:rsidTr="00390021">
        <w:trPr>
          <w:cantSplit/>
        </w:trPr>
        <w:tc>
          <w:tcPr>
            <w:tcW w:w="2797" w:type="dxa"/>
            <w:vAlign w:val="center"/>
          </w:tcPr>
          <w:p w14:paraId="0D052D45"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Issue Date</w:t>
            </w:r>
          </w:p>
        </w:tc>
        <w:tc>
          <w:tcPr>
            <w:tcW w:w="5866" w:type="dxa"/>
            <w:vAlign w:val="center"/>
          </w:tcPr>
          <w:p w14:paraId="1AA672D5"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12/14/2021</w:t>
            </w:r>
          </w:p>
        </w:tc>
      </w:tr>
      <w:tr w:rsidR="00AC60D7" w:rsidRPr="00E02964" w14:paraId="5B46FF66" w14:textId="77777777" w:rsidTr="00390021">
        <w:trPr>
          <w:cantSplit/>
          <w:trHeight w:val="65"/>
        </w:trPr>
        <w:tc>
          <w:tcPr>
            <w:tcW w:w="2797" w:type="dxa"/>
            <w:vAlign w:val="center"/>
          </w:tcPr>
          <w:p w14:paraId="75C7B5B4"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Last Saved Date</w:t>
            </w:r>
          </w:p>
        </w:tc>
        <w:tc>
          <w:tcPr>
            <w:tcW w:w="5866" w:type="dxa"/>
            <w:vAlign w:val="center"/>
          </w:tcPr>
          <w:p w14:paraId="0992AEC2"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12/14/2021</w:t>
            </w:r>
          </w:p>
        </w:tc>
      </w:tr>
      <w:tr w:rsidR="00AC60D7" w:rsidRPr="00E02964" w14:paraId="453930B1" w14:textId="77777777" w:rsidTr="00390021">
        <w:trPr>
          <w:cantSplit/>
          <w:trHeight w:val="65"/>
        </w:trPr>
        <w:tc>
          <w:tcPr>
            <w:tcW w:w="2797" w:type="dxa"/>
            <w:vAlign w:val="center"/>
          </w:tcPr>
          <w:p w14:paraId="4DC0CB5D"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File Name</w:t>
            </w:r>
          </w:p>
        </w:tc>
        <w:tc>
          <w:tcPr>
            <w:tcW w:w="5866" w:type="dxa"/>
          </w:tcPr>
          <w:p w14:paraId="78468A6B"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Procurement-management-plan.docx</w:t>
            </w:r>
          </w:p>
        </w:tc>
      </w:tr>
    </w:tbl>
    <w:p w14:paraId="12833DF7" w14:textId="6C59D2ED" w:rsidR="00AC60D7" w:rsidRPr="00AC60D7" w:rsidRDefault="00AC60D7" w:rsidP="00AC60D7">
      <w:pPr>
        <w:spacing w:line="480" w:lineRule="auto"/>
        <w:rPr>
          <w:rFonts w:ascii="Times New Roman" w:hAnsi="Times New Roman" w:cs="Times New Roman"/>
          <w:b/>
          <w:bCs/>
          <w:i/>
          <w:iCs/>
          <w:sz w:val="24"/>
          <w:szCs w:val="24"/>
        </w:rPr>
      </w:pPr>
      <w:bookmarkStart w:id="50" w:name="_Toc7862001"/>
      <w:bookmarkStart w:id="51" w:name="_Toc9128188"/>
      <w:bookmarkStart w:id="52" w:name="_Toc9822973"/>
      <w:bookmarkStart w:id="53" w:name="_Toc11055835"/>
      <w:bookmarkStart w:id="54" w:name="_Toc11120361"/>
      <w:bookmarkStart w:id="55" w:name="_Toc11120787"/>
      <w:bookmarkStart w:id="56" w:name="_Toc57468547"/>
      <w:bookmarkStart w:id="57" w:name="_Toc494722692"/>
      <w:bookmarkStart w:id="58" w:name="_Toc63157573"/>
      <w:r w:rsidRPr="00AC60D7">
        <w:rPr>
          <w:rFonts w:ascii="Times New Roman" w:hAnsi="Times New Roman" w:cs="Times New Roman"/>
          <w:b/>
          <w:bCs/>
          <w:i/>
          <w:iCs/>
          <w:sz w:val="24"/>
          <w:szCs w:val="24"/>
        </w:rPr>
        <w:t>Document History</w:t>
      </w:r>
      <w:bookmarkEnd w:id="50"/>
      <w:bookmarkEnd w:id="51"/>
      <w:bookmarkEnd w:id="52"/>
      <w:bookmarkEnd w:id="53"/>
      <w:bookmarkEnd w:id="54"/>
      <w:bookmarkEnd w:id="55"/>
      <w:bookmarkEnd w:id="56"/>
      <w:bookmarkEnd w:id="57"/>
      <w:bookmarkEnd w:id="58"/>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AC60D7" w:rsidRPr="00E02964" w14:paraId="342CBC82" w14:textId="77777777" w:rsidTr="00390021">
        <w:trPr>
          <w:cantSplit/>
        </w:trPr>
        <w:tc>
          <w:tcPr>
            <w:tcW w:w="1080" w:type="dxa"/>
            <w:shd w:val="clear" w:color="auto" w:fill="BFBFBF"/>
          </w:tcPr>
          <w:p w14:paraId="4FECD74A"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Version</w:t>
            </w:r>
          </w:p>
        </w:tc>
        <w:tc>
          <w:tcPr>
            <w:tcW w:w="1717" w:type="dxa"/>
            <w:shd w:val="clear" w:color="auto" w:fill="BFBFBF"/>
          </w:tcPr>
          <w:p w14:paraId="4C0C125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Issue Date</w:t>
            </w:r>
          </w:p>
        </w:tc>
        <w:tc>
          <w:tcPr>
            <w:tcW w:w="5866" w:type="dxa"/>
            <w:shd w:val="clear" w:color="auto" w:fill="BFBFBF"/>
          </w:tcPr>
          <w:p w14:paraId="06277E8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Changes</w:t>
            </w:r>
          </w:p>
        </w:tc>
      </w:tr>
      <w:tr w:rsidR="00AC60D7" w:rsidRPr="00E02964" w14:paraId="34C58AE8" w14:textId="77777777" w:rsidTr="00390021">
        <w:trPr>
          <w:cantSplit/>
        </w:trPr>
        <w:tc>
          <w:tcPr>
            <w:tcW w:w="1080" w:type="dxa"/>
            <w:vAlign w:val="center"/>
          </w:tcPr>
          <w:p w14:paraId="3348900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[1.0]</w:t>
            </w:r>
          </w:p>
        </w:tc>
        <w:tc>
          <w:tcPr>
            <w:tcW w:w="1717" w:type="dxa"/>
            <w:vAlign w:val="center"/>
          </w:tcPr>
          <w:p w14:paraId="01CB5835"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12/14/2021</w:t>
            </w:r>
          </w:p>
        </w:tc>
        <w:tc>
          <w:tcPr>
            <w:tcW w:w="5866" w:type="dxa"/>
            <w:vAlign w:val="center"/>
          </w:tcPr>
          <w:p w14:paraId="7103AB0A"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Initial document.</w:t>
            </w:r>
          </w:p>
        </w:tc>
      </w:tr>
      <w:tr w:rsidR="00AC60D7" w:rsidRPr="00E02964" w14:paraId="1FB77B82" w14:textId="77777777" w:rsidTr="00390021">
        <w:trPr>
          <w:cantSplit/>
        </w:trPr>
        <w:tc>
          <w:tcPr>
            <w:tcW w:w="1080" w:type="dxa"/>
            <w:vAlign w:val="center"/>
          </w:tcPr>
          <w:p w14:paraId="196EC2D2" w14:textId="77777777" w:rsidR="00AC60D7" w:rsidRPr="00E02964" w:rsidRDefault="00AC60D7" w:rsidP="00390021">
            <w:pPr>
              <w:spacing w:line="480" w:lineRule="auto"/>
              <w:rPr>
                <w:rFonts w:ascii="Times New Roman" w:hAnsi="Times New Roman" w:cs="Times New Roman"/>
                <w:sz w:val="24"/>
                <w:szCs w:val="24"/>
              </w:rPr>
            </w:pPr>
          </w:p>
        </w:tc>
        <w:tc>
          <w:tcPr>
            <w:tcW w:w="1717" w:type="dxa"/>
            <w:vAlign w:val="center"/>
          </w:tcPr>
          <w:p w14:paraId="4934B247" w14:textId="77777777" w:rsidR="00AC60D7" w:rsidRPr="00E02964" w:rsidRDefault="00AC60D7" w:rsidP="00390021">
            <w:pPr>
              <w:spacing w:line="480" w:lineRule="auto"/>
              <w:rPr>
                <w:rFonts w:ascii="Times New Roman" w:hAnsi="Times New Roman" w:cs="Times New Roman"/>
                <w:sz w:val="24"/>
                <w:szCs w:val="24"/>
              </w:rPr>
            </w:pPr>
          </w:p>
        </w:tc>
        <w:tc>
          <w:tcPr>
            <w:tcW w:w="5866" w:type="dxa"/>
            <w:vAlign w:val="center"/>
          </w:tcPr>
          <w:p w14:paraId="05A82C48" w14:textId="77777777" w:rsidR="00AC60D7" w:rsidRPr="00E02964" w:rsidRDefault="00AC60D7" w:rsidP="00390021">
            <w:pPr>
              <w:spacing w:line="480" w:lineRule="auto"/>
              <w:rPr>
                <w:rFonts w:ascii="Times New Roman" w:hAnsi="Times New Roman" w:cs="Times New Roman"/>
                <w:sz w:val="24"/>
                <w:szCs w:val="24"/>
              </w:rPr>
            </w:pPr>
          </w:p>
        </w:tc>
      </w:tr>
      <w:tr w:rsidR="00AC60D7" w:rsidRPr="00E02964" w14:paraId="3203D22F" w14:textId="77777777" w:rsidTr="00390021">
        <w:trPr>
          <w:cantSplit/>
        </w:trPr>
        <w:tc>
          <w:tcPr>
            <w:tcW w:w="1080" w:type="dxa"/>
            <w:vAlign w:val="center"/>
          </w:tcPr>
          <w:p w14:paraId="5D09EA4A" w14:textId="77777777" w:rsidR="00AC60D7" w:rsidRPr="00E02964" w:rsidRDefault="00AC60D7" w:rsidP="00390021">
            <w:pPr>
              <w:spacing w:line="480" w:lineRule="auto"/>
              <w:rPr>
                <w:rFonts w:ascii="Times New Roman" w:hAnsi="Times New Roman" w:cs="Times New Roman"/>
                <w:sz w:val="24"/>
                <w:szCs w:val="24"/>
              </w:rPr>
            </w:pPr>
          </w:p>
        </w:tc>
        <w:tc>
          <w:tcPr>
            <w:tcW w:w="1717" w:type="dxa"/>
            <w:vAlign w:val="center"/>
          </w:tcPr>
          <w:p w14:paraId="606DFE56" w14:textId="77777777" w:rsidR="00AC60D7" w:rsidRPr="00E02964" w:rsidRDefault="00AC60D7" w:rsidP="00390021">
            <w:pPr>
              <w:spacing w:line="480" w:lineRule="auto"/>
              <w:rPr>
                <w:rFonts w:ascii="Times New Roman" w:hAnsi="Times New Roman" w:cs="Times New Roman"/>
                <w:sz w:val="24"/>
                <w:szCs w:val="24"/>
              </w:rPr>
            </w:pPr>
          </w:p>
        </w:tc>
        <w:tc>
          <w:tcPr>
            <w:tcW w:w="5866" w:type="dxa"/>
            <w:vAlign w:val="center"/>
          </w:tcPr>
          <w:p w14:paraId="76C300D5" w14:textId="77777777" w:rsidR="00AC60D7" w:rsidRPr="00E02964" w:rsidRDefault="00AC60D7" w:rsidP="00390021">
            <w:pPr>
              <w:spacing w:line="480" w:lineRule="auto"/>
              <w:rPr>
                <w:rFonts w:ascii="Times New Roman" w:hAnsi="Times New Roman" w:cs="Times New Roman"/>
                <w:sz w:val="24"/>
                <w:szCs w:val="24"/>
              </w:rPr>
            </w:pPr>
          </w:p>
        </w:tc>
      </w:tr>
    </w:tbl>
    <w:p w14:paraId="77736440" w14:textId="77777777" w:rsidR="00AC60D7" w:rsidRPr="00E02964" w:rsidRDefault="00AC60D7" w:rsidP="00AC60D7">
      <w:pPr>
        <w:spacing w:line="480" w:lineRule="auto"/>
        <w:rPr>
          <w:rFonts w:ascii="Times New Roman" w:hAnsi="Times New Roman" w:cs="Times New Roman"/>
          <w:sz w:val="24"/>
          <w:szCs w:val="24"/>
        </w:rPr>
        <w:sectPr w:rsidR="00AC60D7" w:rsidRPr="00E02964">
          <w:pgSz w:w="11906" w:h="16838"/>
          <w:pgMar w:top="1440" w:right="1440" w:bottom="1440" w:left="1440" w:header="720" w:footer="720" w:gutter="0"/>
          <w:pgNumType w:fmt="lowerRoman" w:start="1"/>
          <w:cols w:space="720"/>
        </w:sectPr>
      </w:pPr>
    </w:p>
    <w:p w14:paraId="618CA582" w14:textId="0B315A5F" w:rsidR="00AC60D7" w:rsidRPr="00AC60D7" w:rsidRDefault="00AC60D7" w:rsidP="00AC60D7">
      <w:pPr>
        <w:spacing w:line="480" w:lineRule="auto"/>
        <w:rPr>
          <w:rFonts w:ascii="Times New Roman" w:hAnsi="Times New Roman" w:cs="Times New Roman"/>
          <w:b/>
          <w:bCs/>
          <w:sz w:val="24"/>
          <w:szCs w:val="24"/>
        </w:rPr>
      </w:pPr>
      <w:r w:rsidRPr="00AC60D7">
        <w:rPr>
          <w:rFonts w:ascii="Times New Roman" w:hAnsi="Times New Roman" w:cs="Times New Roman"/>
          <w:b/>
          <w:bCs/>
          <w:sz w:val="24"/>
          <w:szCs w:val="24"/>
        </w:rPr>
        <w:lastRenderedPageBreak/>
        <w:t>Procurement Design and Process</w:t>
      </w:r>
    </w:p>
    <w:p w14:paraId="6648774C" w14:textId="139A3CF6" w:rsidR="00AC60D7" w:rsidRDefault="00AC60D7" w:rsidP="00AC60D7">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 xml:space="preserve">The supplier of the servers for this project will be determined through a cost analysis where the goal is to have the lowest cost possible while not sacrificing quality for the client.  The company is very likely going to purchase said server from Amazon or Newegg to take advantage of their high volume of stock which will enable us to purchase it at a low cost without needing to purchase a lot of </w:t>
      </w:r>
      <w:r w:rsidR="008450F6" w:rsidRPr="00E02964">
        <w:rPr>
          <w:rFonts w:ascii="Times New Roman" w:hAnsi="Times New Roman" w:cs="Times New Roman"/>
          <w:sz w:val="24"/>
          <w:szCs w:val="24"/>
        </w:rPr>
        <w:t>product</w:t>
      </w:r>
      <w:r w:rsidR="000C6CF6">
        <w:rPr>
          <w:rFonts w:ascii="Times New Roman" w:hAnsi="Times New Roman" w:cs="Times New Roman"/>
          <w:sz w:val="24"/>
          <w:szCs w:val="24"/>
        </w:rPr>
        <w:t xml:space="preserve"> </w:t>
      </w:r>
      <w:r w:rsidRPr="00E02964">
        <w:rPr>
          <w:rFonts w:ascii="Times New Roman" w:hAnsi="Times New Roman" w:cs="Times New Roman"/>
          <w:sz w:val="24"/>
          <w:szCs w:val="24"/>
        </w:rPr>
        <w:t>and store it ourselves.  These servers will be backed up on an online AWS cloud server as they are known for their reliability and lower cost.</w:t>
      </w:r>
    </w:p>
    <w:p w14:paraId="587407F9" w14:textId="74AD2295" w:rsidR="00AC60D7" w:rsidRDefault="00AC60D7" w:rsidP="00AC60D7">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 xml:space="preserve">The installation of the servers will all be done by inhouse </w:t>
      </w:r>
      <w:r w:rsidR="008450F6" w:rsidRPr="00E02964">
        <w:rPr>
          <w:rFonts w:ascii="Times New Roman" w:hAnsi="Times New Roman" w:cs="Times New Roman"/>
          <w:sz w:val="24"/>
          <w:szCs w:val="24"/>
        </w:rPr>
        <w:t>talent,</w:t>
      </w:r>
      <w:r w:rsidRPr="00E02964">
        <w:rPr>
          <w:rFonts w:ascii="Times New Roman" w:hAnsi="Times New Roman" w:cs="Times New Roman"/>
          <w:sz w:val="24"/>
          <w:szCs w:val="24"/>
        </w:rPr>
        <w:t xml:space="preserve"> and the transferring of previous server contents will be done by our server technician.  Measures will be made to ensure the transfer of the contents of the previous server is done correctly and if there are any corrections that need to be made it will be made by our software developers that specialize in SQL. </w:t>
      </w:r>
    </w:p>
    <w:p w14:paraId="019438E5" w14:textId="77777777" w:rsidR="00AC60D7" w:rsidRDefault="00AC60D7" w:rsidP="00AC60D7">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 xml:space="preserve">Software for the server will be purchased from Microsoft as the SQL Server 2019 Standard edition. </w:t>
      </w:r>
    </w:p>
    <w:p w14:paraId="5A38BC28" w14:textId="77777777" w:rsidR="00AC60D7" w:rsidRDefault="00AC60D7" w:rsidP="00AC60D7">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 xml:space="preserve">Billing for all these will be tracked as they are purchased and at the end of the project before the server maintenance starts the client will be present with the bill. </w:t>
      </w:r>
    </w:p>
    <w:p w14:paraId="2EADDD21" w14:textId="01554B24" w:rsidR="00AC60D7" w:rsidRPr="00E02964" w:rsidRDefault="00AC60D7" w:rsidP="00AC60D7">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 xml:space="preserve">After the payment is sorted </w:t>
      </w:r>
      <w:r w:rsidR="008450F6" w:rsidRPr="00E02964">
        <w:rPr>
          <w:rFonts w:ascii="Times New Roman" w:hAnsi="Times New Roman" w:cs="Times New Roman"/>
          <w:sz w:val="24"/>
          <w:szCs w:val="24"/>
        </w:rPr>
        <w:t>out,</w:t>
      </w:r>
      <w:r w:rsidRPr="00E02964">
        <w:rPr>
          <w:rFonts w:ascii="Times New Roman" w:hAnsi="Times New Roman" w:cs="Times New Roman"/>
          <w:sz w:val="24"/>
          <w:szCs w:val="24"/>
        </w:rPr>
        <w:t xml:space="preserve"> we will ensure their will be one of our technicians present with the client for the next 2 months to ensure that if any issues arise from the transferring of the </w:t>
      </w:r>
      <w:r w:rsidR="008450F6" w:rsidRPr="00E02964">
        <w:rPr>
          <w:rFonts w:ascii="Times New Roman" w:hAnsi="Times New Roman" w:cs="Times New Roman"/>
          <w:sz w:val="24"/>
          <w:szCs w:val="24"/>
        </w:rPr>
        <w:t>data,</w:t>
      </w:r>
      <w:r w:rsidRPr="00E02964">
        <w:rPr>
          <w:rFonts w:ascii="Times New Roman" w:hAnsi="Times New Roman" w:cs="Times New Roman"/>
          <w:sz w:val="24"/>
          <w:szCs w:val="24"/>
        </w:rPr>
        <w:t xml:space="preserve"> it will be fixed.  Afterwards if the client still needs </w:t>
      </w:r>
      <w:r w:rsidR="008450F6" w:rsidRPr="00E02964">
        <w:rPr>
          <w:rFonts w:ascii="Times New Roman" w:hAnsi="Times New Roman" w:cs="Times New Roman"/>
          <w:sz w:val="24"/>
          <w:szCs w:val="24"/>
        </w:rPr>
        <w:t>help,</w:t>
      </w:r>
      <w:r w:rsidRPr="00E02964">
        <w:rPr>
          <w:rFonts w:ascii="Times New Roman" w:hAnsi="Times New Roman" w:cs="Times New Roman"/>
          <w:sz w:val="24"/>
          <w:szCs w:val="24"/>
        </w:rPr>
        <w:t xml:space="preserve"> they are welcome to negotiate keeping the </w:t>
      </w:r>
      <w:r w:rsidR="008450F6" w:rsidRPr="00E02964">
        <w:rPr>
          <w:rFonts w:ascii="Times New Roman" w:hAnsi="Times New Roman" w:cs="Times New Roman"/>
          <w:sz w:val="24"/>
          <w:szCs w:val="24"/>
        </w:rPr>
        <w:t>in-person</w:t>
      </w:r>
      <w:r w:rsidRPr="00E02964">
        <w:rPr>
          <w:rFonts w:ascii="Times New Roman" w:hAnsi="Times New Roman" w:cs="Times New Roman"/>
          <w:sz w:val="24"/>
          <w:szCs w:val="24"/>
        </w:rPr>
        <w:t xml:space="preserve"> technician for longer or are welcome to use technicians from other companies.</w:t>
      </w:r>
    </w:p>
    <w:p w14:paraId="5F09155A" w14:textId="77777777" w:rsidR="00AC60D7" w:rsidRPr="00E02964" w:rsidRDefault="00AC60D7" w:rsidP="00AC60D7">
      <w:pPr>
        <w:spacing w:line="480" w:lineRule="auto"/>
        <w:rPr>
          <w:rFonts w:ascii="Times New Roman" w:hAnsi="Times New Roman" w:cs="Times New Roman"/>
          <w:sz w:val="24"/>
          <w:szCs w:val="24"/>
        </w:rPr>
      </w:pPr>
    </w:p>
    <w:p w14:paraId="5A6F508F" w14:textId="1CC5E141" w:rsidR="00AC60D7" w:rsidRPr="00AC60D7" w:rsidRDefault="00AC60D7" w:rsidP="00AC60D7">
      <w:pPr>
        <w:spacing w:line="480" w:lineRule="auto"/>
        <w:rPr>
          <w:rFonts w:ascii="Times New Roman" w:hAnsi="Times New Roman" w:cs="Times New Roman"/>
          <w:b/>
          <w:bCs/>
          <w:sz w:val="24"/>
          <w:szCs w:val="24"/>
        </w:rPr>
      </w:pPr>
      <w:bookmarkStart w:id="59" w:name="_Toc63157578"/>
      <w:r>
        <w:rPr>
          <w:rFonts w:ascii="Times New Roman" w:hAnsi="Times New Roman" w:cs="Times New Roman"/>
          <w:b/>
          <w:bCs/>
          <w:sz w:val="24"/>
          <w:szCs w:val="24"/>
        </w:rPr>
        <w:lastRenderedPageBreak/>
        <w:t>C</w:t>
      </w:r>
      <w:r w:rsidRPr="00AC60D7">
        <w:rPr>
          <w:rFonts w:ascii="Times New Roman" w:hAnsi="Times New Roman" w:cs="Times New Roman"/>
          <w:b/>
          <w:bCs/>
          <w:sz w:val="24"/>
          <w:szCs w:val="24"/>
        </w:rPr>
        <w:t>ontract</w:t>
      </w:r>
      <w:bookmarkEnd w:id="59"/>
    </w:p>
    <w:p w14:paraId="7B69981B" w14:textId="092E7382" w:rsidR="00AC60D7" w:rsidRPr="00E02964" w:rsidRDefault="00AC60D7" w:rsidP="00AC60D7">
      <w:pPr>
        <w:spacing w:line="480" w:lineRule="auto"/>
        <w:rPr>
          <w:rFonts w:ascii="Times New Roman" w:hAnsi="Times New Roman" w:cs="Times New Roman"/>
          <w:sz w:val="24"/>
          <w:szCs w:val="24"/>
        </w:rPr>
      </w:pPr>
      <w:r w:rsidRPr="00E02964">
        <w:rPr>
          <w:rFonts w:ascii="Times New Roman" w:hAnsi="Times New Roman" w:cs="Times New Roman"/>
          <w:sz w:val="24"/>
          <w:szCs w:val="24"/>
        </w:rPr>
        <w:t>The type of contract that will be used for this project will be a cost-plus incentive fee</w:t>
      </w:r>
      <w:r>
        <w:rPr>
          <w:rFonts w:ascii="Times New Roman" w:hAnsi="Times New Roman" w:cs="Times New Roman"/>
          <w:sz w:val="24"/>
          <w:szCs w:val="24"/>
        </w:rPr>
        <w:t xml:space="preserve"> </w:t>
      </w:r>
      <w:r w:rsidRPr="00E02964">
        <w:rPr>
          <w:rFonts w:ascii="Times New Roman" w:hAnsi="Times New Roman" w:cs="Times New Roman"/>
          <w:sz w:val="24"/>
          <w:szCs w:val="24"/>
        </w:rPr>
        <w:t>(CPIF) contract.  In this case we are the supplier so the customer will pay us when the installation has been completed.  This assume</w:t>
      </w:r>
      <w:r w:rsidR="00E90EBA">
        <w:rPr>
          <w:rFonts w:ascii="Times New Roman" w:hAnsi="Times New Roman" w:cs="Times New Roman"/>
          <w:sz w:val="24"/>
          <w:szCs w:val="24"/>
        </w:rPr>
        <w:t>s</w:t>
      </w:r>
      <w:r w:rsidRPr="00E02964">
        <w:rPr>
          <w:rFonts w:ascii="Times New Roman" w:hAnsi="Times New Roman" w:cs="Times New Roman"/>
          <w:sz w:val="24"/>
          <w:szCs w:val="24"/>
        </w:rPr>
        <w:t xml:space="preserve"> the customer is to pay the cost of the materials needed for the installation, man hours worked for the installation, a fee associated with the purchasing of the materials and man hours worked.  The additional fee will end up being 20% of the total cost of the installation before the cost of the server maintenance.  The cost of the two months of </w:t>
      </w:r>
      <w:r w:rsidR="00E90EBA" w:rsidRPr="00E02964">
        <w:rPr>
          <w:rFonts w:ascii="Times New Roman" w:hAnsi="Times New Roman" w:cs="Times New Roman"/>
          <w:sz w:val="24"/>
          <w:szCs w:val="24"/>
        </w:rPr>
        <w:t>on-site</w:t>
      </w:r>
      <w:r w:rsidRPr="00E02964">
        <w:rPr>
          <w:rFonts w:ascii="Times New Roman" w:hAnsi="Times New Roman" w:cs="Times New Roman"/>
          <w:sz w:val="24"/>
          <w:szCs w:val="24"/>
        </w:rPr>
        <w:t xml:space="preserve"> server maintenance will be paid for right after the server is installed and if the customer does not feel as though they need to keep </w:t>
      </w:r>
      <w:r w:rsidR="00996FB3" w:rsidRPr="00E02964">
        <w:rPr>
          <w:rFonts w:ascii="Times New Roman" w:hAnsi="Times New Roman" w:cs="Times New Roman"/>
          <w:sz w:val="24"/>
          <w:szCs w:val="24"/>
        </w:rPr>
        <w:t>onsite</w:t>
      </w:r>
      <w:r w:rsidRPr="00E02964">
        <w:rPr>
          <w:rFonts w:ascii="Times New Roman" w:hAnsi="Times New Roman" w:cs="Times New Roman"/>
          <w:sz w:val="24"/>
          <w:szCs w:val="24"/>
        </w:rPr>
        <w:t xml:space="preserve"> maintenance this fee is non-refundable. </w:t>
      </w:r>
    </w:p>
    <w:p w14:paraId="390D70F2" w14:textId="62F74763" w:rsidR="00AC60D7" w:rsidRPr="00616CF8" w:rsidRDefault="00AC60D7" w:rsidP="00AC60D7">
      <w:pPr>
        <w:spacing w:line="480" w:lineRule="auto"/>
        <w:rPr>
          <w:rFonts w:ascii="Times New Roman" w:hAnsi="Times New Roman" w:cs="Times New Roman"/>
          <w:b/>
          <w:bCs/>
          <w:sz w:val="24"/>
          <w:szCs w:val="24"/>
        </w:rPr>
      </w:pPr>
      <w:r w:rsidRPr="00616CF8">
        <w:rPr>
          <w:rFonts w:ascii="Times New Roman" w:hAnsi="Times New Roman" w:cs="Times New Roman"/>
          <w:b/>
          <w:bCs/>
          <w:sz w:val="24"/>
          <w:szCs w:val="24"/>
        </w:rPr>
        <w:t>Procurement and Contract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984"/>
        <w:gridCol w:w="4456"/>
      </w:tblGrid>
      <w:tr w:rsidR="00AC60D7" w:rsidRPr="00E02964" w14:paraId="4C1D4047" w14:textId="77777777" w:rsidTr="00390021">
        <w:tc>
          <w:tcPr>
            <w:tcW w:w="2802" w:type="dxa"/>
            <w:shd w:val="clear" w:color="auto" w:fill="C9C9C9"/>
          </w:tcPr>
          <w:p w14:paraId="53B2D0AD" w14:textId="771341F0" w:rsidR="00AC60D7" w:rsidRPr="00996FB3" w:rsidRDefault="005D460D" w:rsidP="00390021">
            <w:pPr>
              <w:spacing w:line="480" w:lineRule="auto"/>
              <w:rPr>
                <w:rFonts w:ascii="Times New Roman" w:hAnsi="Times New Roman" w:cs="Times New Roman"/>
                <w:b/>
                <w:bCs/>
                <w:sz w:val="24"/>
                <w:szCs w:val="24"/>
              </w:rPr>
            </w:pPr>
            <w:hyperlink r:id="rId17" w:history="1">
              <w:r w:rsidR="00AC60D7" w:rsidRPr="00996FB3">
                <w:rPr>
                  <w:rStyle w:val="Hyperlink"/>
                  <w:rFonts w:ascii="Times New Roman" w:hAnsi="Times New Roman" w:cs="Times New Roman"/>
                  <w:b/>
                  <w:bCs/>
                  <w:color w:val="auto"/>
                  <w:sz w:val="24"/>
                  <w:szCs w:val="24"/>
                  <w:u w:val="none"/>
                </w:rPr>
                <w:t>Risk</w:t>
              </w:r>
            </w:hyperlink>
            <w:r w:rsidR="00AC60D7" w:rsidRPr="00996FB3">
              <w:rPr>
                <w:rFonts w:ascii="Times New Roman" w:hAnsi="Times New Roman" w:cs="Times New Roman"/>
                <w:b/>
                <w:bCs/>
                <w:sz w:val="24"/>
                <w:szCs w:val="24"/>
              </w:rPr>
              <w:t xml:space="preserve"> </w:t>
            </w:r>
            <w:r w:rsidR="00996FB3" w:rsidRPr="00996FB3">
              <w:rPr>
                <w:rFonts w:ascii="Times New Roman" w:hAnsi="Times New Roman" w:cs="Times New Roman"/>
                <w:b/>
                <w:bCs/>
                <w:sz w:val="24"/>
                <w:szCs w:val="24"/>
              </w:rPr>
              <w:t>D</w:t>
            </w:r>
            <w:r w:rsidR="00AC60D7" w:rsidRPr="00996FB3">
              <w:rPr>
                <w:rFonts w:ascii="Times New Roman" w:hAnsi="Times New Roman" w:cs="Times New Roman"/>
                <w:b/>
                <w:bCs/>
                <w:sz w:val="24"/>
                <w:szCs w:val="24"/>
              </w:rPr>
              <w:t>escription</w:t>
            </w:r>
          </w:p>
        </w:tc>
        <w:tc>
          <w:tcPr>
            <w:tcW w:w="1984" w:type="dxa"/>
            <w:shd w:val="clear" w:color="auto" w:fill="C9C9C9"/>
          </w:tcPr>
          <w:p w14:paraId="0DFC51BF" w14:textId="7585083E" w:rsidR="00AC60D7" w:rsidRPr="00996FB3" w:rsidRDefault="00AC60D7" w:rsidP="00390021">
            <w:pPr>
              <w:spacing w:line="480" w:lineRule="auto"/>
              <w:rPr>
                <w:rFonts w:ascii="Times New Roman" w:hAnsi="Times New Roman" w:cs="Times New Roman"/>
                <w:b/>
                <w:bCs/>
                <w:sz w:val="24"/>
                <w:szCs w:val="24"/>
              </w:rPr>
            </w:pPr>
            <w:r w:rsidRPr="00996FB3">
              <w:rPr>
                <w:rFonts w:ascii="Times New Roman" w:hAnsi="Times New Roman" w:cs="Times New Roman"/>
                <w:b/>
                <w:bCs/>
                <w:sz w:val="24"/>
                <w:szCs w:val="24"/>
              </w:rPr>
              <w:t xml:space="preserve">Likelihood and </w:t>
            </w:r>
            <w:r w:rsidR="00996FB3" w:rsidRPr="00996FB3">
              <w:rPr>
                <w:rFonts w:ascii="Times New Roman" w:hAnsi="Times New Roman" w:cs="Times New Roman"/>
                <w:b/>
                <w:bCs/>
                <w:sz w:val="24"/>
                <w:szCs w:val="24"/>
              </w:rPr>
              <w:t>I</w:t>
            </w:r>
            <w:r w:rsidRPr="00996FB3">
              <w:rPr>
                <w:rFonts w:ascii="Times New Roman" w:hAnsi="Times New Roman" w:cs="Times New Roman"/>
                <w:b/>
                <w:bCs/>
                <w:sz w:val="24"/>
                <w:szCs w:val="24"/>
              </w:rPr>
              <w:t xml:space="preserve">mpact </w:t>
            </w:r>
          </w:p>
        </w:tc>
        <w:tc>
          <w:tcPr>
            <w:tcW w:w="4456" w:type="dxa"/>
            <w:shd w:val="clear" w:color="auto" w:fill="C9C9C9"/>
          </w:tcPr>
          <w:p w14:paraId="23D8B826" w14:textId="35A17B01" w:rsidR="00AC60D7" w:rsidRPr="00996FB3" w:rsidRDefault="00AC60D7" w:rsidP="00390021">
            <w:pPr>
              <w:spacing w:line="480" w:lineRule="auto"/>
              <w:rPr>
                <w:rFonts w:ascii="Times New Roman" w:hAnsi="Times New Roman" w:cs="Times New Roman"/>
                <w:b/>
                <w:bCs/>
                <w:sz w:val="24"/>
                <w:szCs w:val="24"/>
              </w:rPr>
            </w:pPr>
            <w:r w:rsidRPr="00996FB3">
              <w:rPr>
                <w:rFonts w:ascii="Times New Roman" w:hAnsi="Times New Roman" w:cs="Times New Roman"/>
                <w:b/>
                <w:bCs/>
                <w:sz w:val="24"/>
                <w:szCs w:val="24"/>
              </w:rPr>
              <w:t xml:space="preserve">Mitigating </w:t>
            </w:r>
            <w:r w:rsidR="00996FB3" w:rsidRPr="00996FB3">
              <w:rPr>
                <w:rFonts w:ascii="Times New Roman" w:hAnsi="Times New Roman" w:cs="Times New Roman"/>
                <w:b/>
                <w:bCs/>
                <w:sz w:val="24"/>
                <w:szCs w:val="24"/>
              </w:rPr>
              <w:t>A</w:t>
            </w:r>
            <w:r w:rsidRPr="00996FB3">
              <w:rPr>
                <w:rFonts w:ascii="Times New Roman" w:hAnsi="Times New Roman" w:cs="Times New Roman"/>
                <w:b/>
                <w:bCs/>
                <w:sz w:val="24"/>
                <w:szCs w:val="24"/>
              </w:rPr>
              <w:t>ctions</w:t>
            </w:r>
          </w:p>
        </w:tc>
      </w:tr>
      <w:tr w:rsidR="00AC60D7" w:rsidRPr="00E02964" w14:paraId="1DFCF53E" w14:textId="77777777" w:rsidTr="00390021">
        <w:tc>
          <w:tcPr>
            <w:tcW w:w="2802" w:type="dxa"/>
            <w:shd w:val="clear" w:color="auto" w:fill="auto"/>
          </w:tcPr>
          <w:p w14:paraId="1937BFA8"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does not work properly upon arrival and must be sent back and a new one be purchased.</w:t>
            </w:r>
          </w:p>
        </w:tc>
        <w:tc>
          <w:tcPr>
            <w:tcW w:w="1984" w:type="dxa"/>
            <w:shd w:val="clear" w:color="auto" w:fill="auto"/>
          </w:tcPr>
          <w:p w14:paraId="0AC05E09"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Low likelihood, high impact.</w:t>
            </w:r>
          </w:p>
        </w:tc>
        <w:tc>
          <w:tcPr>
            <w:tcW w:w="4456" w:type="dxa"/>
            <w:shd w:val="clear" w:color="auto" w:fill="auto"/>
          </w:tcPr>
          <w:p w14:paraId="10E4361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Ensure the highest quality shipping is paid for and insurance is paid for to hopefully prevent this issue.   </w:t>
            </w:r>
          </w:p>
        </w:tc>
      </w:tr>
      <w:tr w:rsidR="00AC60D7" w:rsidRPr="00E02964" w14:paraId="4CAEF69E" w14:textId="77777777" w:rsidTr="00390021">
        <w:tc>
          <w:tcPr>
            <w:tcW w:w="2802" w:type="dxa"/>
            <w:shd w:val="clear" w:color="auto" w:fill="auto"/>
          </w:tcPr>
          <w:p w14:paraId="0C5904EC"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arrival is delayed.</w:t>
            </w:r>
          </w:p>
        </w:tc>
        <w:tc>
          <w:tcPr>
            <w:tcW w:w="1984" w:type="dxa"/>
            <w:shd w:val="clear" w:color="auto" w:fill="auto"/>
          </w:tcPr>
          <w:p w14:paraId="4E1E8A74"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Low likelihood, moderate impact.</w:t>
            </w:r>
          </w:p>
        </w:tc>
        <w:tc>
          <w:tcPr>
            <w:tcW w:w="4456" w:type="dxa"/>
            <w:shd w:val="clear" w:color="auto" w:fill="auto"/>
          </w:tcPr>
          <w:p w14:paraId="04B2713D"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Ensure the fastest shipping is chosen without sacrificing safety to the product.  </w:t>
            </w:r>
          </w:p>
        </w:tc>
      </w:tr>
      <w:tr w:rsidR="00AC60D7" w:rsidRPr="00E02964" w14:paraId="7DC75533" w14:textId="77777777" w:rsidTr="00390021">
        <w:tc>
          <w:tcPr>
            <w:tcW w:w="2802" w:type="dxa"/>
            <w:shd w:val="clear" w:color="auto" w:fill="auto"/>
          </w:tcPr>
          <w:p w14:paraId="6F37F3D9"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software is delayed.</w:t>
            </w:r>
          </w:p>
        </w:tc>
        <w:tc>
          <w:tcPr>
            <w:tcW w:w="1984" w:type="dxa"/>
            <w:shd w:val="clear" w:color="auto" w:fill="auto"/>
          </w:tcPr>
          <w:p w14:paraId="5092AD9D"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Low likelihood, moderate impact.</w:t>
            </w:r>
          </w:p>
        </w:tc>
        <w:tc>
          <w:tcPr>
            <w:tcW w:w="4456" w:type="dxa"/>
            <w:shd w:val="clear" w:color="auto" w:fill="auto"/>
          </w:tcPr>
          <w:p w14:paraId="261B3B8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Contact Microsoft and ask if they would send the software in a digital format first.</w:t>
            </w:r>
          </w:p>
        </w:tc>
      </w:tr>
      <w:tr w:rsidR="00AC60D7" w:rsidRPr="00E02964" w14:paraId="00613337" w14:textId="77777777" w:rsidTr="00390021">
        <w:tc>
          <w:tcPr>
            <w:tcW w:w="2802" w:type="dxa"/>
            <w:shd w:val="clear" w:color="auto" w:fill="auto"/>
          </w:tcPr>
          <w:p w14:paraId="631C7757"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lastRenderedPageBreak/>
              <w:t>Information from previous server is corrupt upon transfer.</w:t>
            </w:r>
          </w:p>
        </w:tc>
        <w:tc>
          <w:tcPr>
            <w:tcW w:w="1984" w:type="dxa"/>
            <w:shd w:val="clear" w:color="auto" w:fill="auto"/>
          </w:tcPr>
          <w:p w14:paraId="561B4183"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Low likelihood, low impact.</w:t>
            </w:r>
          </w:p>
        </w:tc>
        <w:tc>
          <w:tcPr>
            <w:tcW w:w="4456" w:type="dxa"/>
            <w:shd w:val="clear" w:color="auto" w:fill="auto"/>
          </w:tcPr>
          <w:p w14:paraId="6EAD108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Create a backup of the old server.</w:t>
            </w:r>
          </w:p>
        </w:tc>
      </w:tr>
      <w:tr w:rsidR="00AC60D7" w:rsidRPr="00E02964" w14:paraId="4DD32109" w14:textId="77777777" w:rsidTr="00390021">
        <w:tc>
          <w:tcPr>
            <w:tcW w:w="2802" w:type="dxa"/>
            <w:shd w:val="clear" w:color="auto" w:fill="auto"/>
          </w:tcPr>
          <w:p w14:paraId="2BF682CC"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Information is altered in a negative way when modifying the new server.</w:t>
            </w:r>
          </w:p>
        </w:tc>
        <w:tc>
          <w:tcPr>
            <w:tcW w:w="1984" w:type="dxa"/>
            <w:shd w:val="clear" w:color="auto" w:fill="auto"/>
          </w:tcPr>
          <w:p w14:paraId="2B04A055"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Moderate likelihood, low impact.</w:t>
            </w:r>
          </w:p>
        </w:tc>
        <w:tc>
          <w:tcPr>
            <w:tcW w:w="4456" w:type="dxa"/>
            <w:shd w:val="clear" w:color="auto" w:fill="auto"/>
          </w:tcPr>
          <w:p w14:paraId="6B87A508"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Create backups of the server after every change.</w:t>
            </w:r>
          </w:p>
        </w:tc>
      </w:tr>
      <w:tr w:rsidR="00AC60D7" w:rsidRPr="00E02964" w14:paraId="45922FD5" w14:textId="77777777" w:rsidTr="00390021">
        <w:tc>
          <w:tcPr>
            <w:tcW w:w="2802" w:type="dxa"/>
            <w:shd w:val="clear" w:color="auto" w:fill="auto"/>
          </w:tcPr>
          <w:p w14:paraId="37A73D4C"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In-house server technician calls off for the day.</w:t>
            </w:r>
          </w:p>
        </w:tc>
        <w:tc>
          <w:tcPr>
            <w:tcW w:w="1984" w:type="dxa"/>
            <w:shd w:val="clear" w:color="auto" w:fill="auto"/>
          </w:tcPr>
          <w:p w14:paraId="25E75D1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Moderate likelihood, low impact.</w:t>
            </w:r>
          </w:p>
        </w:tc>
        <w:tc>
          <w:tcPr>
            <w:tcW w:w="4456" w:type="dxa"/>
            <w:shd w:val="clear" w:color="auto" w:fill="auto"/>
          </w:tcPr>
          <w:p w14:paraId="37EACB9E"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Have a backup technician to show up just in case. </w:t>
            </w:r>
          </w:p>
        </w:tc>
      </w:tr>
      <w:tr w:rsidR="00AC60D7" w:rsidRPr="00E02964" w14:paraId="2746A62C" w14:textId="77777777" w:rsidTr="00390021">
        <w:tc>
          <w:tcPr>
            <w:tcW w:w="2802" w:type="dxa"/>
            <w:shd w:val="clear" w:color="auto" w:fill="auto"/>
          </w:tcPr>
          <w:p w14:paraId="1441EA8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is compromised from an unauthorized source.</w:t>
            </w:r>
          </w:p>
        </w:tc>
        <w:tc>
          <w:tcPr>
            <w:tcW w:w="1984" w:type="dxa"/>
            <w:shd w:val="clear" w:color="auto" w:fill="auto"/>
          </w:tcPr>
          <w:p w14:paraId="3FCE0E7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Low likelihood, high impact.</w:t>
            </w:r>
          </w:p>
        </w:tc>
        <w:tc>
          <w:tcPr>
            <w:tcW w:w="4456" w:type="dxa"/>
            <w:shd w:val="clear" w:color="auto" w:fill="auto"/>
          </w:tcPr>
          <w:p w14:paraId="5F0D962A" w14:textId="13E34DB3"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Enable a </w:t>
            </w:r>
            <w:r w:rsidR="00656F1C" w:rsidRPr="00E02964">
              <w:rPr>
                <w:rFonts w:ascii="Times New Roman" w:hAnsi="Times New Roman" w:cs="Times New Roman"/>
                <w:sz w:val="24"/>
                <w:szCs w:val="24"/>
              </w:rPr>
              <w:t>3-factor</w:t>
            </w:r>
            <w:r w:rsidRPr="00E02964">
              <w:rPr>
                <w:rFonts w:ascii="Times New Roman" w:hAnsi="Times New Roman" w:cs="Times New Roman"/>
                <w:sz w:val="24"/>
                <w:szCs w:val="24"/>
              </w:rPr>
              <w:t xml:space="preserve"> authentication that includes a server key, phone authorization, and a password that resets every day.</w:t>
            </w:r>
          </w:p>
        </w:tc>
      </w:tr>
    </w:tbl>
    <w:p w14:paraId="0921E396" w14:textId="520D34BB" w:rsidR="00AC60D7" w:rsidRPr="0048247A" w:rsidRDefault="00616CF8" w:rsidP="00AC60D7">
      <w:pPr>
        <w:spacing w:line="480" w:lineRule="auto"/>
        <w:rPr>
          <w:rFonts w:ascii="Times New Roman" w:hAnsi="Times New Roman" w:cs="Times New Roman"/>
          <w:b/>
          <w:bCs/>
          <w:sz w:val="24"/>
          <w:szCs w:val="24"/>
        </w:rPr>
      </w:pPr>
      <w:r w:rsidRPr="00616CF8">
        <w:rPr>
          <w:rFonts w:ascii="Times New Roman" w:hAnsi="Times New Roman" w:cs="Times New Roman"/>
          <w:b/>
          <w:bCs/>
          <w:sz w:val="24"/>
          <w:szCs w:val="24"/>
        </w:rPr>
        <w:t>Procurement Milestones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99"/>
      </w:tblGrid>
      <w:tr w:rsidR="00AC60D7" w:rsidRPr="00E02964" w14:paraId="1D068D7F" w14:textId="77777777" w:rsidTr="00390021">
        <w:tc>
          <w:tcPr>
            <w:tcW w:w="2943" w:type="dxa"/>
            <w:shd w:val="clear" w:color="auto" w:fill="BFBFBF"/>
          </w:tcPr>
          <w:p w14:paraId="7424A3C4" w14:textId="77777777" w:rsidR="00AC60D7" w:rsidRPr="00996FB3" w:rsidRDefault="00AC60D7" w:rsidP="00390021">
            <w:pPr>
              <w:spacing w:line="480" w:lineRule="auto"/>
              <w:rPr>
                <w:rFonts w:ascii="Times New Roman" w:hAnsi="Times New Roman" w:cs="Times New Roman"/>
                <w:b/>
                <w:bCs/>
                <w:sz w:val="24"/>
                <w:szCs w:val="24"/>
              </w:rPr>
            </w:pPr>
            <w:r w:rsidRPr="00996FB3">
              <w:rPr>
                <w:rFonts w:ascii="Times New Roman" w:hAnsi="Times New Roman" w:cs="Times New Roman"/>
                <w:b/>
                <w:bCs/>
                <w:sz w:val="24"/>
                <w:szCs w:val="24"/>
              </w:rPr>
              <w:t>Date</w:t>
            </w:r>
          </w:p>
        </w:tc>
        <w:tc>
          <w:tcPr>
            <w:tcW w:w="6299" w:type="dxa"/>
            <w:shd w:val="clear" w:color="auto" w:fill="BFBFBF"/>
          </w:tcPr>
          <w:p w14:paraId="3CAB91D6" w14:textId="77777777" w:rsidR="00AC60D7" w:rsidRPr="00996FB3" w:rsidRDefault="00AC60D7" w:rsidP="00390021">
            <w:pPr>
              <w:spacing w:line="480" w:lineRule="auto"/>
              <w:rPr>
                <w:rFonts w:ascii="Times New Roman" w:hAnsi="Times New Roman" w:cs="Times New Roman"/>
                <w:b/>
                <w:bCs/>
                <w:sz w:val="24"/>
                <w:szCs w:val="24"/>
              </w:rPr>
            </w:pPr>
            <w:r w:rsidRPr="00996FB3">
              <w:rPr>
                <w:rFonts w:ascii="Times New Roman" w:hAnsi="Times New Roman" w:cs="Times New Roman"/>
                <w:b/>
                <w:bCs/>
                <w:sz w:val="24"/>
                <w:szCs w:val="24"/>
              </w:rPr>
              <w:t>Milestone</w:t>
            </w:r>
          </w:p>
        </w:tc>
      </w:tr>
      <w:tr w:rsidR="00AC60D7" w:rsidRPr="00E02964" w14:paraId="65334080" w14:textId="77777777" w:rsidTr="00390021">
        <w:tc>
          <w:tcPr>
            <w:tcW w:w="2943" w:type="dxa"/>
            <w:shd w:val="clear" w:color="auto" w:fill="auto"/>
          </w:tcPr>
          <w:p w14:paraId="1F6EF0F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02/01/2022</w:t>
            </w:r>
          </w:p>
        </w:tc>
        <w:tc>
          <w:tcPr>
            <w:tcW w:w="6299" w:type="dxa"/>
            <w:shd w:val="clear" w:color="auto" w:fill="auto"/>
          </w:tcPr>
          <w:p w14:paraId="7E1E230A"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Servers and software purchased.</w:t>
            </w:r>
          </w:p>
        </w:tc>
      </w:tr>
      <w:tr w:rsidR="00AC60D7" w:rsidRPr="00E02964" w14:paraId="36DAE816" w14:textId="77777777" w:rsidTr="00390021">
        <w:tc>
          <w:tcPr>
            <w:tcW w:w="2943" w:type="dxa"/>
            <w:shd w:val="clear" w:color="auto" w:fill="auto"/>
          </w:tcPr>
          <w:p w14:paraId="7A3E50BA"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03/15/2022</w:t>
            </w:r>
          </w:p>
        </w:tc>
        <w:tc>
          <w:tcPr>
            <w:tcW w:w="6299" w:type="dxa"/>
            <w:shd w:val="clear" w:color="auto" w:fill="auto"/>
          </w:tcPr>
          <w:p w14:paraId="43ABF4CB"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Installations are completed.</w:t>
            </w:r>
          </w:p>
        </w:tc>
      </w:tr>
      <w:tr w:rsidR="00AC60D7" w:rsidRPr="00E02964" w14:paraId="3B9CB77A" w14:textId="77777777" w:rsidTr="00390021">
        <w:tc>
          <w:tcPr>
            <w:tcW w:w="2943" w:type="dxa"/>
            <w:shd w:val="clear" w:color="auto" w:fill="auto"/>
          </w:tcPr>
          <w:p w14:paraId="070673C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04/01/2022</w:t>
            </w:r>
          </w:p>
        </w:tc>
        <w:tc>
          <w:tcPr>
            <w:tcW w:w="6299" w:type="dxa"/>
            <w:shd w:val="clear" w:color="auto" w:fill="auto"/>
          </w:tcPr>
          <w:p w14:paraId="1D936BD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transfer completed.  Onsite server maintenance begins.</w:t>
            </w:r>
          </w:p>
        </w:tc>
      </w:tr>
      <w:tr w:rsidR="00AC60D7" w:rsidRPr="00E02964" w14:paraId="2A4CB4CE" w14:textId="77777777" w:rsidTr="00390021">
        <w:tc>
          <w:tcPr>
            <w:tcW w:w="2943" w:type="dxa"/>
            <w:shd w:val="clear" w:color="auto" w:fill="auto"/>
          </w:tcPr>
          <w:p w14:paraId="063788C8"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06/01/2022</w:t>
            </w:r>
          </w:p>
        </w:tc>
        <w:tc>
          <w:tcPr>
            <w:tcW w:w="6299" w:type="dxa"/>
            <w:shd w:val="clear" w:color="auto" w:fill="auto"/>
          </w:tcPr>
          <w:p w14:paraId="1B8722B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Onsite server maintenance ends. </w:t>
            </w:r>
          </w:p>
        </w:tc>
      </w:tr>
    </w:tbl>
    <w:p w14:paraId="5BC11E3F" w14:textId="77777777" w:rsidR="00AC60D7" w:rsidRPr="00E02964" w:rsidRDefault="00AC60D7" w:rsidP="00AC60D7">
      <w:pPr>
        <w:spacing w:line="480" w:lineRule="auto"/>
        <w:rPr>
          <w:rFonts w:ascii="Times New Roman" w:hAnsi="Times New Roman" w:cs="Times New Roman"/>
          <w:sz w:val="24"/>
          <w:szCs w:val="24"/>
        </w:rPr>
      </w:pPr>
    </w:p>
    <w:p w14:paraId="43333047" w14:textId="77777777" w:rsidR="0048247A" w:rsidRDefault="0048247A" w:rsidP="00AC60D7">
      <w:pPr>
        <w:spacing w:line="480" w:lineRule="auto"/>
        <w:rPr>
          <w:rFonts w:ascii="Times New Roman" w:hAnsi="Times New Roman" w:cs="Times New Roman"/>
          <w:b/>
          <w:bCs/>
          <w:sz w:val="24"/>
          <w:szCs w:val="24"/>
        </w:rPr>
      </w:pPr>
      <w:bookmarkStart w:id="60" w:name="_Toc63157581"/>
    </w:p>
    <w:p w14:paraId="44797969" w14:textId="718463CD" w:rsidR="00AC60D7" w:rsidRPr="0048247A" w:rsidRDefault="0048247A" w:rsidP="00AC60D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w:t>
      </w:r>
      <w:r w:rsidR="00AC60D7" w:rsidRPr="0048247A">
        <w:rPr>
          <w:rFonts w:ascii="Times New Roman" w:hAnsi="Times New Roman" w:cs="Times New Roman"/>
          <w:b/>
          <w:bCs/>
          <w:sz w:val="24"/>
          <w:szCs w:val="24"/>
        </w:rPr>
        <w:t xml:space="preserve">ntegration of </w:t>
      </w:r>
      <w:r>
        <w:rPr>
          <w:rFonts w:ascii="Times New Roman" w:hAnsi="Times New Roman" w:cs="Times New Roman"/>
          <w:b/>
          <w:bCs/>
          <w:sz w:val="24"/>
          <w:szCs w:val="24"/>
        </w:rPr>
        <w:t>P</w:t>
      </w:r>
      <w:r w:rsidR="00AC60D7" w:rsidRPr="0048247A">
        <w:rPr>
          <w:rFonts w:ascii="Times New Roman" w:hAnsi="Times New Roman" w:cs="Times New Roman"/>
          <w:b/>
          <w:bCs/>
          <w:sz w:val="24"/>
          <w:szCs w:val="24"/>
        </w:rPr>
        <w:t xml:space="preserve">rocurement </w:t>
      </w:r>
      <w:r>
        <w:rPr>
          <w:rFonts w:ascii="Times New Roman" w:hAnsi="Times New Roman" w:cs="Times New Roman"/>
          <w:b/>
          <w:bCs/>
          <w:sz w:val="24"/>
          <w:szCs w:val="24"/>
        </w:rPr>
        <w:t>A</w:t>
      </w:r>
      <w:r w:rsidR="00AC60D7" w:rsidRPr="0048247A">
        <w:rPr>
          <w:rFonts w:ascii="Times New Roman" w:hAnsi="Times New Roman" w:cs="Times New Roman"/>
          <w:b/>
          <w:bCs/>
          <w:sz w:val="24"/>
          <w:szCs w:val="24"/>
        </w:rPr>
        <w:t>ctivities</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574"/>
      </w:tblGrid>
      <w:tr w:rsidR="00AC60D7" w:rsidRPr="00E02964" w14:paraId="7B2C0A33" w14:textId="77777777" w:rsidTr="00390021">
        <w:tc>
          <w:tcPr>
            <w:tcW w:w="1668" w:type="dxa"/>
            <w:shd w:val="clear" w:color="auto" w:fill="C9C9C9"/>
          </w:tcPr>
          <w:p w14:paraId="0333873E"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Project area</w:t>
            </w:r>
          </w:p>
        </w:tc>
        <w:tc>
          <w:tcPr>
            <w:tcW w:w="7574" w:type="dxa"/>
            <w:shd w:val="clear" w:color="auto" w:fill="C9C9C9"/>
          </w:tcPr>
          <w:p w14:paraId="6AD7FDA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How the supplier will be integrated</w:t>
            </w:r>
          </w:p>
        </w:tc>
      </w:tr>
      <w:tr w:rsidR="00AC60D7" w:rsidRPr="00E02964" w14:paraId="3BE77B49" w14:textId="77777777" w:rsidTr="00390021">
        <w:tc>
          <w:tcPr>
            <w:tcW w:w="1668" w:type="dxa"/>
            <w:shd w:val="clear" w:color="auto" w:fill="auto"/>
          </w:tcPr>
          <w:p w14:paraId="63903F63"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Scope</w:t>
            </w:r>
          </w:p>
        </w:tc>
        <w:tc>
          <w:tcPr>
            <w:tcW w:w="7574" w:type="dxa"/>
            <w:shd w:val="clear" w:color="auto" w:fill="auto"/>
          </w:tcPr>
          <w:p w14:paraId="2FDC925B"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The time it takes the supplier to ship the server and the software will be added to the scope when information is obtained.  </w:t>
            </w:r>
          </w:p>
        </w:tc>
      </w:tr>
      <w:tr w:rsidR="00AC60D7" w:rsidRPr="00E02964" w14:paraId="5B73FEAA" w14:textId="77777777" w:rsidTr="00390021">
        <w:tc>
          <w:tcPr>
            <w:tcW w:w="1668" w:type="dxa"/>
            <w:shd w:val="clear" w:color="auto" w:fill="auto"/>
          </w:tcPr>
          <w:p w14:paraId="3A716B4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Schedule</w:t>
            </w:r>
          </w:p>
        </w:tc>
        <w:tc>
          <w:tcPr>
            <w:tcW w:w="7574" w:type="dxa"/>
            <w:shd w:val="clear" w:color="auto" w:fill="auto"/>
          </w:tcPr>
          <w:p w14:paraId="2C2D2869"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The time it takes the supplier to ship the server and the software will be added to the schedule when information is obtained.  </w:t>
            </w:r>
          </w:p>
        </w:tc>
      </w:tr>
      <w:tr w:rsidR="00AC60D7" w:rsidRPr="00E02964" w14:paraId="7AF7BCC3" w14:textId="77777777" w:rsidTr="00390021">
        <w:tc>
          <w:tcPr>
            <w:tcW w:w="1668" w:type="dxa"/>
            <w:shd w:val="clear" w:color="auto" w:fill="auto"/>
          </w:tcPr>
          <w:p w14:paraId="0BFD9448"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Documentation</w:t>
            </w:r>
          </w:p>
        </w:tc>
        <w:tc>
          <w:tcPr>
            <w:tcW w:w="7574" w:type="dxa"/>
            <w:shd w:val="clear" w:color="auto" w:fill="auto"/>
          </w:tcPr>
          <w:p w14:paraId="1A2E3D70"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The supplier’s documentation will be shared and with the client when it is received. </w:t>
            </w:r>
          </w:p>
        </w:tc>
      </w:tr>
      <w:tr w:rsidR="00AC60D7" w:rsidRPr="00E02964" w14:paraId="5E93D529" w14:textId="77777777" w:rsidTr="00390021">
        <w:tc>
          <w:tcPr>
            <w:tcW w:w="1668" w:type="dxa"/>
            <w:shd w:val="clear" w:color="auto" w:fill="auto"/>
          </w:tcPr>
          <w:p w14:paraId="0D118532"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Risk management</w:t>
            </w:r>
          </w:p>
        </w:tc>
        <w:tc>
          <w:tcPr>
            <w:tcW w:w="7574" w:type="dxa"/>
            <w:shd w:val="clear" w:color="auto" w:fill="auto"/>
          </w:tcPr>
          <w:p w14:paraId="742F887B"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The supplier’s risk assumptions will be added to our risk management plan. </w:t>
            </w:r>
          </w:p>
        </w:tc>
      </w:tr>
      <w:tr w:rsidR="00AC60D7" w:rsidRPr="00E02964" w14:paraId="242F915F" w14:textId="77777777" w:rsidTr="00390021">
        <w:tc>
          <w:tcPr>
            <w:tcW w:w="1668" w:type="dxa"/>
            <w:shd w:val="clear" w:color="auto" w:fill="auto"/>
          </w:tcPr>
          <w:p w14:paraId="6865771C"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Reporting</w:t>
            </w:r>
          </w:p>
        </w:tc>
        <w:tc>
          <w:tcPr>
            <w:tcW w:w="7574" w:type="dxa"/>
            <w:shd w:val="clear" w:color="auto" w:fill="auto"/>
          </w:tcPr>
          <w:p w14:paraId="1797589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 xml:space="preserve">A weekly status report will be created for the project and will be shared with all parties associated with the project. </w:t>
            </w:r>
          </w:p>
        </w:tc>
      </w:tr>
    </w:tbl>
    <w:p w14:paraId="73A2CFE0" w14:textId="6E4FA524" w:rsidR="00AC60D7" w:rsidRPr="0048247A" w:rsidRDefault="0048247A" w:rsidP="00AC60D7">
      <w:pPr>
        <w:spacing w:line="480" w:lineRule="auto"/>
        <w:rPr>
          <w:rFonts w:ascii="Times New Roman" w:hAnsi="Times New Roman" w:cs="Times New Roman"/>
          <w:b/>
          <w:bCs/>
          <w:sz w:val="24"/>
          <w:szCs w:val="24"/>
        </w:rPr>
      </w:pPr>
      <w:bookmarkStart w:id="61" w:name="_Toc63157582"/>
      <w:r>
        <w:rPr>
          <w:rFonts w:ascii="Times New Roman" w:hAnsi="Times New Roman" w:cs="Times New Roman"/>
          <w:b/>
          <w:bCs/>
          <w:sz w:val="24"/>
          <w:szCs w:val="24"/>
        </w:rPr>
        <w:t>P</w:t>
      </w:r>
      <w:r w:rsidR="00AC60D7" w:rsidRPr="0048247A">
        <w:rPr>
          <w:rFonts w:ascii="Times New Roman" w:hAnsi="Times New Roman" w:cs="Times New Roman"/>
          <w:b/>
          <w:bCs/>
          <w:sz w:val="24"/>
          <w:szCs w:val="24"/>
        </w:rPr>
        <w:t xml:space="preserve">erformance </w:t>
      </w:r>
      <w:r>
        <w:rPr>
          <w:rFonts w:ascii="Times New Roman" w:hAnsi="Times New Roman" w:cs="Times New Roman"/>
          <w:b/>
          <w:bCs/>
          <w:sz w:val="24"/>
          <w:szCs w:val="24"/>
        </w:rPr>
        <w:t>M</w:t>
      </w:r>
      <w:r w:rsidR="00AC60D7" w:rsidRPr="0048247A">
        <w:rPr>
          <w:rFonts w:ascii="Times New Roman" w:hAnsi="Times New Roman" w:cs="Times New Roman"/>
          <w:b/>
          <w:bCs/>
          <w:sz w:val="24"/>
          <w:szCs w:val="24"/>
        </w:rPr>
        <w:t>etrics</w:t>
      </w:r>
      <w:bookmarkEnd w:id="61"/>
    </w:p>
    <w:p w14:paraId="480DC853" w14:textId="2CAB6188" w:rsidR="00AC60D7" w:rsidRPr="00E02964" w:rsidRDefault="00AC60D7" w:rsidP="00AC60D7">
      <w:pPr>
        <w:spacing w:line="480" w:lineRule="auto"/>
        <w:rPr>
          <w:rFonts w:ascii="Times New Roman" w:hAnsi="Times New Roman" w:cs="Times New Roman"/>
          <w:sz w:val="24"/>
          <w:szCs w:val="24"/>
        </w:rPr>
      </w:pPr>
      <w:r w:rsidRPr="00E02964">
        <w:rPr>
          <w:rFonts w:ascii="Times New Roman" w:hAnsi="Times New Roman" w:cs="Times New Roman"/>
          <w:sz w:val="24"/>
          <w:szCs w:val="24"/>
        </w:rPr>
        <w:t>The performance of the project will be determined by these factors</w:t>
      </w:r>
      <w:r w:rsidR="0048247A">
        <w:rPr>
          <w:rFonts w:ascii="Times New Roman" w:hAnsi="Times New Roman" w:cs="Times New Roman"/>
          <w:sz w:val="24"/>
          <w:szCs w:val="24"/>
        </w:rPr>
        <w:t>:</w:t>
      </w:r>
      <w:r w:rsidRPr="00E02964">
        <w:rPr>
          <w:rFonts w:ascii="Times New Roman" w:hAnsi="Times New Roman" w:cs="Times New Roman"/>
          <w:sz w:val="24"/>
          <w:szCs w:val="24"/>
        </w:rPr>
        <w:t xml:space="preserve"> </w:t>
      </w:r>
    </w:p>
    <w:p w14:paraId="53CAED0C" w14:textId="77777777" w:rsidR="00AC60D7" w:rsidRPr="0048247A" w:rsidRDefault="00AC60D7" w:rsidP="0048247A">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 xml:space="preserve">Quality of the server ordered vs. quality of the server received. </w:t>
      </w:r>
    </w:p>
    <w:p w14:paraId="2AF4B77B" w14:textId="77777777" w:rsidR="00AC60D7" w:rsidRPr="0048247A" w:rsidRDefault="00AC60D7" w:rsidP="0048247A">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Delivery on time and in the right condition.</w:t>
      </w:r>
    </w:p>
    <w:p w14:paraId="092FC686" w14:textId="77777777" w:rsidR="00AC60D7" w:rsidRPr="0048247A" w:rsidRDefault="00AC60D7" w:rsidP="0048247A">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Ordered price versus invoiced price.</w:t>
      </w:r>
    </w:p>
    <w:p w14:paraId="08DFB82F" w14:textId="77777777" w:rsidR="00AC60D7" w:rsidRPr="0048247A" w:rsidRDefault="00AC60D7" w:rsidP="0048247A">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Ease of setup.</w:t>
      </w:r>
    </w:p>
    <w:p w14:paraId="09A98AB7" w14:textId="77777777" w:rsidR="00AC60D7" w:rsidRPr="0048247A" w:rsidRDefault="00AC60D7" w:rsidP="0048247A">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Server downtime.</w:t>
      </w:r>
    </w:p>
    <w:p w14:paraId="24DF7FDC" w14:textId="2339797E" w:rsidR="00AC60D7" w:rsidRPr="0048247A" w:rsidRDefault="00AC60D7" w:rsidP="00AC60D7">
      <w:pPr>
        <w:pStyle w:val="ListParagraph"/>
        <w:numPr>
          <w:ilvl w:val="0"/>
          <w:numId w:val="12"/>
        </w:numPr>
        <w:spacing w:line="480" w:lineRule="auto"/>
        <w:rPr>
          <w:rFonts w:ascii="Times New Roman" w:hAnsi="Times New Roman" w:cs="Times New Roman"/>
          <w:sz w:val="24"/>
          <w:szCs w:val="24"/>
        </w:rPr>
      </w:pPr>
      <w:r w:rsidRPr="0048247A">
        <w:rPr>
          <w:rFonts w:ascii="Times New Roman" w:hAnsi="Times New Roman" w:cs="Times New Roman"/>
          <w:sz w:val="24"/>
          <w:szCs w:val="24"/>
        </w:rPr>
        <w:t>Rate of error per 100,000 lines of SQL code.</w:t>
      </w:r>
    </w:p>
    <w:p w14:paraId="78360682" w14:textId="0C319F36" w:rsidR="00AC60D7" w:rsidRPr="0048247A" w:rsidRDefault="0048247A" w:rsidP="00AC60D7">
      <w:pPr>
        <w:spacing w:line="480" w:lineRule="auto"/>
        <w:rPr>
          <w:rFonts w:ascii="Times New Roman" w:hAnsi="Times New Roman" w:cs="Times New Roman"/>
          <w:b/>
          <w:bCs/>
          <w:sz w:val="24"/>
          <w:szCs w:val="24"/>
        </w:rPr>
      </w:pPr>
      <w:bookmarkStart w:id="62" w:name="_Toc63157583"/>
      <w:r w:rsidRPr="0048247A">
        <w:rPr>
          <w:rFonts w:ascii="Times New Roman" w:hAnsi="Times New Roman" w:cs="Times New Roman"/>
          <w:b/>
          <w:bCs/>
          <w:sz w:val="24"/>
          <w:szCs w:val="24"/>
        </w:rPr>
        <w:lastRenderedPageBreak/>
        <w:t>R</w:t>
      </w:r>
      <w:r w:rsidR="00AC60D7" w:rsidRPr="0048247A">
        <w:rPr>
          <w:rFonts w:ascii="Times New Roman" w:hAnsi="Times New Roman" w:cs="Times New Roman"/>
          <w:b/>
          <w:bCs/>
          <w:sz w:val="24"/>
          <w:szCs w:val="24"/>
        </w:rPr>
        <w:t xml:space="preserve">oles, </w:t>
      </w:r>
      <w:r w:rsidRPr="0048247A">
        <w:rPr>
          <w:rFonts w:ascii="Times New Roman" w:hAnsi="Times New Roman" w:cs="Times New Roman"/>
          <w:b/>
          <w:bCs/>
          <w:sz w:val="24"/>
          <w:szCs w:val="24"/>
        </w:rPr>
        <w:t>Responsibilities</w:t>
      </w:r>
      <w:r w:rsidR="00AC60D7" w:rsidRPr="0048247A">
        <w:rPr>
          <w:rFonts w:ascii="Times New Roman" w:hAnsi="Times New Roman" w:cs="Times New Roman"/>
          <w:b/>
          <w:bCs/>
          <w:sz w:val="24"/>
          <w:szCs w:val="24"/>
        </w:rPr>
        <w:t xml:space="preserve"> and </w:t>
      </w:r>
      <w:r w:rsidRPr="0048247A">
        <w:rPr>
          <w:rFonts w:ascii="Times New Roman" w:hAnsi="Times New Roman" w:cs="Times New Roman"/>
          <w:b/>
          <w:bCs/>
          <w:sz w:val="24"/>
          <w:szCs w:val="24"/>
        </w:rPr>
        <w:t>S</w:t>
      </w:r>
      <w:r w:rsidR="00AC60D7" w:rsidRPr="0048247A">
        <w:rPr>
          <w:rFonts w:ascii="Times New Roman" w:hAnsi="Times New Roman" w:cs="Times New Roman"/>
          <w:b/>
          <w:bCs/>
          <w:sz w:val="24"/>
          <w:szCs w:val="24"/>
        </w:rPr>
        <w:t>ign-</w:t>
      </w:r>
      <w:r w:rsidRPr="0048247A">
        <w:rPr>
          <w:rFonts w:ascii="Times New Roman" w:hAnsi="Times New Roman" w:cs="Times New Roman"/>
          <w:b/>
          <w:bCs/>
          <w:sz w:val="24"/>
          <w:szCs w:val="24"/>
        </w:rPr>
        <w:t>O</w:t>
      </w:r>
      <w:r w:rsidR="00AC60D7" w:rsidRPr="0048247A">
        <w:rPr>
          <w:rFonts w:ascii="Times New Roman" w:hAnsi="Times New Roman" w:cs="Times New Roman"/>
          <w:b/>
          <w:bCs/>
          <w:sz w:val="24"/>
          <w:szCs w:val="24"/>
        </w:rPr>
        <w:t xml:space="preserve">ff </w:t>
      </w:r>
      <w:r w:rsidRPr="0048247A">
        <w:rPr>
          <w:rFonts w:ascii="Times New Roman" w:hAnsi="Times New Roman" w:cs="Times New Roman"/>
          <w:b/>
          <w:bCs/>
          <w:sz w:val="24"/>
          <w:szCs w:val="24"/>
        </w:rPr>
        <w:t>A</w:t>
      </w:r>
      <w:r w:rsidR="00AC60D7" w:rsidRPr="0048247A">
        <w:rPr>
          <w:rFonts w:ascii="Times New Roman" w:hAnsi="Times New Roman" w:cs="Times New Roman"/>
          <w:b/>
          <w:bCs/>
          <w:sz w:val="24"/>
          <w:szCs w:val="24"/>
        </w:rPr>
        <w:t>uthorities</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678"/>
        <w:gridCol w:w="2188"/>
      </w:tblGrid>
      <w:tr w:rsidR="00AC60D7" w:rsidRPr="00E02964" w14:paraId="7968970A" w14:textId="77777777" w:rsidTr="00390021">
        <w:tc>
          <w:tcPr>
            <w:tcW w:w="2376" w:type="dxa"/>
            <w:shd w:val="clear" w:color="auto" w:fill="C9C9C9"/>
          </w:tcPr>
          <w:p w14:paraId="4BA49652"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Role</w:t>
            </w:r>
          </w:p>
        </w:tc>
        <w:tc>
          <w:tcPr>
            <w:tcW w:w="4678" w:type="dxa"/>
            <w:shd w:val="clear" w:color="auto" w:fill="C9C9C9"/>
          </w:tcPr>
          <w:p w14:paraId="0427B39D"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Responsibility</w:t>
            </w:r>
          </w:p>
        </w:tc>
        <w:tc>
          <w:tcPr>
            <w:tcW w:w="2188" w:type="dxa"/>
            <w:shd w:val="clear" w:color="auto" w:fill="C9C9C9"/>
          </w:tcPr>
          <w:p w14:paraId="02225020"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Sign-off authority</w:t>
            </w:r>
          </w:p>
        </w:tc>
      </w:tr>
      <w:tr w:rsidR="00AC60D7" w:rsidRPr="00E02964" w14:paraId="1BD52C5D" w14:textId="77777777" w:rsidTr="00390021">
        <w:tc>
          <w:tcPr>
            <w:tcW w:w="2376" w:type="dxa"/>
            <w:shd w:val="clear" w:color="auto" w:fill="auto"/>
          </w:tcPr>
          <w:p w14:paraId="3C775C69"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Project Manager</w:t>
            </w:r>
          </w:p>
        </w:tc>
        <w:tc>
          <w:tcPr>
            <w:tcW w:w="4678" w:type="dxa"/>
            <w:shd w:val="clear" w:color="auto" w:fill="auto"/>
          </w:tcPr>
          <w:p w14:paraId="4A2109C7"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Project review &amp; negotiations</w:t>
            </w:r>
          </w:p>
        </w:tc>
        <w:tc>
          <w:tcPr>
            <w:tcW w:w="2188" w:type="dxa"/>
            <w:shd w:val="clear" w:color="auto" w:fill="auto"/>
          </w:tcPr>
          <w:p w14:paraId="7080E4C4"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500k</w:t>
            </w:r>
          </w:p>
        </w:tc>
      </w:tr>
      <w:tr w:rsidR="00AC60D7" w:rsidRPr="00E02964" w14:paraId="164F5A33" w14:textId="77777777" w:rsidTr="00390021">
        <w:tc>
          <w:tcPr>
            <w:tcW w:w="2376" w:type="dxa"/>
            <w:shd w:val="clear" w:color="auto" w:fill="auto"/>
          </w:tcPr>
          <w:p w14:paraId="5C13BAAF"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installer</w:t>
            </w:r>
          </w:p>
        </w:tc>
        <w:tc>
          <w:tcPr>
            <w:tcW w:w="4678" w:type="dxa"/>
            <w:shd w:val="clear" w:color="auto" w:fill="auto"/>
          </w:tcPr>
          <w:p w14:paraId="7BEDAFAD"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Installation of servers and maintenance</w:t>
            </w:r>
          </w:p>
        </w:tc>
        <w:tc>
          <w:tcPr>
            <w:tcW w:w="2188" w:type="dxa"/>
            <w:shd w:val="clear" w:color="auto" w:fill="auto"/>
          </w:tcPr>
          <w:p w14:paraId="68797376"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None</w:t>
            </w:r>
          </w:p>
        </w:tc>
      </w:tr>
      <w:tr w:rsidR="00AC60D7" w:rsidRPr="00E02964" w14:paraId="293EDC00" w14:textId="77777777" w:rsidTr="00390021">
        <w:tc>
          <w:tcPr>
            <w:tcW w:w="2376" w:type="dxa"/>
            <w:shd w:val="clear" w:color="auto" w:fill="auto"/>
          </w:tcPr>
          <w:p w14:paraId="7D441251"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Server migration manager</w:t>
            </w:r>
          </w:p>
        </w:tc>
        <w:tc>
          <w:tcPr>
            <w:tcW w:w="4678" w:type="dxa"/>
            <w:shd w:val="clear" w:color="auto" w:fill="auto"/>
          </w:tcPr>
          <w:p w14:paraId="377FABAE"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Transfer of the SQL code from server to server and to the AWS Cloud server.</w:t>
            </w:r>
          </w:p>
        </w:tc>
        <w:tc>
          <w:tcPr>
            <w:tcW w:w="2188" w:type="dxa"/>
            <w:shd w:val="clear" w:color="auto" w:fill="auto"/>
          </w:tcPr>
          <w:p w14:paraId="37EA0E99"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10k</w:t>
            </w:r>
          </w:p>
        </w:tc>
      </w:tr>
      <w:tr w:rsidR="00AC60D7" w:rsidRPr="00E02964" w14:paraId="1D534B9A" w14:textId="77777777" w:rsidTr="00390021">
        <w:tc>
          <w:tcPr>
            <w:tcW w:w="2376" w:type="dxa"/>
            <w:shd w:val="clear" w:color="auto" w:fill="auto"/>
          </w:tcPr>
          <w:p w14:paraId="6B8AAC5C"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Legal Reviewer</w:t>
            </w:r>
          </w:p>
        </w:tc>
        <w:tc>
          <w:tcPr>
            <w:tcW w:w="4678" w:type="dxa"/>
            <w:shd w:val="clear" w:color="auto" w:fill="auto"/>
          </w:tcPr>
          <w:p w14:paraId="420346C0"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Legal guidance</w:t>
            </w:r>
          </w:p>
        </w:tc>
        <w:tc>
          <w:tcPr>
            <w:tcW w:w="2188" w:type="dxa"/>
            <w:shd w:val="clear" w:color="auto" w:fill="auto"/>
          </w:tcPr>
          <w:p w14:paraId="12BDFB03" w14:textId="77777777" w:rsidR="00AC60D7" w:rsidRPr="00E02964" w:rsidRDefault="00AC60D7" w:rsidP="00390021">
            <w:pPr>
              <w:spacing w:line="480" w:lineRule="auto"/>
              <w:rPr>
                <w:rFonts w:ascii="Times New Roman" w:hAnsi="Times New Roman" w:cs="Times New Roman"/>
                <w:sz w:val="24"/>
                <w:szCs w:val="24"/>
              </w:rPr>
            </w:pPr>
            <w:r w:rsidRPr="00E02964">
              <w:rPr>
                <w:rFonts w:ascii="Times New Roman" w:hAnsi="Times New Roman" w:cs="Times New Roman"/>
                <w:sz w:val="24"/>
                <w:szCs w:val="24"/>
              </w:rPr>
              <w:t>100k</w:t>
            </w:r>
          </w:p>
        </w:tc>
      </w:tr>
    </w:tbl>
    <w:p w14:paraId="1F881E8D" w14:textId="77777777" w:rsidR="00AC60D7" w:rsidRPr="00E02964" w:rsidRDefault="00AC60D7" w:rsidP="00AC60D7">
      <w:pPr>
        <w:spacing w:line="480" w:lineRule="auto"/>
        <w:rPr>
          <w:rFonts w:ascii="Times New Roman" w:hAnsi="Times New Roman" w:cs="Times New Roman"/>
          <w:sz w:val="24"/>
          <w:szCs w:val="24"/>
        </w:rPr>
      </w:pPr>
    </w:p>
    <w:p w14:paraId="1F848477" w14:textId="210644F5" w:rsidR="00AC60D7" w:rsidRPr="0048247A" w:rsidRDefault="0048247A" w:rsidP="00AC60D7">
      <w:pPr>
        <w:spacing w:line="480" w:lineRule="auto"/>
        <w:rPr>
          <w:rFonts w:ascii="Times New Roman" w:hAnsi="Times New Roman" w:cs="Times New Roman"/>
          <w:b/>
          <w:bCs/>
          <w:sz w:val="24"/>
          <w:szCs w:val="24"/>
        </w:rPr>
      </w:pPr>
      <w:bookmarkStart w:id="63" w:name="_Toc63157584"/>
      <w:r w:rsidRPr="0048247A">
        <w:rPr>
          <w:rFonts w:ascii="Times New Roman" w:hAnsi="Times New Roman" w:cs="Times New Roman"/>
          <w:b/>
          <w:bCs/>
          <w:sz w:val="24"/>
          <w:szCs w:val="24"/>
        </w:rPr>
        <w:t>A</w:t>
      </w:r>
      <w:r w:rsidR="00AC60D7" w:rsidRPr="0048247A">
        <w:rPr>
          <w:rFonts w:ascii="Times New Roman" w:hAnsi="Times New Roman" w:cs="Times New Roman"/>
          <w:b/>
          <w:bCs/>
          <w:sz w:val="24"/>
          <w:szCs w:val="24"/>
        </w:rPr>
        <w:t xml:space="preserve">ssumptions and </w:t>
      </w:r>
      <w:bookmarkEnd w:id="63"/>
      <w:r w:rsidRPr="0048247A">
        <w:rPr>
          <w:rFonts w:ascii="Times New Roman" w:hAnsi="Times New Roman" w:cs="Times New Roman"/>
          <w:b/>
          <w:bCs/>
          <w:sz w:val="24"/>
          <w:szCs w:val="24"/>
        </w:rPr>
        <w:t>Constraints</w:t>
      </w:r>
    </w:p>
    <w:p w14:paraId="5A4D2B0F" w14:textId="6CA8C12E" w:rsidR="0048247A" w:rsidRDefault="00AC60D7" w:rsidP="0048247A">
      <w:pPr>
        <w:spacing w:line="480" w:lineRule="auto"/>
        <w:ind w:firstLine="720"/>
        <w:rPr>
          <w:rFonts w:ascii="Times New Roman" w:hAnsi="Times New Roman" w:cs="Times New Roman"/>
          <w:sz w:val="24"/>
          <w:szCs w:val="24"/>
        </w:rPr>
      </w:pPr>
      <w:r w:rsidRPr="00E02964">
        <w:rPr>
          <w:rFonts w:ascii="Times New Roman" w:hAnsi="Times New Roman" w:cs="Times New Roman"/>
          <w:sz w:val="24"/>
          <w:szCs w:val="24"/>
        </w:rPr>
        <w:t>It is assumed that day-to-day equipment and services for the running of the project will be available through existing provision. For example, office space or working from home space, Wi-Fi, computers, online document repository, Microsoft Office or compatible equivalent, printers, teleconferencing</w:t>
      </w:r>
      <w:r w:rsidR="00996FB3">
        <w:rPr>
          <w:rFonts w:ascii="Times New Roman" w:hAnsi="Times New Roman" w:cs="Times New Roman"/>
          <w:sz w:val="24"/>
          <w:szCs w:val="24"/>
        </w:rPr>
        <w:t>,</w:t>
      </w:r>
      <w:r w:rsidRPr="00E02964">
        <w:rPr>
          <w:rFonts w:ascii="Times New Roman" w:hAnsi="Times New Roman" w:cs="Times New Roman"/>
          <w:sz w:val="24"/>
          <w:szCs w:val="24"/>
        </w:rPr>
        <w:t xml:space="preserve"> and video conferencing services. </w:t>
      </w:r>
      <w:bookmarkStart w:id="64" w:name="_Toc63157585"/>
    </w:p>
    <w:p w14:paraId="157A883D" w14:textId="2CF043F2" w:rsidR="00AC60D7" w:rsidRPr="0048247A" w:rsidRDefault="0048247A" w:rsidP="00AC60D7">
      <w:pPr>
        <w:spacing w:line="480" w:lineRule="auto"/>
        <w:rPr>
          <w:rFonts w:ascii="Times New Roman" w:hAnsi="Times New Roman" w:cs="Times New Roman"/>
          <w:b/>
          <w:bCs/>
          <w:sz w:val="24"/>
          <w:szCs w:val="24"/>
        </w:rPr>
      </w:pPr>
      <w:r w:rsidRPr="0048247A">
        <w:rPr>
          <w:rFonts w:ascii="Times New Roman" w:hAnsi="Times New Roman" w:cs="Times New Roman"/>
          <w:b/>
          <w:bCs/>
          <w:sz w:val="24"/>
          <w:szCs w:val="24"/>
        </w:rPr>
        <w:t>L</w:t>
      </w:r>
      <w:r w:rsidR="00AC60D7" w:rsidRPr="0048247A">
        <w:rPr>
          <w:rFonts w:ascii="Times New Roman" w:hAnsi="Times New Roman" w:cs="Times New Roman"/>
          <w:b/>
          <w:bCs/>
          <w:sz w:val="24"/>
          <w:szCs w:val="24"/>
        </w:rPr>
        <w:t xml:space="preserve">egal </w:t>
      </w:r>
      <w:r w:rsidRPr="0048247A">
        <w:rPr>
          <w:rFonts w:ascii="Times New Roman" w:hAnsi="Times New Roman" w:cs="Times New Roman"/>
          <w:b/>
          <w:bCs/>
          <w:sz w:val="24"/>
          <w:szCs w:val="24"/>
        </w:rPr>
        <w:t>J</w:t>
      </w:r>
      <w:r w:rsidR="00AC60D7" w:rsidRPr="0048247A">
        <w:rPr>
          <w:rFonts w:ascii="Times New Roman" w:hAnsi="Times New Roman" w:cs="Times New Roman"/>
          <w:b/>
          <w:bCs/>
          <w:sz w:val="24"/>
          <w:szCs w:val="24"/>
        </w:rPr>
        <w:t xml:space="preserve">urisdiction and </w:t>
      </w:r>
      <w:r w:rsidRPr="0048247A">
        <w:rPr>
          <w:rFonts w:ascii="Times New Roman" w:hAnsi="Times New Roman" w:cs="Times New Roman"/>
          <w:b/>
          <w:bCs/>
          <w:sz w:val="24"/>
          <w:szCs w:val="24"/>
        </w:rPr>
        <w:t>C</w:t>
      </w:r>
      <w:r w:rsidR="00AC60D7" w:rsidRPr="0048247A">
        <w:rPr>
          <w:rFonts w:ascii="Times New Roman" w:hAnsi="Times New Roman" w:cs="Times New Roman"/>
          <w:b/>
          <w:bCs/>
          <w:sz w:val="24"/>
          <w:szCs w:val="24"/>
        </w:rPr>
        <w:t>urrency</w:t>
      </w:r>
      <w:bookmarkEnd w:id="64"/>
    </w:p>
    <w:p w14:paraId="18C9390C" w14:textId="77777777" w:rsidR="00AC60D7" w:rsidRPr="00996FB3" w:rsidRDefault="00AC60D7" w:rsidP="00996FB3">
      <w:pPr>
        <w:spacing w:line="480" w:lineRule="auto"/>
        <w:rPr>
          <w:rFonts w:ascii="Times New Roman" w:hAnsi="Times New Roman" w:cs="Times New Roman"/>
          <w:sz w:val="24"/>
          <w:szCs w:val="24"/>
        </w:rPr>
      </w:pPr>
      <w:r w:rsidRPr="00996FB3">
        <w:rPr>
          <w:rFonts w:ascii="Times New Roman" w:hAnsi="Times New Roman" w:cs="Times New Roman"/>
          <w:sz w:val="24"/>
          <w:szCs w:val="24"/>
        </w:rPr>
        <w:t xml:space="preserve">The state of Indiana under the guise of the US dollar. </w:t>
      </w:r>
    </w:p>
    <w:p w14:paraId="412233AE" w14:textId="1BE5EBBC" w:rsidR="00996FB3" w:rsidRPr="00996FB3" w:rsidRDefault="0048247A" w:rsidP="00996FB3">
      <w:pPr>
        <w:spacing w:line="480" w:lineRule="auto"/>
        <w:rPr>
          <w:rFonts w:ascii="Times New Roman" w:hAnsi="Times New Roman" w:cs="Times New Roman"/>
          <w:b/>
          <w:bCs/>
          <w:sz w:val="24"/>
          <w:szCs w:val="24"/>
        </w:rPr>
      </w:pPr>
      <w:bookmarkStart w:id="65" w:name="_Toc63157587"/>
      <w:r w:rsidRPr="00996FB3">
        <w:rPr>
          <w:rFonts w:ascii="Times New Roman" w:hAnsi="Times New Roman" w:cs="Times New Roman"/>
          <w:b/>
          <w:bCs/>
          <w:sz w:val="24"/>
          <w:szCs w:val="24"/>
        </w:rPr>
        <w:t>P</w:t>
      </w:r>
      <w:r w:rsidR="00AC60D7" w:rsidRPr="00996FB3">
        <w:rPr>
          <w:rFonts w:ascii="Times New Roman" w:hAnsi="Times New Roman" w:cs="Times New Roman"/>
          <w:b/>
          <w:bCs/>
          <w:sz w:val="24"/>
          <w:szCs w:val="24"/>
        </w:rPr>
        <w:t xml:space="preserve">requalified </w:t>
      </w:r>
      <w:r w:rsidR="00996FB3" w:rsidRPr="00996FB3">
        <w:rPr>
          <w:rFonts w:ascii="Times New Roman" w:hAnsi="Times New Roman" w:cs="Times New Roman"/>
          <w:b/>
          <w:bCs/>
          <w:sz w:val="24"/>
          <w:szCs w:val="24"/>
        </w:rPr>
        <w:t>S</w:t>
      </w:r>
      <w:r w:rsidR="00AC60D7" w:rsidRPr="00996FB3">
        <w:rPr>
          <w:rFonts w:ascii="Times New Roman" w:hAnsi="Times New Roman" w:cs="Times New Roman"/>
          <w:b/>
          <w:bCs/>
          <w:sz w:val="24"/>
          <w:szCs w:val="24"/>
        </w:rPr>
        <w:t>ellers</w:t>
      </w:r>
      <w:bookmarkEnd w:id="65"/>
    </w:p>
    <w:p w14:paraId="00F04005" w14:textId="5EF03B5C" w:rsidR="00AC60D7" w:rsidRPr="00996FB3" w:rsidRDefault="00AC60D7" w:rsidP="00996FB3">
      <w:pPr>
        <w:pStyle w:val="ListParagraph"/>
        <w:numPr>
          <w:ilvl w:val="0"/>
          <w:numId w:val="14"/>
        </w:numPr>
        <w:spacing w:line="480" w:lineRule="auto"/>
        <w:rPr>
          <w:rFonts w:ascii="Times New Roman" w:hAnsi="Times New Roman" w:cs="Times New Roman"/>
          <w:sz w:val="24"/>
          <w:szCs w:val="24"/>
        </w:rPr>
      </w:pPr>
      <w:r w:rsidRPr="00996FB3">
        <w:rPr>
          <w:rFonts w:ascii="Times New Roman" w:hAnsi="Times New Roman" w:cs="Times New Roman"/>
          <w:sz w:val="24"/>
          <w:szCs w:val="24"/>
        </w:rPr>
        <w:t>Amazon</w:t>
      </w:r>
    </w:p>
    <w:p w14:paraId="1BD4AF2C" w14:textId="55AAD843" w:rsidR="00AC60D7" w:rsidRPr="00996FB3" w:rsidRDefault="00AC60D7" w:rsidP="00996FB3">
      <w:pPr>
        <w:pStyle w:val="ListParagraph"/>
        <w:numPr>
          <w:ilvl w:val="0"/>
          <w:numId w:val="14"/>
        </w:numPr>
        <w:spacing w:line="480" w:lineRule="auto"/>
        <w:rPr>
          <w:rFonts w:ascii="Times New Roman" w:hAnsi="Times New Roman" w:cs="Times New Roman"/>
          <w:sz w:val="24"/>
          <w:szCs w:val="24"/>
        </w:rPr>
      </w:pPr>
      <w:r w:rsidRPr="00996FB3">
        <w:rPr>
          <w:rFonts w:ascii="Times New Roman" w:hAnsi="Times New Roman" w:cs="Times New Roman"/>
          <w:sz w:val="24"/>
          <w:szCs w:val="24"/>
        </w:rPr>
        <w:t>Newegg</w:t>
      </w:r>
    </w:p>
    <w:p w14:paraId="0DF0A9DE" w14:textId="77777777" w:rsidR="0048247A" w:rsidRPr="00996FB3" w:rsidRDefault="00AC60D7" w:rsidP="00996FB3">
      <w:pPr>
        <w:pStyle w:val="ListParagraph"/>
        <w:numPr>
          <w:ilvl w:val="0"/>
          <w:numId w:val="14"/>
        </w:numPr>
        <w:spacing w:line="480" w:lineRule="auto"/>
        <w:rPr>
          <w:rFonts w:ascii="Times New Roman" w:hAnsi="Times New Roman" w:cs="Times New Roman"/>
          <w:sz w:val="24"/>
          <w:szCs w:val="24"/>
        </w:rPr>
      </w:pPr>
      <w:r w:rsidRPr="00996FB3">
        <w:rPr>
          <w:rFonts w:ascii="Times New Roman" w:hAnsi="Times New Roman" w:cs="Times New Roman"/>
          <w:sz w:val="24"/>
          <w:szCs w:val="24"/>
        </w:rPr>
        <w:t xml:space="preserve">Microsoft </w:t>
      </w:r>
    </w:p>
    <w:p w14:paraId="4307FD47" w14:textId="627B7D9B" w:rsidR="00AC60D7" w:rsidRPr="0048247A" w:rsidRDefault="00AC60D7" w:rsidP="00996FB3">
      <w:pPr>
        <w:spacing w:line="480" w:lineRule="auto"/>
        <w:rPr>
          <w:rFonts w:ascii="Times New Roman" w:hAnsi="Times New Roman" w:cs="Times New Roman"/>
          <w:sz w:val="24"/>
          <w:szCs w:val="24"/>
        </w:rPr>
      </w:pPr>
      <w:r w:rsidRPr="0048247A">
        <w:rPr>
          <w:rFonts w:ascii="Times New Roman" w:hAnsi="Times New Roman" w:cs="Times New Roman"/>
          <w:sz w:val="24"/>
          <w:szCs w:val="24"/>
        </w:rPr>
        <w:lastRenderedPageBreak/>
        <w:t>In the</w:t>
      </w:r>
      <w:r w:rsidR="00A41EED">
        <w:rPr>
          <w:rFonts w:ascii="Times New Roman" w:hAnsi="Times New Roman" w:cs="Times New Roman"/>
          <w:sz w:val="24"/>
          <w:szCs w:val="24"/>
        </w:rPr>
        <w:t xml:space="preserve"> unlikely</w:t>
      </w:r>
      <w:r w:rsidRPr="0048247A">
        <w:rPr>
          <w:rFonts w:ascii="Times New Roman" w:hAnsi="Times New Roman" w:cs="Times New Roman"/>
          <w:sz w:val="24"/>
          <w:szCs w:val="24"/>
        </w:rPr>
        <w:t xml:space="preserve"> these sellers</w:t>
      </w:r>
      <w:r w:rsidR="00A41EED">
        <w:rPr>
          <w:rFonts w:ascii="Times New Roman" w:hAnsi="Times New Roman" w:cs="Times New Roman"/>
          <w:sz w:val="24"/>
          <w:szCs w:val="24"/>
        </w:rPr>
        <w:t xml:space="preserve"> do</w:t>
      </w:r>
      <w:r w:rsidRPr="0048247A">
        <w:rPr>
          <w:rFonts w:ascii="Times New Roman" w:hAnsi="Times New Roman" w:cs="Times New Roman"/>
          <w:sz w:val="24"/>
          <w:szCs w:val="24"/>
        </w:rPr>
        <w:t xml:space="preserve"> not hav</w:t>
      </w:r>
      <w:r w:rsidR="00A41EED">
        <w:rPr>
          <w:rFonts w:ascii="Times New Roman" w:hAnsi="Times New Roman" w:cs="Times New Roman"/>
          <w:sz w:val="24"/>
          <w:szCs w:val="24"/>
        </w:rPr>
        <w:t>e</w:t>
      </w:r>
      <w:r w:rsidRPr="0048247A">
        <w:rPr>
          <w:rFonts w:ascii="Times New Roman" w:hAnsi="Times New Roman" w:cs="Times New Roman"/>
          <w:sz w:val="24"/>
          <w:szCs w:val="24"/>
        </w:rPr>
        <w:t xml:space="preserve"> the product they are assumed to </w:t>
      </w:r>
      <w:r w:rsidR="00996FB3" w:rsidRPr="0048247A">
        <w:rPr>
          <w:rFonts w:ascii="Times New Roman" w:hAnsi="Times New Roman" w:cs="Times New Roman"/>
          <w:sz w:val="24"/>
          <w:szCs w:val="24"/>
        </w:rPr>
        <w:t>have</w:t>
      </w:r>
      <w:r w:rsidR="00996FB3">
        <w:rPr>
          <w:rFonts w:ascii="Times New Roman" w:hAnsi="Times New Roman" w:cs="Times New Roman"/>
          <w:sz w:val="24"/>
          <w:szCs w:val="24"/>
        </w:rPr>
        <w:t xml:space="preserve">, </w:t>
      </w:r>
      <w:r w:rsidRPr="0048247A">
        <w:rPr>
          <w:rFonts w:ascii="Times New Roman" w:hAnsi="Times New Roman" w:cs="Times New Roman"/>
          <w:sz w:val="24"/>
          <w:szCs w:val="24"/>
        </w:rPr>
        <w:t xml:space="preserve">a meeting </w:t>
      </w:r>
      <w:r w:rsidR="00A41EED">
        <w:rPr>
          <w:rFonts w:ascii="Times New Roman" w:hAnsi="Times New Roman" w:cs="Times New Roman"/>
          <w:sz w:val="24"/>
          <w:szCs w:val="24"/>
        </w:rPr>
        <w:t xml:space="preserve">will </w:t>
      </w:r>
      <w:r w:rsidRPr="0048247A">
        <w:rPr>
          <w:rFonts w:ascii="Times New Roman" w:hAnsi="Times New Roman" w:cs="Times New Roman"/>
          <w:sz w:val="24"/>
          <w:szCs w:val="24"/>
        </w:rPr>
        <w:t xml:space="preserve">be called with the client to determine which company the servers or the software should </w:t>
      </w:r>
      <w:r w:rsidR="0048247A">
        <w:rPr>
          <w:rFonts w:ascii="Times New Roman" w:hAnsi="Times New Roman" w:cs="Times New Roman"/>
          <w:sz w:val="24"/>
          <w:szCs w:val="24"/>
        </w:rPr>
        <w:t xml:space="preserve">be </w:t>
      </w:r>
      <w:r w:rsidRPr="0048247A">
        <w:rPr>
          <w:rFonts w:ascii="Times New Roman" w:hAnsi="Times New Roman" w:cs="Times New Roman"/>
          <w:sz w:val="24"/>
          <w:szCs w:val="24"/>
        </w:rPr>
        <w:t>purchased from</w:t>
      </w:r>
      <w:r w:rsidR="00A41EED">
        <w:rPr>
          <w:rFonts w:ascii="Times New Roman" w:hAnsi="Times New Roman" w:cs="Times New Roman"/>
          <w:sz w:val="24"/>
          <w:szCs w:val="24"/>
        </w:rPr>
        <w:t>.</w:t>
      </w:r>
    </w:p>
    <w:p w14:paraId="248C5507" w14:textId="77777777" w:rsidR="00AC60D7" w:rsidRPr="00E02964" w:rsidRDefault="00AC60D7" w:rsidP="00AC60D7">
      <w:pPr>
        <w:spacing w:line="480" w:lineRule="auto"/>
        <w:rPr>
          <w:rFonts w:ascii="Times New Roman" w:hAnsi="Times New Roman" w:cs="Times New Roman"/>
          <w:sz w:val="24"/>
          <w:szCs w:val="24"/>
        </w:rPr>
      </w:pPr>
    </w:p>
    <w:p w14:paraId="5A4B98DB" w14:textId="77777777" w:rsidR="00AC60D7" w:rsidRPr="009F09D4" w:rsidRDefault="00AC60D7" w:rsidP="009F09D4">
      <w:pPr>
        <w:spacing w:line="480" w:lineRule="auto"/>
        <w:jc w:val="center"/>
        <w:rPr>
          <w:rFonts w:ascii="Times New Roman" w:hAnsi="Times New Roman" w:cs="Times New Roman"/>
          <w:b/>
          <w:bCs/>
          <w:sz w:val="24"/>
          <w:szCs w:val="24"/>
        </w:rPr>
      </w:pPr>
    </w:p>
    <w:p w14:paraId="1AB45EF8" w14:textId="50EC5688" w:rsidR="00D37D04" w:rsidRPr="009F09D4" w:rsidRDefault="00D37D04" w:rsidP="009F09D4">
      <w:pPr>
        <w:spacing w:line="480" w:lineRule="auto"/>
        <w:rPr>
          <w:rFonts w:ascii="Times New Roman" w:hAnsi="Times New Roman" w:cs="Times New Roman"/>
          <w:sz w:val="24"/>
          <w:szCs w:val="24"/>
        </w:rPr>
      </w:pPr>
    </w:p>
    <w:p w14:paraId="298A01C0" w14:textId="2E71F4B9" w:rsidR="00D37D04" w:rsidRPr="009F09D4" w:rsidRDefault="00D37D04" w:rsidP="009F09D4">
      <w:pPr>
        <w:spacing w:line="480" w:lineRule="auto"/>
        <w:rPr>
          <w:rFonts w:ascii="Times New Roman" w:hAnsi="Times New Roman" w:cs="Times New Roman"/>
          <w:sz w:val="24"/>
          <w:szCs w:val="24"/>
        </w:rPr>
      </w:pPr>
    </w:p>
    <w:p w14:paraId="64C62C1B" w14:textId="2196EBEA" w:rsidR="00D37D04" w:rsidRPr="009F09D4" w:rsidRDefault="00D37D04" w:rsidP="009F09D4">
      <w:pPr>
        <w:spacing w:line="480" w:lineRule="auto"/>
        <w:rPr>
          <w:rFonts w:ascii="Times New Roman" w:hAnsi="Times New Roman" w:cs="Times New Roman"/>
          <w:sz w:val="24"/>
          <w:szCs w:val="24"/>
        </w:rPr>
      </w:pPr>
    </w:p>
    <w:p w14:paraId="35E53D43" w14:textId="366BF13B" w:rsidR="00D37D04" w:rsidRPr="009F09D4" w:rsidRDefault="00D37D04" w:rsidP="009F09D4">
      <w:pPr>
        <w:spacing w:line="480" w:lineRule="auto"/>
        <w:rPr>
          <w:rFonts w:ascii="Times New Roman" w:hAnsi="Times New Roman" w:cs="Times New Roman"/>
          <w:sz w:val="24"/>
          <w:szCs w:val="24"/>
        </w:rPr>
      </w:pPr>
    </w:p>
    <w:p w14:paraId="66123F9F" w14:textId="651F92C6" w:rsidR="00D37D04" w:rsidRPr="009F09D4" w:rsidRDefault="00D37D04" w:rsidP="009F09D4">
      <w:pPr>
        <w:spacing w:line="480" w:lineRule="auto"/>
        <w:rPr>
          <w:rFonts w:ascii="Times New Roman" w:hAnsi="Times New Roman" w:cs="Times New Roman"/>
          <w:sz w:val="24"/>
          <w:szCs w:val="24"/>
        </w:rPr>
      </w:pPr>
    </w:p>
    <w:p w14:paraId="074E91DF" w14:textId="6C3EC69D" w:rsidR="00D37D04" w:rsidRPr="009F09D4" w:rsidRDefault="00D37D04" w:rsidP="009F09D4">
      <w:pPr>
        <w:spacing w:line="480" w:lineRule="auto"/>
        <w:rPr>
          <w:rFonts w:ascii="Times New Roman" w:hAnsi="Times New Roman" w:cs="Times New Roman"/>
          <w:sz w:val="24"/>
          <w:szCs w:val="24"/>
        </w:rPr>
      </w:pPr>
    </w:p>
    <w:p w14:paraId="3F56747D" w14:textId="72BFB833" w:rsidR="00D37D04" w:rsidRPr="009F09D4" w:rsidRDefault="00D37D04" w:rsidP="009F09D4">
      <w:pPr>
        <w:spacing w:line="480" w:lineRule="auto"/>
        <w:rPr>
          <w:rFonts w:ascii="Times New Roman" w:hAnsi="Times New Roman" w:cs="Times New Roman"/>
          <w:sz w:val="24"/>
          <w:szCs w:val="24"/>
        </w:rPr>
      </w:pPr>
    </w:p>
    <w:p w14:paraId="400A5FBC" w14:textId="690775A7" w:rsidR="00D37D04" w:rsidRPr="009F09D4" w:rsidRDefault="00D37D04" w:rsidP="009F09D4">
      <w:pPr>
        <w:spacing w:line="480" w:lineRule="auto"/>
        <w:rPr>
          <w:rFonts w:ascii="Times New Roman" w:hAnsi="Times New Roman" w:cs="Times New Roman"/>
          <w:sz w:val="24"/>
          <w:szCs w:val="24"/>
        </w:rPr>
      </w:pPr>
    </w:p>
    <w:p w14:paraId="5E397703" w14:textId="5D9784C8" w:rsidR="00D37D04" w:rsidRPr="009F09D4" w:rsidRDefault="00D37D04" w:rsidP="009F09D4">
      <w:pPr>
        <w:spacing w:line="480" w:lineRule="auto"/>
        <w:rPr>
          <w:rFonts w:ascii="Times New Roman" w:hAnsi="Times New Roman" w:cs="Times New Roman"/>
          <w:sz w:val="24"/>
          <w:szCs w:val="24"/>
        </w:rPr>
      </w:pPr>
    </w:p>
    <w:p w14:paraId="18CDCC91" w14:textId="2A2D9D56" w:rsidR="00D37D04" w:rsidRPr="009F09D4" w:rsidRDefault="00D37D04" w:rsidP="009F09D4">
      <w:pPr>
        <w:spacing w:line="480" w:lineRule="auto"/>
        <w:rPr>
          <w:rFonts w:ascii="Times New Roman" w:hAnsi="Times New Roman" w:cs="Times New Roman"/>
          <w:sz w:val="24"/>
          <w:szCs w:val="24"/>
        </w:rPr>
      </w:pPr>
    </w:p>
    <w:p w14:paraId="32F9AABC" w14:textId="2F17B482" w:rsidR="00D37D04" w:rsidRPr="009F09D4" w:rsidRDefault="00D37D04" w:rsidP="009F09D4">
      <w:pPr>
        <w:spacing w:line="480" w:lineRule="auto"/>
        <w:rPr>
          <w:rFonts w:ascii="Times New Roman" w:hAnsi="Times New Roman" w:cs="Times New Roman"/>
          <w:sz w:val="24"/>
          <w:szCs w:val="24"/>
        </w:rPr>
      </w:pPr>
    </w:p>
    <w:p w14:paraId="3B749A45" w14:textId="034F2801" w:rsidR="00D37D04" w:rsidRPr="009F09D4" w:rsidRDefault="00D37D04" w:rsidP="009F09D4">
      <w:pPr>
        <w:spacing w:line="480" w:lineRule="auto"/>
        <w:rPr>
          <w:rFonts w:ascii="Times New Roman" w:hAnsi="Times New Roman" w:cs="Times New Roman"/>
          <w:sz w:val="24"/>
          <w:szCs w:val="24"/>
        </w:rPr>
      </w:pPr>
    </w:p>
    <w:p w14:paraId="0EBE672A" w14:textId="39885D99" w:rsidR="00D37D04" w:rsidRPr="009F09D4" w:rsidRDefault="00D37D04" w:rsidP="009F09D4">
      <w:pPr>
        <w:spacing w:line="480" w:lineRule="auto"/>
        <w:rPr>
          <w:rFonts w:ascii="Times New Roman" w:hAnsi="Times New Roman" w:cs="Times New Roman"/>
          <w:sz w:val="24"/>
          <w:szCs w:val="24"/>
        </w:rPr>
      </w:pPr>
    </w:p>
    <w:p w14:paraId="34691C8C" w14:textId="77777777" w:rsidR="00FE14AE" w:rsidRDefault="00FE14AE" w:rsidP="00FE14AE">
      <w:pPr>
        <w:spacing w:line="480" w:lineRule="auto"/>
        <w:rPr>
          <w:rFonts w:ascii="Times New Roman" w:hAnsi="Times New Roman" w:cs="Times New Roman"/>
          <w:sz w:val="24"/>
          <w:szCs w:val="24"/>
        </w:rPr>
      </w:pPr>
    </w:p>
    <w:p w14:paraId="0C65DFF5" w14:textId="02BD54C1" w:rsidR="00D37D04" w:rsidRPr="009F09D4" w:rsidRDefault="00D37D04" w:rsidP="00FE14AE">
      <w:pPr>
        <w:spacing w:line="480" w:lineRule="auto"/>
        <w:jc w:val="center"/>
        <w:rPr>
          <w:rFonts w:ascii="Times New Roman" w:hAnsi="Times New Roman" w:cs="Times New Roman"/>
          <w:b/>
          <w:bCs/>
          <w:sz w:val="24"/>
          <w:szCs w:val="24"/>
        </w:rPr>
      </w:pPr>
      <w:r w:rsidRPr="009F09D4">
        <w:rPr>
          <w:rFonts w:ascii="Times New Roman" w:hAnsi="Times New Roman" w:cs="Times New Roman"/>
          <w:b/>
          <w:bCs/>
          <w:sz w:val="24"/>
          <w:szCs w:val="24"/>
        </w:rPr>
        <w:lastRenderedPageBreak/>
        <w:t xml:space="preserve">Part 12: </w:t>
      </w:r>
      <w:r w:rsidR="00DA3D4B" w:rsidRPr="009F09D4">
        <w:rPr>
          <w:rFonts w:ascii="Times New Roman" w:hAnsi="Times New Roman" w:cs="Times New Roman"/>
          <w:b/>
          <w:bCs/>
          <w:sz w:val="24"/>
          <w:szCs w:val="24"/>
        </w:rPr>
        <w:t>Stakeholder Management Plan</w:t>
      </w:r>
    </w:p>
    <w:p w14:paraId="371990CE" w14:textId="77777777" w:rsidR="003B1DCF" w:rsidRPr="009F09D4" w:rsidRDefault="003B1DCF"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t>Summary</w:t>
      </w:r>
    </w:p>
    <w:p w14:paraId="6AD50108" w14:textId="7F6E68D7"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t xml:space="preserve">Project stakeholder management is very important to a successful project. Stakeholders are a vital part of the project management framework. Stakeholders hold a number of roles and are from many different areas of the project. </w:t>
      </w:r>
      <w:r w:rsidR="00FE14AE" w:rsidRPr="009F09D4">
        <w:rPr>
          <w:rFonts w:ascii="Times New Roman" w:hAnsi="Times New Roman" w:cs="Times New Roman"/>
          <w:sz w:val="24"/>
          <w:szCs w:val="24"/>
        </w:rPr>
        <w:t>Stakeholder’s</w:t>
      </w:r>
      <w:r w:rsidRPr="009F09D4">
        <w:rPr>
          <w:rFonts w:ascii="Times New Roman" w:hAnsi="Times New Roman" w:cs="Times New Roman"/>
          <w:sz w:val="24"/>
          <w:szCs w:val="24"/>
        </w:rPr>
        <w:t xml:space="preserve"> influence and power will depend on their roles in the project. Some stakeholders may have influence but, lack the power needed to really change the project. LJT believes it is extremely important to keep all key stakeholders involved throughout the project and have communication lines open for </w:t>
      </w:r>
      <w:r w:rsidR="00FE14AE" w:rsidRPr="009F09D4">
        <w:rPr>
          <w:rFonts w:ascii="Times New Roman" w:hAnsi="Times New Roman" w:cs="Times New Roman"/>
          <w:sz w:val="24"/>
          <w:szCs w:val="24"/>
        </w:rPr>
        <w:t>back-and-forth</w:t>
      </w:r>
      <w:r w:rsidRPr="009F09D4">
        <w:rPr>
          <w:rFonts w:ascii="Times New Roman" w:hAnsi="Times New Roman" w:cs="Times New Roman"/>
          <w:sz w:val="24"/>
          <w:szCs w:val="24"/>
        </w:rPr>
        <w:t xml:space="preserve"> communication. </w:t>
      </w:r>
    </w:p>
    <w:p w14:paraId="089573B7" w14:textId="77777777" w:rsidR="003B1DCF" w:rsidRPr="009F09D4" w:rsidRDefault="003B1DCF"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t>Stakeholder Register</w:t>
      </w:r>
    </w:p>
    <w:p w14:paraId="4D4C9A4C" w14:textId="6B59CBE8"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t>Identifying the key stakeholders is a very important process in the project. The use of a stakeholder register is important in the communication process of the LJT Database Solutions Database Cloud Transition Project. Below is the stakeholder register created for this project.</w:t>
      </w:r>
    </w:p>
    <w:p w14:paraId="30CB60B6" w14:textId="549AE873"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noProof/>
          <w:sz w:val="24"/>
          <w:szCs w:val="24"/>
        </w:rPr>
        <w:drawing>
          <wp:inline distT="0" distB="0" distL="0" distR="0" wp14:anchorId="2B9BFA54" wp14:editId="19DF2E47">
            <wp:extent cx="5943600" cy="26320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018BC6FD" w14:textId="77777777" w:rsidR="009F09D4" w:rsidRDefault="009F09D4" w:rsidP="009F09D4">
      <w:pPr>
        <w:spacing w:line="480" w:lineRule="auto"/>
        <w:rPr>
          <w:rFonts w:ascii="Times New Roman" w:hAnsi="Times New Roman" w:cs="Times New Roman"/>
          <w:b/>
          <w:bCs/>
          <w:sz w:val="24"/>
          <w:szCs w:val="24"/>
        </w:rPr>
      </w:pPr>
    </w:p>
    <w:p w14:paraId="0549E164" w14:textId="493E994C" w:rsidR="003B1DCF" w:rsidRPr="009F09D4" w:rsidRDefault="003B1DCF"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lastRenderedPageBreak/>
        <w:t>Stakeholder Power and Interest</w:t>
      </w:r>
    </w:p>
    <w:p w14:paraId="1F78A1D9" w14:textId="348B2722"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t xml:space="preserve">All the key stakeholders have varying amounts of influence on the project and interest in the project. Some of the key stakeholders will determine everything that happens in the project while some only can give input. Below we have included a table and grid plot showcasing the individual power and interest of all the key stakeholders. </w:t>
      </w:r>
    </w:p>
    <w:p w14:paraId="760CEA75" w14:textId="58BA4A56" w:rsidR="009F09D4" w:rsidRPr="009F09D4" w:rsidRDefault="003B1DCF"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t>Power and Interest Key Stakeholder Table</w:t>
      </w:r>
    </w:p>
    <w:p w14:paraId="02962287" w14:textId="77A3F5BD" w:rsid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noProof/>
          <w:sz w:val="24"/>
          <w:szCs w:val="24"/>
        </w:rPr>
        <w:drawing>
          <wp:inline distT="0" distB="0" distL="0" distR="0" wp14:anchorId="21FF1164" wp14:editId="1F8AC6D5">
            <wp:extent cx="4885038" cy="2477487"/>
            <wp:effectExtent l="0" t="0" r="508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06957" cy="2488604"/>
                    </a:xfrm>
                    <a:prstGeom prst="rect">
                      <a:avLst/>
                    </a:prstGeom>
                  </pic:spPr>
                </pic:pic>
              </a:graphicData>
            </a:graphic>
          </wp:inline>
        </w:drawing>
      </w:r>
    </w:p>
    <w:p w14:paraId="7681B6E3" w14:textId="681745D9" w:rsidR="003B1DCF" w:rsidRPr="009F09D4" w:rsidRDefault="009F09D4" w:rsidP="009F09D4">
      <w:pPr>
        <w:spacing w:line="480" w:lineRule="auto"/>
        <w:rPr>
          <w:rFonts w:ascii="Times New Roman" w:hAnsi="Times New Roman" w:cs="Times New Roman"/>
          <w:b/>
          <w:bCs/>
          <w:sz w:val="24"/>
          <w:szCs w:val="24"/>
        </w:rPr>
      </w:pPr>
      <w:r w:rsidRPr="009F09D4">
        <w:rPr>
          <w:rFonts w:ascii="Times New Roman" w:hAnsi="Times New Roman" w:cs="Times New Roman"/>
          <w:noProof/>
          <w:sz w:val="24"/>
          <w:szCs w:val="24"/>
        </w:rPr>
        <w:drawing>
          <wp:anchor distT="0" distB="0" distL="114300" distR="114300" simplePos="0" relativeHeight="251658752" behindDoc="1" locked="0" layoutInCell="1" allowOverlap="1" wp14:anchorId="447DA909" wp14:editId="5FDF8F24">
            <wp:simplePos x="0" y="0"/>
            <wp:positionH relativeFrom="margin">
              <wp:align>left</wp:align>
            </wp:positionH>
            <wp:positionV relativeFrom="paragraph">
              <wp:posOffset>419735</wp:posOffset>
            </wp:positionV>
            <wp:extent cx="2751438" cy="2634044"/>
            <wp:effectExtent l="0" t="0" r="0" b="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1438" cy="2634044"/>
                    </a:xfrm>
                    <a:prstGeom prst="rect">
                      <a:avLst/>
                    </a:prstGeom>
                  </pic:spPr>
                </pic:pic>
              </a:graphicData>
            </a:graphic>
            <wp14:sizeRelH relativeFrom="page">
              <wp14:pctWidth>0</wp14:pctWidth>
            </wp14:sizeRelH>
            <wp14:sizeRelV relativeFrom="page">
              <wp14:pctHeight>0</wp14:pctHeight>
            </wp14:sizeRelV>
          </wp:anchor>
        </w:drawing>
      </w:r>
      <w:r w:rsidR="003B1DCF" w:rsidRPr="009F09D4">
        <w:rPr>
          <w:rFonts w:ascii="Times New Roman" w:hAnsi="Times New Roman" w:cs="Times New Roman"/>
          <w:b/>
          <w:bCs/>
          <w:sz w:val="24"/>
          <w:szCs w:val="24"/>
        </w:rPr>
        <w:t>Power and Interest Grid Plot</w:t>
      </w:r>
    </w:p>
    <w:p w14:paraId="6952116E" w14:textId="3EB2DFCE" w:rsidR="003B1DCF" w:rsidRPr="009F09D4" w:rsidRDefault="003B1DCF" w:rsidP="009F09D4">
      <w:pPr>
        <w:spacing w:line="480" w:lineRule="auto"/>
        <w:rPr>
          <w:rFonts w:ascii="Times New Roman" w:hAnsi="Times New Roman" w:cs="Times New Roman"/>
          <w:sz w:val="24"/>
          <w:szCs w:val="24"/>
        </w:rPr>
      </w:pPr>
    </w:p>
    <w:p w14:paraId="3276EB19" w14:textId="77777777" w:rsidR="009F09D4" w:rsidRDefault="009F09D4" w:rsidP="009F09D4">
      <w:pPr>
        <w:spacing w:line="480" w:lineRule="auto"/>
        <w:rPr>
          <w:rFonts w:ascii="Times New Roman" w:hAnsi="Times New Roman" w:cs="Times New Roman"/>
          <w:sz w:val="24"/>
          <w:szCs w:val="24"/>
        </w:rPr>
      </w:pPr>
    </w:p>
    <w:p w14:paraId="2562F8E5" w14:textId="77777777" w:rsidR="009F09D4" w:rsidRDefault="009F09D4" w:rsidP="009F09D4">
      <w:pPr>
        <w:spacing w:line="480" w:lineRule="auto"/>
        <w:rPr>
          <w:rFonts w:ascii="Times New Roman" w:hAnsi="Times New Roman" w:cs="Times New Roman"/>
          <w:sz w:val="24"/>
          <w:szCs w:val="24"/>
        </w:rPr>
      </w:pPr>
    </w:p>
    <w:p w14:paraId="69BC5C7F" w14:textId="77777777" w:rsidR="009F09D4" w:rsidRDefault="009F09D4" w:rsidP="009F09D4">
      <w:pPr>
        <w:spacing w:line="480" w:lineRule="auto"/>
        <w:rPr>
          <w:rFonts w:ascii="Times New Roman" w:hAnsi="Times New Roman" w:cs="Times New Roman"/>
          <w:sz w:val="24"/>
          <w:szCs w:val="24"/>
        </w:rPr>
      </w:pPr>
    </w:p>
    <w:p w14:paraId="6F3E84F7" w14:textId="77777777" w:rsidR="009F09D4" w:rsidRDefault="009F09D4" w:rsidP="009F09D4">
      <w:pPr>
        <w:spacing w:line="480" w:lineRule="auto"/>
        <w:rPr>
          <w:rFonts w:ascii="Times New Roman" w:hAnsi="Times New Roman" w:cs="Times New Roman"/>
          <w:sz w:val="24"/>
          <w:szCs w:val="24"/>
        </w:rPr>
      </w:pPr>
    </w:p>
    <w:p w14:paraId="170E051A" w14:textId="77777777" w:rsidR="009F09D4" w:rsidRDefault="009F09D4" w:rsidP="009F09D4">
      <w:pPr>
        <w:spacing w:line="480" w:lineRule="auto"/>
        <w:rPr>
          <w:rFonts w:ascii="Times New Roman" w:hAnsi="Times New Roman" w:cs="Times New Roman"/>
          <w:sz w:val="24"/>
          <w:szCs w:val="24"/>
        </w:rPr>
      </w:pPr>
    </w:p>
    <w:p w14:paraId="0C73A99E" w14:textId="48C05F1F" w:rsidR="003B1DCF" w:rsidRPr="009F09D4" w:rsidRDefault="003B1DCF" w:rsidP="009F09D4">
      <w:pPr>
        <w:spacing w:line="480" w:lineRule="auto"/>
        <w:rPr>
          <w:rFonts w:ascii="Times New Roman" w:hAnsi="Times New Roman" w:cs="Times New Roman"/>
          <w:b/>
          <w:bCs/>
          <w:sz w:val="24"/>
          <w:szCs w:val="24"/>
        </w:rPr>
      </w:pPr>
      <w:r w:rsidRPr="009F09D4">
        <w:rPr>
          <w:rFonts w:ascii="Times New Roman" w:hAnsi="Times New Roman" w:cs="Times New Roman"/>
          <w:b/>
          <w:bCs/>
          <w:sz w:val="24"/>
          <w:szCs w:val="24"/>
        </w:rPr>
        <w:lastRenderedPageBreak/>
        <w:t>Stakeholder Management Plan</w:t>
      </w:r>
    </w:p>
    <w:p w14:paraId="1E84DC32" w14:textId="32721E38"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sz w:val="24"/>
          <w:szCs w:val="24"/>
        </w:rPr>
        <w:tab/>
        <w:t xml:space="preserve">The stakeholder management plan is vital to a successful project. It keeps the communication lines open with the key stakeholders. It shows which individuals have the most influence and power on the project. This way the team knowns which key stakeholders take precedence over others. </w:t>
      </w:r>
    </w:p>
    <w:p w14:paraId="6A003AA3" w14:textId="77777777" w:rsidR="003B1DCF" w:rsidRPr="009F09D4" w:rsidRDefault="003B1DCF" w:rsidP="009F09D4">
      <w:pPr>
        <w:spacing w:line="480" w:lineRule="auto"/>
        <w:rPr>
          <w:rFonts w:ascii="Times New Roman" w:hAnsi="Times New Roman" w:cs="Times New Roman"/>
          <w:sz w:val="24"/>
          <w:szCs w:val="24"/>
        </w:rPr>
      </w:pPr>
      <w:r w:rsidRPr="009F09D4">
        <w:rPr>
          <w:rFonts w:ascii="Times New Roman" w:hAnsi="Times New Roman" w:cs="Times New Roman"/>
          <w:noProof/>
          <w:sz w:val="24"/>
          <w:szCs w:val="24"/>
        </w:rPr>
        <w:drawing>
          <wp:inline distT="0" distB="0" distL="0" distR="0" wp14:anchorId="2F932C53" wp14:editId="3C1849BD">
            <wp:extent cx="5943600" cy="35718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25D65C34" w14:textId="77777777" w:rsidR="003B1DCF" w:rsidRPr="009F09D4" w:rsidRDefault="003B1DCF" w:rsidP="009F09D4">
      <w:pPr>
        <w:spacing w:line="480" w:lineRule="auto"/>
        <w:rPr>
          <w:rFonts w:ascii="Times New Roman" w:hAnsi="Times New Roman" w:cs="Times New Roman"/>
          <w:sz w:val="24"/>
          <w:szCs w:val="24"/>
        </w:rPr>
      </w:pPr>
    </w:p>
    <w:p w14:paraId="54A73BD4" w14:textId="77777777" w:rsidR="003B1DCF" w:rsidRPr="009F09D4" w:rsidRDefault="003B1DCF" w:rsidP="009F09D4">
      <w:pPr>
        <w:spacing w:line="480" w:lineRule="auto"/>
        <w:rPr>
          <w:rFonts w:ascii="Times New Roman" w:hAnsi="Times New Roman" w:cs="Times New Roman"/>
          <w:sz w:val="24"/>
          <w:szCs w:val="24"/>
        </w:rPr>
      </w:pPr>
    </w:p>
    <w:p w14:paraId="04124197" w14:textId="77777777" w:rsidR="00086FB1" w:rsidRPr="009F09D4" w:rsidRDefault="00086FB1" w:rsidP="009F09D4">
      <w:pPr>
        <w:spacing w:line="480" w:lineRule="auto"/>
        <w:rPr>
          <w:rFonts w:ascii="Times New Roman" w:hAnsi="Times New Roman" w:cs="Times New Roman"/>
          <w:sz w:val="24"/>
          <w:szCs w:val="24"/>
        </w:rPr>
      </w:pPr>
    </w:p>
    <w:p w14:paraId="5200F009" w14:textId="77777777" w:rsidR="001F3438" w:rsidRDefault="001F3438" w:rsidP="009F09D4">
      <w:pPr>
        <w:spacing w:line="480" w:lineRule="auto"/>
        <w:rPr>
          <w:rFonts w:ascii="Times New Roman" w:hAnsi="Times New Roman" w:cs="Times New Roman"/>
          <w:b/>
          <w:bCs/>
          <w:sz w:val="24"/>
          <w:szCs w:val="24"/>
        </w:rPr>
      </w:pPr>
    </w:p>
    <w:p w14:paraId="2FF42C9F" w14:textId="77777777" w:rsidR="001F3438" w:rsidRDefault="001F3438" w:rsidP="009F09D4">
      <w:pPr>
        <w:spacing w:line="480" w:lineRule="auto"/>
        <w:rPr>
          <w:rFonts w:ascii="Times New Roman" w:hAnsi="Times New Roman" w:cs="Times New Roman"/>
          <w:b/>
          <w:bCs/>
          <w:sz w:val="24"/>
          <w:szCs w:val="24"/>
        </w:rPr>
      </w:pPr>
    </w:p>
    <w:p w14:paraId="1934F966" w14:textId="77777777" w:rsidR="00D849F2" w:rsidRPr="004B1536" w:rsidRDefault="00D849F2" w:rsidP="00D849F2">
      <w:pPr>
        <w:spacing w:after="0" w:line="480" w:lineRule="auto"/>
        <w:jc w:val="center"/>
        <w:rPr>
          <w:rFonts w:ascii="Times New Roman" w:hAnsi="Times New Roman" w:cs="Times New Roman"/>
          <w:b/>
          <w:bCs/>
          <w:sz w:val="24"/>
          <w:szCs w:val="24"/>
        </w:rPr>
      </w:pPr>
      <w:r w:rsidRPr="004B1536">
        <w:rPr>
          <w:rFonts w:ascii="Times New Roman" w:hAnsi="Times New Roman" w:cs="Times New Roman"/>
          <w:b/>
          <w:bCs/>
          <w:sz w:val="24"/>
          <w:szCs w:val="24"/>
        </w:rPr>
        <w:lastRenderedPageBreak/>
        <w:t>References</w:t>
      </w:r>
    </w:p>
    <w:p w14:paraId="2050798D"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4A53D23D"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Oracle. (2021, September 6). </w:t>
      </w:r>
      <w:r w:rsidRPr="00F20E10">
        <w:rPr>
          <w:rFonts w:ascii="Times New Roman" w:hAnsi="Times New Roman" w:cs="Times New Roman"/>
          <w:i/>
          <w:iCs/>
          <w:sz w:val="24"/>
          <w:szCs w:val="24"/>
        </w:rPr>
        <w:t>DBMS_CLOUD for access management. Oracle Help Center.</w:t>
      </w:r>
      <w:r>
        <w:rPr>
          <w:rFonts w:ascii="Times New Roman" w:hAnsi="Times New Roman" w:cs="Times New Roman"/>
          <w:sz w:val="24"/>
          <w:szCs w:val="24"/>
        </w:rPr>
        <w:tab/>
      </w:r>
      <w:r>
        <w:rPr>
          <w:rFonts w:ascii="Times New Roman" w:hAnsi="Times New Roman" w:cs="Times New Roman"/>
          <w:sz w:val="24"/>
          <w:szCs w:val="24"/>
        </w:rPr>
        <w:tab/>
        <w:t xml:space="preserve"> </w:t>
      </w:r>
      <w:r w:rsidRPr="004B1536">
        <w:rPr>
          <w:rFonts w:ascii="Times New Roman" w:hAnsi="Times New Roman" w:cs="Times New Roman"/>
          <w:sz w:val="24"/>
          <w:szCs w:val="24"/>
        </w:rPr>
        <w:t xml:space="preserve">Retrieved September 11, 2021, from </w:t>
      </w:r>
      <w:hyperlink r:id="rId22" w:history="1">
        <w:r w:rsidRPr="004E12AB">
          <w:rPr>
            <w:rStyle w:val="Hyperlink"/>
            <w:rFonts w:ascii="Times New Roman" w:hAnsi="Times New Roman" w:cs="Times New Roman"/>
            <w:sz w:val="24"/>
            <w:szCs w:val="24"/>
          </w:rPr>
          <w:t>https://docs.oracle.com/en/cloud/paas/autonomous-</w:t>
        </w:r>
      </w:hyperlink>
      <w:r>
        <w:rPr>
          <w:rFonts w:ascii="Times New Roman" w:hAnsi="Times New Roman" w:cs="Times New Roman"/>
          <w:sz w:val="24"/>
          <w:szCs w:val="24"/>
        </w:rPr>
        <w:tab/>
      </w:r>
      <w:r w:rsidRPr="004B1536">
        <w:rPr>
          <w:rFonts w:ascii="Times New Roman" w:hAnsi="Times New Roman" w:cs="Times New Roman"/>
          <w:sz w:val="24"/>
          <w:szCs w:val="24"/>
        </w:rPr>
        <w:t>database/adbdh/index.html#ADBDH-GUID-0C42BA43-3960-416D-B351</w:t>
      </w:r>
      <w:r>
        <w:rPr>
          <w:rFonts w:ascii="Times New Roman" w:hAnsi="Times New Roman" w:cs="Times New Roman"/>
          <w:sz w:val="24"/>
          <w:szCs w:val="24"/>
        </w:rPr>
        <w:tab/>
      </w:r>
      <w:r w:rsidRPr="004B1536">
        <w:rPr>
          <w:rFonts w:ascii="Times New Roman" w:hAnsi="Times New Roman" w:cs="Times New Roman"/>
          <w:sz w:val="24"/>
          <w:szCs w:val="24"/>
        </w:rPr>
        <w:t xml:space="preserve">FDFBA8733847.   </w:t>
      </w:r>
    </w:p>
    <w:p w14:paraId="0CB55AF6"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246F38F4" w14:textId="36B777AD"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Glassdoor. (n.d.). </w:t>
      </w:r>
      <w:r w:rsidRPr="00F20E10">
        <w:rPr>
          <w:rFonts w:ascii="Times New Roman" w:hAnsi="Times New Roman" w:cs="Times New Roman"/>
          <w:i/>
          <w:iCs/>
          <w:sz w:val="24"/>
          <w:szCs w:val="24"/>
        </w:rPr>
        <w:t>Salary: I</w:t>
      </w:r>
      <w:r w:rsidR="00122EDD">
        <w:rPr>
          <w:rFonts w:ascii="Times New Roman" w:hAnsi="Times New Roman" w:cs="Times New Roman"/>
          <w:i/>
          <w:iCs/>
          <w:sz w:val="24"/>
          <w:szCs w:val="24"/>
        </w:rPr>
        <w:t>T</w:t>
      </w:r>
      <w:r w:rsidRPr="00F20E10">
        <w:rPr>
          <w:rFonts w:ascii="Times New Roman" w:hAnsi="Times New Roman" w:cs="Times New Roman"/>
          <w:i/>
          <w:iCs/>
          <w:sz w:val="24"/>
          <w:szCs w:val="24"/>
        </w:rPr>
        <w:t xml:space="preserve"> project Manager | GLASSDOOR</w:t>
      </w:r>
      <w:r w:rsidRPr="004B1536">
        <w:rPr>
          <w:rFonts w:ascii="Times New Roman" w:hAnsi="Times New Roman" w:cs="Times New Roman"/>
          <w:sz w:val="24"/>
          <w:szCs w:val="24"/>
        </w:rPr>
        <w:t>. Retrieved September 11, 2021,</w:t>
      </w:r>
      <w:r>
        <w:rPr>
          <w:rFonts w:ascii="Times New Roman" w:hAnsi="Times New Roman" w:cs="Times New Roman"/>
          <w:sz w:val="24"/>
          <w:szCs w:val="24"/>
        </w:rPr>
        <w:t xml:space="preserve"> </w:t>
      </w:r>
      <w:r>
        <w:rPr>
          <w:rFonts w:ascii="Times New Roman" w:hAnsi="Times New Roman" w:cs="Times New Roman"/>
          <w:sz w:val="24"/>
          <w:szCs w:val="24"/>
        </w:rPr>
        <w:tab/>
      </w:r>
      <w:r w:rsidRPr="004B1536">
        <w:rPr>
          <w:rFonts w:ascii="Times New Roman" w:hAnsi="Times New Roman" w:cs="Times New Roman"/>
          <w:sz w:val="24"/>
          <w:szCs w:val="24"/>
        </w:rPr>
        <w:t xml:space="preserve">from https://www.glassdoor.com/Salaries/it-project-manager-salary-SRCH_KO0,18.htm. </w:t>
      </w:r>
    </w:p>
    <w:p w14:paraId="59E8BB36"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5062E6E6"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Glassdoor. (n.d.). </w:t>
      </w:r>
      <w:r w:rsidRPr="00F20E10">
        <w:rPr>
          <w:rFonts w:ascii="Times New Roman" w:hAnsi="Times New Roman" w:cs="Times New Roman"/>
          <w:i/>
          <w:iCs/>
          <w:sz w:val="24"/>
          <w:szCs w:val="24"/>
        </w:rPr>
        <w:t>Salary: Database Architect | GLASSDOOR</w:t>
      </w:r>
      <w:r w:rsidRPr="004B1536">
        <w:rPr>
          <w:rFonts w:ascii="Times New Roman" w:hAnsi="Times New Roman" w:cs="Times New Roman"/>
          <w:sz w:val="24"/>
          <w:szCs w:val="24"/>
        </w:rPr>
        <w:t>. Retrieved September 11, 2021,</w:t>
      </w:r>
      <w:r>
        <w:rPr>
          <w:rFonts w:ascii="Times New Roman" w:hAnsi="Times New Roman" w:cs="Times New Roman"/>
          <w:sz w:val="24"/>
          <w:szCs w:val="24"/>
        </w:rPr>
        <w:tab/>
      </w:r>
      <w:r>
        <w:rPr>
          <w:rFonts w:ascii="Times New Roman" w:hAnsi="Times New Roman" w:cs="Times New Roman"/>
          <w:sz w:val="24"/>
          <w:szCs w:val="24"/>
        </w:rPr>
        <w:tab/>
        <w:t xml:space="preserve"> </w:t>
      </w:r>
      <w:r w:rsidRPr="004B1536">
        <w:rPr>
          <w:rFonts w:ascii="Times New Roman" w:hAnsi="Times New Roman" w:cs="Times New Roman"/>
          <w:sz w:val="24"/>
          <w:szCs w:val="24"/>
        </w:rPr>
        <w:t xml:space="preserve">from https://www.glassdoor.com/Salaries/database-architect-salary-SRCH_KO0,18.htm </w:t>
      </w:r>
    </w:p>
    <w:p w14:paraId="7D40EF0D"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3F1FBC56"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Glassdoor. (n.d.). </w:t>
      </w:r>
      <w:r w:rsidRPr="00F20E10">
        <w:rPr>
          <w:rFonts w:ascii="Times New Roman" w:hAnsi="Times New Roman" w:cs="Times New Roman"/>
          <w:i/>
          <w:iCs/>
          <w:sz w:val="24"/>
          <w:szCs w:val="24"/>
        </w:rPr>
        <w:t>Salary: Database Programmer | GLASSDOOR</w:t>
      </w:r>
      <w:r w:rsidRPr="004B1536">
        <w:rPr>
          <w:rFonts w:ascii="Times New Roman" w:hAnsi="Times New Roman" w:cs="Times New Roman"/>
          <w:sz w:val="24"/>
          <w:szCs w:val="24"/>
        </w:rPr>
        <w:t xml:space="preserve">. Retrieved September 11, </w:t>
      </w:r>
      <w:r>
        <w:rPr>
          <w:rFonts w:ascii="Times New Roman" w:hAnsi="Times New Roman" w:cs="Times New Roman"/>
          <w:sz w:val="24"/>
          <w:szCs w:val="24"/>
        </w:rPr>
        <w:tab/>
      </w:r>
      <w:r w:rsidRPr="004B1536">
        <w:rPr>
          <w:rFonts w:ascii="Times New Roman" w:hAnsi="Times New Roman" w:cs="Times New Roman"/>
          <w:sz w:val="24"/>
          <w:szCs w:val="24"/>
        </w:rPr>
        <w:t>2021,</w:t>
      </w:r>
      <w:r>
        <w:rPr>
          <w:rFonts w:ascii="Times New Roman" w:hAnsi="Times New Roman" w:cs="Times New Roman"/>
          <w:sz w:val="24"/>
          <w:szCs w:val="24"/>
        </w:rPr>
        <w:t xml:space="preserve"> </w:t>
      </w:r>
      <w:r w:rsidRPr="004B1536">
        <w:rPr>
          <w:rFonts w:ascii="Times New Roman" w:hAnsi="Times New Roman" w:cs="Times New Roman"/>
          <w:sz w:val="24"/>
          <w:szCs w:val="24"/>
        </w:rPr>
        <w:t xml:space="preserve">from </w:t>
      </w:r>
      <w:hyperlink r:id="rId23" w:history="1">
        <w:r w:rsidRPr="004E12AB">
          <w:rPr>
            <w:rStyle w:val="Hyperlink"/>
            <w:rFonts w:ascii="Times New Roman" w:hAnsi="Times New Roman" w:cs="Times New Roman"/>
            <w:sz w:val="24"/>
            <w:szCs w:val="24"/>
          </w:rPr>
          <w:t>https://www.glassdoor.com/Salaries/database-programmer-salary-</w:t>
        </w:r>
      </w:hyperlink>
      <w:r>
        <w:rPr>
          <w:rFonts w:ascii="Times New Roman" w:hAnsi="Times New Roman" w:cs="Times New Roman"/>
          <w:sz w:val="24"/>
          <w:szCs w:val="24"/>
        </w:rPr>
        <w:tab/>
      </w:r>
      <w:r w:rsidRPr="004B1536">
        <w:rPr>
          <w:rFonts w:ascii="Times New Roman" w:hAnsi="Times New Roman" w:cs="Times New Roman"/>
          <w:sz w:val="24"/>
          <w:szCs w:val="24"/>
        </w:rPr>
        <w:t xml:space="preserve">SRCH_KO0,19.htm </w:t>
      </w:r>
    </w:p>
    <w:p w14:paraId="3F88F766"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0487DAD3"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Glassdoor. (n.d.). </w:t>
      </w:r>
      <w:r w:rsidRPr="00F20E10">
        <w:rPr>
          <w:rFonts w:ascii="Times New Roman" w:hAnsi="Times New Roman" w:cs="Times New Roman"/>
          <w:i/>
          <w:iCs/>
          <w:sz w:val="24"/>
          <w:szCs w:val="24"/>
        </w:rPr>
        <w:t>Salary: Pen. Tester | GLASSDOOR</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t xml:space="preserve"> </w:t>
      </w:r>
      <w:r w:rsidRPr="004B1536">
        <w:rPr>
          <w:rFonts w:ascii="Times New Roman" w:hAnsi="Times New Roman" w:cs="Times New Roman"/>
          <w:sz w:val="24"/>
          <w:szCs w:val="24"/>
        </w:rPr>
        <w:t xml:space="preserve">https://www.glassdoor.com/Salaries/penetration-tester-salary-SRCH_KO0,18.htm </w:t>
      </w:r>
    </w:p>
    <w:p w14:paraId="6AE2912A"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10E7E129"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Glassdoor. (n.d.). </w:t>
      </w:r>
      <w:r w:rsidRPr="00F20E10">
        <w:rPr>
          <w:rFonts w:ascii="Times New Roman" w:hAnsi="Times New Roman" w:cs="Times New Roman"/>
          <w:i/>
          <w:iCs/>
          <w:sz w:val="24"/>
          <w:szCs w:val="24"/>
        </w:rPr>
        <w:t>Salary: Electrician | GLASSDOOR.</w:t>
      </w:r>
      <w:r w:rsidRPr="004B1536">
        <w:rPr>
          <w:rFonts w:ascii="Times New Roman" w:hAnsi="Times New Roman" w:cs="Times New Roman"/>
          <w:sz w:val="24"/>
          <w:szCs w:val="24"/>
        </w:rPr>
        <w:t xml:space="preserve"> Retrieved September 11, 2021, from</w:t>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https://www.glassdoor.com/Salaries/electrician-salary-SRCH_KO0,11.htm </w:t>
      </w:r>
    </w:p>
    <w:p w14:paraId="2AB5A0C3"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14E51B87"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lastRenderedPageBreak/>
        <w:t xml:space="preserve">Amazon. (n.d.). </w:t>
      </w:r>
      <w:r w:rsidRPr="00F20E10">
        <w:rPr>
          <w:rFonts w:ascii="Times New Roman" w:hAnsi="Times New Roman" w:cs="Times New Roman"/>
          <w:i/>
          <w:iCs/>
          <w:sz w:val="24"/>
          <w:szCs w:val="24"/>
        </w:rPr>
        <w:t>Fast Cat 6 | AMAZON</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https://www.amazon.com/fastCat-Cat6-Ethernet-Cable-1000ft/dp/B07JB4W6MF </w:t>
      </w:r>
    </w:p>
    <w:p w14:paraId="345DD6D8" w14:textId="77777777" w:rsidR="00D849F2"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0F07FD48"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Newegg. (n.d.). </w:t>
      </w:r>
      <w:r w:rsidRPr="00F20E10">
        <w:rPr>
          <w:rFonts w:ascii="Times New Roman" w:hAnsi="Times New Roman" w:cs="Times New Roman"/>
          <w:i/>
          <w:iCs/>
          <w:sz w:val="24"/>
          <w:szCs w:val="24"/>
        </w:rPr>
        <w:t>Supermicro Server Box | NEWEGG</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https://www.newegg.com/p/N82E16859152112?Item=N82E16859152112 </w:t>
      </w:r>
    </w:p>
    <w:p w14:paraId="408C5A58"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6372BBBB"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Newegg. (n.d.). </w:t>
      </w:r>
      <w:r w:rsidRPr="00F20E10">
        <w:rPr>
          <w:rFonts w:ascii="Times New Roman" w:hAnsi="Times New Roman" w:cs="Times New Roman"/>
          <w:i/>
          <w:iCs/>
          <w:sz w:val="24"/>
          <w:szCs w:val="24"/>
        </w:rPr>
        <w:t>Westinghouse 1080p Monitor | NEWEGG</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https://www.newegg.com/p/N82E16859152112?Item=N82E16859152112  </w:t>
      </w:r>
    </w:p>
    <w:p w14:paraId="4398E600"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5BBC6B82"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Newegg. (n.d.). </w:t>
      </w:r>
      <w:r w:rsidRPr="00F20E10">
        <w:rPr>
          <w:rFonts w:ascii="Times New Roman" w:hAnsi="Times New Roman" w:cs="Times New Roman"/>
          <w:i/>
          <w:iCs/>
          <w:sz w:val="24"/>
          <w:szCs w:val="24"/>
        </w:rPr>
        <w:t>Ergonomic Illuminated Keyboard | NEWEGG.</w:t>
      </w:r>
      <w:r w:rsidRPr="004B1536">
        <w:rPr>
          <w:rFonts w:ascii="Times New Roman" w:hAnsi="Times New Roman" w:cs="Times New Roman"/>
          <w:sz w:val="24"/>
          <w:szCs w:val="24"/>
        </w:rPr>
        <w:t xml:space="preserve"> Retrieved September 11, 2021,</w:t>
      </w:r>
      <w:r>
        <w:rPr>
          <w:rFonts w:ascii="Times New Roman" w:hAnsi="Times New Roman" w:cs="Times New Roman"/>
          <w:sz w:val="24"/>
          <w:szCs w:val="24"/>
        </w:rPr>
        <w:tab/>
      </w:r>
      <w:r>
        <w:rPr>
          <w:rFonts w:ascii="Times New Roman" w:hAnsi="Times New Roman" w:cs="Times New Roman"/>
          <w:sz w:val="24"/>
          <w:szCs w:val="24"/>
        </w:rPr>
        <w:tab/>
        <w:t xml:space="preserve"> </w:t>
      </w:r>
      <w:r w:rsidRPr="004B1536">
        <w:rPr>
          <w:rFonts w:ascii="Times New Roman" w:hAnsi="Times New Roman" w:cs="Times New Roman"/>
          <w:sz w:val="24"/>
          <w:szCs w:val="24"/>
        </w:rPr>
        <w:t xml:space="preserve">from </w:t>
      </w:r>
      <w:hyperlink r:id="rId24" w:history="1">
        <w:r w:rsidRPr="004E12AB">
          <w:rPr>
            <w:rStyle w:val="Hyperlink"/>
            <w:rFonts w:ascii="Times New Roman" w:hAnsi="Times New Roman" w:cs="Times New Roman"/>
            <w:sz w:val="24"/>
            <w:szCs w:val="24"/>
          </w:rPr>
          <w:t>https://www.newegg.com/p/12K-00PE-</w:t>
        </w:r>
      </w:hyperlink>
      <w:r>
        <w:rPr>
          <w:rFonts w:ascii="Times New Roman" w:hAnsi="Times New Roman" w:cs="Times New Roman"/>
          <w:sz w:val="24"/>
          <w:szCs w:val="24"/>
        </w:rPr>
        <w:tab/>
      </w:r>
      <w:r w:rsidRPr="004B1536">
        <w:rPr>
          <w:rFonts w:ascii="Times New Roman" w:hAnsi="Times New Roman" w:cs="Times New Roman"/>
          <w:sz w:val="24"/>
          <w:szCs w:val="24"/>
        </w:rPr>
        <w:t xml:space="preserve">00022?Description=keyboards&amp;cm_re=keyboards-_-12K-00PE-00022-_-Product </w:t>
      </w:r>
    </w:p>
    <w:p w14:paraId="66754E70"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3D4F1453"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Newegg. (n.d.). </w:t>
      </w:r>
      <w:r w:rsidRPr="00F20E10">
        <w:rPr>
          <w:rFonts w:ascii="Times New Roman" w:hAnsi="Times New Roman" w:cs="Times New Roman"/>
          <w:i/>
          <w:iCs/>
          <w:sz w:val="24"/>
          <w:szCs w:val="24"/>
        </w:rPr>
        <w:t>Logitech Optical Mouse | NEWEGG</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https://www.newegg.com/logitech-910-004852-g102-usb-wired/p/32K-0002</w:t>
      </w:r>
      <w:r>
        <w:rPr>
          <w:rFonts w:ascii="Times New Roman" w:hAnsi="Times New Roman" w:cs="Times New Roman"/>
          <w:sz w:val="24"/>
          <w:szCs w:val="24"/>
        </w:rPr>
        <w:t>-</w:t>
      </w:r>
      <w:r>
        <w:rPr>
          <w:rFonts w:ascii="Times New Roman" w:hAnsi="Times New Roman" w:cs="Times New Roman"/>
          <w:sz w:val="24"/>
          <w:szCs w:val="24"/>
        </w:rPr>
        <w:tab/>
      </w:r>
      <w:r w:rsidRPr="004B1536">
        <w:rPr>
          <w:rFonts w:ascii="Times New Roman" w:hAnsi="Times New Roman" w:cs="Times New Roman"/>
          <w:sz w:val="24"/>
          <w:szCs w:val="24"/>
        </w:rPr>
        <w:t xml:space="preserve">001E7?Description=mouse&amp;cm_re=mouse-_-32K-0002-001E7-_-Product </w:t>
      </w:r>
    </w:p>
    <w:p w14:paraId="1DCB94BD" w14:textId="77777777" w:rsidR="00D849F2" w:rsidRPr="004B1536"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 </w:t>
      </w:r>
    </w:p>
    <w:p w14:paraId="2615CF4F" w14:textId="77777777" w:rsidR="00D849F2" w:rsidRPr="00DD2C55" w:rsidRDefault="00D849F2" w:rsidP="00D849F2">
      <w:pPr>
        <w:spacing w:after="0" w:line="480" w:lineRule="auto"/>
        <w:rPr>
          <w:rFonts w:ascii="Times New Roman" w:hAnsi="Times New Roman" w:cs="Times New Roman"/>
          <w:sz w:val="24"/>
          <w:szCs w:val="24"/>
        </w:rPr>
      </w:pPr>
      <w:r w:rsidRPr="004B1536">
        <w:rPr>
          <w:rFonts w:ascii="Times New Roman" w:hAnsi="Times New Roman" w:cs="Times New Roman"/>
          <w:sz w:val="24"/>
          <w:szCs w:val="24"/>
        </w:rPr>
        <w:t xml:space="preserve">Newegg. (n.d.). </w:t>
      </w:r>
      <w:r w:rsidRPr="00F20E10">
        <w:rPr>
          <w:rFonts w:ascii="Times New Roman" w:hAnsi="Times New Roman" w:cs="Times New Roman"/>
          <w:i/>
          <w:iCs/>
          <w:sz w:val="24"/>
          <w:szCs w:val="24"/>
        </w:rPr>
        <w:t>Ubiquiti Access Point | NEWEGG</w:t>
      </w:r>
      <w:r w:rsidRPr="004B1536">
        <w:rPr>
          <w:rFonts w:ascii="Times New Roman" w:hAnsi="Times New Roman" w:cs="Times New Roman"/>
          <w:sz w:val="24"/>
          <w:szCs w:val="24"/>
        </w:rPr>
        <w:t>. Retrieved September 11, 2021,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1536">
        <w:rPr>
          <w:rFonts w:ascii="Times New Roman" w:hAnsi="Times New Roman" w:cs="Times New Roman"/>
          <w:sz w:val="24"/>
          <w:szCs w:val="24"/>
        </w:rPr>
        <w:t xml:space="preserve"> https://www.newegg.com/ubiquiti-uap-ac</w:t>
      </w:r>
      <w:r>
        <w:rPr>
          <w:rFonts w:ascii="Times New Roman" w:hAnsi="Times New Roman" w:cs="Times New Roman"/>
          <w:sz w:val="24"/>
          <w:szCs w:val="24"/>
        </w:rPr>
        <w:t>-</w:t>
      </w:r>
      <w:r>
        <w:rPr>
          <w:rFonts w:ascii="Times New Roman" w:hAnsi="Times New Roman" w:cs="Times New Roman"/>
          <w:sz w:val="24"/>
          <w:szCs w:val="24"/>
        </w:rPr>
        <w:tab/>
      </w:r>
      <w:r w:rsidRPr="004B1536">
        <w:rPr>
          <w:rFonts w:ascii="Times New Roman" w:hAnsi="Times New Roman" w:cs="Times New Roman"/>
          <w:sz w:val="24"/>
          <w:szCs w:val="24"/>
        </w:rPr>
        <w:t>pro/p/N82E16833664026?Description=wireless%20access%20point&amp;cm_re=wireless_ac</w:t>
      </w:r>
      <w:r>
        <w:rPr>
          <w:rFonts w:ascii="Times New Roman" w:hAnsi="Times New Roman" w:cs="Times New Roman"/>
          <w:sz w:val="24"/>
          <w:szCs w:val="24"/>
        </w:rPr>
        <w:tab/>
      </w:r>
      <w:r w:rsidRPr="004B1536">
        <w:rPr>
          <w:rFonts w:ascii="Times New Roman" w:hAnsi="Times New Roman" w:cs="Times New Roman"/>
          <w:sz w:val="24"/>
          <w:szCs w:val="24"/>
        </w:rPr>
        <w:t>cess%20point-_-33-664-026-_-Product</w:t>
      </w:r>
    </w:p>
    <w:p w14:paraId="2DBEC977" w14:textId="77777777" w:rsidR="00D849F2" w:rsidRDefault="00D849F2" w:rsidP="00D849F2">
      <w:pPr>
        <w:spacing w:after="0" w:line="480" w:lineRule="auto"/>
        <w:jc w:val="center"/>
        <w:rPr>
          <w:rFonts w:ascii="Times New Roman" w:hAnsi="Times New Roman" w:cs="Times New Roman"/>
          <w:b/>
          <w:bCs/>
          <w:sz w:val="24"/>
          <w:szCs w:val="24"/>
        </w:rPr>
      </w:pPr>
    </w:p>
    <w:p w14:paraId="0B43A3D0" w14:textId="70A0B5E2" w:rsidR="00D849F2" w:rsidRDefault="00D849F2" w:rsidP="00D849F2">
      <w:pPr>
        <w:spacing w:after="0" w:line="480" w:lineRule="auto"/>
        <w:rPr>
          <w:rFonts w:ascii="Times New Roman" w:hAnsi="Times New Roman" w:cs="Times New Roman"/>
          <w:sz w:val="24"/>
          <w:szCs w:val="24"/>
        </w:rPr>
      </w:pPr>
      <w:r w:rsidRPr="00354DB3">
        <w:rPr>
          <w:rFonts w:ascii="Times New Roman" w:hAnsi="Times New Roman" w:cs="Times New Roman"/>
          <w:sz w:val="24"/>
          <w:szCs w:val="24"/>
        </w:rPr>
        <w:t>Schwalbe, K. (2019</w:t>
      </w:r>
      <w:r w:rsidRPr="00354DB3">
        <w:rPr>
          <w:rFonts w:ascii="Times New Roman" w:hAnsi="Times New Roman" w:cs="Times New Roman"/>
          <w:i/>
          <w:iCs/>
          <w:sz w:val="24"/>
          <w:szCs w:val="24"/>
        </w:rPr>
        <w:t>). Information Technology Project Management</w:t>
      </w:r>
      <w:r w:rsidRPr="00354DB3">
        <w:rPr>
          <w:rFonts w:ascii="Times New Roman" w:hAnsi="Times New Roman" w:cs="Times New Roman"/>
          <w:sz w:val="24"/>
          <w:szCs w:val="24"/>
        </w:rPr>
        <w:t xml:space="preserve"> (9th ed.). Cengage Learning.</w:t>
      </w:r>
    </w:p>
    <w:sectPr w:rsidR="00D849F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C8C5" w14:textId="77777777" w:rsidR="005D460D" w:rsidRDefault="005D460D" w:rsidP="009E1326">
      <w:pPr>
        <w:spacing w:after="0" w:line="240" w:lineRule="auto"/>
      </w:pPr>
      <w:r>
        <w:separator/>
      </w:r>
    </w:p>
  </w:endnote>
  <w:endnote w:type="continuationSeparator" w:id="0">
    <w:p w14:paraId="4A277C7D" w14:textId="77777777" w:rsidR="005D460D" w:rsidRDefault="005D460D" w:rsidP="009E1326">
      <w:pPr>
        <w:spacing w:after="0" w:line="240" w:lineRule="auto"/>
      </w:pPr>
      <w:r>
        <w:continuationSeparator/>
      </w:r>
    </w:p>
  </w:endnote>
  <w:endnote w:type="continuationNotice" w:id="1">
    <w:p w14:paraId="09200717" w14:textId="77777777" w:rsidR="005D460D" w:rsidRDefault="005D46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A3B5" w14:textId="77777777" w:rsidR="005D460D" w:rsidRDefault="005D460D" w:rsidP="009E1326">
      <w:pPr>
        <w:spacing w:after="0" w:line="240" w:lineRule="auto"/>
      </w:pPr>
      <w:r>
        <w:separator/>
      </w:r>
    </w:p>
  </w:footnote>
  <w:footnote w:type="continuationSeparator" w:id="0">
    <w:p w14:paraId="1C495DE7" w14:textId="77777777" w:rsidR="005D460D" w:rsidRDefault="005D460D" w:rsidP="009E1326">
      <w:pPr>
        <w:spacing w:after="0" w:line="240" w:lineRule="auto"/>
      </w:pPr>
      <w:r>
        <w:continuationSeparator/>
      </w:r>
    </w:p>
  </w:footnote>
  <w:footnote w:type="continuationNotice" w:id="1">
    <w:p w14:paraId="42C38FCE" w14:textId="77777777" w:rsidR="005D460D" w:rsidRDefault="005D46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803003"/>
      <w:docPartObj>
        <w:docPartGallery w:val="Page Numbers (Top of Page)"/>
        <w:docPartUnique/>
      </w:docPartObj>
    </w:sdtPr>
    <w:sdtEndPr>
      <w:rPr>
        <w:noProof/>
      </w:rPr>
    </w:sdtEndPr>
    <w:sdtContent>
      <w:p w14:paraId="74409A2F" w14:textId="570A5E9A" w:rsidR="00FF5399" w:rsidRDefault="009E1326" w:rsidP="00667E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1F7"/>
    <w:multiLevelType w:val="hybridMultilevel"/>
    <w:tmpl w:val="3DB6BF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8902043"/>
    <w:multiLevelType w:val="hybridMultilevel"/>
    <w:tmpl w:val="3D9CDABE"/>
    <w:lvl w:ilvl="0" w:tplc="04090001">
      <w:start w:val="1"/>
      <w:numFmt w:val="bullet"/>
      <w:lvlText w:val=""/>
      <w:lvlJc w:val="left"/>
      <w:pPr>
        <w:ind w:left="720" w:hanging="360"/>
      </w:pPr>
      <w:rPr>
        <w:rFonts w:ascii="Symbol" w:hAnsi="Symbol" w:hint="default"/>
      </w:rPr>
    </w:lvl>
    <w:lvl w:ilvl="1" w:tplc="3BF6D3A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327AD"/>
    <w:multiLevelType w:val="hybridMultilevel"/>
    <w:tmpl w:val="970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20929"/>
    <w:multiLevelType w:val="multilevel"/>
    <w:tmpl w:val="1AE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A1002"/>
    <w:multiLevelType w:val="hybridMultilevel"/>
    <w:tmpl w:val="535C5B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37DBA"/>
    <w:multiLevelType w:val="hybridMultilevel"/>
    <w:tmpl w:val="1FFEC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B910CC"/>
    <w:multiLevelType w:val="hybridMultilevel"/>
    <w:tmpl w:val="50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7D3524"/>
    <w:multiLevelType w:val="hybridMultilevel"/>
    <w:tmpl w:val="BE02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D1001"/>
    <w:multiLevelType w:val="multilevel"/>
    <w:tmpl w:val="477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83458"/>
    <w:multiLevelType w:val="hybridMultilevel"/>
    <w:tmpl w:val="BC32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943E02"/>
    <w:multiLevelType w:val="hybridMultilevel"/>
    <w:tmpl w:val="0BE4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85CE5"/>
    <w:multiLevelType w:val="hybridMultilevel"/>
    <w:tmpl w:val="FFA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12721"/>
    <w:multiLevelType w:val="hybridMultilevel"/>
    <w:tmpl w:val="33C8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1719C"/>
    <w:multiLevelType w:val="multilevel"/>
    <w:tmpl w:val="6A5A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26F1D"/>
    <w:multiLevelType w:val="hybridMultilevel"/>
    <w:tmpl w:val="12E2A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152E24"/>
    <w:multiLevelType w:val="hybridMultilevel"/>
    <w:tmpl w:val="0B44AF64"/>
    <w:lvl w:ilvl="0" w:tplc="1528192E">
      <w:numFmt w:val="bullet"/>
      <w:lvlText w:val="•"/>
      <w:lvlJc w:val="left"/>
      <w:pPr>
        <w:ind w:left="720" w:hanging="360"/>
      </w:pPr>
      <w:rPr>
        <w:rFonts w:ascii="Times New Roman" w:eastAsiaTheme="minorHAnsi" w:hAnsi="Times New Roman" w:cs="Times New Roman" w:hint="default"/>
      </w:rPr>
    </w:lvl>
    <w:lvl w:ilvl="1" w:tplc="1258F854">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15"/>
  </w:num>
  <w:num w:numId="6">
    <w:abstractNumId w:val="13"/>
  </w:num>
  <w:num w:numId="7">
    <w:abstractNumId w:val="8"/>
  </w:num>
  <w:num w:numId="8">
    <w:abstractNumId w:val="3"/>
  </w:num>
  <w:num w:numId="9">
    <w:abstractNumId w:val="14"/>
  </w:num>
  <w:num w:numId="10">
    <w:abstractNumId w:val="9"/>
  </w:num>
  <w:num w:numId="11">
    <w:abstractNumId w:val="6"/>
  </w:num>
  <w:num w:numId="12">
    <w:abstractNumId w:val="11"/>
  </w:num>
  <w:num w:numId="13">
    <w:abstractNumId w:val="1"/>
  </w:num>
  <w:num w:numId="14">
    <w:abstractNumId w:val="10"/>
  </w:num>
  <w:num w:numId="15">
    <w:abstractNumId w:val="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AC"/>
    <w:rsid w:val="000012DD"/>
    <w:rsid w:val="000037C9"/>
    <w:rsid w:val="000136A4"/>
    <w:rsid w:val="00016A4D"/>
    <w:rsid w:val="000210C9"/>
    <w:rsid w:val="000306DB"/>
    <w:rsid w:val="000324FF"/>
    <w:rsid w:val="00033676"/>
    <w:rsid w:val="00042400"/>
    <w:rsid w:val="00046587"/>
    <w:rsid w:val="000502FE"/>
    <w:rsid w:val="0005195E"/>
    <w:rsid w:val="000604E1"/>
    <w:rsid w:val="0006051D"/>
    <w:rsid w:val="00064608"/>
    <w:rsid w:val="00080565"/>
    <w:rsid w:val="00086FB1"/>
    <w:rsid w:val="00091A4D"/>
    <w:rsid w:val="00091F29"/>
    <w:rsid w:val="000A1C5D"/>
    <w:rsid w:val="000A2E43"/>
    <w:rsid w:val="000A2E95"/>
    <w:rsid w:val="000A3D27"/>
    <w:rsid w:val="000B00BC"/>
    <w:rsid w:val="000C16C3"/>
    <w:rsid w:val="000C2BE2"/>
    <w:rsid w:val="000C3B15"/>
    <w:rsid w:val="000C5ECE"/>
    <w:rsid w:val="000C6CF6"/>
    <w:rsid w:val="000C79BC"/>
    <w:rsid w:val="000D2557"/>
    <w:rsid w:val="000D45C9"/>
    <w:rsid w:val="000D6F47"/>
    <w:rsid w:val="000D7FFE"/>
    <w:rsid w:val="000E7498"/>
    <w:rsid w:val="000F6873"/>
    <w:rsid w:val="000F7E1C"/>
    <w:rsid w:val="00101FB7"/>
    <w:rsid w:val="00106658"/>
    <w:rsid w:val="001067F9"/>
    <w:rsid w:val="00112EB4"/>
    <w:rsid w:val="001177A5"/>
    <w:rsid w:val="00122EDD"/>
    <w:rsid w:val="001268DA"/>
    <w:rsid w:val="001414AC"/>
    <w:rsid w:val="00143440"/>
    <w:rsid w:val="001529BB"/>
    <w:rsid w:val="00155420"/>
    <w:rsid w:val="001563C7"/>
    <w:rsid w:val="00156BB8"/>
    <w:rsid w:val="00172F92"/>
    <w:rsid w:val="00176659"/>
    <w:rsid w:val="00176749"/>
    <w:rsid w:val="00181A30"/>
    <w:rsid w:val="00182270"/>
    <w:rsid w:val="00185DCA"/>
    <w:rsid w:val="00187C55"/>
    <w:rsid w:val="00196F37"/>
    <w:rsid w:val="00197A1E"/>
    <w:rsid w:val="001A36BD"/>
    <w:rsid w:val="001B0B57"/>
    <w:rsid w:val="001B660F"/>
    <w:rsid w:val="001B73D6"/>
    <w:rsid w:val="001C2243"/>
    <w:rsid w:val="001C7DF0"/>
    <w:rsid w:val="001D7432"/>
    <w:rsid w:val="001E4203"/>
    <w:rsid w:val="001E528A"/>
    <w:rsid w:val="001F3438"/>
    <w:rsid w:val="001F3712"/>
    <w:rsid w:val="001F6160"/>
    <w:rsid w:val="001F7F08"/>
    <w:rsid w:val="00201CF0"/>
    <w:rsid w:val="002101BD"/>
    <w:rsid w:val="0021640A"/>
    <w:rsid w:val="00216C85"/>
    <w:rsid w:val="00222333"/>
    <w:rsid w:val="0023045E"/>
    <w:rsid w:val="00234A3A"/>
    <w:rsid w:val="00236469"/>
    <w:rsid w:val="00236E9F"/>
    <w:rsid w:val="00240844"/>
    <w:rsid w:val="00241C9A"/>
    <w:rsid w:val="002437C3"/>
    <w:rsid w:val="0024496A"/>
    <w:rsid w:val="0025416B"/>
    <w:rsid w:val="002623BB"/>
    <w:rsid w:val="00263CEC"/>
    <w:rsid w:val="00283225"/>
    <w:rsid w:val="0028714A"/>
    <w:rsid w:val="002939DD"/>
    <w:rsid w:val="00295FA5"/>
    <w:rsid w:val="002A10FC"/>
    <w:rsid w:val="002A3599"/>
    <w:rsid w:val="002B1DCB"/>
    <w:rsid w:val="002B4B2B"/>
    <w:rsid w:val="002C41F4"/>
    <w:rsid w:val="002D1DBD"/>
    <w:rsid w:val="002D2526"/>
    <w:rsid w:val="002D4A96"/>
    <w:rsid w:val="002D7978"/>
    <w:rsid w:val="002E5C26"/>
    <w:rsid w:val="002E6F7F"/>
    <w:rsid w:val="002F1568"/>
    <w:rsid w:val="002F3100"/>
    <w:rsid w:val="002F6FA7"/>
    <w:rsid w:val="002F7284"/>
    <w:rsid w:val="00301616"/>
    <w:rsid w:val="003017BF"/>
    <w:rsid w:val="00302DAD"/>
    <w:rsid w:val="00304B7F"/>
    <w:rsid w:val="00304F44"/>
    <w:rsid w:val="00314A9F"/>
    <w:rsid w:val="00315FB0"/>
    <w:rsid w:val="00323173"/>
    <w:rsid w:val="00327E01"/>
    <w:rsid w:val="003377F7"/>
    <w:rsid w:val="00342259"/>
    <w:rsid w:val="003435D5"/>
    <w:rsid w:val="00354DB3"/>
    <w:rsid w:val="003651D3"/>
    <w:rsid w:val="003671B5"/>
    <w:rsid w:val="00375D46"/>
    <w:rsid w:val="00377DD3"/>
    <w:rsid w:val="003856E4"/>
    <w:rsid w:val="00386119"/>
    <w:rsid w:val="00386D1B"/>
    <w:rsid w:val="00391FD9"/>
    <w:rsid w:val="00395AF7"/>
    <w:rsid w:val="0039777C"/>
    <w:rsid w:val="003A12FB"/>
    <w:rsid w:val="003A2F8C"/>
    <w:rsid w:val="003A3EB4"/>
    <w:rsid w:val="003B164A"/>
    <w:rsid w:val="003B1AF7"/>
    <w:rsid w:val="003B1DCF"/>
    <w:rsid w:val="003B4104"/>
    <w:rsid w:val="003B4D0C"/>
    <w:rsid w:val="003B6BBE"/>
    <w:rsid w:val="003C0592"/>
    <w:rsid w:val="003C2D9E"/>
    <w:rsid w:val="003C5191"/>
    <w:rsid w:val="003D6CEB"/>
    <w:rsid w:val="003E3C24"/>
    <w:rsid w:val="003F0C27"/>
    <w:rsid w:val="003F4410"/>
    <w:rsid w:val="003F7C73"/>
    <w:rsid w:val="004067B8"/>
    <w:rsid w:val="00412261"/>
    <w:rsid w:val="00421983"/>
    <w:rsid w:val="0042720A"/>
    <w:rsid w:val="00436766"/>
    <w:rsid w:val="00442569"/>
    <w:rsid w:val="00451D83"/>
    <w:rsid w:val="00452753"/>
    <w:rsid w:val="00456CD4"/>
    <w:rsid w:val="0045705F"/>
    <w:rsid w:val="00465583"/>
    <w:rsid w:val="004656E2"/>
    <w:rsid w:val="004665ED"/>
    <w:rsid w:val="0047118C"/>
    <w:rsid w:val="0048247A"/>
    <w:rsid w:val="004849D5"/>
    <w:rsid w:val="00484D65"/>
    <w:rsid w:val="004857D3"/>
    <w:rsid w:val="004905FB"/>
    <w:rsid w:val="00494809"/>
    <w:rsid w:val="00494C83"/>
    <w:rsid w:val="00497DBB"/>
    <w:rsid w:val="004A160D"/>
    <w:rsid w:val="004A4DDA"/>
    <w:rsid w:val="004A5503"/>
    <w:rsid w:val="004B1536"/>
    <w:rsid w:val="004B2363"/>
    <w:rsid w:val="004B4459"/>
    <w:rsid w:val="004C018E"/>
    <w:rsid w:val="004D49EA"/>
    <w:rsid w:val="004E03A4"/>
    <w:rsid w:val="004F1E00"/>
    <w:rsid w:val="004F294A"/>
    <w:rsid w:val="004F30E6"/>
    <w:rsid w:val="004F5CA3"/>
    <w:rsid w:val="00501E84"/>
    <w:rsid w:val="005051D9"/>
    <w:rsid w:val="00506F7B"/>
    <w:rsid w:val="0051758F"/>
    <w:rsid w:val="005202B4"/>
    <w:rsid w:val="005400F0"/>
    <w:rsid w:val="00542BEF"/>
    <w:rsid w:val="00543B2A"/>
    <w:rsid w:val="005505A0"/>
    <w:rsid w:val="00551008"/>
    <w:rsid w:val="00552C36"/>
    <w:rsid w:val="0055641C"/>
    <w:rsid w:val="00562497"/>
    <w:rsid w:val="0056295E"/>
    <w:rsid w:val="005643A9"/>
    <w:rsid w:val="00566AC7"/>
    <w:rsid w:val="00571CEC"/>
    <w:rsid w:val="00572E65"/>
    <w:rsid w:val="00576AE6"/>
    <w:rsid w:val="00580F62"/>
    <w:rsid w:val="00590CE4"/>
    <w:rsid w:val="00590F70"/>
    <w:rsid w:val="005939A4"/>
    <w:rsid w:val="00596518"/>
    <w:rsid w:val="005A2079"/>
    <w:rsid w:val="005A36FC"/>
    <w:rsid w:val="005A7183"/>
    <w:rsid w:val="005B5384"/>
    <w:rsid w:val="005B607A"/>
    <w:rsid w:val="005B6BB4"/>
    <w:rsid w:val="005C0C7A"/>
    <w:rsid w:val="005C35BA"/>
    <w:rsid w:val="005D00C9"/>
    <w:rsid w:val="005D3839"/>
    <w:rsid w:val="005D460D"/>
    <w:rsid w:val="005E0B5E"/>
    <w:rsid w:val="005E3FD7"/>
    <w:rsid w:val="005E4BD3"/>
    <w:rsid w:val="005F12F7"/>
    <w:rsid w:val="005F71AB"/>
    <w:rsid w:val="006013A7"/>
    <w:rsid w:val="0060607C"/>
    <w:rsid w:val="00610350"/>
    <w:rsid w:val="00616CF8"/>
    <w:rsid w:val="00620031"/>
    <w:rsid w:val="006260AD"/>
    <w:rsid w:val="00636B68"/>
    <w:rsid w:val="0064260A"/>
    <w:rsid w:val="00643622"/>
    <w:rsid w:val="0064478E"/>
    <w:rsid w:val="00653C7C"/>
    <w:rsid w:val="00655C68"/>
    <w:rsid w:val="00656F1C"/>
    <w:rsid w:val="00660BFF"/>
    <w:rsid w:val="00663F16"/>
    <w:rsid w:val="006646F9"/>
    <w:rsid w:val="006679F0"/>
    <w:rsid w:val="00667E85"/>
    <w:rsid w:val="00674E07"/>
    <w:rsid w:val="006848D9"/>
    <w:rsid w:val="0069196A"/>
    <w:rsid w:val="006935F6"/>
    <w:rsid w:val="00695E38"/>
    <w:rsid w:val="006A125C"/>
    <w:rsid w:val="006A24C7"/>
    <w:rsid w:val="006A4616"/>
    <w:rsid w:val="006B2CA5"/>
    <w:rsid w:val="006B368D"/>
    <w:rsid w:val="006C31E4"/>
    <w:rsid w:val="006C52AC"/>
    <w:rsid w:val="006E6E08"/>
    <w:rsid w:val="00701A08"/>
    <w:rsid w:val="0072095A"/>
    <w:rsid w:val="00727FF0"/>
    <w:rsid w:val="0073012A"/>
    <w:rsid w:val="007310DD"/>
    <w:rsid w:val="00731BED"/>
    <w:rsid w:val="00733EF1"/>
    <w:rsid w:val="00744EA3"/>
    <w:rsid w:val="00753238"/>
    <w:rsid w:val="0075458D"/>
    <w:rsid w:val="007557D2"/>
    <w:rsid w:val="0075638A"/>
    <w:rsid w:val="00760A1C"/>
    <w:rsid w:val="00760AD6"/>
    <w:rsid w:val="007726C8"/>
    <w:rsid w:val="0077651E"/>
    <w:rsid w:val="00780295"/>
    <w:rsid w:val="00780A76"/>
    <w:rsid w:val="00784699"/>
    <w:rsid w:val="0079330E"/>
    <w:rsid w:val="007B12FE"/>
    <w:rsid w:val="007B5302"/>
    <w:rsid w:val="007C7223"/>
    <w:rsid w:val="007D0C5C"/>
    <w:rsid w:val="007D492A"/>
    <w:rsid w:val="007F0DEA"/>
    <w:rsid w:val="007F47DC"/>
    <w:rsid w:val="007F6070"/>
    <w:rsid w:val="00801BCB"/>
    <w:rsid w:val="00806D1D"/>
    <w:rsid w:val="00820DFE"/>
    <w:rsid w:val="00821943"/>
    <w:rsid w:val="008221D9"/>
    <w:rsid w:val="00825F6E"/>
    <w:rsid w:val="00827751"/>
    <w:rsid w:val="008341E5"/>
    <w:rsid w:val="008355E6"/>
    <w:rsid w:val="008359FC"/>
    <w:rsid w:val="00835C6C"/>
    <w:rsid w:val="008371DD"/>
    <w:rsid w:val="00843E62"/>
    <w:rsid w:val="008450F6"/>
    <w:rsid w:val="00847753"/>
    <w:rsid w:val="00847BBD"/>
    <w:rsid w:val="00850F25"/>
    <w:rsid w:val="00852851"/>
    <w:rsid w:val="008552D9"/>
    <w:rsid w:val="00855731"/>
    <w:rsid w:val="00855BAB"/>
    <w:rsid w:val="008614E0"/>
    <w:rsid w:val="008628C3"/>
    <w:rsid w:val="00874486"/>
    <w:rsid w:val="008802DE"/>
    <w:rsid w:val="008820BF"/>
    <w:rsid w:val="008861FF"/>
    <w:rsid w:val="00893C72"/>
    <w:rsid w:val="00897C83"/>
    <w:rsid w:val="008A138E"/>
    <w:rsid w:val="008A3491"/>
    <w:rsid w:val="008A430C"/>
    <w:rsid w:val="008A7046"/>
    <w:rsid w:val="008A7845"/>
    <w:rsid w:val="008B337C"/>
    <w:rsid w:val="008B633C"/>
    <w:rsid w:val="008C0009"/>
    <w:rsid w:val="008C0465"/>
    <w:rsid w:val="008C399A"/>
    <w:rsid w:val="008C4E5B"/>
    <w:rsid w:val="008C6756"/>
    <w:rsid w:val="008D6867"/>
    <w:rsid w:val="008D6FCA"/>
    <w:rsid w:val="008D7F5A"/>
    <w:rsid w:val="008E1594"/>
    <w:rsid w:val="008E3949"/>
    <w:rsid w:val="008E41FA"/>
    <w:rsid w:val="008E488D"/>
    <w:rsid w:val="008F52CA"/>
    <w:rsid w:val="008F5823"/>
    <w:rsid w:val="00901301"/>
    <w:rsid w:val="00903282"/>
    <w:rsid w:val="00910224"/>
    <w:rsid w:val="00910C16"/>
    <w:rsid w:val="00915CF7"/>
    <w:rsid w:val="00924C5A"/>
    <w:rsid w:val="00932F90"/>
    <w:rsid w:val="009465D1"/>
    <w:rsid w:val="00952775"/>
    <w:rsid w:val="00961CFC"/>
    <w:rsid w:val="0096316D"/>
    <w:rsid w:val="009643AC"/>
    <w:rsid w:val="009700D9"/>
    <w:rsid w:val="00975DEA"/>
    <w:rsid w:val="009761AC"/>
    <w:rsid w:val="0098376B"/>
    <w:rsid w:val="00996FB3"/>
    <w:rsid w:val="009972B7"/>
    <w:rsid w:val="009A009A"/>
    <w:rsid w:val="009A093C"/>
    <w:rsid w:val="009A43A6"/>
    <w:rsid w:val="009A5ACC"/>
    <w:rsid w:val="009A5E22"/>
    <w:rsid w:val="009B49E1"/>
    <w:rsid w:val="009C4863"/>
    <w:rsid w:val="009D2304"/>
    <w:rsid w:val="009D5792"/>
    <w:rsid w:val="009E1326"/>
    <w:rsid w:val="009E581F"/>
    <w:rsid w:val="009F09D4"/>
    <w:rsid w:val="009F13E7"/>
    <w:rsid w:val="009F244A"/>
    <w:rsid w:val="009F4ED9"/>
    <w:rsid w:val="00A02EFF"/>
    <w:rsid w:val="00A06438"/>
    <w:rsid w:val="00A06D4C"/>
    <w:rsid w:val="00A10BD7"/>
    <w:rsid w:val="00A33CA0"/>
    <w:rsid w:val="00A34E4A"/>
    <w:rsid w:val="00A366AA"/>
    <w:rsid w:val="00A4061B"/>
    <w:rsid w:val="00A41EED"/>
    <w:rsid w:val="00A44037"/>
    <w:rsid w:val="00A449A4"/>
    <w:rsid w:val="00A46D3A"/>
    <w:rsid w:val="00A4769B"/>
    <w:rsid w:val="00A51F9B"/>
    <w:rsid w:val="00A56F75"/>
    <w:rsid w:val="00A61343"/>
    <w:rsid w:val="00A62561"/>
    <w:rsid w:val="00A62B8B"/>
    <w:rsid w:val="00A63C9F"/>
    <w:rsid w:val="00A84985"/>
    <w:rsid w:val="00A87B83"/>
    <w:rsid w:val="00A951E0"/>
    <w:rsid w:val="00AA1DA2"/>
    <w:rsid w:val="00AA35D1"/>
    <w:rsid w:val="00AA57BB"/>
    <w:rsid w:val="00AB20FA"/>
    <w:rsid w:val="00AB72B0"/>
    <w:rsid w:val="00AC0121"/>
    <w:rsid w:val="00AC14A4"/>
    <w:rsid w:val="00AC2EB9"/>
    <w:rsid w:val="00AC3A37"/>
    <w:rsid w:val="00AC60D7"/>
    <w:rsid w:val="00AC62E0"/>
    <w:rsid w:val="00AD116B"/>
    <w:rsid w:val="00AD782A"/>
    <w:rsid w:val="00AE0F36"/>
    <w:rsid w:val="00AE133E"/>
    <w:rsid w:val="00AE149C"/>
    <w:rsid w:val="00AE166E"/>
    <w:rsid w:val="00AE3FC6"/>
    <w:rsid w:val="00AE4971"/>
    <w:rsid w:val="00AF3653"/>
    <w:rsid w:val="00AF7187"/>
    <w:rsid w:val="00AF71BD"/>
    <w:rsid w:val="00B001BD"/>
    <w:rsid w:val="00B02413"/>
    <w:rsid w:val="00B025B4"/>
    <w:rsid w:val="00B0480E"/>
    <w:rsid w:val="00B068EA"/>
    <w:rsid w:val="00B07FB5"/>
    <w:rsid w:val="00B11728"/>
    <w:rsid w:val="00B12B73"/>
    <w:rsid w:val="00B333FD"/>
    <w:rsid w:val="00B35FAC"/>
    <w:rsid w:val="00B36E8E"/>
    <w:rsid w:val="00B47198"/>
    <w:rsid w:val="00B60774"/>
    <w:rsid w:val="00B6278F"/>
    <w:rsid w:val="00B67207"/>
    <w:rsid w:val="00B7211A"/>
    <w:rsid w:val="00B7464D"/>
    <w:rsid w:val="00B8332E"/>
    <w:rsid w:val="00B936FB"/>
    <w:rsid w:val="00BA329F"/>
    <w:rsid w:val="00BA4DEB"/>
    <w:rsid w:val="00BC3377"/>
    <w:rsid w:val="00BC48F3"/>
    <w:rsid w:val="00BC4A04"/>
    <w:rsid w:val="00BC5C94"/>
    <w:rsid w:val="00BD0905"/>
    <w:rsid w:val="00BD26C7"/>
    <w:rsid w:val="00BD31C8"/>
    <w:rsid w:val="00BD7DE0"/>
    <w:rsid w:val="00BE30B3"/>
    <w:rsid w:val="00BE3404"/>
    <w:rsid w:val="00C07FBD"/>
    <w:rsid w:val="00C2709A"/>
    <w:rsid w:val="00C314B1"/>
    <w:rsid w:val="00C31AE3"/>
    <w:rsid w:val="00C36427"/>
    <w:rsid w:val="00C4431A"/>
    <w:rsid w:val="00C56A2B"/>
    <w:rsid w:val="00C67151"/>
    <w:rsid w:val="00C70080"/>
    <w:rsid w:val="00C818F4"/>
    <w:rsid w:val="00C86E54"/>
    <w:rsid w:val="00C9751D"/>
    <w:rsid w:val="00C975CB"/>
    <w:rsid w:val="00CA7189"/>
    <w:rsid w:val="00CB42AB"/>
    <w:rsid w:val="00CB4FC7"/>
    <w:rsid w:val="00CC6B42"/>
    <w:rsid w:val="00CD4630"/>
    <w:rsid w:val="00CD5552"/>
    <w:rsid w:val="00CD79C8"/>
    <w:rsid w:val="00CE1A17"/>
    <w:rsid w:val="00CF0F69"/>
    <w:rsid w:val="00CF3C87"/>
    <w:rsid w:val="00CF4FE4"/>
    <w:rsid w:val="00D02902"/>
    <w:rsid w:val="00D030F6"/>
    <w:rsid w:val="00D11CCF"/>
    <w:rsid w:val="00D25F7A"/>
    <w:rsid w:val="00D3316B"/>
    <w:rsid w:val="00D37D04"/>
    <w:rsid w:val="00D42C41"/>
    <w:rsid w:val="00D45C0B"/>
    <w:rsid w:val="00D54E4A"/>
    <w:rsid w:val="00D659C7"/>
    <w:rsid w:val="00D66FC4"/>
    <w:rsid w:val="00D727E1"/>
    <w:rsid w:val="00D76F79"/>
    <w:rsid w:val="00D77076"/>
    <w:rsid w:val="00D849F2"/>
    <w:rsid w:val="00D84A56"/>
    <w:rsid w:val="00D84A70"/>
    <w:rsid w:val="00D84EE5"/>
    <w:rsid w:val="00D909AE"/>
    <w:rsid w:val="00D94BC5"/>
    <w:rsid w:val="00DA2BC8"/>
    <w:rsid w:val="00DA3D4B"/>
    <w:rsid w:val="00DA77B2"/>
    <w:rsid w:val="00DC4263"/>
    <w:rsid w:val="00DC520C"/>
    <w:rsid w:val="00DD2C55"/>
    <w:rsid w:val="00DE52BF"/>
    <w:rsid w:val="00DE5B78"/>
    <w:rsid w:val="00DE7CEC"/>
    <w:rsid w:val="00E00108"/>
    <w:rsid w:val="00E00CC7"/>
    <w:rsid w:val="00E01DCC"/>
    <w:rsid w:val="00E03544"/>
    <w:rsid w:val="00E05168"/>
    <w:rsid w:val="00E119B9"/>
    <w:rsid w:val="00E16E27"/>
    <w:rsid w:val="00E1791E"/>
    <w:rsid w:val="00E27C98"/>
    <w:rsid w:val="00E34D5F"/>
    <w:rsid w:val="00E40180"/>
    <w:rsid w:val="00E40F9C"/>
    <w:rsid w:val="00E444FB"/>
    <w:rsid w:val="00E45F1C"/>
    <w:rsid w:val="00E47946"/>
    <w:rsid w:val="00E53583"/>
    <w:rsid w:val="00E5461C"/>
    <w:rsid w:val="00E54746"/>
    <w:rsid w:val="00E62E9D"/>
    <w:rsid w:val="00E63ED1"/>
    <w:rsid w:val="00E70B2A"/>
    <w:rsid w:val="00E71924"/>
    <w:rsid w:val="00E72250"/>
    <w:rsid w:val="00E74694"/>
    <w:rsid w:val="00E746BA"/>
    <w:rsid w:val="00E74F21"/>
    <w:rsid w:val="00E764B8"/>
    <w:rsid w:val="00E77DCA"/>
    <w:rsid w:val="00E80CB4"/>
    <w:rsid w:val="00E90EBA"/>
    <w:rsid w:val="00E91AD0"/>
    <w:rsid w:val="00E933E8"/>
    <w:rsid w:val="00E95EA7"/>
    <w:rsid w:val="00EB335D"/>
    <w:rsid w:val="00EB4028"/>
    <w:rsid w:val="00EC5370"/>
    <w:rsid w:val="00ED01CA"/>
    <w:rsid w:val="00EE1CFB"/>
    <w:rsid w:val="00EE5D05"/>
    <w:rsid w:val="00EF066A"/>
    <w:rsid w:val="00F00C27"/>
    <w:rsid w:val="00F011BF"/>
    <w:rsid w:val="00F04F5E"/>
    <w:rsid w:val="00F0661E"/>
    <w:rsid w:val="00F07A9E"/>
    <w:rsid w:val="00F15014"/>
    <w:rsid w:val="00F15D4A"/>
    <w:rsid w:val="00F20E10"/>
    <w:rsid w:val="00F271D2"/>
    <w:rsid w:val="00F3769E"/>
    <w:rsid w:val="00F37856"/>
    <w:rsid w:val="00F40800"/>
    <w:rsid w:val="00F54FC8"/>
    <w:rsid w:val="00F60708"/>
    <w:rsid w:val="00F616B2"/>
    <w:rsid w:val="00F73B31"/>
    <w:rsid w:val="00F8014F"/>
    <w:rsid w:val="00F81550"/>
    <w:rsid w:val="00F821EF"/>
    <w:rsid w:val="00F83528"/>
    <w:rsid w:val="00F8748B"/>
    <w:rsid w:val="00F900FC"/>
    <w:rsid w:val="00F975D8"/>
    <w:rsid w:val="00FA010E"/>
    <w:rsid w:val="00FA03A2"/>
    <w:rsid w:val="00FA1C3C"/>
    <w:rsid w:val="00FA395E"/>
    <w:rsid w:val="00FA6E53"/>
    <w:rsid w:val="00FB57F3"/>
    <w:rsid w:val="00FC2620"/>
    <w:rsid w:val="00FD6261"/>
    <w:rsid w:val="00FD76EC"/>
    <w:rsid w:val="00FE14AE"/>
    <w:rsid w:val="00FE18B1"/>
    <w:rsid w:val="00FE7F51"/>
    <w:rsid w:val="00FF3F02"/>
    <w:rsid w:val="00FF5399"/>
    <w:rsid w:val="00FF6C47"/>
    <w:rsid w:val="00FF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DE08"/>
  <w15:chartTrackingRefBased/>
  <w15:docId w15:val="{CE7B2EE9-39C1-4C17-86D8-F740105A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1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26"/>
  </w:style>
  <w:style w:type="paragraph" w:styleId="Footer">
    <w:name w:val="footer"/>
    <w:basedOn w:val="Normal"/>
    <w:link w:val="FooterChar"/>
    <w:uiPriority w:val="99"/>
    <w:unhideWhenUsed/>
    <w:rsid w:val="009E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26"/>
  </w:style>
  <w:style w:type="paragraph" w:styleId="ListParagraph">
    <w:name w:val="List Paragraph"/>
    <w:basedOn w:val="Normal"/>
    <w:uiPriority w:val="34"/>
    <w:qFormat/>
    <w:rsid w:val="00571CEC"/>
    <w:pPr>
      <w:ind w:left="720"/>
      <w:contextualSpacing/>
    </w:pPr>
  </w:style>
  <w:style w:type="paragraph" w:styleId="NormalWeb">
    <w:name w:val="Normal (Web)"/>
    <w:basedOn w:val="Normal"/>
    <w:uiPriority w:val="99"/>
    <w:unhideWhenUsed/>
    <w:rsid w:val="008557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5D1"/>
    <w:rPr>
      <w:color w:val="0563C1" w:themeColor="hyperlink"/>
      <w:u w:val="single"/>
    </w:rPr>
  </w:style>
  <w:style w:type="character" w:styleId="UnresolvedMention">
    <w:name w:val="Unresolved Mention"/>
    <w:basedOn w:val="DefaultParagraphFont"/>
    <w:uiPriority w:val="99"/>
    <w:semiHidden/>
    <w:unhideWhenUsed/>
    <w:rsid w:val="00AA35D1"/>
    <w:rPr>
      <w:color w:val="605E5C"/>
      <w:shd w:val="clear" w:color="auto" w:fill="E1DFDD"/>
    </w:rPr>
  </w:style>
  <w:style w:type="character" w:customStyle="1" w:styleId="Heading1Char">
    <w:name w:val="Heading 1 Char"/>
    <w:basedOn w:val="DefaultParagraphFont"/>
    <w:link w:val="Heading1"/>
    <w:uiPriority w:val="9"/>
    <w:rsid w:val="000C16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16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6C3"/>
    <w:rPr>
      <w:rFonts w:ascii="Times New Roman" w:eastAsia="Times New Roman" w:hAnsi="Times New Roman" w:cs="Times New Roman"/>
      <w:b/>
      <w:bCs/>
      <w:sz w:val="27"/>
      <w:szCs w:val="27"/>
    </w:rPr>
  </w:style>
  <w:style w:type="paragraph" w:customStyle="1" w:styleId="tabletxt">
    <w:name w:val="tabletxt"/>
    <w:basedOn w:val="Normal"/>
    <w:rsid w:val="0021640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1"/>
    <w:rsid w:val="0021640A"/>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21640A"/>
  </w:style>
  <w:style w:type="paragraph" w:customStyle="1" w:styleId="Tabletext">
    <w:name w:val="Tabletext"/>
    <w:basedOn w:val="Normal"/>
    <w:rsid w:val="0021640A"/>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21640A"/>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BodyTextChar1">
    <w:name w:val="Body Text Char1"/>
    <w:link w:val="BodyText"/>
    <w:rsid w:val="0021640A"/>
    <w:rPr>
      <w:rFonts w:ascii="Times New Roman" w:eastAsia="Times New Roman" w:hAnsi="Times New Roman" w:cs="Times New Roman"/>
      <w:sz w:val="24"/>
      <w:szCs w:val="24"/>
    </w:rPr>
  </w:style>
  <w:style w:type="table" w:styleId="TableGrid">
    <w:name w:val="Table Grid"/>
    <w:basedOn w:val="TableNormal"/>
    <w:uiPriority w:val="39"/>
    <w:rsid w:val="007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891">
      <w:bodyDiv w:val="1"/>
      <w:marLeft w:val="0"/>
      <w:marRight w:val="0"/>
      <w:marTop w:val="0"/>
      <w:marBottom w:val="0"/>
      <w:divBdr>
        <w:top w:val="none" w:sz="0" w:space="0" w:color="auto"/>
        <w:left w:val="none" w:sz="0" w:space="0" w:color="auto"/>
        <w:bottom w:val="none" w:sz="0" w:space="0" w:color="auto"/>
        <w:right w:val="none" w:sz="0" w:space="0" w:color="auto"/>
      </w:divBdr>
    </w:div>
    <w:div w:id="492373290">
      <w:bodyDiv w:val="1"/>
      <w:marLeft w:val="0"/>
      <w:marRight w:val="0"/>
      <w:marTop w:val="0"/>
      <w:marBottom w:val="0"/>
      <w:divBdr>
        <w:top w:val="none" w:sz="0" w:space="0" w:color="auto"/>
        <w:left w:val="none" w:sz="0" w:space="0" w:color="auto"/>
        <w:bottom w:val="none" w:sz="0" w:space="0" w:color="auto"/>
        <w:right w:val="none" w:sz="0" w:space="0" w:color="auto"/>
      </w:divBdr>
    </w:div>
    <w:div w:id="552237586">
      <w:bodyDiv w:val="1"/>
      <w:marLeft w:val="0"/>
      <w:marRight w:val="0"/>
      <w:marTop w:val="0"/>
      <w:marBottom w:val="0"/>
      <w:divBdr>
        <w:top w:val="none" w:sz="0" w:space="0" w:color="auto"/>
        <w:left w:val="none" w:sz="0" w:space="0" w:color="auto"/>
        <w:bottom w:val="none" w:sz="0" w:space="0" w:color="auto"/>
        <w:right w:val="none" w:sz="0" w:space="0" w:color="auto"/>
      </w:divBdr>
    </w:div>
    <w:div w:id="643773064">
      <w:bodyDiv w:val="1"/>
      <w:marLeft w:val="0"/>
      <w:marRight w:val="0"/>
      <w:marTop w:val="0"/>
      <w:marBottom w:val="0"/>
      <w:divBdr>
        <w:top w:val="none" w:sz="0" w:space="0" w:color="auto"/>
        <w:left w:val="none" w:sz="0" w:space="0" w:color="auto"/>
        <w:bottom w:val="none" w:sz="0" w:space="0" w:color="auto"/>
        <w:right w:val="none" w:sz="0" w:space="0" w:color="auto"/>
      </w:divBdr>
    </w:div>
    <w:div w:id="1139689237">
      <w:bodyDiv w:val="1"/>
      <w:marLeft w:val="0"/>
      <w:marRight w:val="0"/>
      <w:marTop w:val="0"/>
      <w:marBottom w:val="0"/>
      <w:divBdr>
        <w:top w:val="none" w:sz="0" w:space="0" w:color="auto"/>
        <w:left w:val="none" w:sz="0" w:space="0" w:color="auto"/>
        <w:bottom w:val="none" w:sz="0" w:space="0" w:color="auto"/>
        <w:right w:val="none" w:sz="0" w:space="0" w:color="auto"/>
      </w:divBdr>
    </w:div>
    <w:div w:id="1168329516">
      <w:bodyDiv w:val="1"/>
      <w:marLeft w:val="0"/>
      <w:marRight w:val="0"/>
      <w:marTop w:val="0"/>
      <w:marBottom w:val="0"/>
      <w:divBdr>
        <w:top w:val="none" w:sz="0" w:space="0" w:color="auto"/>
        <w:left w:val="none" w:sz="0" w:space="0" w:color="auto"/>
        <w:bottom w:val="none" w:sz="0" w:space="0" w:color="auto"/>
        <w:right w:val="none" w:sz="0" w:space="0" w:color="auto"/>
      </w:divBdr>
    </w:div>
    <w:div w:id="1559053248">
      <w:bodyDiv w:val="1"/>
      <w:marLeft w:val="0"/>
      <w:marRight w:val="0"/>
      <w:marTop w:val="0"/>
      <w:marBottom w:val="0"/>
      <w:divBdr>
        <w:top w:val="none" w:sz="0" w:space="0" w:color="auto"/>
        <w:left w:val="none" w:sz="0" w:space="0" w:color="auto"/>
        <w:bottom w:val="none" w:sz="0" w:space="0" w:color="auto"/>
        <w:right w:val="none" w:sz="0" w:space="0" w:color="auto"/>
      </w:divBdr>
      <w:divsChild>
        <w:div w:id="595944697">
          <w:marLeft w:val="0"/>
          <w:marRight w:val="0"/>
          <w:marTop w:val="0"/>
          <w:marBottom w:val="0"/>
          <w:divBdr>
            <w:top w:val="none" w:sz="0" w:space="0" w:color="auto"/>
            <w:left w:val="none" w:sz="0" w:space="0" w:color="auto"/>
            <w:bottom w:val="none" w:sz="0" w:space="0" w:color="auto"/>
            <w:right w:val="none" w:sz="0" w:space="0" w:color="auto"/>
          </w:divBdr>
          <w:divsChild>
            <w:div w:id="1813133901">
              <w:marLeft w:val="0"/>
              <w:marRight w:val="0"/>
              <w:marTop w:val="0"/>
              <w:marBottom w:val="0"/>
              <w:divBdr>
                <w:top w:val="none" w:sz="0" w:space="0" w:color="auto"/>
                <w:left w:val="none" w:sz="0" w:space="0" w:color="auto"/>
                <w:bottom w:val="none" w:sz="0" w:space="0" w:color="auto"/>
                <w:right w:val="none" w:sz="0" w:space="0" w:color="auto"/>
              </w:divBdr>
            </w:div>
          </w:divsChild>
        </w:div>
        <w:div w:id="1480607604">
          <w:marLeft w:val="0"/>
          <w:marRight w:val="0"/>
          <w:marTop w:val="0"/>
          <w:marBottom w:val="0"/>
          <w:divBdr>
            <w:top w:val="none" w:sz="0" w:space="0" w:color="auto"/>
            <w:left w:val="none" w:sz="0" w:space="0" w:color="auto"/>
            <w:bottom w:val="none" w:sz="0" w:space="0" w:color="auto"/>
            <w:right w:val="none" w:sz="0" w:space="0" w:color="auto"/>
          </w:divBdr>
          <w:divsChild>
            <w:div w:id="1297487489">
              <w:marLeft w:val="0"/>
              <w:marRight w:val="0"/>
              <w:marTop w:val="0"/>
              <w:marBottom w:val="0"/>
              <w:divBdr>
                <w:top w:val="none" w:sz="0" w:space="0" w:color="auto"/>
                <w:left w:val="none" w:sz="0" w:space="0" w:color="auto"/>
                <w:bottom w:val="none" w:sz="0" w:space="0" w:color="auto"/>
                <w:right w:val="none" w:sz="0" w:space="0" w:color="auto"/>
              </w:divBdr>
            </w:div>
          </w:divsChild>
        </w:div>
        <w:div w:id="1538422414">
          <w:marLeft w:val="0"/>
          <w:marRight w:val="0"/>
          <w:marTop w:val="0"/>
          <w:marBottom w:val="0"/>
          <w:divBdr>
            <w:top w:val="none" w:sz="0" w:space="0" w:color="auto"/>
            <w:left w:val="none" w:sz="0" w:space="0" w:color="auto"/>
            <w:bottom w:val="none" w:sz="0" w:space="0" w:color="auto"/>
            <w:right w:val="none" w:sz="0" w:space="0" w:color="auto"/>
          </w:divBdr>
          <w:divsChild>
            <w:div w:id="999651612">
              <w:marLeft w:val="0"/>
              <w:marRight w:val="0"/>
              <w:marTop w:val="0"/>
              <w:marBottom w:val="0"/>
              <w:divBdr>
                <w:top w:val="none" w:sz="0" w:space="0" w:color="auto"/>
                <w:left w:val="none" w:sz="0" w:space="0" w:color="auto"/>
                <w:bottom w:val="none" w:sz="0" w:space="0" w:color="auto"/>
                <w:right w:val="none" w:sz="0" w:space="0" w:color="auto"/>
              </w:divBdr>
            </w:div>
          </w:divsChild>
        </w:div>
        <w:div w:id="2122719350">
          <w:marLeft w:val="0"/>
          <w:marRight w:val="0"/>
          <w:marTop w:val="0"/>
          <w:marBottom w:val="0"/>
          <w:divBdr>
            <w:top w:val="none" w:sz="0" w:space="0" w:color="auto"/>
            <w:left w:val="none" w:sz="0" w:space="0" w:color="auto"/>
            <w:bottom w:val="none" w:sz="0" w:space="0" w:color="auto"/>
            <w:right w:val="none" w:sz="0" w:space="0" w:color="auto"/>
          </w:divBdr>
          <w:divsChild>
            <w:div w:id="1383750722">
              <w:marLeft w:val="0"/>
              <w:marRight w:val="0"/>
              <w:marTop w:val="0"/>
              <w:marBottom w:val="0"/>
              <w:divBdr>
                <w:top w:val="none" w:sz="0" w:space="0" w:color="auto"/>
                <w:left w:val="none" w:sz="0" w:space="0" w:color="auto"/>
                <w:bottom w:val="none" w:sz="0" w:space="0" w:color="auto"/>
                <w:right w:val="none" w:sz="0" w:space="0" w:color="auto"/>
              </w:divBdr>
            </w:div>
          </w:divsChild>
        </w:div>
        <w:div w:id="1075014211">
          <w:marLeft w:val="0"/>
          <w:marRight w:val="0"/>
          <w:marTop w:val="0"/>
          <w:marBottom w:val="0"/>
          <w:divBdr>
            <w:top w:val="none" w:sz="0" w:space="0" w:color="auto"/>
            <w:left w:val="none" w:sz="0" w:space="0" w:color="auto"/>
            <w:bottom w:val="none" w:sz="0" w:space="0" w:color="auto"/>
            <w:right w:val="none" w:sz="0" w:space="0" w:color="auto"/>
          </w:divBdr>
          <w:divsChild>
            <w:div w:id="1373309651">
              <w:marLeft w:val="0"/>
              <w:marRight w:val="0"/>
              <w:marTop w:val="0"/>
              <w:marBottom w:val="0"/>
              <w:divBdr>
                <w:top w:val="none" w:sz="0" w:space="0" w:color="auto"/>
                <w:left w:val="none" w:sz="0" w:space="0" w:color="auto"/>
                <w:bottom w:val="none" w:sz="0" w:space="0" w:color="auto"/>
                <w:right w:val="none" w:sz="0" w:space="0" w:color="auto"/>
              </w:divBdr>
            </w:div>
          </w:divsChild>
        </w:div>
        <w:div w:id="881020851">
          <w:marLeft w:val="0"/>
          <w:marRight w:val="0"/>
          <w:marTop w:val="0"/>
          <w:marBottom w:val="0"/>
          <w:divBdr>
            <w:top w:val="none" w:sz="0" w:space="0" w:color="auto"/>
            <w:left w:val="none" w:sz="0" w:space="0" w:color="auto"/>
            <w:bottom w:val="none" w:sz="0" w:space="0" w:color="auto"/>
            <w:right w:val="none" w:sz="0" w:space="0" w:color="auto"/>
          </w:divBdr>
          <w:divsChild>
            <w:div w:id="1069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311">
      <w:bodyDiv w:val="1"/>
      <w:marLeft w:val="0"/>
      <w:marRight w:val="0"/>
      <w:marTop w:val="0"/>
      <w:marBottom w:val="0"/>
      <w:divBdr>
        <w:top w:val="none" w:sz="0" w:space="0" w:color="auto"/>
        <w:left w:val="none" w:sz="0" w:space="0" w:color="auto"/>
        <w:bottom w:val="none" w:sz="0" w:space="0" w:color="auto"/>
        <w:right w:val="none" w:sz="0" w:space="0" w:color="auto"/>
      </w:divBdr>
    </w:div>
    <w:div w:id="1717200247">
      <w:bodyDiv w:val="1"/>
      <w:marLeft w:val="0"/>
      <w:marRight w:val="0"/>
      <w:marTop w:val="0"/>
      <w:marBottom w:val="0"/>
      <w:divBdr>
        <w:top w:val="none" w:sz="0" w:space="0" w:color="auto"/>
        <w:left w:val="none" w:sz="0" w:space="0" w:color="auto"/>
        <w:bottom w:val="none" w:sz="0" w:space="0" w:color="auto"/>
        <w:right w:val="none" w:sz="0" w:space="0" w:color="auto"/>
      </w:divBdr>
    </w:div>
    <w:div w:id="1746997834">
      <w:bodyDiv w:val="1"/>
      <w:marLeft w:val="0"/>
      <w:marRight w:val="0"/>
      <w:marTop w:val="0"/>
      <w:marBottom w:val="0"/>
      <w:divBdr>
        <w:top w:val="none" w:sz="0" w:space="0" w:color="auto"/>
        <w:left w:val="none" w:sz="0" w:space="0" w:color="auto"/>
        <w:bottom w:val="none" w:sz="0" w:space="0" w:color="auto"/>
        <w:right w:val="none" w:sz="0" w:space="0" w:color="auto"/>
      </w:divBdr>
      <w:divsChild>
        <w:div w:id="1691253773">
          <w:marLeft w:val="0"/>
          <w:marRight w:val="0"/>
          <w:marTop w:val="0"/>
          <w:marBottom w:val="0"/>
          <w:divBdr>
            <w:top w:val="none" w:sz="0" w:space="0" w:color="auto"/>
            <w:left w:val="none" w:sz="0" w:space="0" w:color="auto"/>
            <w:bottom w:val="none" w:sz="0" w:space="0" w:color="auto"/>
            <w:right w:val="none" w:sz="0" w:space="0" w:color="auto"/>
          </w:divBdr>
          <w:divsChild>
            <w:div w:id="1790933633">
              <w:marLeft w:val="0"/>
              <w:marRight w:val="0"/>
              <w:marTop w:val="0"/>
              <w:marBottom w:val="0"/>
              <w:divBdr>
                <w:top w:val="none" w:sz="0" w:space="0" w:color="auto"/>
                <w:left w:val="none" w:sz="0" w:space="0" w:color="auto"/>
                <w:bottom w:val="none" w:sz="0" w:space="0" w:color="auto"/>
                <w:right w:val="none" w:sz="0" w:space="0" w:color="auto"/>
              </w:divBdr>
            </w:div>
          </w:divsChild>
        </w:div>
        <w:div w:id="1070234512">
          <w:marLeft w:val="0"/>
          <w:marRight w:val="0"/>
          <w:marTop w:val="0"/>
          <w:marBottom w:val="0"/>
          <w:divBdr>
            <w:top w:val="none" w:sz="0" w:space="0" w:color="auto"/>
            <w:left w:val="none" w:sz="0" w:space="0" w:color="auto"/>
            <w:bottom w:val="none" w:sz="0" w:space="0" w:color="auto"/>
            <w:right w:val="none" w:sz="0" w:space="0" w:color="auto"/>
          </w:divBdr>
          <w:divsChild>
            <w:div w:id="4783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acksonS@LJTDatabaseSolutions.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mailto:Patell@LJTDatabaseSolutions.com" TargetMode="External"/><Relationship Id="rId17" Type="http://schemas.openxmlformats.org/officeDocument/2006/relationships/hyperlink" Target="https://www.stakeholdermap.com/risk/risk-definition.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atelI@LJTDatabaseSolution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newegg.com/p/12K-00PE-"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glassdoor.com/Salaries/database-programmer-salary-"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hangL@LJTDatabaseSolutions.com" TargetMode="External"/><Relationship Id="rId22" Type="http://schemas.openxmlformats.org/officeDocument/2006/relationships/hyperlink" Target="https://docs.oracle.com/en/cloud/paas/autonomo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161C3F0E32545A120D66595B6E822" ma:contentTypeVersion="4" ma:contentTypeDescription="Create a new document." ma:contentTypeScope="" ma:versionID="0c6f33a4443d199365be3d8197561875">
  <xsd:schema xmlns:xsd="http://www.w3.org/2001/XMLSchema" xmlns:xs="http://www.w3.org/2001/XMLSchema" xmlns:p="http://schemas.microsoft.com/office/2006/metadata/properties" xmlns:ns3="1e67f172-3bae-4ead-8b4a-dcee0fc32c47" targetNamespace="http://schemas.microsoft.com/office/2006/metadata/properties" ma:root="true" ma:fieldsID="4aace648722512463203724c84457102" ns3:_="">
    <xsd:import namespace="1e67f172-3bae-4ead-8b4a-dcee0fc32c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7f172-3bae-4ead-8b4a-dcee0fc32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7C7A3-A78E-4E3B-8DE0-09A5B895C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7f172-3bae-4ead-8b4a-dcee0fc3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2A6AA-8F78-43A9-A652-DA6193C5969D}">
  <ds:schemaRefs>
    <ds:schemaRef ds:uri="http://schemas.microsoft.com/sharepoint/v3/contenttype/forms"/>
  </ds:schemaRefs>
</ds:datastoreItem>
</file>

<file path=customXml/itemProps3.xml><?xml version="1.0" encoding="utf-8"?>
<ds:datastoreItem xmlns:ds="http://schemas.openxmlformats.org/officeDocument/2006/customXml" ds:itemID="{687806C1-ACE5-40FF-B976-1474A170F2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6954</Words>
  <Characters>39638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Lance Patrick</dc:creator>
  <cp:keywords/>
  <dc:description/>
  <cp:lastModifiedBy>Keith, Lance Patrick</cp:lastModifiedBy>
  <cp:revision>8</cp:revision>
  <cp:lastPrinted>2021-10-03T07:15:00Z</cp:lastPrinted>
  <dcterms:created xsi:type="dcterms:W3CDTF">2021-12-18T07:34:00Z</dcterms:created>
  <dcterms:modified xsi:type="dcterms:W3CDTF">2021-12-19T02:07:00Z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0x010100E46161C3F0E32545A120D66595B6E822</vt:lpwstr>
  </property>
</Properties>
</file>