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B47" w:rsidRPr="00D447D2" w:rsidRDefault="004B0DF1" w:rsidP="00DD1E34">
      <w:pPr>
        <w:jc w:val="center"/>
        <w:rPr>
          <w:b/>
          <w:sz w:val="32"/>
          <w:szCs w:val="32"/>
        </w:rPr>
      </w:pPr>
      <w:r w:rsidRPr="00D447D2">
        <w:rPr>
          <w:rFonts w:hint="eastAsia"/>
          <w:b/>
          <w:sz w:val="32"/>
          <w:szCs w:val="32"/>
        </w:rPr>
        <w:t>《数据库系统原理》</w:t>
      </w:r>
      <w:r w:rsidR="00BA4CD4" w:rsidRPr="00D447D2">
        <w:rPr>
          <w:b/>
          <w:sz w:val="32"/>
          <w:szCs w:val="32"/>
        </w:rPr>
        <w:t>复习提</w:t>
      </w:r>
      <w:r w:rsidR="00DD1E34" w:rsidRPr="00D447D2">
        <w:rPr>
          <w:b/>
          <w:sz w:val="32"/>
          <w:szCs w:val="32"/>
        </w:rPr>
        <w:t>纲</w:t>
      </w:r>
    </w:p>
    <w:p w:rsidR="00500B57" w:rsidRPr="004B0DF1" w:rsidRDefault="00500B57" w:rsidP="00DD1E34">
      <w:pPr>
        <w:jc w:val="center"/>
        <w:rPr>
          <w:b/>
          <w:sz w:val="28"/>
          <w:szCs w:val="28"/>
        </w:rPr>
      </w:pPr>
    </w:p>
    <w:p w:rsidR="00DD1E34" w:rsidRPr="00B7638E" w:rsidRDefault="004329C6" w:rsidP="00DD1E34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B7638E">
        <w:rPr>
          <w:rFonts w:hint="eastAsia"/>
          <w:b/>
          <w:sz w:val="24"/>
          <w:szCs w:val="24"/>
        </w:rPr>
        <w:t xml:space="preserve"> </w:t>
      </w:r>
      <w:r w:rsidR="00DD1E34" w:rsidRPr="00B7638E">
        <w:rPr>
          <w:rFonts w:hint="eastAsia"/>
          <w:b/>
          <w:sz w:val="24"/>
          <w:szCs w:val="24"/>
        </w:rPr>
        <w:t>绪论</w:t>
      </w:r>
    </w:p>
    <w:p w:rsidR="00DD1E34" w:rsidRPr="004329C6" w:rsidRDefault="00DD1E34" w:rsidP="00DD1E34">
      <w:pPr>
        <w:pStyle w:val="a3"/>
        <w:ind w:left="720" w:firstLineChars="0" w:firstLine="0"/>
        <w:rPr>
          <w:sz w:val="24"/>
          <w:szCs w:val="24"/>
        </w:rPr>
      </w:pPr>
      <w:r w:rsidRPr="004329C6">
        <w:rPr>
          <w:rFonts w:hint="eastAsia"/>
          <w:sz w:val="24"/>
          <w:szCs w:val="24"/>
        </w:rPr>
        <w:t>复习要点：</w:t>
      </w:r>
      <w:r w:rsidR="00B67E25">
        <w:rPr>
          <w:rFonts w:hint="eastAsia"/>
          <w:sz w:val="24"/>
          <w:szCs w:val="24"/>
        </w:rPr>
        <w:t>数据库的</w:t>
      </w:r>
      <w:r w:rsidR="00B67E25">
        <w:rPr>
          <w:rFonts w:hint="eastAsia"/>
          <w:sz w:val="24"/>
          <w:szCs w:val="24"/>
        </w:rPr>
        <w:t>4</w:t>
      </w:r>
      <w:r w:rsidR="00B67E25">
        <w:rPr>
          <w:rFonts w:hint="eastAsia"/>
          <w:sz w:val="24"/>
          <w:szCs w:val="24"/>
        </w:rPr>
        <w:t>个基本概念（数据、数据库、数据</w:t>
      </w:r>
      <w:r w:rsidR="0043629A">
        <w:rPr>
          <w:rFonts w:hint="eastAsia"/>
          <w:sz w:val="24"/>
          <w:szCs w:val="24"/>
        </w:rPr>
        <w:t>库</w:t>
      </w:r>
      <w:r w:rsidR="00B67E25">
        <w:rPr>
          <w:rFonts w:hint="eastAsia"/>
          <w:sz w:val="24"/>
          <w:szCs w:val="24"/>
        </w:rPr>
        <w:t>管理系统和数据库系统）；数据库系统的特点；</w:t>
      </w:r>
      <w:r w:rsidR="00B67E25" w:rsidRPr="0043629A">
        <w:rPr>
          <w:rFonts w:hint="eastAsia"/>
          <w:b/>
          <w:color w:val="FF0000"/>
          <w:sz w:val="24"/>
          <w:szCs w:val="24"/>
        </w:rPr>
        <w:t>数据模型及数据模型的三要素</w:t>
      </w:r>
      <w:r w:rsidR="00B67E25">
        <w:rPr>
          <w:rFonts w:hint="eastAsia"/>
          <w:sz w:val="24"/>
          <w:szCs w:val="24"/>
        </w:rPr>
        <w:t>；</w:t>
      </w:r>
      <w:r w:rsidR="00B67E25" w:rsidRPr="0043629A">
        <w:rPr>
          <w:rFonts w:hint="eastAsia"/>
          <w:b/>
          <w:color w:val="FF0000"/>
          <w:sz w:val="24"/>
          <w:szCs w:val="24"/>
        </w:rPr>
        <w:t>关系模型；数据库系统结构：</w:t>
      </w:r>
      <w:r w:rsidRPr="0043629A">
        <w:rPr>
          <w:rFonts w:hint="eastAsia"/>
          <w:b/>
          <w:color w:val="FF0000"/>
          <w:sz w:val="24"/>
          <w:szCs w:val="24"/>
        </w:rPr>
        <w:t>三级模式</w:t>
      </w:r>
      <w:r w:rsidR="00B67E25" w:rsidRPr="0043629A">
        <w:rPr>
          <w:rFonts w:hint="eastAsia"/>
          <w:b/>
          <w:color w:val="FF0000"/>
          <w:sz w:val="24"/>
          <w:szCs w:val="24"/>
        </w:rPr>
        <w:t>和两级映像（模式、外模式和内模式；外模式</w:t>
      </w:r>
      <w:r w:rsidR="00B67E25" w:rsidRPr="0043629A">
        <w:rPr>
          <w:rFonts w:hint="eastAsia"/>
          <w:b/>
          <w:color w:val="FF0000"/>
          <w:sz w:val="24"/>
          <w:szCs w:val="24"/>
        </w:rPr>
        <w:t>/</w:t>
      </w:r>
      <w:r w:rsidR="00B67E25" w:rsidRPr="0043629A">
        <w:rPr>
          <w:rFonts w:hint="eastAsia"/>
          <w:b/>
          <w:color w:val="FF0000"/>
          <w:sz w:val="24"/>
          <w:szCs w:val="24"/>
        </w:rPr>
        <w:t>模式映像、模式</w:t>
      </w:r>
      <w:r w:rsidR="00B67E25" w:rsidRPr="0043629A">
        <w:rPr>
          <w:rFonts w:hint="eastAsia"/>
          <w:b/>
          <w:color w:val="FF0000"/>
          <w:sz w:val="24"/>
          <w:szCs w:val="24"/>
        </w:rPr>
        <w:t>/</w:t>
      </w:r>
      <w:r w:rsidR="00B67E25" w:rsidRPr="0043629A">
        <w:rPr>
          <w:rFonts w:hint="eastAsia"/>
          <w:b/>
          <w:color w:val="FF0000"/>
          <w:sz w:val="24"/>
          <w:szCs w:val="24"/>
        </w:rPr>
        <w:t>内模式映像）；</w:t>
      </w:r>
      <w:r w:rsidR="00B67E25">
        <w:rPr>
          <w:rFonts w:hint="eastAsia"/>
          <w:sz w:val="24"/>
          <w:szCs w:val="24"/>
        </w:rPr>
        <w:t>关系数据库系统的组成（数据库、数据管理系统和数据库系统的关系）。</w:t>
      </w:r>
    </w:p>
    <w:p w:rsidR="004329C6" w:rsidRPr="00B67E25" w:rsidRDefault="004329C6" w:rsidP="00DD1E34">
      <w:pPr>
        <w:pStyle w:val="a3"/>
        <w:ind w:left="720" w:firstLineChars="0" w:firstLine="0"/>
        <w:rPr>
          <w:sz w:val="24"/>
          <w:szCs w:val="24"/>
        </w:rPr>
      </w:pPr>
    </w:p>
    <w:p w:rsidR="00DD1E34" w:rsidRPr="00B7638E" w:rsidRDefault="004329C6" w:rsidP="00DD1E34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B7638E">
        <w:rPr>
          <w:rFonts w:hint="eastAsia"/>
          <w:b/>
          <w:sz w:val="24"/>
          <w:szCs w:val="24"/>
        </w:rPr>
        <w:t xml:space="preserve"> </w:t>
      </w:r>
      <w:r w:rsidR="00DD1E34" w:rsidRPr="00B7638E">
        <w:rPr>
          <w:rFonts w:hint="eastAsia"/>
          <w:b/>
          <w:sz w:val="24"/>
          <w:szCs w:val="24"/>
        </w:rPr>
        <w:t>关系数据库</w:t>
      </w:r>
    </w:p>
    <w:p w:rsidR="00DD1E34" w:rsidRPr="004329C6" w:rsidRDefault="00017282" w:rsidP="00DD1E34">
      <w:pPr>
        <w:pStyle w:val="a3"/>
        <w:ind w:left="7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复习要点：</w:t>
      </w:r>
      <w:r w:rsidRPr="00017282">
        <w:rPr>
          <w:rFonts w:hint="eastAsia"/>
          <w:b/>
          <w:color w:val="FF0000"/>
          <w:sz w:val="24"/>
          <w:szCs w:val="24"/>
        </w:rPr>
        <w:t>候选码、主码、</w:t>
      </w:r>
      <w:r w:rsidR="00DD1E34" w:rsidRPr="00017282">
        <w:rPr>
          <w:rFonts w:hint="eastAsia"/>
          <w:b/>
          <w:color w:val="FF0000"/>
          <w:sz w:val="24"/>
          <w:szCs w:val="24"/>
        </w:rPr>
        <w:t>外码</w:t>
      </w:r>
      <w:r>
        <w:rPr>
          <w:rFonts w:hint="eastAsia"/>
          <w:sz w:val="24"/>
          <w:szCs w:val="24"/>
        </w:rPr>
        <w:t>和全码，</w:t>
      </w:r>
      <w:r w:rsidRPr="00017282">
        <w:rPr>
          <w:rFonts w:hint="eastAsia"/>
          <w:b/>
          <w:color w:val="FF0000"/>
          <w:sz w:val="24"/>
          <w:szCs w:val="24"/>
        </w:rPr>
        <w:t>主属性和非主属性</w:t>
      </w:r>
      <w:r w:rsidR="00DD1E34" w:rsidRPr="004329C6">
        <w:rPr>
          <w:rFonts w:hint="eastAsia"/>
          <w:sz w:val="24"/>
          <w:szCs w:val="24"/>
        </w:rPr>
        <w:t>；</w:t>
      </w:r>
      <w:r>
        <w:rPr>
          <w:rFonts w:hint="eastAsia"/>
          <w:sz w:val="24"/>
          <w:szCs w:val="24"/>
        </w:rPr>
        <w:t>基本关系的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条特性；</w:t>
      </w:r>
      <w:r w:rsidR="00DD1E34" w:rsidRPr="00017282">
        <w:rPr>
          <w:rFonts w:hint="eastAsia"/>
          <w:b/>
          <w:color w:val="FF0000"/>
          <w:sz w:val="24"/>
          <w:szCs w:val="24"/>
        </w:rPr>
        <w:t>三类完整性约束的含义</w:t>
      </w:r>
      <w:r w:rsidRPr="00017282">
        <w:rPr>
          <w:rFonts w:hint="eastAsia"/>
          <w:b/>
          <w:color w:val="FF0000"/>
          <w:sz w:val="24"/>
          <w:szCs w:val="24"/>
        </w:rPr>
        <w:t>（实体、参照和用户自定义）；</w:t>
      </w:r>
      <w:r>
        <w:rPr>
          <w:rFonts w:hint="eastAsia"/>
          <w:sz w:val="24"/>
          <w:szCs w:val="24"/>
        </w:rPr>
        <w:t>关系代数：传统的集合运算（并、差、交和笛卡尔积）和</w:t>
      </w:r>
      <w:r w:rsidRPr="00176F6B">
        <w:rPr>
          <w:rFonts w:hint="eastAsia"/>
          <w:b/>
          <w:color w:val="FF0000"/>
          <w:sz w:val="24"/>
          <w:szCs w:val="24"/>
        </w:rPr>
        <w:t>专门的关系运算（投影、选择、</w:t>
      </w:r>
      <w:r w:rsidR="00DD1E34" w:rsidRPr="00176F6B">
        <w:rPr>
          <w:rFonts w:hint="eastAsia"/>
          <w:b/>
          <w:color w:val="FF0000"/>
          <w:sz w:val="24"/>
          <w:szCs w:val="24"/>
        </w:rPr>
        <w:t>连接</w:t>
      </w:r>
      <w:r w:rsidRPr="00176F6B">
        <w:rPr>
          <w:rFonts w:hint="eastAsia"/>
          <w:b/>
          <w:color w:val="FF0000"/>
          <w:sz w:val="24"/>
          <w:szCs w:val="24"/>
        </w:rPr>
        <w:t>和除运算</w:t>
      </w:r>
      <w:r w:rsidR="00DD1E34" w:rsidRPr="00176F6B">
        <w:rPr>
          <w:rFonts w:hint="eastAsia"/>
          <w:b/>
          <w:color w:val="FF0000"/>
          <w:sz w:val="24"/>
          <w:szCs w:val="24"/>
        </w:rPr>
        <w:t>）</w:t>
      </w:r>
      <w:r w:rsidR="00DC35BB" w:rsidRPr="00176F6B">
        <w:rPr>
          <w:rFonts w:hint="eastAsia"/>
          <w:b/>
          <w:color w:val="FF0000"/>
          <w:sz w:val="24"/>
          <w:szCs w:val="24"/>
        </w:rPr>
        <w:t>；</w:t>
      </w:r>
      <w:r w:rsidR="00DC35BB" w:rsidRPr="004329C6">
        <w:rPr>
          <w:rFonts w:hint="eastAsia"/>
          <w:sz w:val="24"/>
          <w:szCs w:val="24"/>
        </w:rPr>
        <w:t>自然连接和等值连接的区别。</w:t>
      </w:r>
    </w:p>
    <w:p w:rsidR="004329C6" w:rsidRPr="004329C6" w:rsidRDefault="004329C6" w:rsidP="00DD1E34">
      <w:pPr>
        <w:pStyle w:val="a3"/>
        <w:ind w:left="720" w:firstLineChars="0" w:firstLine="0"/>
        <w:rPr>
          <w:sz w:val="24"/>
          <w:szCs w:val="24"/>
        </w:rPr>
      </w:pPr>
    </w:p>
    <w:p w:rsidR="00DC35BB" w:rsidRPr="00B7638E" w:rsidRDefault="004329C6" w:rsidP="00DC35BB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B7638E">
        <w:rPr>
          <w:rFonts w:hint="eastAsia"/>
          <w:b/>
          <w:sz w:val="24"/>
          <w:szCs w:val="24"/>
        </w:rPr>
        <w:t xml:space="preserve"> </w:t>
      </w:r>
      <w:r w:rsidR="00DC35BB" w:rsidRPr="00B7638E">
        <w:rPr>
          <w:rFonts w:hint="eastAsia"/>
          <w:b/>
          <w:sz w:val="24"/>
          <w:szCs w:val="24"/>
        </w:rPr>
        <w:t>SQL</w:t>
      </w:r>
      <w:r w:rsidR="00DC35BB" w:rsidRPr="00B7638E">
        <w:rPr>
          <w:rFonts w:hint="eastAsia"/>
          <w:b/>
          <w:sz w:val="24"/>
          <w:szCs w:val="24"/>
        </w:rPr>
        <w:t>语言</w:t>
      </w:r>
    </w:p>
    <w:p w:rsidR="00DC35BB" w:rsidRPr="004329C6" w:rsidRDefault="00DC35BB" w:rsidP="00DC35BB">
      <w:pPr>
        <w:pStyle w:val="a3"/>
        <w:ind w:left="720" w:firstLineChars="0" w:firstLine="0"/>
        <w:rPr>
          <w:sz w:val="24"/>
          <w:szCs w:val="24"/>
        </w:rPr>
      </w:pPr>
      <w:r w:rsidRPr="004329C6">
        <w:rPr>
          <w:rFonts w:hint="eastAsia"/>
          <w:sz w:val="24"/>
          <w:szCs w:val="24"/>
        </w:rPr>
        <w:t>复习要点：四大操作：</w:t>
      </w:r>
      <w:r w:rsidRPr="004329C6">
        <w:rPr>
          <w:rFonts w:hint="eastAsia"/>
          <w:sz w:val="24"/>
          <w:szCs w:val="24"/>
        </w:rPr>
        <w:t xml:space="preserve">create table, create view , create index , select , insert , update , </w:t>
      </w:r>
      <w:r w:rsidR="004B4174" w:rsidRPr="004329C6">
        <w:rPr>
          <w:rFonts w:hint="eastAsia"/>
          <w:sz w:val="24"/>
          <w:szCs w:val="24"/>
        </w:rPr>
        <w:t xml:space="preserve">delete , </w:t>
      </w:r>
      <w:r w:rsidRPr="004329C6">
        <w:rPr>
          <w:rFonts w:hint="eastAsia"/>
          <w:sz w:val="24"/>
          <w:szCs w:val="24"/>
        </w:rPr>
        <w:t xml:space="preserve">drop , grant , revoke </w:t>
      </w:r>
      <w:r w:rsidRPr="004329C6">
        <w:rPr>
          <w:rFonts w:hint="eastAsia"/>
          <w:sz w:val="24"/>
          <w:szCs w:val="24"/>
        </w:rPr>
        <w:t>。</w:t>
      </w:r>
      <w:r w:rsidR="00500B57" w:rsidRPr="004329C6">
        <w:rPr>
          <w:rFonts w:hint="eastAsia"/>
          <w:b/>
          <w:color w:val="FF0000"/>
          <w:sz w:val="24"/>
          <w:szCs w:val="24"/>
        </w:rPr>
        <w:t>熟练</w:t>
      </w:r>
      <w:r w:rsidRPr="004329C6">
        <w:rPr>
          <w:rFonts w:hint="eastAsia"/>
          <w:b/>
          <w:color w:val="FF0000"/>
          <w:sz w:val="24"/>
          <w:szCs w:val="24"/>
        </w:rPr>
        <w:t>掌握每种操作的一般语法格式，特别记住操作动词</w:t>
      </w:r>
      <w:r w:rsidR="00500B57" w:rsidRPr="004329C6">
        <w:rPr>
          <w:rFonts w:hint="eastAsia"/>
          <w:b/>
          <w:color w:val="FF0000"/>
          <w:sz w:val="24"/>
          <w:szCs w:val="24"/>
        </w:rPr>
        <w:t>；给出</w:t>
      </w:r>
      <w:r w:rsidR="004B4174" w:rsidRPr="004329C6">
        <w:rPr>
          <w:rFonts w:hint="eastAsia"/>
          <w:b/>
          <w:color w:val="FF0000"/>
          <w:sz w:val="24"/>
          <w:szCs w:val="24"/>
        </w:rPr>
        <w:t>部分</w:t>
      </w:r>
      <w:r w:rsidR="00500B57" w:rsidRPr="004329C6">
        <w:rPr>
          <w:rFonts w:hint="eastAsia"/>
          <w:b/>
          <w:color w:val="FF0000"/>
          <w:sz w:val="24"/>
          <w:szCs w:val="24"/>
        </w:rPr>
        <w:t>数据模型，根据功能描述，写出</w:t>
      </w:r>
      <w:r w:rsidR="00500B57" w:rsidRPr="004329C6">
        <w:rPr>
          <w:rFonts w:hint="eastAsia"/>
          <w:b/>
          <w:color w:val="FF0000"/>
          <w:sz w:val="24"/>
          <w:szCs w:val="24"/>
        </w:rPr>
        <w:t>SQL</w:t>
      </w:r>
      <w:r w:rsidR="00500B57" w:rsidRPr="004329C6">
        <w:rPr>
          <w:rFonts w:hint="eastAsia"/>
          <w:b/>
          <w:color w:val="FF0000"/>
          <w:sz w:val="24"/>
          <w:szCs w:val="24"/>
        </w:rPr>
        <w:t>语句和关系代数表达式</w:t>
      </w:r>
      <w:r w:rsidR="0019515D">
        <w:rPr>
          <w:rFonts w:hint="eastAsia"/>
          <w:b/>
          <w:color w:val="FF0000"/>
          <w:sz w:val="24"/>
          <w:szCs w:val="24"/>
        </w:rPr>
        <w:t>（查询）</w:t>
      </w:r>
      <w:r w:rsidR="00500B57" w:rsidRPr="004329C6">
        <w:rPr>
          <w:rFonts w:hint="eastAsia"/>
          <w:b/>
          <w:color w:val="FF0000"/>
          <w:sz w:val="24"/>
          <w:szCs w:val="24"/>
        </w:rPr>
        <w:t>。</w:t>
      </w:r>
      <w:r w:rsidRPr="004329C6">
        <w:rPr>
          <w:sz w:val="24"/>
          <w:szCs w:val="24"/>
        </w:rPr>
        <w:t>视图的含义和作用</w:t>
      </w:r>
      <w:r w:rsidRPr="004329C6">
        <w:rPr>
          <w:rFonts w:hint="eastAsia"/>
          <w:sz w:val="24"/>
          <w:szCs w:val="24"/>
        </w:rPr>
        <w:t>；</w:t>
      </w:r>
      <w:r w:rsidRPr="004329C6">
        <w:rPr>
          <w:sz w:val="24"/>
          <w:szCs w:val="24"/>
        </w:rPr>
        <w:t>索引的含义和作用</w:t>
      </w:r>
      <w:r w:rsidRPr="004329C6">
        <w:rPr>
          <w:rFonts w:hint="eastAsia"/>
          <w:sz w:val="24"/>
          <w:szCs w:val="24"/>
        </w:rPr>
        <w:t>。</w:t>
      </w:r>
    </w:p>
    <w:p w:rsidR="004329C6" w:rsidRPr="004329C6" w:rsidRDefault="004329C6" w:rsidP="00DC35BB">
      <w:pPr>
        <w:pStyle w:val="a3"/>
        <w:ind w:left="720" w:firstLineChars="0" w:firstLine="0"/>
        <w:rPr>
          <w:sz w:val="24"/>
          <w:szCs w:val="24"/>
        </w:rPr>
      </w:pPr>
    </w:p>
    <w:p w:rsidR="00DC35BB" w:rsidRPr="00B7638E" w:rsidRDefault="004329C6" w:rsidP="00DC35BB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B7638E">
        <w:rPr>
          <w:rFonts w:hint="eastAsia"/>
          <w:b/>
          <w:sz w:val="24"/>
          <w:szCs w:val="24"/>
        </w:rPr>
        <w:t xml:space="preserve"> </w:t>
      </w:r>
      <w:r w:rsidR="00DC35BB" w:rsidRPr="00B7638E">
        <w:rPr>
          <w:rFonts w:hint="eastAsia"/>
          <w:b/>
          <w:sz w:val="24"/>
          <w:szCs w:val="24"/>
        </w:rPr>
        <w:t>安全性控制</w:t>
      </w:r>
    </w:p>
    <w:p w:rsidR="00DC35BB" w:rsidRPr="004329C6" w:rsidRDefault="00DC35BB" w:rsidP="00DC35BB">
      <w:pPr>
        <w:pStyle w:val="a3"/>
        <w:ind w:left="720" w:firstLineChars="0" w:firstLine="0"/>
        <w:rPr>
          <w:sz w:val="24"/>
          <w:szCs w:val="24"/>
        </w:rPr>
      </w:pPr>
      <w:r w:rsidRPr="004329C6">
        <w:rPr>
          <w:rFonts w:hint="eastAsia"/>
          <w:sz w:val="24"/>
          <w:szCs w:val="24"/>
        </w:rPr>
        <w:t>复习要点：安全性的规则</w:t>
      </w:r>
      <w:r w:rsidR="00955588" w:rsidRPr="004329C6">
        <w:rPr>
          <w:rFonts w:hint="eastAsia"/>
          <w:sz w:val="24"/>
          <w:szCs w:val="24"/>
        </w:rPr>
        <w:t>；安全性保护的方法和技术。跟第三章结合掌握</w:t>
      </w:r>
      <w:r w:rsidR="00955588" w:rsidRPr="00B677B0">
        <w:rPr>
          <w:rFonts w:hint="eastAsia"/>
          <w:b/>
          <w:color w:val="FF0000"/>
          <w:sz w:val="24"/>
          <w:szCs w:val="24"/>
        </w:rPr>
        <w:t>强制存取控制的授权和回收权限</w:t>
      </w:r>
      <w:r w:rsidR="00955588" w:rsidRPr="004329C6">
        <w:rPr>
          <w:rFonts w:hint="eastAsia"/>
          <w:sz w:val="24"/>
          <w:szCs w:val="24"/>
        </w:rPr>
        <w:t>。</w:t>
      </w:r>
    </w:p>
    <w:p w:rsidR="004329C6" w:rsidRPr="004329C6" w:rsidRDefault="004329C6" w:rsidP="00DC35BB">
      <w:pPr>
        <w:pStyle w:val="a3"/>
        <w:ind w:left="720" w:firstLineChars="0" w:firstLine="0"/>
        <w:rPr>
          <w:sz w:val="24"/>
          <w:szCs w:val="24"/>
        </w:rPr>
      </w:pPr>
    </w:p>
    <w:p w:rsidR="00955588" w:rsidRPr="00B7638E" w:rsidRDefault="004329C6" w:rsidP="00955588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B7638E">
        <w:rPr>
          <w:rFonts w:hint="eastAsia"/>
          <w:b/>
          <w:sz w:val="24"/>
          <w:szCs w:val="24"/>
        </w:rPr>
        <w:t xml:space="preserve"> </w:t>
      </w:r>
      <w:r w:rsidR="00955588" w:rsidRPr="00B7638E">
        <w:rPr>
          <w:rFonts w:hint="eastAsia"/>
          <w:b/>
          <w:sz w:val="24"/>
          <w:szCs w:val="24"/>
        </w:rPr>
        <w:t>完整性控制</w:t>
      </w:r>
    </w:p>
    <w:p w:rsidR="00955588" w:rsidRPr="004329C6" w:rsidRDefault="00955588" w:rsidP="00955588">
      <w:pPr>
        <w:pStyle w:val="a3"/>
        <w:ind w:left="720" w:firstLineChars="0" w:firstLine="0"/>
        <w:rPr>
          <w:sz w:val="24"/>
          <w:szCs w:val="24"/>
        </w:rPr>
      </w:pPr>
      <w:r w:rsidRPr="004329C6">
        <w:rPr>
          <w:rFonts w:hint="eastAsia"/>
          <w:sz w:val="24"/>
          <w:szCs w:val="24"/>
        </w:rPr>
        <w:t>复习要点：三类完整性控制实现</w:t>
      </w:r>
      <w:r w:rsidR="00C45378">
        <w:rPr>
          <w:rFonts w:hint="eastAsia"/>
          <w:sz w:val="24"/>
          <w:szCs w:val="24"/>
        </w:rPr>
        <w:t>，</w:t>
      </w:r>
      <w:r w:rsidR="00C45378" w:rsidRPr="00C45378">
        <w:rPr>
          <w:rFonts w:hint="eastAsia"/>
          <w:b/>
          <w:color w:val="FF0000"/>
          <w:sz w:val="24"/>
          <w:szCs w:val="24"/>
        </w:rPr>
        <w:t>实体完整性：</w:t>
      </w:r>
      <w:r w:rsidR="00C45378" w:rsidRPr="00C45378">
        <w:rPr>
          <w:rFonts w:hint="eastAsia"/>
          <w:b/>
          <w:color w:val="FF0000"/>
          <w:sz w:val="24"/>
          <w:szCs w:val="24"/>
        </w:rPr>
        <w:t xml:space="preserve">primary key; </w:t>
      </w:r>
      <w:r w:rsidR="00C45378" w:rsidRPr="00C45378">
        <w:rPr>
          <w:rFonts w:hint="eastAsia"/>
          <w:b/>
          <w:color w:val="FF0000"/>
          <w:sz w:val="24"/>
          <w:szCs w:val="24"/>
        </w:rPr>
        <w:t>参照完整性：</w:t>
      </w:r>
      <w:r w:rsidR="00C45378" w:rsidRPr="00C45378">
        <w:rPr>
          <w:rFonts w:hint="eastAsia"/>
          <w:b/>
          <w:color w:val="FF0000"/>
          <w:sz w:val="24"/>
          <w:szCs w:val="24"/>
        </w:rPr>
        <w:t xml:space="preserve">foreign key </w:t>
      </w:r>
      <w:r w:rsidR="00C45378" w:rsidRPr="00C45378">
        <w:rPr>
          <w:b/>
          <w:color w:val="FF0000"/>
          <w:sz w:val="24"/>
          <w:szCs w:val="24"/>
        </w:rPr>
        <w:t>…</w:t>
      </w:r>
      <w:r w:rsidR="00C45378" w:rsidRPr="00C45378">
        <w:rPr>
          <w:rFonts w:hint="eastAsia"/>
          <w:b/>
          <w:color w:val="FF0000"/>
          <w:sz w:val="24"/>
          <w:szCs w:val="24"/>
        </w:rPr>
        <w:t xml:space="preserve">references; </w:t>
      </w:r>
      <w:r w:rsidR="00C45378" w:rsidRPr="00C45378">
        <w:rPr>
          <w:rFonts w:hint="eastAsia"/>
          <w:b/>
          <w:color w:val="FF0000"/>
          <w:sz w:val="24"/>
          <w:szCs w:val="24"/>
        </w:rPr>
        <w:t>用户定义的完整性：</w:t>
      </w:r>
      <w:r w:rsidR="00C45378" w:rsidRPr="00C45378">
        <w:rPr>
          <w:rFonts w:hint="eastAsia"/>
          <w:b/>
          <w:color w:val="FF0000"/>
          <w:sz w:val="24"/>
          <w:szCs w:val="24"/>
        </w:rPr>
        <w:t>unique,not null,check,</w:t>
      </w:r>
      <w:r w:rsidR="00C45378">
        <w:rPr>
          <w:rFonts w:hint="eastAsia"/>
          <w:sz w:val="24"/>
          <w:szCs w:val="24"/>
        </w:rPr>
        <w:t>default</w:t>
      </w:r>
      <w:r w:rsidRPr="004329C6">
        <w:rPr>
          <w:rFonts w:hint="eastAsia"/>
          <w:sz w:val="24"/>
          <w:szCs w:val="24"/>
        </w:rPr>
        <w:t>，违反约定如何处理？</w:t>
      </w:r>
      <w:r w:rsidR="004329C6" w:rsidRPr="004329C6">
        <w:rPr>
          <w:rFonts w:hint="eastAsia"/>
          <w:sz w:val="24"/>
          <w:szCs w:val="24"/>
        </w:rPr>
        <w:t>触发器的定义和删除（</w:t>
      </w:r>
      <w:r w:rsidR="004329C6" w:rsidRPr="004329C6">
        <w:rPr>
          <w:rFonts w:hint="eastAsia"/>
          <w:sz w:val="24"/>
          <w:szCs w:val="24"/>
        </w:rPr>
        <w:t>create trigger , drop trigger</w:t>
      </w:r>
      <w:r w:rsidR="004329C6" w:rsidRPr="004329C6">
        <w:rPr>
          <w:rFonts w:hint="eastAsia"/>
          <w:sz w:val="24"/>
          <w:szCs w:val="24"/>
        </w:rPr>
        <w:t>）</w:t>
      </w:r>
      <w:r w:rsidR="009E4F7C" w:rsidRPr="004329C6">
        <w:rPr>
          <w:rFonts w:hint="eastAsia"/>
          <w:sz w:val="24"/>
          <w:szCs w:val="24"/>
        </w:rPr>
        <w:t>。</w:t>
      </w:r>
    </w:p>
    <w:p w:rsidR="004329C6" w:rsidRPr="004329C6" w:rsidRDefault="004329C6" w:rsidP="00955588">
      <w:pPr>
        <w:pStyle w:val="a3"/>
        <w:ind w:left="720" w:firstLineChars="0" w:firstLine="0"/>
        <w:rPr>
          <w:sz w:val="24"/>
          <w:szCs w:val="24"/>
        </w:rPr>
      </w:pPr>
    </w:p>
    <w:p w:rsidR="00955588" w:rsidRPr="00B7638E" w:rsidRDefault="004329C6" w:rsidP="00955588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="00955588" w:rsidRPr="00B7638E">
        <w:rPr>
          <w:rFonts w:hint="eastAsia"/>
          <w:b/>
          <w:sz w:val="24"/>
          <w:szCs w:val="24"/>
        </w:rPr>
        <w:t>关系数据理论</w:t>
      </w:r>
    </w:p>
    <w:p w:rsidR="00955588" w:rsidRPr="004329C6" w:rsidRDefault="00955588" w:rsidP="00955588">
      <w:pPr>
        <w:pStyle w:val="a3"/>
        <w:ind w:left="720" w:firstLineChars="0" w:firstLine="0"/>
        <w:rPr>
          <w:b/>
          <w:color w:val="FF0000"/>
          <w:sz w:val="24"/>
          <w:szCs w:val="24"/>
        </w:rPr>
      </w:pPr>
      <w:r w:rsidRPr="004329C6">
        <w:rPr>
          <w:rFonts w:hint="eastAsia"/>
          <w:sz w:val="24"/>
          <w:szCs w:val="24"/>
        </w:rPr>
        <w:t>复习要点：</w:t>
      </w:r>
      <w:r w:rsidR="00AD0DD9" w:rsidRPr="004329C6">
        <w:rPr>
          <w:rFonts w:hint="eastAsia"/>
          <w:sz w:val="24"/>
          <w:szCs w:val="24"/>
        </w:rPr>
        <w:t>函数依赖；</w:t>
      </w:r>
      <w:r w:rsidR="00AD0DD9" w:rsidRPr="004329C6">
        <w:rPr>
          <w:rFonts w:hint="eastAsia"/>
          <w:sz w:val="24"/>
          <w:szCs w:val="24"/>
        </w:rPr>
        <w:t xml:space="preserve">1NF , </w:t>
      </w:r>
      <w:r w:rsidR="00AD0DD9" w:rsidRPr="00C45378">
        <w:rPr>
          <w:rFonts w:hint="eastAsia"/>
          <w:b/>
          <w:color w:val="FF0000"/>
          <w:sz w:val="24"/>
          <w:szCs w:val="24"/>
        </w:rPr>
        <w:t>2NF , 3NF ,</w:t>
      </w:r>
      <w:r w:rsidR="00AD0DD9" w:rsidRPr="004329C6">
        <w:rPr>
          <w:rFonts w:hint="eastAsia"/>
          <w:sz w:val="24"/>
          <w:szCs w:val="24"/>
        </w:rPr>
        <w:t xml:space="preserve"> BCNF </w:t>
      </w:r>
      <w:r w:rsidR="00B677B0">
        <w:rPr>
          <w:rFonts w:hint="eastAsia"/>
          <w:sz w:val="24"/>
          <w:szCs w:val="24"/>
        </w:rPr>
        <w:t>，</w:t>
      </w:r>
      <w:r w:rsidR="00B677B0" w:rsidRPr="00B677B0">
        <w:rPr>
          <w:rFonts w:hint="eastAsia"/>
          <w:color w:val="FFC000"/>
          <w:sz w:val="24"/>
          <w:szCs w:val="24"/>
        </w:rPr>
        <w:t>4NF</w:t>
      </w:r>
      <w:r w:rsidR="00AD0DD9" w:rsidRPr="004329C6">
        <w:rPr>
          <w:rFonts w:hint="eastAsia"/>
          <w:sz w:val="24"/>
          <w:szCs w:val="24"/>
        </w:rPr>
        <w:t xml:space="preserve">; </w:t>
      </w:r>
      <w:r w:rsidR="00AD0DD9" w:rsidRPr="004329C6">
        <w:rPr>
          <w:rFonts w:hint="eastAsia"/>
          <w:b/>
          <w:color w:val="FF0000"/>
          <w:sz w:val="24"/>
          <w:szCs w:val="24"/>
        </w:rPr>
        <w:t>熟练掌握：给出关系模式，明确</w:t>
      </w:r>
      <w:r w:rsidR="00B677B0" w:rsidRPr="004329C6">
        <w:rPr>
          <w:rFonts w:hint="eastAsia"/>
          <w:b/>
          <w:color w:val="FF0000"/>
          <w:sz w:val="24"/>
          <w:szCs w:val="24"/>
        </w:rPr>
        <w:t>候选码、</w:t>
      </w:r>
      <w:r w:rsidR="00AD0DD9" w:rsidRPr="004329C6">
        <w:rPr>
          <w:rFonts w:hint="eastAsia"/>
          <w:b/>
          <w:color w:val="FF0000"/>
          <w:sz w:val="24"/>
          <w:szCs w:val="24"/>
        </w:rPr>
        <w:t>函数依赖集、未达到</w:t>
      </w:r>
      <w:r w:rsidR="00AD0DD9" w:rsidRPr="004329C6">
        <w:rPr>
          <w:rFonts w:hint="eastAsia"/>
          <w:b/>
          <w:color w:val="FF0000"/>
          <w:sz w:val="24"/>
          <w:szCs w:val="24"/>
        </w:rPr>
        <w:t xml:space="preserve">2NF , 3NF , </w:t>
      </w:r>
      <w:r w:rsidR="00AD0DD9" w:rsidRPr="00C45378">
        <w:rPr>
          <w:rFonts w:hint="eastAsia"/>
          <w:b/>
          <w:color w:val="000000" w:themeColor="text1"/>
          <w:sz w:val="24"/>
          <w:szCs w:val="24"/>
        </w:rPr>
        <w:t>BCNF</w:t>
      </w:r>
      <w:r w:rsidR="00B677B0">
        <w:rPr>
          <w:rFonts w:hint="eastAsia"/>
          <w:b/>
          <w:color w:val="000000" w:themeColor="text1"/>
          <w:sz w:val="24"/>
          <w:szCs w:val="24"/>
        </w:rPr>
        <w:t>、</w:t>
      </w:r>
      <w:r w:rsidR="00B677B0" w:rsidRPr="00B677B0">
        <w:rPr>
          <w:rFonts w:hint="eastAsia"/>
          <w:b/>
          <w:color w:val="FFC000"/>
          <w:sz w:val="24"/>
          <w:szCs w:val="24"/>
        </w:rPr>
        <w:t>4NF</w:t>
      </w:r>
      <w:r w:rsidR="00AD0DD9" w:rsidRPr="00C45378">
        <w:rPr>
          <w:rFonts w:hint="eastAsia"/>
          <w:b/>
          <w:color w:val="000000" w:themeColor="text1"/>
          <w:sz w:val="24"/>
          <w:szCs w:val="24"/>
        </w:rPr>
        <w:t>，</w:t>
      </w:r>
      <w:r w:rsidR="00AD0DD9" w:rsidRPr="004329C6">
        <w:rPr>
          <w:rFonts w:hint="eastAsia"/>
          <w:b/>
          <w:color w:val="FF0000"/>
          <w:sz w:val="24"/>
          <w:szCs w:val="24"/>
        </w:rPr>
        <w:t>进行分解。</w:t>
      </w:r>
    </w:p>
    <w:p w:rsidR="004329C6" w:rsidRPr="004329C6" w:rsidRDefault="004329C6" w:rsidP="00955588">
      <w:pPr>
        <w:pStyle w:val="a3"/>
        <w:ind w:left="720" w:firstLineChars="0" w:firstLine="0"/>
        <w:rPr>
          <w:sz w:val="24"/>
          <w:szCs w:val="24"/>
        </w:rPr>
      </w:pPr>
    </w:p>
    <w:p w:rsidR="00AD0DD9" w:rsidRPr="00B7638E" w:rsidRDefault="004329C6" w:rsidP="00AD0DD9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B7638E">
        <w:rPr>
          <w:rFonts w:hint="eastAsia"/>
          <w:b/>
          <w:sz w:val="24"/>
          <w:szCs w:val="24"/>
        </w:rPr>
        <w:t xml:space="preserve"> </w:t>
      </w:r>
      <w:r w:rsidR="00AD0DD9" w:rsidRPr="00B7638E">
        <w:rPr>
          <w:rFonts w:hint="eastAsia"/>
          <w:b/>
          <w:sz w:val="24"/>
          <w:szCs w:val="24"/>
        </w:rPr>
        <w:t>数据库设计</w:t>
      </w:r>
      <w:bookmarkStart w:id="0" w:name="_GoBack"/>
      <w:bookmarkEnd w:id="0"/>
    </w:p>
    <w:p w:rsidR="00AD0DD9" w:rsidRPr="004329C6" w:rsidRDefault="00AD0DD9" w:rsidP="00AD0DD9">
      <w:pPr>
        <w:pStyle w:val="a3"/>
        <w:ind w:left="720" w:firstLineChars="0" w:firstLine="0"/>
        <w:rPr>
          <w:b/>
          <w:color w:val="FF0000"/>
          <w:sz w:val="24"/>
          <w:szCs w:val="24"/>
        </w:rPr>
      </w:pPr>
      <w:r w:rsidRPr="004329C6">
        <w:rPr>
          <w:rFonts w:hint="eastAsia"/>
          <w:sz w:val="24"/>
          <w:szCs w:val="24"/>
        </w:rPr>
        <w:t>复习要点：数据库设计的步骤；</w:t>
      </w:r>
      <w:r w:rsidRPr="004329C6">
        <w:rPr>
          <w:rFonts w:hint="eastAsia"/>
          <w:b/>
          <w:color w:val="FF0000"/>
          <w:sz w:val="24"/>
          <w:szCs w:val="24"/>
        </w:rPr>
        <w:t>熟练掌握：给出具体的应用环境的</w:t>
      </w:r>
      <w:r w:rsidR="009E4F7C" w:rsidRPr="004329C6">
        <w:rPr>
          <w:rFonts w:hint="eastAsia"/>
          <w:b/>
          <w:color w:val="FF0000"/>
          <w:sz w:val="24"/>
          <w:szCs w:val="24"/>
        </w:rPr>
        <w:t>语义说明，设计</w:t>
      </w:r>
      <w:r w:rsidR="004329C6" w:rsidRPr="004329C6">
        <w:rPr>
          <w:rFonts w:hint="eastAsia"/>
          <w:b/>
          <w:color w:val="FF0000"/>
          <w:sz w:val="24"/>
          <w:szCs w:val="24"/>
        </w:rPr>
        <w:t>E-A</w:t>
      </w:r>
      <w:r w:rsidR="004329C6" w:rsidRPr="004329C6">
        <w:rPr>
          <w:rFonts w:hint="eastAsia"/>
          <w:b/>
          <w:color w:val="FF0000"/>
          <w:sz w:val="24"/>
          <w:szCs w:val="24"/>
        </w:rPr>
        <w:t>图，</w:t>
      </w:r>
      <w:r w:rsidR="009E4F7C" w:rsidRPr="004329C6">
        <w:rPr>
          <w:rFonts w:hint="eastAsia"/>
          <w:b/>
          <w:color w:val="FF0000"/>
          <w:sz w:val="24"/>
          <w:szCs w:val="24"/>
        </w:rPr>
        <w:t>E-R</w:t>
      </w:r>
      <w:r w:rsidR="009E4F7C" w:rsidRPr="004329C6">
        <w:rPr>
          <w:rFonts w:hint="eastAsia"/>
          <w:b/>
          <w:color w:val="FF0000"/>
          <w:sz w:val="24"/>
          <w:szCs w:val="24"/>
        </w:rPr>
        <w:t>模型</w:t>
      </w:r>
      <w:r w:rsidR="004B4174" w:rsidRPr="004329C6">
        <w:rPr>
          <w:rFonts w:hint="eastAsia"/>
          <w:b/>
          <w:color w:val="FF0000"/>
          <w:sz w:val="24"/>
          <w:szCs w:val="24"/>
        </w:rPr>
        <w:t>，根据转换原则</w:t>
      </w:r>
      <w:r w:rsidR="004329C6">
        <w:rPr>
          <w:rFonts w:hint="eastAsia"/>
          <w:b/>
          <w:color w:val="FF0000"/>
          <w:sz w:val="24"/>
          <w:szCs w:val="24"/>
        </w:rPr>
        <w:t>转换成关系模式并规范化（</w:t>
      </w:r>
      <w:r w:rsidR="004329C6">
        <w:rPr>
          <w:rFonts w:hint="eastAsia"/>
          <w:b/>
          <w:color w:val="FF0000"/>
          <w:sz w:val="24"/>
          <w:szCs w:val="24"/>
        </w:rPr>
        <w:t>2NF</w:t>
      </w:r>
      <w:r w:rsidR="004329C6">
        <w:rPr>
          <w:rFonts w:hint="eastAsia"/>
          <w:b/>
          <w:color w:val="FF0000"/>
          <w:sz w:val="24"/>
          <w:szCs w:val="24"/>
        </w:rPr>
        <w:t>、</w:t>
      </w:r>
      <w:r w:rsidR="004329C6">
        <w:rPr>
          <w:rFonts w:hint="eastAsia"/>
          <w:b/>
          <w:color w:val="FF0000"/>
          <w:sz w:val="24"/>
          <w:szCs w:val="24"/>
        </w:rPr>
        <w:t>3NF</w:t>
      </w:r>
      <w:r w:rsidR="004329C6">
        <w:rPr>
          <w:rFonts w:hint="eastAsia"/>
          <w:b/>
          <w:color w:val="FF0000"/>
          <w:sz w:val="24"/>
          <w:szCs w:val="24"/>
        </w:rPr>
        <w:t>）</w:t>
      </w:r>
      <w:r w:rsidR="004B4174" w:rsidRPr="004329C6">
        <w:rPr>
          <w:rFonts w:hint="eastAsia"/>
          <w:b/>
          <w:color w:val="FF0000"/>
          <w:sz w:val="24"/>
          <w:szCs w:val="24"/>
        </w:rPr>
        <w:t>，指出每个关系模式的主码</w:t>
      </w:r>
      <w:r w:rsidR="009E4F7C" w:rsidRPr="004329C6">
        <w:rPr>
          <w:rFonts w:hint="eastAsia"/>
          <w:b/>
          <w:color w:val="FF0000"/>
          <w:sz w:val="24"/>
          <w:szCs w:val="24"/>
        </w:rPr>
        <w:t>和外码。</w:t>
      </w:r>
    </w:p>
    <w:p w:rsidR="004329C6" w:rsidRPr="004329C6" w:rsidRDefault="004329C6" w:rsidP="00AD0DD9">
      <w:pPr>
        <w:pStyle w:val="a3"/>
        <w:ind w:left="720" w:firstLineChars="0" w:firstLine="0"/>
        <w:rPr>
          <w:b/>
          <w:color w:val="FF0000"/>
          <w:sz w:val="24"/>
          <w:szCs w:val="24"/>
        </w:rPr>
      </w:pPr>
    </w:p>
    <w:p w:rsidR="009E4F7C" w:rsidRPr="00B7638E" w:rsidRDefault="004329C6" w:rsidP="009E4F7C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B7638E">
        <w:rPr>
          <w:rFonts w:hint="eastAsia"/>
          <w:b/>
          <w:sz w:val="24"/>
          <w:szCs w:val="24"/>
        </w:rPr>
        <w:t xml:space="preserve"> </w:t>
      </w:r>
      <w:r w:rsidR="009E4F7C" w:rsidRPr="00B7638E">
        <w:rPr>
          <w:rFonts w:hint="eastAsia"/>
          <w:b/>
          <w:sz w:val="24"/>
          <w:szCs w:val="24"/>
        </w:rPr>
        <w:t>数据库编程</w:t>
      </w:r>
    </w:p>
    <w:p w:rsidR="009E4F7C" w:rsidRPr="004329C6" w:rsidRDefault="006B0D60" w:rsidP="009E4F7C">
      <w:pPr>
        <w:pStyle w:val="a3"/>
        <w:ind w:left="7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复习要点：存储过程定义、</w:t>
      </w:r>
      <w:r w:rsidR="009E4F7C" w:rsidRPr="004329C6">
        <w:rPr>
          <w:rFonts w:hint="eastAsia"/>
          <w:sz w:val="24"/>
          <w:szCs w:val="24"/>
        </w:rPr>
        <w:t>执行</w:t>
      </w:r>
      <w:r>
        <w:rPr>
          <w:rFonts w:hint="eastAsia"/>
          <w:sz w:val="24"/>
          <w:szCs w:val="24"/>
        </w:rPr>
        <w:t>和删除（</w:t>
      </w:r>
      <w:r>
        <w:rPr>
          <w:rFonts w:hint="eastAsia"/>
          <w:sz w:val="24"/>
          <w:szCs w:val="24"/>
        </w:rPr>
        <w:t>create procedure ,</w:t>
      </w:r>
      <w:r w:rsidR="000E6550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call/perform </w:t>
      </w:r>
      <w:r>
        <w:rPr>
          <w:rFonts w:hint="eastAsia"/>
          <w:sz w:val="24"/>
          <w:szCs w:val="24"/>
        </w:rPr>
        <w:lastRenderedPageBreak/>
        <w:t>procedure(</w:t>
      </w:r>
      <w:r>
        <w:rPr>
          <w:rFonts w:hint="eastAsia"/>
          <w:sz w:val="24"/>
          <w:szCs w:val="24"/>
        </w:rPr>
        <w:t>可弱化</w:t>
      </w:r>
      <w:r>
        <w:rPr>
          <w:rFonts w:hint="eastAsia"/>
          <w:sz w:val="24"/>
          <w:szCs w:val="24"/>
        </w:rPr>
        <w:t xml:space="preserve">) , drop procedure </w:t>
      </w:r>
      <w:r>
        <w:rPr>
          <w:rFonts w:hint="eastAsia"/>
          <w:sz w:val="24"/>
          <w:szCs w:val="24"/>
        </w:rPr>
        <w:t>）</w:t>
      </w:r>
      <w:r w:rsidR="009E4F7C" w:rsidRPr="004329C6">
        <w:rPr>
          <w:rFonts w:hint="eastAsia"/>
          <w:sz w:val="24"/>
          <w:szCs w:val="24"/>
        </w:rPr>
        <w:t>。</w:t>
      </w:r>
    </w:p>
    <w:p w:rsidR="004329C6" w:rsidRPr="004329C6" w:rsidRDefault="004329C6" w:rsidP="009E4F7C">
      <w:pPr>
        <w:pStyle w:val="a3"/>
        <w:ind w:left="720" w:firstLineChars="0" w:firstLine="0"/>
        <w:rPr>
          <w:sz w:val="24"/>
          <w:szCs w:val="24"/>
        </w:rPr>
      </w:pPr>
    </w:p>
    <w:p w:rsidR="009E4F7C" w:rsidRPr="00B7638E" w:rsidRDefault="004329C6" w:rsidP="009E4F7C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="009E4F7C" w:rsidRPr="00B7638E">
        <w:rPr>
          <w:rFonts w:hint="eastAsia"/>
          <w:b/>
          <w:sz w:val="24"/>
          <w:szCs w:val="24"/>
        </w:rPr>
        <w:t>查询优化</w:t>
      </w:r>
    </w:p>
    <w:p w:rsidR="009E4F7C" w:rsidRPr="004329C6" w:rsidRDefault="009E4F7C" w:rsidP="009E4F7C">
      <w:pPr>
        <w:pStyle w:val="a3"/>
        <w:ind w:left="720" w:firstLineChars="0" w:firstLine="0"/>
        <w:rPr>
          <w:sz w:val="24"/>
          <w:szCs w:val="24"/>
        </w:rPr>
      </w:pPr>
      <w:r w:rsidRPr="004329C6">
        <w:rPr>
          <w:rFonts w:hint="eastAsia"/>
          <w:sz w:val="24"/>
          <w:szCs w:val="24"/>
        </w:rPr>
        <w:t>复习要点：</w:t>
      </w:r>
      <w:r w:rsidR="000E6550">
        <w:rPr>
          <w:rFonts w:hint="eastAsia"/>
          <w:sz w:val="24"/>
          <w:szCs w:val="24"/>
        </w:rPr>
        <w:t>查询处理步骤；代数优化（关系代数表达式等价变换规则）；</w:t>
      </w:r>
      <w:r w:rsidRPr="004329C6">
        <w:rPr>
          <w:rFonts w:hint="eastAsia"/>
          <w:sz w:val="24"/>
          <w:szCs w:val="24"/>
        </w:rPr>
        <w:t>查询优化的一般步骤；</w:t>
      </w:r>
      <w:r w:rsidR="00D713A1" w:rsidRPr="00D713A1">
        <w:rPr>
          <w:rFonts w:hint="eastAsia"/>
          <w:b/>
          <w:color w:val="FF0000"/>
          <w:sz w:val="24"/>
          <w:szCs w:val="24"/>
        </w:rPr>
        <w:t>查询优化的含义及关系代数表达式的</w:t>
      </w:r>
      <w:r w:rsidRPr="00D713A1">
        <w:rPr>
          <w:rFonts w:hint="eastAsia"/>
          <w:b/>
          <w:color w:val="FF0000"/>
          <w:sz w:val="24"/>
          <w:szCs w:val="24"/>
        </w:rPr>
        <w:t>查询</w:t>
      </w:r>
      <w:r w:rsidR="009C6208" w:rsidRPr="00D713A1">
        <w:rPr>
          <w:rFonts w:hint="eastAsia"/>
          <w:b/>
          <w:color w:val="FF0000"/>
          <w:sz w:val="24"/>
          <w:szCs w:val="24"/>
        </w:rPr>
        <w:t>树</w:t>
      </w:r>
      <w:r w:rsidRPr="00D713A1">
        <w:rPr>
          <w:rFonts w:hint="eastAsia"/>
          <w:b/>
          <w:color w:val="FF0000"/>
          <w:sz w:val="24"/>
          <w:szCs w:val="24"/>
        </w:rPr>
        <w:t>优化方法</w:t>
      </w:r>
      <w:r w:rsidR="009C6208" w:rsidRPr="00D713A1">
        <w:rPr>
          <w:rFonts w:hint="eastAsia"/>
          <w:b/>
          <w:color w:val="FF0000"/>
          <w:sz w:val="24"/>
          <w:szCs w:val="24"/>
        </w:rPr>
        <w:t>（典型的启发式规则）</w:t>
      </w:r>
      <w:r w:rsidRPr="00D713A1">
        <w:rPr>
          <w:rFonts w:hint="eastAsia"/>
          <w:b/>
          <w:color w:val="FF0000"/>
          <w:sz w:val="24"/>
          <w:szCs w:val="24"/>
        </w:rPr>
        <w:t>。</w:t>
      </w:r>
    </w:p>
    <w:p w:rsidR="004329C6" w:rsidRPr="009C6208" w:rsidRDefault="004329C6" w:rsidP="009E4F7C">
      <w:pPr>
        <w:pStyle w:val="a3"/>
        <w:ind w:left="720" w:firstLineChars="0" w:firstLine="0"/>
        <w:rPr>
          <w:sz w:val="24"/>
          <w:szCs w:val="24"/>
        </w:rPr>
      </w:pPr>
    </w:p>
    <w:p w:rsidR="009E4F7C" w:rsidRPr="00B7638E" w:rsidRDefault="004329C6" w:rsidP="009E4F7C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B7638E">
        <w:rPr>
          <w:rFonts w:hint="eastAsia"/>
          <w:b/>
          <w:sz w:val="24"/>
          <w:szCs w:val="24"/>
        </w:rPr>
        <w:t xml:space="preserve"> </w:t>
      </w:r>
      <w:r w:rsidR="009E4F7C" w:rsidRPr="00B7638E">
        <w:rPr>
          <w:rFonts w:hint="eastAsia"/>
          <w:b/>
          <w:sz w:val="24"/>
          <w:szCs w:val="24"/>
        </w:rPr>
        <w:t>数据库恢复</w:t>
      </w:r>
    </w:p>
    <w:p w:rsidR="009E4F7C" w:rsidRPr="004329C6" w:rsidRDefault="009E4F7C" w:rsidP="009E4F7C">
      <w:pPr>
        <w:pStyle w:val="a3"/>
        <w:ind w:left="720" w:firstLineChars="0" w:firstLine="0"/>
        <w:rPr>
          <w:sz w:val="24"/>
          <w:szCs w:val="24"/>
        </w:rPr>
      </w:pPr>
      <w:r w:rsidRPr="004329C6">
        <w:rPr>
          <w:rFonts w:hint="eastAsia"/>
          <w:sz w:val="24"/>
          <w:szCs w:val="24"/>
        </w:rPr>
        <w:t>复习要点：</w:t>
      </w:r>
      <w:r w:rsidRPr="00D031E0">
        <w:rPr>
          <w:rFonts w:hint="eastAsia"/>
          <w:b/>
          <w:color w:val="FF0000"/>
          <w:sz w:val="24"/>
          <w:szCs w:val="24"/>
        </w:rPr>
        <w:t>事务的含义、特性</w:t>
      </w:r>
      <w:r w:rsidRPr="004329C6">
        <w:rPr>
          <w:rFonts w:hint="eastAsia"/>
          <w:sz w:val="24"/>
          <w:szCs w:val="24"/>
        </w:rPr>
        <w:t>、事务的提交和回滚；</w:t>
      </w:r>
      <w:r w:rsidR="00D031E0" w:rsidRPr="004329C6">
        <w:rPr>
          <w:rFonts w:hint="eastAsia"/>
          <w:sz w:val="24"/>
          <w:szCs w:val="24"/>
        </w:rPr>
        <w:t>故障</w:t>
      </w:r>
      <w:r w:rsidR="00D031E0">
        <w:rPr>
          <w:rFonts w:hint="eastAsia"/>
          <w:sz w:val="24"/>
          <w:szCs w:val="24"/>
        </w:rPr>
        <w:t>的种类</w:t>
      </w:r>
      <w:r w:rsidR="00D031E0" w:rsidRPr="004329C6">
        <w:rPr>
          <w:rFonts w:hint="eastAsia"/>
          <w:sz w:val="24"/>
          <w:szCs w:val="24"/>
        </w:rPr>
        <w:t>；</w:t>
      </w:r>
      <w:r w:rsidRPr="00D031E0">
        <w:rPr>
          <w:rFonts w:hint="eastAsia"/>
          <w:b/>
          <w:color w:val="FF0000"/>
          <w:sz w:val="24"/>
          <w:szCs w:val="24"/>
        </w:rPr>
        <w:t>恢复的技术</w:t>
      </w:r>
      <w:r w:rsidR="00D713A1">
        <w:rPr>
          <w:rFonts w:hint="eastAsia"/>
          <w:b/>
          <w:color w:val="FF0000"/>
          <w:sz w:val="24"/>
          <w:szCs w:val="24"/>
        </w:rPr>
        <w:t>，恢复系统的作用及恢复机制涉及的两个关键问题</w:t>
      </w:r>
      <w:r w:rsidRPr="00D031E0">
        <w:rPr>
          <w:rFonts w:hint="eastAsia"/>
          <w:b/>
          <w:color w:val="FF0000"/>
          <w:sz w:val="24"/>
          <w:szCs w:val="24"/>
        </w:rPr>
        <w:t>；</w:t>
      </w:r>
      <w:r w:rsidR="00D031E0">
        <w:rPr>
          <w:rFonts w:hint="eastAsia"/>
          <w:sz w:val="24"/>
          <w:szCs w:val="24"/>
        </w:rPr>
        <w:t>恢复的策略；</w:t>
      </w:r>
      <w:r w:rsidRPr="004329C6">
        <w:rPr>
          <w:rFonts w:hint="eastAsia"/>
          <w:sz w:val="24"/>
          <w:szCs w:val="24"/>
        </w:rPr>
        <w:t>检查点恢复技术</w:t>
      </w:r>
      <w:r w:rsidR="00761CC0" w:rsidRPr="004329C6">
        <w:rPr>
          <w:rFonts w:hint="eastAsia"/>
          <w:sz w:val="24"/>
          <w:szCs w:val="24"/>
        </w:rPr>
        <w:t>。</w:t>
      </w:r>
    </w:p>
    <w:p w:rsidR="004329C6" w:rsidRPr="00B7638E" w:rsidRDefault="004329C6" w:rsidP="00761CC0">
      <w:pPr>
        <w:rPr>
          <w:b/>
          <w:sz w:val="24"/>
          <w:szCs w:val="24"/>
        </w:rPr>
      </w:pPr>
    </w:p>
    <w:p w:rsidR="00761CC0" w:rsidRPr="00B7638E" w:rsidRDefault="00761CC0" w:rsidP="00761CC0">
      <w:pPr>
        <w:rPr>
          <w:b/>
          <w:sz w:val="24"/>
          <w:szCs w:val="24"/>
        </w:rPr>
      </w:pPr>
      <w:r w:rsidRPr="00B7638E">
        <w:rPr>
          <w:rFonts w:hint="eastAsia"/>
          <w:b/>
          <w:sz w:val="24"/>
          <w:szCs w:val="24"/>
        </w:rPr>
        <w:t>第十一章</w:t>
      </w:r>
      <w:r w:rsidRPr="00B7638E">
        <w:rPr>
          <w:rFonts w:hint="eastAsia"/>
          <w:b/>
          <w:sz w:val="24"/>
          <w:szCs w:val="24"/>
        </w:rPr>
        <w:t xml:space="preserve"> </w:t>
      </w:r>
      <w:r w:rsidRPr="00B7638E">
        <w:rPr>
          <w:rFonts w:hint="eastAsia"/>
          <w:b/>
          <w:sz w:val="24"/>
          <w:szCs w:val="24"/>
        </w:rPr>
        <w:t>并发控制</w:t>
      </w:r>
    </w:p>
    <w:p w:rsidR="00761CC0" w:rsidRDefault="00761CC0" w:rsidP="00761CC0">
      <w:pPr>
        <w:rPr>
          <w:b/>
          <w:color w:val="FF0000"/>
          <w:sz w:val="24"/>
          <w:szCs w:val="24"/>
        </w:rPr>
      </w:pPr>
      <w:r w:rsidRPr="004329C6">
        <w:rPr>
          <w:rFonts w:hint="eastAsia"/>
          <w:sz w:val="24"/>
          <w:szCs w:val="24"/>
        </w:rPr>
        <w:t xml:space="preserve">       </w:t>
      </w:r>
      <w:r w:rsidRPr="004329C6">
        <w:rPr>
          <w:rFonts w:hint="eastAsia"/>
          <w:sz w:val="24"/>
          <w:szCs w:val="24"/>
        </w:rPr>
        <w:t>复习要点：</w:t>
      </w:r>
      <w:r w:rsidRPr="00D031E0">
        <w:rPr>
          <w:rFonts w:hint="eastAsia"/>
          <w:b/>
          <w:color w:val="FF0000"/>
          <w:sz w:val="24"/>
          <w:szCs w:val="24"/>
        </w:rPr>
        <w:t>并发过程中常见三类</w:t>
      </w:r>
      <w:r w:rsidR="004B4174" w:rsidRPr="00D031E0">
        <w:rPr>
          <w:rFonts w:hint="eastAsia"/>
          <w:b/>
          <w:color w:val="FF0000"/>
          <w:sz w:val="24"/>
          <w:szCs w:val="24"/>
        </w:rPr>
        <w:t>数据</w:t>
      </w:r>
      <w:r w:rsidRPr="00D031E0">
        <w:rPr>
          <w:rFonts w:hint="eastAsia"/>
          <w:b/>
          <w:color w:val="FF0000"/>
          <w:sz w:val="24"/>
          <w:szCs w:val="24"/>
        </w:rPr>
        <w:t>不一致的情况；封锁类型；</w:t>
      </w:r>
      <w:r w:rsidRPr="004329C6">
        <w:rPr>
          <w:rFonts w:hint="eastAsia"/>
          <w:sz w:val="24"/>
          <w:szCs w:val="24"/>
        </w:rPr>
        <w:t>三级封锁协议；</w:t>
      </w:r>
      <w:r w:rsidR="00D031E0">
        <w:rPr>
          <w:rFonts w:hint="eastAsia"/>
          <w:sz w:val="24"/>
          <w:szCs w:val="24"/>
        </w:rPr>
        <w:t>活锁和死锁，</w:t>
      </w:r>
      <w:r w:rsidR="00D031E0" w:rsidRPr="00D031E0">
        <w:rPr>
          <w:rFonts w:hint="eastAsia"/>
          <w:b/>
          <w:color w:val="FF0000"/>
          <w:sz w:val="24"/>
          <w:szCs w:val="24"/>
        </w:rPr>
        <w:t>特别注意：避免活锁的方法和预防死锁的方法；</w:t>
      </w:r>
      <w:r w:rsidR="005A107A">
        <w:rPr>
          <w:rFonts w:hint="eastAsia"/>
          <w:b/>
          <w:color w:val="FF0000"/>
          <w:sz w:val="24"/>
          <w:szCs w:val="24"/>
        </w:rPr>
        <w:t>并发调度</w:t>
      </w:r>
      <w:r w:rsidR="005A107A" w:rsidRPr="005A107A">
        <w:rPr>
          <w:rFonts w:hint="eastAsia"/>
          <w:b/>
          <w:color w:val="FF0000"/>
          <w:sz w:val="24"/>
          <w:szCs w:val="24"/>
        </w:rPr>
        <w:t>的可串行性（保证并发正确性的唯一准则）</w:t>
      </w:r>
      <w:r w:rsidR="005A107A" w:rsidRPr="005A107A">
        <w:rPr>
          <w:rFonts w:hint="eastAsia"/>
          <w:color w:val="FF0000"/>
          <w:sz w:val="24"/>
          <w:szCs w:val="24"/>
        </w:rPr>
        <w:t>；</w:t>
      </w:r>
      <w:r w:rsidR="00D031E0" w:rsidRPr="005A107A">
        <w:rPr>
          <w:rFonts w:hint="eastAsia"/>
          <w:b/>
          <w:color w:val="FF0000"/>
          <w:sz w:val="24"/>
          <w:szCs w:val="24"/>
        </w:rPr>
        <w:t>两段锁协议</w:t>
      </w:r>
      <w:r w:rsidRPr="005A107A">
        <w:rPr>
          <w:rFonts w:hint="eastAsia"/>
          <w:b/>
          <w:color w:val="FF0000"/>
          <w:sz w:val="24"/>
          <w:szCs w:val="24"/>
        </w:rPr>
        <w:t>。</w:t>
      </w:r>
      <w:r w:rsidRPr="004329C6">
        <w:rPr>
          <w:rFonts w:hint="eastAsia"/>
          <w:b/>
          <w:color w:val="FF0000"/>
          <w:sz w:val="24"/>
          <w:szCs w:val="24"/>
        </w:rPr>
        <w:t>熟练掌握：根据并发描述，写出正确的并发调度。</w:t>
      </w:r>
    </w:p>
    <w:p w:rsidR="00F524BE" w:rsidRDefault="00F524BE" w:rsidP="00761CC0">
      <w:pPr>
        <w:rPr>
          <w:b/>
          <w:color w:val="FF0000"/>
          <w:sz w:val="24"/>
          <w:szCs w:val="24"/>
        </w:rPr>
      </w:pPr>
    </w:p>
    <w:p w:rsidR="00F524BE" w:rsidRDefault="00F524BE" w:rsidP="00761CC0">
      <w:pPr>
        <w:rPr>
          <w:b/>
          <w:color w:val="FF0000"/>
          <w:sz w:val="24"/>
          <w:szCs w:val="24"/>
        </w:rPr>
      </w:pPr>
    </w:p>
    <w:p w:rsidR="00F524BE" w:rsidRPr="004329C6" w:rsidRDefault="00F524BE" w:rsidP="00761CC0">
      <w:pPr>
        <w:rPr>
          <w:b/>
          <w:color w:val="FF0000"/>
          <w:sz w:val="24"/>
          <w:szCs w:val="24"/>
        </w:rPr>
      </w:pPr>
    </w:p>
    <w:p w:rsidR="004B4174" w:rsidRPr="00F524BE" w:rsidRDefault="00FC0534" w:rsidP="00761CC0">
      <w:pPr>
        <w:rPr>
          <w:color w:val="C00000"/>
          <w:sz w:val="24"/>
          <w:szCs w:val="24"/>
        </w:rPr>
      </w:pPr>
      <w:r w:rsidRPr="00F524BE">
        <w:rPr>
          <w:rFonts w:hint="eastAsia"/>
          <w:color w:val="C00000"/>
          <w:sz w:val="24"/>
          <w:szCs w:val="24"/>
        </w:rPr>
        <w:t>————————————————————</w:t>
      </w:r>
      <w:r w:rsidR="00F524BE">
        <w:rPr>
          <w:rFonts w:hint="eastAsia"/>
          <w:color w:val="C00000"/>
          <w:sz w:val="24"/>
          <w:szCs w:val="24"/>
        </w:rPr>
        <w:t xml:space="preserve">  </w:t>
      </w:r>
    </w:p>
    <w:p w:rsidR="009E4F7C" w:rsidRPr="00704C56" w:rsidRDefault="00FC0534" w:rsidP="009D57C4">
      <w:pPr>
        <w:rPr>
          <w:b/>
          <w:color w:val="C00000"/>
          <w:sz w:val="28"/>
          <w:szCs w:val="28"/>
        </w:rPr>
      </w:pPr>
      <w:r w:rsidRPr="00704C56">
        <w:rPr>
          <w:rFonts w:hint="eastAsia"/>
          <w:b/>
          <w:color w:val="C00000"/>
          <w:sz w:val="28"/>
          <w:szCs w:val="28"/>
        </w:rPr>
        <w:t>温馨提示：红色标注的知识点重点复习。</w:t>
      </w:r>
    </w:p>
    <w:p w:rsidR="00F524BE" w:rsidRPr="00F524BE" w:rsidRDefault="00F524BE" w:rsidP="00F524BE">
      <w:pPr>
        <w:rPr>
          <w:color w:val="C00000"/>
          <w:sz w:val="24"/>
          <w:szCs w:val="24"/>
        </w:rPr>
      </w:pPr>
      <w:r w:rsidRPr="00F524BE">
        <w:rPr>
          <w:rFonts w:hint="eastAsia"/>
          <w:color w:val="C00000"/>
          <w:sz w:val="24"/>
          <w:szCs w:val="24"/>
        </w:rPr>
        <w:t>————————————————————</w:t>
      </w:r>
      <w:r>
        <w:rPr>
          <w:rFonts w:hint="eastAsia"/>
          <w:color w:val="C00000"/>
          <w:sz w:val="24"/>
          <w:szCs w:val="24"/>
        </w:rPr>
        <w:t xml:space="preserve">   </w:t>
      </w:r>
    </w:p>
    <w:p w:rsidR="00F524BE" w:rsidRPr="00F524BE" w:rsidRDefault="00F524BE" w:rsidP="009D57C4">
      <w:pPr>
        <w:rPr>
          <w:b/>
          <w:color w:val="C00000"/>
          <w:sz w:val="28"/>
          <w:szCs w:val="28"/>
        </w:rPr>
      </w:pPr>
    </w:p>
    <w:p w:rsidR="00F524BE" w:rsidRPr="00F524BE" w:rsidRDefault="00F524BE" w:rsidP="009D57C4">
      <w:pPr>
        <w:rPr>
          <w:b/>
          <w:color w:val="C00000"/>
          <w:sz w:val="28"/>
          <w:szCs w:val="28"/>
        </w:rPr>
      </w:pPr>
    </w:p>
    <w:sectPr w:rsidR="00F524BE" w:rsidRPr="00F524BE" w:rsidSect="00A54B47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61D6" w:rsidRDefault="005B61D6" w:rsidP="00BA4CD4">
      <w:r>
        <w:separator/>
      </w:r>
    </w:p>
  </w:endnote>
  <w:endnote w:type="continuationSeparator" w:id="0">
    <w:p w:rsidR="005B61D6" w:rsidRDefault="005B61D6" w:rsidP="00BA4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42417642"/>
      <w:docPartObj>
        <w:docPartGallery w:val="Page Numbers (Bottom of Page)"/>
        <w:docPartUnique/>
      </w:docPartObj>
    </w:sdtPr>
    <w:sdtEndPr/>
    <w:sdtContent>
      <w:p w:rsidR="003619A0" w:rsidRDefault="003619A0" w:rsidP="003619A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77B0" w:rsidRPr="00B677B0">
          <w:rPr>
            <w:noProof/>
            <w:lang w:val="zh-CN"/>
          </w:rPr>
          <w:t>1</w:t>
        </w:r>
        <w:r>
          <w:fldChar w:fldCharType="end"/>
        </w:r>
      </w:p>
    </w:sdtContent>
  </w:sdt>
  <w:p w:rsidR="003619A0" w:rsidRDefault="003619A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61D6" w:rsidRDefault="005B61D6" w:rsidP="00BA4CD4">
      <w:r>
        <w:separator/>
      </w:r>
    </w:p>
  </w:footnote>
  <w:footnote w:type="continuationSeparator" w:id="0">
    <w:p w:rsidR="005B61D6" w:rsidRDefault="005B61D6" w:rsidP="00BA4C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2A4993"/>
    <w:multiLevelType w:val="hybridMultilevel"/>
    <w:tmpl w:val="29480AA4"/>
    <w:lvl w:ilvl="0" w:tplc="105E5130">
      <w:start w:val="1"/>
      <w:numFmt w:val="japaneseCounting"/>
      <w:lvlText w:val="第%1章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D1E34"/>
    <w:rsid w:val="00010FD8"/>
    <w:rsid w:val="00012F69"/>
    <w:rsid w:val="00017282"/>
    <w:rsid w:val="00091246"/>
    <w:rsid w:val="00097786"/>
    <w:rsid w:val="000E6550"/>
    <w:rsid w:val="00176F6B"/>
    <w:rsid w:val="0019515D"/>
    <w:rsid w:val="003619A0"/>
    <w:rsid w:val="003A4278"/>
    <w:rsid w:val="003B1D0F"/>
    <w:rsid w:val="004329C6"/>
    <w:rsid w:val="0043629A"/>
    <w:rsid w:val="004445CE"/>
    <w:rsid w:val="0049425A"/>
    <w:rsid w:val="004B0DF1"/>
    <w:rsid w:val="004B4174"/>
    <w:rsid w:val="00500B57"/>
    <w:rsid w:val="005A107A"/>
    <w:rsid w:val="005A75BA"/>
    <w:rsid w:val="005B61D6"/>
    <w:rsid w:val="005D06AD"/>
    <w:rsid w:val="005E00D3"/>
    <w:rsid w:val="006B0D60"/>
    <w:rsid w:val="00704C56"/>
    <w:rsid w:val="00761CC0"/>
    <w:rsid w:val="0087257C"/>
    <w:rsid w:val="008F0A9A"/>
    <w:rsid w:val="00955588"/>
    <w:rsid w:val="009C6208"/>
    <w:rsid w:val="009D57C4"/>
    <w:rsid w:val="009D6326"/>
    <w:rsid w:val="009E4F7C"/>
    <w:rsid w:val="00A54B47"/>
    <w:rsid w:val="00AD0DD9"/>
    <w:rsid w:val="00B4598B"/>
    <w:rsid w:val="00B60243"/>
    <w:rsid w:val="00B677B0"/>
    <w:rsid w:val="00B67E25"/>
    <w:rsid w:val="00B7638E"/>
    <w:rsid w:val="00BA4CD4"/>
    <w:rsid w:val="00C30671"/>
    <w:rsid w:val="00C45378"/>
    <w:rsid w:val="00D031E0"/>
    <w:rsid w:val="00D447D2"/>
    <w:rsid w:val="00D713A1"/>
    <w:rsid w:val="00DC35BB"/>
    <w:rsid w:val="00DD1E34"/>
    <w:rsid w:val="00F524BE"/>
    <w:rsid w:val="00FC05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5819456-79A0-43F8-AEE3-85AAEEF47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4B4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1E34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BA4C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BA4CD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BA4C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BA4C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2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微软用户</cp:lastModifiedBy>
  <cp:revision>76</cp:revision>
  <dcterms:created xsi:type="dcterms:W3CDTF">2019-03-27T00:38:00Z</dcterms:created>
  <dcterms:modified xsi:type="dcterms:W3CDTF">2025-06-04T00:48:00Z</dcterms:modified>
</cp:coreProperties>
</file>