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4012427"/>
        <w:docPartObj>
          <w:docPartGallery w:val="Cover Pages"/>
          <w:docPartUnique/>
        </w:docPartObj>
      </w:sdtPr>
      <w:sdtContent>
        <w:p w14:paraId="7AB33D6C" w14:textId="77777777" w:rsidR="00303704" w:rsidRPr="00636BC9" w:rsidRDefault="00303704"/>
        <w:tbl>
          <w:tblPr>
            <w:tblpPr w:leftFromText="187" w:rightFromText="187" w:horzAnchor="margin" w:tblpXSpec="center" w:tblpY="2881"/>
            <w:tblW w:w="4000" w:type="pct"/>
            <w:tblBorders>
              <w:left w:val="single" w:sz="12" w:space="0" w:color="A6B727" w:themeColor="accent1"/>
            </w:tblBorders>
            <w:tblCellMar>
              <w:left w:w="144" w:type="dxa"/>
              <w:right w:w="115" w:type="dxa"/>
            </w:tblCellMar>
            <w:tblLook w:val="04A0" w:firstRow="1" w:lastRow="0" w:firstColumn="1" w:lastColumn="0" w:noHBand="0" w:noVBand="1"/>
          </w:tblPr>
          <w:tblGrid>
            <w:gridCol w:w="7484"/>
          </w:tblGrid>
          <w:tr w:rsidR="00303704" w:rsidRPr="00636BC9" w14:paraId="75D7A50E" w14:textId="77777777" w:rsidTr="00303704">
            <w:sdt>
              <w:sdtPr>
                <w:rPr>
                  <w:color w:val="306785" w:themeColor="accent2" w:themeShade="BF"/>
                  <w:sz w:val="24"/>
                  <w:szCs w:val="24"/>
                </w:rPr>
                <w:alias w:val="Company"/>
                <w:id w:val="13406915"/>
                <w:placeholder>
                  <w:docPart w:val="F166294C65EB403585DCB444EA09B1BD"/>
                </w:placeholder>
                <w:dataBinding w:prefixMappings="xmlns:ns0='http://schemas.openxmlformats.org/officeDocument/2006/extended-properties'" w:xpath="/ns0:Properties[1]/ns0:Company[1]" w:storeItemID="{6668398D-A668-4E3E-A5EB-62B293D839F1}"/>
                <w:text/>
              </w:sdtPr>
              <w:sdtContent>
                <w:tc>
                  <w:tcPr>
                    <w:tcW w:w="7672" w:type="dxa"/>
                    <w:tcBorders>
                      <w:left w:val="single" w:sz="4" w:space="0" w:color="418AB3" w:themeColor="accent2"/>
                    </w:tcBorders>
                    <w:tcMar>
                      <w:top w:w="216" w:type="dxa"/>
                      <w:left w:w="115" w:type="dxa"/>
                      <w:bottom w:w="216" w:type="dxa"/>
                      <w:right w:w="115" w:type="dxa"/>
                    </w:tcMar>
                  </w:tcPr>
                  <w:p w14:paraId="49484DA6" w14:textId="451395B6" w:rsidR="00303704" w:rsidRPr="00636BC9" w:rsidRDefault="00202378">
                    <w:pPr>
                      <w:pStyle w:val="NoSpacing"/>
                      <w:rPr>
                        <w:color w:val="7B881D" w:themeColor="accent1" w:themeShade="BF"/>
                        <w:sz w:val="24"/>
                      </w:rPr>
                    </w:pPr>
                    <w:r>
                      <w:rPr>
                        <w:color w:val="306785" w:themeColor="accent2" w:themeShade="BF"/>
                        <w:sz w:val="24"/>
                        <w:szCs w:val="24"/>
                      </w:rPr>
                      <w:t>PAI 897: Fundamentals of Policy Analysis</w:t>
                    </w:r>
                  </w:p>
                </w:tc>
              </w:sdtContent>
            </w:sdt>
          </w:tr>
          <w:tr w:rsidR="00303704" w:rsidRPr="00636BC9" w14:paraId="0157C2A2" w14:textId="77777777" w:rsidTr="00303704">
            <w:tc>
              <w:tcPr>
                <w:tcW w:w="7672" w:type="dxa"/>
                <w:tcBorders>
                  <w:left w:val="single" w:sz="4" w:space="0" w:color="418AB3" w:themeColor="accent2"/>
                </w:tcBorders>
              </w:tcPr>
              <w:sdt>
                <w:sdtPr>
                  <w:rPr>
                    <w:rFonts w:asciiTheme="majorHAnsi" w:eastAsiaTheme="majorEastAsia" w:hAnsiTheme="majorHAnsi" w:cstheme="majorBidi"/>
                    <w:sz w:val="72"/>
                    <w:szCs w:val="72"/>
                  </w:rPr>
                  <w:alias w:val="Title"/>
                  <w:id w:val="13406919"/>
                  <w:placeholder>
                    <w:docPart w:val="1B56953D10B14726979060B678B51410"/>
                  </w:placeholder>
                  <w:dataBinding w:prefixMappings="xmlns:ns0='http://schemas.openxmlformats.org/package/2006/metadata/core-properties' xmlns:ns1='http://purl.org/dc/elements/1.1/'" w:xpath="/ns0:coreProperties[1]/ns1:title[1]" w:storeItemID="{6C3C8BC8-F283-45AE-878A-BAB7291924A1}"/>
                  <w:text/>
                </w:sdtPr>
                <w:sdtContent>
                  <w:p w14:paraId="6CE3FC6D" w14:textId="796BE936" w:rsidR="00303704" w:rsidRPr="00636BC9" w:rsidRDefault="00500291">
                    <w:pPr>
                      <w:pStyle w:val="NoSpacing"/>
                      <w:spacing w:line="216" w:lineRule="auto"/>
                      <w:rPr>
                        <w:rFonts w:asciiTheme="majorHAnsi" w:eastAsiaTheme="majorEastAsia" w:hAnsiTheme="majorHAnsi" w:cstheme="majorBidi"/>
                        <w:color w:val="A6B727" w:themeColor="accent1"/>
                        <w:sz w:val="88"/>
                        <w:szCs w:val="88"/>
                      </w:rPr>
                    </w:pPr>
                    <w:r>
                      <w:rPr>
                        <w:rFonts w:asciiTheme="majorHAnsi" w:eastAsiaTheme="majorEastAsia" w:hAnsiTheme="majorHAnsi" w:cstheme="majorBidi"/>
                        <w:sz w:val="72"/>
                        <w:szCs w:val="72"/>
                      </w:rPr>
                      <w:t>Increasing Access to Gifted Education Programs for Underrepresented Students in Virginia</w:t>
                    </w:r>
                  </w:p>
                </w:sdtContent>
              </w:sdt>
            </w:tc>
          </w:tr>
          <w:tr w:rsidR="00303704" w:rsidRPr="00636BC9" w14:paraId="0C12FD31" w14:textId="77777777" w:rsidTr="00303704">
            <w:sdt>
              <w:sdtPr>
                <w:rPr>
                  <w:color w:val="306785" w:themeColor="accent2" w:themeShade="BF"/>
                  <w:sz w:val="24"/>
                  <w:szCs w:val="24"/>
                </w:rPr>
                <w:alias w:val="Subtitle"/>
                <w:id w:val="13406923"/>
                <w:placeholder>
                  <w:docPart w:val="4EEA2C7B01D743D99FE029B194DB43B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4" w:space="0" w:color="418AB3" w:themeColor="accent2"/>
                    </w:tcBorders>
                    <w:tcMar>
                      <w:top w:w="216" w:type="dxa"/>
                      <w:left w:w="115" w:type="dxa"/>
                      <w:bottom w:w="216" w:type="dxa"/>
                      <w:right w:w="115" w:type="dxa"/>
                    </w:tcMar>
                  </w:tcPr>
                  <w:p w14:paraId="1ED27D05" w14:textId="5D795CDE" w:rsidR="00303704" w:rsidRPr="00636BC9" w:rsidRDefault="00202378">
                    <w:pPr>
                      <w:pStyle w:val="NoSpacing"/>
                      <w:rPr>
                        <w:color w:val="7B881D" w:themeColor="accent1" w:themeShade="BF"/>
                        <w:sz w:val="24"/>
                      </w:rPr>
                    </w:pPr>
                    <w:r>
                      <w:rPr>
                        <w:color w:val="306785" w:themeColor="accent2" w:themeShade="BF"/>
                        <w:sz w:val="24"/>
                        <w:szCs w:val="24"/>
                      </w:rPr>
                      <w:t>Addressing inequitable inclusion of underrepresented racial and ethnic groups in gifted and talented programs in public schools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03704" w:rsidRPr="00636BC9" w14:paraId="614E4F1B" w14:textId="77777777">
            <w:tc>
              <w:tcPr>
                <w:tcW w:w="7221" w:type="dxa"/>
                <w:tcMar>
                  <w:top w:w="216" w:type="dxa"/>
                  <w:left w:w="115" w:type="dxa"/>
                  <w:bottom w:w="216" w:type="dxa"/>
                  <w:right w:w="115" w:type="dxa"/>
                </w:tcMar>
              </w:tcPr>
              <w:sdt>
                <w:sdtPr>
                  <w:rPr>
                    <w:sz w:val="28"/>
                    <w:szCs w:val="28"/>
                  </w:rPr>
                  <w:alias w:val="Author"/>
                  <w:id w:val="13406928"/>
                  <w:placeholder>
                    <w:docPart w:val="20BF3BCAC0C44C1DB208A8D43DA05C7A"/>
                  </w:placeholder>
                  <w:dataBinding w:prefixMappings="xmlns:ns0='http://schemas.openxmlformats.org/package/2006/metadata/core-properties' xmlns:ns1='http://purl.org/dc/elements/1.1/'" w:xpath="/ns0:coreProperties[1]/ns1:creator[1]" w:storeItemID="{6C3C8BC8-F283-45AE-878A-BAB7291924A1}"/>
                  <w:text/>
                </w:sdtPr>
                <w:sdtContent>
                  <w:p w14:paraId="4F87EDA5" w14:textId="13ECA46A" w:rsidR="00303704" w:rsidRPr="00636BC9" w:rsidRDefault="00202378">
                    <w:pPr>
                      <w:pStyle w:val="NoSpacing"/>
                      <w:rPr>
                        <w:color w:val="A6B727" w:themeColor="accent1"/>
                        <w:sz w:val="28"/>
                        <w:szCs w:val="28"/>
                      </w:rPr>
                    </w:pPr>
                    <w:r>
                      <w:rPr>
                        <w:sz w:val="28"/>
                        <w:szCs w:val="28"/>
                      </w:rPr>
                      <w:t>Vicki Javier, Lauren Lawless, and Dionne Williams</w:t>
                    </w:r>
                  </w:p>
                </w:sdtContent>
              </w:sdt>
              <w:sdt>
                <w:sdtPr>
                  <w:rPr>
                    <w:color w:val="306785" w:themeColor="accent2" w:themeShade="BF"/>
                    <w:sz w:val="28"/>
                    <w:szCs w:val="28"/>
                  </w:rPr>
                  <w:alias w:val="Date"/>
                  <w:tag w:val="Date"/>
                  <w:id w:val="13406932"/>
                  <w:placeholder>
                    <w:docPart w:val="370CEC200BA14355B57EFBEE8D5BEDA3"/>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2CB4B4E9" w14:textId="786C4255" w:rsidR="00303704" w:rsidRPr="00636BC9" w:rsidRDefault="00202378">
                    <w:pPr>
                      <w:pStyle w:val="NoSpacing"/>
                      <w:rPr>
                        <w:color w:val="A6B727" w:themeColor="accent1"/>
                        <w:sz w:val="28"/>
                        <w:szCs w:val="28"/>
                      </w:rPr>
                    </w:pPr>
                    <w:r>
                      <w:rPr>
                        <w:color w:val="306785" w:themeColor="accent2" w:themeShade="BF"/>
                        <w:sz w:val="28"/>
                        <w:szCs w:val="28"/>
                      </w:rPr>
                      <w:t>Fall 2019</w:t>
                    </w:r>
                  </w:p>
                </w:sdtContent>
              </w:sdt>
              <w:p w14:paraId="2B8D2843" w14:textId="77777777" w:rsidR="00303704" w:rsidRPr="00636BC9" w:rsidRDefault="00303704">
                <w:pPr>
                  <w:pStyle w:val="NoSpacing"/>
                  <w:rPr>
                    <w:color w:val="A6B727" w:themeColor="accent1"/>
                  </w:rPr>
                </w:pPr>
              </w:p>
            </w:tc>
          </w:tr>
        </w:tbl>
        <w:p w14:paraId="143DA490" w14:textId="77777777" w:rsidR="00303704" w:rsidRPr="00636BC9" w:rsidRDefault="00303704">
          <w:r w:rsidRPr="00636BC9">
            <w:br w:type="page"/>
          </w:r>
        </w:p>
      </w:sdtContent>
    </w:sdt>
    <w:p w14:paraId="1BDEF56B" w14:textId="77777777" w:rsidR="006F1E5B" w:rsidRPr="00636BC9" w:rsidRDefault="006F1E5B" w:rsidP="006F1E5B">
      <w:pPr>
        <w:pStyle w:val="Heading1"/>
      </w:pPr>
      <w:bookmarkStart w:id="0" w:name="_Toc27255881"/>
      <w:r w:rsidRPr="00636BC9">
        <w:lastRenderedPageBreak/>
        <w:t>Executive Summary</w:t>
      </w:r>
      <w:bookmarkEnd w:id="0"/>
    </w:p>
    <w:p w14:paraId="151C47F8" w14:textId="00DEF320" w:rsidR="00FA5668" w:rsidRPr="005C4067" w:rsidRDefault="00FA5668" w:rsidP="005C4067">
      <w:pPr>
        <w:pStyle w:val="NoSpacing"/>
        <w:spacing w:line="480" w:lineRule="auto"/>
        <w:ind w:firstLine="720"/>
        <w:rPr>
          <w:sz w:val="24"/>
          <w:szCs w:val="24"/>
        </w:rPr>
      </w:pPr>
      <w:r w:rsidRPr="005C4067">
        <w:rPr>
          <w:sz w:val="24"/>
          <w:szCs w:val="24"/>
        </w:rPr>
        <w:t xml:space="preserve">We examine potential methods for increasing the proportion of underrepresented Black and Hispanic students in gifted and talented programs in Virginia’s public schools. While there were significant desegregation efforts in the immediate years following </w:t>
      </w:r>
      <w:r w:rsidRPr="005C4067">
        <w:rPr>
          <w:i/>
          <w:sz w:val="24"/>
          <w:szCs w:val="24"/>
        </w:rPr>
        <w:t>Brown v. Board of Education</w:t>
      </w:r>
      <w:r w:rsidRPr="005C4067">
        <w:rPr>
          <w:sz w:val="24"/>
          <w:szCs w:val="24"/>
        </w:rPr>
        <w:t xml:space="preserve">, the lack of diversity in modern U.S. classrooms remains a significant concern, especially in gifted and talented programs where the lack of </w:t>
      </w:r>
      <w:r w:rsidR="005C4067">
        <w:rPr>
          <w:sz w:val="24"/>
          <w:szCs w:val="24"/>
        </w:rPr>
        <w:t>representation of Black and Hispanic students</w:t>
      </w:r>
      <w:r w:rsidR="005C4067" w:rsidRPr="005C4067">
        <w:rPr>
          <w:sz w:val="24"/>
          <w:szCs w:val="24"/>
        </w:rPr>
        <w:t xml:space="preserve"> </w:t>
      </w:r>
      <w:r w:rsidRPr="005C4067">
        <w:rPr>
          <w:sz w:val="24"/>
          <w:szCs w:val="24"/>
        </w:rPr>
        <w:t xml:space="preserve">is more pronounced. Gifted education plays a significant role in ensuring that gifted students are challenged and engaged in their classrooms, and having diverse gifted classrooms is crucial from an equity standpoint. Thus, it is important to understand how certain policies can create obstacles for qualified Black and Hispanic students, who traditionally have been underrepresented in gifted programs, to receive education that is appropriate for their aptitude. We have examined the racial representation of gifted programs in several geographies across the U.S. to contextualize the extent of racial disparity in these </w:t>
      </w:r>
      <w:r w:rsidR="005C4067" w:rsidRPr="005C4067">
        <w:rPr>
          <w:sz w:val="24"/>
          <w:szCs w:val="24"/>
        </w:rPr>
        <w:t>programs</w:t>
      </w:r>
      <w:r w:rsidR="005C4067">
        <w:rPr>
          <w:sz w:val="24"/>
          <w:szCs w:val="24"/>
        </w:rPr>
        <w:t xml:space="preserve"> and</w:t>
      </w:r>
      <w:r w:rsidRPr="005C4067">
        <w:rPr>
          <w:sz w:val="24"/>
          <w:szCs w:val="24"/>
        </w:rPr>
        <w:t xml:space="preserve"> have delved more deeply into the conditions and factors at play in Virginia’s disproportionate racial and ethnic composition of these programs to offer prospective policy solutions. </w:t>
      </w:r>
    </w:p>
    <w:p w14:paraId="7901A63E" w14:textId="17C18EF2" w:rsidR="00FA5668" w:rsidRPr="005C4067" w:rsidRDefault="005C4067" w:rsidP="005C4067">
      <w:pPr>
        <w:pStyle w:val="NoSpacing"/>
        <w:spacing w:line="480" w:lineRule="auto"/>
        <w:ind w:firstLine="720"/>
        <w:rPr>
          <w:sz w:val="24"/>
          <w:szCs w:val="24"/>
        </w:rPr>
      </w:pPr>
      <w:r>
        <w:rPr>
          <w:sz w:val="24"/>
          <w:szCs w:val="24"/>
        </w:rPr>
        <w:t>Below, we</w:t>
      </w:r>
      <w:r w:rsidR="00FA5668" w:rsidRPr="005C4067">
        <w:rPr>
          <w:sz w:val="24"/>
          <w:szCs w:val="24"/>
        </w:rPr>
        <w:t xml:space="preserve"> present three policies available to Virginia education administrators as potential means for increasing the representation of Hispanic and Black students in gifted programs. The first describes the current policies in place in Virginia, which have done little to correct for significant levels of inequitable distribution of access to gifted programming for at least the last several years. The second policy presented, the implementation of a robust referral and screening mechanism, focuses on the referral and screening aspects of the general identification of gifted students. It comprises of three specific recommendations: first, </w:t>
      </w:r>
      <w:r w:rsidR="00FA5668" w:rsidRPr="005C4067">
        <w:rPr>
          <w:sz w:val="24"/>
          <w:szCs w:val="24"/>
        </w:rPr>
        <w:lastRenderedPageBreak/>
        <w:t>translation of materials on gifted programs and characteristics of giftedness in order to inform parents who have limited English proficiency; second, universal screening of students to identify any students who may have otherwise been excluded from the group of students being considered; and third, requisition of the use of students’ portfolios as one of the criteria used to determine giftedness. The final policy, addressing teacher bias and diversity, focuses on diversification of the teacher workforce through recruitment efforts and the training of educators in gifted and talented education standards and in implicit bias and cultural competence. These professional learning plans lead to the more equitable referral of potentially gifted students of color.</w:t>
      </w:r>
    </w:p>
    <w:p w14:paraId="32C13E4B" w14:textId="3A7F8F4D" w:rsidR="005C4067" w:rsidRPr="005C4067" w:rsidRDefault="00FA5668" w:rsidP="005C4067">
      <w:pPr>
        <w:pStyle w:val="NoSpacing"/>
        <w:spacing w:line="480" w:lineRule="auto"/>
        <w:ind w:firstLine="720"/>
        <w:rPr>
          <w:sz w:val="24"/>
          <w:szCs w:val="24"/>
        </w:rPr>
      </w:pPr>
      <w:r w:rsidRPr="005C4067">
        <w:rPr>
          <w:sz w:val="24"/>
          <w:szCs w:val="24"/>
        </w:rPr>
        <w:t xml:space="preserve">There are considerable costs related to the two policy alternatives, as they involve allocation of funding for translating materials and screening a greater number of students or </w:t>
      </w:r>
      <w:r w:rsidR="005C4067">
        <w:rPr>
          <w:sz w:val="24"/>
          <w:szCs w:val="24"/>
        </w:rPr>
        <w:t xml:space="preserve">for </w:t>
      </w:r>
      <w:r w:rsidRPr="005C4067">
        <w:rPr>
          <w:sz w:val="24"/>
          <w:szCs w:val="24"/>
        </w:rPr>
        <w:t>providing anti-bias trainings for teachers and potentially hiring a diversity coordinator within each division. Additionally, there are opportunity costs associated with an anti-bias professional development training requirement for school faculty and staff, who could be pursuing any number of alternative endeavors, including receiving professional development training on another relevant topic.</w:t>
      </w:r>
    </w:p>
    <w:p w14:paraId="0408B87C" w14:textId="6834DD08" w:rsidR="00A5500A" w:rsidRDefault="00FA5668" w:rsidP="005C4067">
      <w:pPr>
        <w:pStyle w:val="NoSpacing"/>
        <w:spacing w:line="480" w:lineRule="auto"/>
        <w:ind w:firstLine="720"/>
        <w:rPr>
          <w:szCs w:val="24"/>
        </w:rPr>
      </w:pPr>
      <w:r w:rsidRPr="005C4067">
        <w:rPr>
          <w:sz w:val="24"/>
          <w:szCs w:val="24"/>
        </w:rPr>
        <w:t xml:space="preserve">Notwithstanding the cost implications, these policies may help shed light on the potential mechanisms for effectively diversifying gifted and talented programs in Virginia. While we do not specifically recommend one policy over another, we are able to recognize the benefits and drawbacks of each. The policy related to screening and referral would essentially correct for negative biases in the decisions related to identifying potentially gifted students and selecting them for gifted services, whereas the policy related to teacher bias and diversity </w:t>
      </w:r>
      <w:r w:rsidRPr="005C4067">
        <w:rPr>
          <w:sz w:val="24"/>
          <w:szCs w:val="24"/>
        </w:rPr>
        <w:lastRenderedPageBreak/>
        <w:t>would address the root of those decision biases by attempting to correct the biases themselves. The former policy is specifically tailored to the issue of underrepresentation in gifted programs, which is the problem focus of this paper, but the latter policy, while potentially having a less direct impact on gifted student representation, would likely also positively affect non-gifted students by reducing bias in their education experiences. By providing evidence of how certain policies have worked in other geographies, we have highlighted their effectiveness as potential tools for consideration by Virginia policymakers who are interested in ensuring that gifted programs in their jurisdictions are representative of the communities and students they serve.</w:t>
      </w:r>
      <w:r w:rsidR="00A5500A">
        <w:rPr>
          <w:szCs w:val="24"/>
        </w:rPr>
        <w:br w:type="page"/>
      </w:r>
    </w:p>
    <w:sdt>
      <w:sdtPr>
        <w:rPr>
          <w:rFonts w:asciiTheme="minorHAnsi" w:eastAsiaTheme="minorEastAsia" w:hAnsiTheme="minorHAnsi" w:cstheme="minorBidi"/>
          <w:color w:val="auto"/>
          <w:sz w:val="21"/>
          <w:szCs w:val="21"/>
        </w:rPr>
        <w:id w:val="-308786785"/>
        <w:docPartObj>
          <w:docPartGallery w:val="Table of Contents"/>
          <w:docPartUnique/>
        </w:docPartObj>
      </w:sdtPr>
      <w:sdtEndPr>
        <w:rPr>
          <w:b/>
          <w:bCs/>
          <w:noProof/>
          <w:sz w:val="24"/>
        </w:rPr>
      </w:sdtEndPr>
      <w:sdtContent>
        <w:p w14:paraId="7FDAB714" w14:textId="77777777" w:rsidR="000B607D" w:rsidRDefault="000B607D" w:rsidP="005A77B3">
          <w:pPr>
            <w:pStyle w:val="TOCHeading"/>
          </w:pPr>
          <w:r>
            <w:t>Table of Contents</w:t>
          </w:r>
        </w:p>
        <w:p w14:paraId="0CCE1403" w14:textId="44E72615" w:rsidR="005A77B3" w:rsidRDefault="00E73441" w:rsidP="005A77B3">
          <w:pPr>
            <w:pStyle w:val="TOC1"/>
            <w:rPr>
              <w:rFonts w:cstheme="minorBidi"/>
              <w:noProof/>
            </w:rPr>
          </w:pPr>
          <w:r>
            <w:fldChar w:fldCharType="begin"/>
          </w:r>
          <w:r>
            <w:instrText xml:space="preserve"> TOC \o "1-6" \u </w:instrText>
          </w:r>
          <w:r>
            <w:fldChar w:fldCharType="separate"/>
          </w:r>
          <w:r w:rsidR="005A77B3">
            <w:rPr>
              <w:noProof/>
            </w:rPr>
            <w:t>Executive Summary</w:t>
          </w:r>
          <w:r w:rsidR="005A77B3">
            <w:rPr>
              <w:noProof/>
            </w:rPr>
            <w:tab/>
          </w:r>
          <w:r w:rsidR="005A77B3">
            <w:rPr>
              <w:noProof/>
            </w:rPr>
            <w:fldChar w:fldCharType="begin"/>
          </w:r>
          <w:r w:rsidR="005A77B3">
            <w:rPr>
              <w:noProof/>
            </w:rPr>
            <w:instrText xml:space="preserve"> PAGEREF _Toc27255881 \h </w:instrText>
          </w:r>
          <w:r w:rsidR="005A77B3">
            <w:rPr>
              <w:noProof/>
            </w:rPr>
          </w:r>
          <w:r w:rsidR="005A77B3">
            <w:rPr>
              <w:noProof/>
            </w:rPr>
            <w:fldChar w:fldCharType="separate"/>
          </w:r>
          <w:r w:rsidR="005A77B3">
            <w:rPr>
              <w:noProof/>
            </w:rPr>
            <w:t>1</w:t>
          </w:r>
          <w:r w:rsidR="005A77B3">
            <w:rPr>
              <w:noProof/>
            </w:rPr>
            <w:fldChar w:fldCharType="end"/>
          </w:r>
        </w:p>
        <w:p w14:paraId="58E26E76" w14:textId="6BAF169D" w:rsidR="005A77B3" w:rsidRDefault="005A77B3" w:rsidP="005A77B3">
          <w:pPr>
            <w:pStyle w:val="TOC1"/>
            <w:rPr>
              <w:rFonts w:cstheme="minorBidi"/>
              <w:noProof/>
            </w:rPr>
          </w:pPr>
          <w:r>
            <w:rPr>
              <w:noProof/>
            </w:rPr>
            <w:t>Introduction</w:t>
          </w:r>
          <w:r>
            <w:rPr>
              <w:noProof/>
            </w:rPr>
            <w:tab/>
          </w:r>
          <w:r>
            <w:rPr>
              <w:noProof/>
            </w:rPr>
            <w:fldChar w:fldCharType="begin"/>
          </w:r>
          <w:r>
            <w:rPr>
              <w:noProof/>
            </w:rPr>
            <w:instrText xml:space="preserve"> PAGEREF _Toc27255882 \h </w:instrText>
          </w:r>
          <w:r>
            <w:rPr>
              <w:noProof/>
            </w:rPr>
          </w:r>
          <w:r>
            <w:rPr>
              <w:noProof/>
            </w:rPr>
            <w:fldChar w:fldCharType="separate"/>
          </w:r>
          <w:r>
            <w:rPr>
              <w:noProof/>
            </w:rPr>
            <w:t>6</w:t>
          </w:r>
          <w:r>
            <w:rPr>
              <w:noProof/>
            </w:rPr>
            <w:fldChar w:fldCharType="end"/>
          </w:r>
        </w:p>
        <w:p w14:paraId="01B487A0" w14:textId="1D0FC76D" w:rsidR="005A77B3" w:rsidRDefault="005A77B3" w:rsidP="005A77B3">
          <w:pPr>
            <w:pStyle w:val="TOC1"/>
            <w:rPr>
              <w:rFonts w:cstheme="minorBidi"/>
              <w:noProof/>
            </w:rPr>
          </w:pPr>
          <w:r>
            <w:rPr>
              <w:noProof/>
            </w:rPr>
            <w:t>Problem Analysis: Understanding the Problem</w:t>
          </w:r>
          <w:r>
            <w:rPr>
              <w:noProof/>
            </w:rPr>
            <w:tab/>
          </w:r>
          <w:r>
            <w:rPr>
              <w:noProof/>
            </w:rPr>
            <w:fldChar w:fldCharType="begin"/>
          </w:r>
          <w:r>
            <w:rPr>
              <w:noProof/>
            </w:rPr>
            <w:instrText xml:space="preserve"> PAGEREF _Toc27255883 \h </w:instrText>
          </w:r>
          <w:r>
            <w:rPr>
              <w:noProof/>
            </w:rPr>
          </w:r>
          <w:r>
            <w:rPr>
              <w:noProof/>
            </w:rPr>
            <w:fldChar w:fldCharType="separate"/>
          </w:r>
          <w:r>
            <w:rPr>
              <w:noProof/>
            </w:rPr>
            <w:t>11</w:t>
          </w:r>
          <w:r>
            <w:rPr>
              <w:noProof/>
            </w:rPr>
            <w:fldChar w:fldCharType="end"/>
          </w:r>
        </w:p>
        <w:p w14:paraId="05C3C80A" w14:textId="37B2A6DF" w:rsidR="005A77B3" w:rsidRDefault="005A77B3" w:rsidP="005A77B3">
          <w:pPr>
            <w:pStyle w:val="TOC2"/>
            <w:tabs>
              <w:tab w:val="right" w:leader="dot" w:pos="9350"/>
            </w:tabs>
            <w:spacing w:line="240" w:lineRule="auto"/>
            <w:rPr>
              <w:rFonts w:cstheme="minorBidi"/>
              <w:b w:val="0"/>
              <w:bCs w:val="0"/>
              <w:noProof/>
              <w:sz w:val="24"/>
              <w:szCs w:val="24"/>
            </w:rPr>
          </w:pPr>
          <w:r>
            <w:rPr>
              <w:noProof/>
            </w:rPr>
            <w:t>Stating the Problem</w:t>
          </w:r>
          <w:r>
            <w:rPr>
              <w:noProof/>
            </w:rPr>
            <w:tab/>
          </w:r>
          <w:r>
            <w:rPr>
              <w:noProof/>
            </w:rPr>
            <w:fldChar w:fldCharType="begin"/>
          </w:r>
          <w:r>
            <w:rPr>
              <w:noProof/>
            </w:rPr>
            <w:instrText xml:space="preserve"> PAGEREF _Toc27255884 \h </w:instrText>
          </w:r>
          <w:r>
            <w:rPr>
              <w:noProof/>
            </w:rPr>
          </w:r>
          <w:r>
            <w:rPr>
              <w:noProof/>
            </w:rPr>
            <w:fldChar w:fldCharType="separate"/>
          </w:r>
          <w:r>
            <w:rPr>
              <w:noProof/>
            </w:rPr>
            <w:t>11</w:t>
          </w:r>
          <w:r>
            <w:rPr>
              <w:noProof/>
            </w:rPr>
            <w:fldChar w:fldCharType="end"/>
          </w:r>
        </w:p>
        <w:p w14:paraId="42DDE2FA" w14:textId="52F4F1AF" w:rsidR="005A77B3" w:rsidRDefault="005A77B3" w:rsidP="005A77B3">
          <w:pPr>
            <w:pStyle w:val="TOC2"/>
            <w:tabs>
              <w:tab w:val="right" w:leader="dot" w:pos="9350"/>
            </w:tabs>
            <w:spacing w:line="240" w:lineRule="auto"/>
            <w:rPr>
              <w:rFonts w:cstheme="minorBidi"/>
              <w:b w:val="0"/>
              <w:bCs w:val="0"/>
              <w:noProof/>
              <w:sz w:val="24"/>
              <w:szCs w:val="24"/>
            </w:rPr>
          </w:pPr>
          <w:r>
            <w:rPr>
              <w:noProof/>
            </w:rPr>
            <w:t>Framing the Problem</w:t>
          </w:r>
          <w:r>
            <w:rPr>
              <w:noProof/>
            </w:rPr>
            <w:tab/>
          </w:r>
          <w:r>
            <w:rPr>
              <w:noProof/>
            </w:rPr>
            <w:fldChar w:fldCharType="begin"/>
          </w:r>
          <w:r>
            <w:rPr>
              <w:noProof/>
            </w:rPr>
            <w:instrText xml:space="preserve"> PAGEREF _Toc27255885 \h </w:instrText>
          </w:r>
          <w:r>
            <w:rPr>
              <w:noProof/>
            </w:rPr>
          </w:r>
          <w:r>
            <w:rPr>
              <w:noProof/>
            </w:rPr>
            <w:fldChar w:fldCharType="separate"/>
          </w:r>
          <w:r>
            <w:rPr>
              <w:noProof/>
            </w:rPr>
            <w:t>15</w:t>
          </w:r>
          <w:r>
            <w:rPr>
              <w:noProof/>
            </w:rPr>
            <w:fldChar w:fldCharType="end"/>
          </w:r>
        </w:p>
        <w:p w14:paraId="55597C42" w14:textId="0DC34426" w:rsidR="005A77B3" w:rsidRDefault="005A77B3" w:rsidP="005A77B3">
          <w:pPr>
            <w:pStyle w:val="TOC3"/>
            <w:rPr>
              <w:rFonts w:cstheme="minorBidi"/>
              <w:noProof/>
              <w:sz w:val="24"/>
              <w:szCs w:val="24"/>
            </w:rPr>
          </w:pPr>
          <w:r>
            <w:rPr>
              <w:noProof/>
            </w:rPr>
            <w:t>Government Failure</w:t>
          </w:r>
          <w:r>
            <w:rPr>
              <w:noProof/>
            </w:rPr>
            <w:tab/>
          </w:r>
          <w:r>
            <w:rPr>
              <w:noProof/>
            </w:rPr>
            <w:fldChar w:fldCharType="begin"/>
          </w:r>
          <w:r>
            <w:rPr>
              <w:noProof/>
            </w:rPr>
            <w:instrText xml:space="preserve"> PAGEREF _Toc27255886 \h </w:instrText>
          </w:r>
          <w:r>
            <w:rPr>
              <w:noProof/>
            </w:rPr>
          </w:r>
          <w:r>
            <w:rPr>
              <w:noProof/>
            </w:rPr>
            <w:fldChar w:fldCharType="separate"/>
          </w:r>
          <w:r>
            <w:rPr>
              <w:noProof/>
            </w:rPr>
            <w:t>15</w:t>
          </w:r>
          <w:r>
            <w:rPr>
              <w:noProof/>
            </w:rPr>
            <w:fldChar w:fldCharType="end"/>
          </w:r>
        </w:p>
        <w:p w14:paraId="6500CCA9" w14:textId="5D6006D0" w:rsidR="005A77B3" w:rsidRDefault="005A77B3" w:rsidP="005A77B3">
          <w:pPr>
            <w:pStyle w:val="TOC2"/>
            <w:tabs>
              <w:tab w:val="right" w:leader="dot" w:pos="9350"/>
            </w:tabs>
            <w:spacing w:line="240" w:lineRule="auto"/>
            <w:rPr>
              <w:rFonts w:cstheme="minorBidi"/>
              <w:b w:val="0"/>
              <w:bCs w:val="0"/>
              <w:noProof/>
              <w:sz w:val="24"/>
              <w:szCs w:val="24"/>
            </w:rPr>
          </w:pPr>
          <w:r>
            <w:rPr>
              <w:noProof/>
            </w:rPr>
            <w:t>Modeling the Problem</w:t>
          </w:r>
          <w:r>
            <w:rPr>
              <w:noProof/>
            </w:rPr>
            <w:tab/>
          </w:r>
          <w:r>
            <w:rPr>
              <w:noProof/>
            </w:rPr>
            <w:fldChar w:fldCharType="begin"/>
          </w:r>
          <w:r>
            <w:rPr>
              <w:noProof/>
            </w:rPr>
            <w:instrText xml:space="preserve"> PAGEREF _Toc27255887 \h </w:instrText>
          </w:r>
          <w:r>
            <w:rPr>
              <w:noProof/>
            </w:rPr>
          </w:r>
          <w:r>
            <w:rPr>
              <w:noProof/>
            </w:rPr>
            <w:fldChar w:fldCharType="separate"/>
          </w:r>
          <w:r>
            <w:rPr>
              <w:noProof/>
            </w:rPr>
            <w:t>17</w:t>
          </w:r>
          <w:r>
            <w:rPr>
              <w:noProof/>
            </w:rPr>
            <w:fldChar w:fldCharType="end"/>
          </w:r>
        </w:p>
        <w:p w14:paraId="6AB863AE" w14:textId="331AB78A" w:rsidR="005A77B3" w:rsidRDefault="005A77B3" w:rsidP="005A77B3">
          <w:pPr>
            <w:pStyle w:val="TOC3"/>
            <w:rPr>
              <w:rFonts w:cstheme="minorBidi"/>
              <w:noProof/>
              <w:sz w:val="24"/>
              <w:szCs w:val="24"/>
            </w:rPr>
          </w:pPr>
          <w:r>
            <w:rPr>
              <w:noProof/>
            </w:rPr>
            <w:t>Outcome Variable</w:t>
          </w:r>
          <w:r>
            <w:rPr>
              <w:noProof/>
            </w:rPr>
            <w:tab/>
          </w:r>
          <w:r>
            <w:rPr>
              <w:noProof/>
            </w:rPr>
            <w:fldChar w:fldCharType="begin"/>
          </w:r>
          <w:r>
            <w:rPr>
              <w:noProof/>
            </w:rPr>
            <w:instrText xml:space="preserve"> PAGEREF _Toc27255888 \h </w:instrText>
          </w:r>
          <w:r>
            <w:rPr>
              <w:noProof/>
            </w:rPr>
          </w:r>
          <w:r>
            <w:rPr>
              <w:noProof/>
            </w:rPr>
            <w:fldChar w:fldCharType="separate"/>
          </w:r>
          <w:r>
            <w:rPr>
              <w:noProof/>
            </w:rPr>
            <w:t>17</w:t>
          </w:r>
          <w:r>
            <w:rPr>
              <w:noProof/>
            </w:rPr>
            <w:fldChar w:fldCharType="end"/>
          </w:r>
        </w:p>
        <w:p w14:paraId="3ED506D1" w14:textId="4E1DCE91" w:rsidR="005A77B3" w:rsidRDefault="005A77B3" w:rsidP="005A77B3">
          <w:pPr>
            <w:pStyle w:val="TOC3"/>
            <w:rPr>
              <w:rFonts w:cstheme="minorBidi"/>
              <w:noProof/>
              <w:sz w:val="24"/>
              <w:szCs w:val="24"/>
            </w:rPr>
          </w:pPr>
          <w:r>
            <w:rPr>
              <w:noProof/>
            </w:rPr>
            <w:t>Impact Variables</w:t>
          </w:r>
          <w:r>
            <w:rPr>
              <w:noProof/>
            </w:rPr>
            <w:tab/>
          </w:r>
          <w:r>
            <w:rPr>
              <w:noProof/>
            </w:rPr>
            <w:fldChar w:fldCharType="begin"/>
          </w:r>
          <w:r>
            <w:rPr>
              <w:noProof/>
            </w:rPr>
            <w:instrText xml:space="preserve"> PAGEREF _Toc27255889 \h </w:instrText>
          </w:r>
          <w:r>
            <w:rPr>
              <w:noProof/>
            </w:rPr>
          </w:r>
          <w:r>
            <w:rPr>
              <w:noProof/>
            </w:rPr>
            <w:fldChar w:fldCharType="separate"/>
          </w:r>
          <w:r>
            <w:rPr>
              <w:noProof/>
            </w:rPr>
            <w:t>19</w:t>
          </w:r>
          <w:r>
            <w:rPr>
              <w:noProof/>
            </w:rPr>
            <w:fldChar w:fldCharType="end"/>
          </w:r>
        </w:p>
        <w:p w14:paraId="0D735C64" w14:textId="2078A363" w:rsidR="005A77B3" w:rsidRDefault="005A77B3" w:rsidP="005A77B3">
          <w:pPr>
            <w:pStyle w:val="TOC4"/>
            <w:rPr>
              <w:rFonts w:cstheme="minorBidi"/>
              <w:noProof/>
              <w:sz w:val="24"/>
              <w:szCs w:val="24"/>
            </w:rPr>
          </w:pPr>
          <w:r>
            <w:rPr>
              <w:noProof/>
            </w:rPr>
            <w:t>Gifted Student Identification Process: Screening and Referrals</w:t>
          </w:r>
          <w:r>
            <w:rPr>
              <w:noProof/>
            </w:rPr>
            <w:tab/>
          </w:r>
          <w:r>
            <w:rPr>
              <w:noProof/>
            </w:rPr>
            <w:fldChar w:fldCharType="begin"/>
          </w:r>
          <w:r>
            <w:rPr>
              <w:noProof/>
            </w:rPr>
            <w:instrText xml:space="preserve"> PAGEREF _Toc27255890 \h </w:instrText>
          </w:r>
          <w:r>
            <w:rPr>
              <w:noProof/>
            </w:rPr>
          </w:r>
          <w:r>
            <w:rPr>
              <w:noProof/>
            </w:rPr>
            <w:fldChar w:fldCharType="separate"/>
          </w:r>
          <w:r>
            <w:rPr>
              <w:noProof/>
            </w:rPr>
            <w:t>19</w:t>
          </w:r>
          <w:r>
            <w:rPr>
              <w:noProof/>
            </w:rPr>
            <w:fldChar w:fldCharType="end"/>
          </w:r>
        </w:p>
        <w:p w14:paraId="1DAC215A" w14:textId="3901A403" w:rsidR="005A77B3" w:rsidRDefault="005A77B3" w:rsidP="005A77B3">
          <w:pPr>
            <w:pStyle w:val="TOC4"/>
            <w:rPr>
              <w:rFonts w:cstheme="minorBidi"/>
              <w:noProof/>
              <w:sz w:val="24"/>
              <w:szCs w:val="24"/>
            </w:rPr>
          </w:pPr>
          <w:r>
            <w:rPr>
              <w:noProof/>
            </w:rPr>
            <w:t>Teacher Diversity</w:t>
          </w:r>
          <w:r>
            <w:rPr>
              <w:noProof/>
            </w:rPr>
            <w:tab/>
          </w:r>
          <w:r>
            <w:rPr>
              <w:noProof/>
            </w:rPr>
            <w:fldChar w:fldCharType="begin"/>
          </w:r>
          <w:r>
            <w:rPr>
              <w:noProof/>
            </w:rPr>
            <w:instrText xml:space="preserve"> PAGEREF _Toc27255891 \h </w:instrText>
          </w:r>
          <w:r>
            <w:rPr>
              <w:noProof/>
            </w:rPr>
          </w:r>
          <w:r>
            <w:rPr>
              <w:noProof/>
            </w:rPr>
            <w:fldChar w:fldCharType="separate"/>
          </w:r>
          <w:r>
            <w:rPr>
              <w:noProof/>
            </w:rPr>
            <w:t>20</w:t>
          </w:r>
          <w:r>
            <w:rPr>
              <w:noProof/>
            </w:rPr>
            <w:fldChar w:fldCharType="end"/>
          </w:r>
        </w:p>
        <w:p w14:paraId="6F8835EF" w14:textId="3D79D2D2" w:rsidR="005A77B3" w:rsidRDefault="005A77B3" w:rsidP="005A77B3">
          <w:pPr>
            <w:pStyle w:val="TOC4"/>
            <w:rPr>
              <w:rFonts w:cstheme="minorBidi"/>
              <w:noProof/>
              <w:sz w:val="24"/>
              <w:szCs w:val="24"/>
            </w:rPr>
          </w:pPr>
          <w:r>
            <w:rPr>
              <w:noProof/>
            </w:rPr>
            <w:t>Professional Development</w:t>
          </w:r>
          <w:r>
            <w:rPr>
              <w:noProof/>
            </w:rPr>
            <w:tab/>
          </w:r>
          <w:r>
            <w:rPr>
              <w:noProof/>
            </w:rPr>
            <w:fldChar w:fldCharType="begin"/>
          </w:r>
          <w:r>
            <w:rPr>
              <w:noProof/>
            </w:rPr>
            <w:instrText xml:space="preserve"> PAGEREF _Toc27255892 \h </w:instrText>
          </w:r>
          <w:r>
            <w:rPr>
              <w:noProof/>
            </w:rPr>
          </w:r>
          <w:r>
            <w:rPr>
              <w:noProof/>
            </w:rPr>
            <w:fldChar w:fldCharType="separate"/>
          </w:r>
          <w:r>
            <w:rPr>
              <w:noProof/>
            </w:rPr>
            <w:t>20</w:t>
          </w:r>
          <w:r>
            <w:rPr>
              <w:noProof/>
            </w:rPr>
            <w:fldChar w:fldCharType="end"/>
          </w:r>
        </w:p>
        <w:p w14:paraId="578A1386" w14:textId="727D1ED8" w:rsidR="005A77B3" w:rsidRDefault="005A77B3" w:rsidP="005A77B3">
          <w:pPr>
            <w:pStyle w:val="TOC4"/>
            <w:rPr>
              <w:rFonts w:cstheme="minorBidi"/>
              <w:noProof/>
              <w:sz w:val="24"/>
              <w:szCs w:val="24"/>
            </w:rPr>
          </w:pPr>
          <w:r>
            <w:rPr>
              <w:noProof/>
            </w:rPr>
            <w:t>Parent Involvement and Access</w:t>
          </w:r>
          <w:r>
            <w:rPr>
              <w:noProof/>
            </w:rPr>
            <w:tab/>
          </w:r>
          <w:r>
            <w:rPr>
              <w:noProof/>
            </w:rPr>
            <w:fldChar w:fldCharType="begin"/>
          </w:r>
          <w:r>
            <w:rPr>
              <w:noProof/>
            </w:rPr>
            <w:instrText xml:space="preserve"> PAGEREF _Toc27255893 \h </w:instrText>
          </w:r>
          <w:r>
            <w:rPr>
              <w:noProof/>
            </w:rPr>
          </w:r>
          <w:r>
            <w:rPr>
              <w:noProof/>
            </w:rPr>
            <w:fldChar w:fldCharType="separate"/>
          </w:r>
          <w:r>
            <w:rPr>
              <w:noProof/>
            </w:rPr>
            <w:t>21</w:t>
          </w:r>
          <w:r>
            <w:rPr>
              <w:noProof/>
            </w:rPr>
            <w:fldChar w:fldCharType="end"/>
          </w:r>
        </w:p>
        <w:p w14:paraId="671BE5B3" w14:textId="5C1ACAAE" w:rsidR="005A77B3" w:rsidRDefault="005A77B3" w:rsidP="005A77B3">
          <w:pPr>
            <w:pStyle w:val="TOC1"/>
            <w:rPr>
              <w:rFonts w:cstheme="minorBidi"/>
              <w:noProof/>
            </w:rPr>
          </w:pPr>
          <w:r>
            <w:rPr>
              <w:noProof/>
            </w:rPr>
            <w:t>Solution Analysis: Choosing a Policy Alternative</w:t>
          </w:r>
          <w:r>
            <w:rPr>
              <w:noProof/>
            </w:rPr>
            <w:tab/>
          </w:r>
          <w:r>
            <w:rPr>
              <w:noProof/>
            </w:rPr>
            <w:fldChar w:fldCharType="begin"/>
          </w:r>
          <w:r>
            <w:rPr>
              <w:noProof/>
            </w:rPr>
            <w:instrText xml:space="preserve"> PAGEREF _Toc27255894 \h </w:instrText>
          </w:r>
          <w:r>
            <w:rPr>
              <w:noProof/>
            </w:rPr>
          </w:r>
          <w:r>
            <w:rPr>
              <w:noProof/>
            </w:rPr>
            <w:fldChar w:fldCharType="separate"/>
          </w:r>
          <w:r>
            <w:rPr>
              <w:noProof/>
            </w:rPr>
            <w:t>22</w:t>
          </w:r>
          <w:r>
            <w:rPr>
              <w:noProof/>
            </w:rPr>
            <w:fldChar w:fldCharType="end"/>
          </w:r>
        </w:p>
        <w:p w14:paraId="3448050E" w14:textId="0CDC1F49" w:rsidR="005A77B3" w:rsidRDefault="005A77B3" w:rsidP="005A77B3">
          <w:pPr>
            <w:pStyle w:val="TOC2"/>
            <w:tabs>
              <w:tab w:val="right" w:leader="dot" w:pos="9350"/>
            </w:tabs>
            <w:spacing w:line="240" w:lineRule="auto"/>
            <w:rPr>
              <w:rFonts w:cstheme="minorBidi"/>
              <w:b w:val="0"/>
              <w:bCs w:val="0"/>
              <w:noProof/>
              <w:sz w:val="24"/>
              <w:szCs w:val="24"/>
            </w:rPr>
          </w:pPr>
          <w:r>
            <w:rPr>
              <w:noProof/>
            </w:rPr>
            <w:t>Policy Goals and Constraints</w:t>
          </w:r>
          <w:r>
            <w:rPr>
              <w:noProof/>
            </w:rPr>
            <w:tab/>
          </w:r>
          <w:r>
            <w:rPr>
              <w:noProof/>
            </w:rPr>
            <w:fldChar w:fldCharType="begin"/>
          </w:r>
          <w:r>
            <w:rPr>
              <w:noProof/>
            </w:rPr>
            <w:instrText xml:space="preserve"> PAGEREF _Toc27255895 \h </w:instrText>
          </w:r>
          <w:r>
            <w:rPr>
              <w:noProof/>
            </w:rPr>
          </w:r>
          <w:r>
            <w:rPr>
              <w:noProof/>
            </w:rPr>
            <w:fldChar w:fldCharType="separate"/>
          </w:r>
          <w:r>
            <w:rPr>
              <w:noProof/>
            </w:rPr>
            <w:t>22</w:t>
          </w:r>
          <w:r>
            <w:rPr>
              <w:noProof/>
            </w:rPr>
            <w:fldChar w:fldCharType="end"/>
          </w:r>
        </w:p>
        <w:p w14:paraId="49F6BBAF" w14:textId="34CED27C" w:rsidR="005A77B3" w:rsidRDefault="005A77B3" w:rsidP="005A77B3">
          <w:pPr>
            <w:pStyle w:val="TOC3"/>
            <w:rPr>
              <w:rFonts w:cstheme="minorBidi"/>
              <w:noProof/>
              <w:sz w:val="24"/>
              <w:szCs w:val="24"/>
            </w:rPr>
          </w:pPr>
          <w:r>
            <w:rPr>
              <w:noProof/>
            </w:rPr>
            <w:t>Equitable Distribution</w:t>
          </w:r>
          <w:r>
            <w:rPr>
              <w:noProof/>
            </w:rPr>
            <w:tab/>
          </w:r>
          <w:r>
            <w:rPr>
              <w:noProof/>
            </w:rPr>
            <w:fldChar w:fldCharType="begin"/>
          </w:r>
          <w:r>
            <w:rPr>
              <w:noProof/>
            </w:rPr>
            <w:instrText xml:space="preserve"> PAGEREF _Toc27255896 \h </w:instrText>
          </w:r>
          <w:r>
            <w:rPr>
              <w:noProof/>
            </w:rPr>
          </w:r>
          <w:r>
            <w:rPr>
              <w:noProof/>
            </w:rPr>
            <w:fldChar w:fldCharType="separate"/>
          </w:r>
          <w:r>
            <w:rPr>
              <w:noProof/>
            </w:rPr>
            <w:t>22</w:t>
          </w:r>
          <w:r>
            <w:rPr>
              <w:noProof/>
            </w:rPr>
            <w:fldChar w:fldCharType="end"/>
          </w:r>
        </w:p>
        <w:p w14:paraId="198AFAFF" w14:textId="76B39E9D" w:rsidR="005A77B3" w:rsidRDefault="005A77B3" w:rsidP="005A77B3">
          <w:pPr>
            <w:pStyle w:val="TOC4"/>
            <w:rPr>
              <w:rFonts w:cstheme="minorBidi"/>
              <w:noProof/>
              <w:sz w:val="24"/>
              <w:szCs w:val="24"/>
            </w:rPr>
          </w:pPr>
          <w:r>
            <w:rPr>
              <w:noProof/>
            </w:rPr>
            <w:t>Fairness to Underrepresented Groups</w:t>
          </w:r>
          <w:r>
            <w:rPr>
              <w:noProof/>
            </w:rPr>
            <w:tab/>
          </w:r>
          <w:r>
            <w:rPr>
              <w:noProof/>
            </w:rPr>
            <w:fldChar w:fldCharType="begin"/>
          </w:r>
          <w:r>
            <w:rPr>
              <w:noProof/>
            </w:rPr>
            <w:instrText xml:space="preserve"> PAGEREF _Toc27255897 \h </w:instrText>
          </w:r>
          <w:r>
            <w:rPr>
              <w:noProof/>
            </w:rPr>
          </w:r>
          <w:r>
            <w:rPr>
              <w:noProof/>
            </w:rPr>
            <w:fldChar w:fldCharType="separate"/>
          </w:r>
          <w:r>
            <w:rPr>
              <w:noProof/>
            </w:rPr>
            <w:t>22</w:t>
          </w:r>
          <w:r>
            <w:rPr>
              <w:noProof/>
            </w:rPr>
            <w:fldChar w:fldCharType="end"/>
          </w:r>
        </w:p>
        <w:p w14:paraId="03CBDAFD" w14:textId="14A7882F" w:rsidR="005A77B3" w:rsidRDefault="005A77B3" w:rsidP="005A77B3">
          <w:pPr>
            <w:pStyle w:val="TOC4"/>
            <w:rPr>
              <w:rFonts w:cstheme="minorBidi"/>
              <w:noProof/>
              <w:sz w:val="24"/>
              <w:szCs w:val="24"/>
            </w:rPr>
          </w:pPr>
          <w:r>
            <w:rPr>
              <w:noProof/>
            </w:rPr>
            <w:t>Fairness to Overrepresented Groups</w:t>
          </w:r>
          <w:r>
            <w:rPr>
              <w:noProof/>
            </w:rPr>
            <w:tab/>
          </w:r>
          <w:r>
            <w:rPr>
              <w:noProof/>
            </w:rPr>
            <w:fldChar w:fldCharType="begin"/>
          </w:r>
          <w:r>
            <w:rPr>
              <w:noProof/>
            </w:rPr>
            <w:instrText xml:space="preserve"> PAGEREF _Toc27255898 \h </w:instrText>
          </w:r>
          <w:r>
            <w:rPr>
              <w:noProof/>
            </w:rPr>
          </w:r>
          <w:r>
            <w:rPr>
              <w:noProof/>
            </w:rPr>
            <w:fldChar w:fldCharType="separate"/>
          </w:r>
          <w:r>
            <w:rPr>
              <w:noProof/>
            </w:rPr>
            <w:t>22</w:t>
          </w:r>
          <w:r>
            <w:rPr>
              <w:noProof/>
            </w:rPr>
            <w:fldChar w:fldCharType="end"/>
          </w:r>
        </w:p>
        <w:p w14:paraId="3E9CC0ED" w14:textId="41CF3A3A" w:rsidR="005A77B3" w:rsidRDefault="005A77B3" w:rsidP="005A77B3">
          <w:pPr>
            <w:pStyle w:val="TOC3"/>
            <w:rPr>
              <w:rFonts w:cstheme="minorBidi"/>
              <w:noProof/>
              <w:sz w:val="24"/>
              <w:szCs w:val="24"/>
            </w:rPr>
          </w:pPr>
          <w:r>
            <w:rPr>
              <w:noProof/>
            </w:rPr>
            <w:t>Efficiency</w:t>
          </w:r>
          <w:r>
            <w:rPr>
              <w:noProof/>
            </w:rPr>
            <w:tab/>
          </w:r>
          <w:r>
            <w:rPr>
              <w:noProof/>
            </w:rPr>
            <w:fldChar w:fldCharType="begin"/>
          </w:r>
          <w:r>
            <w:rPr>
              <w:noProof/>
            </w:rPr>
            <w:instrText xml:space="preserve"> PAGEREF _Toc27255899 \h </w:instrText>
          </w:r>
          <w:r>
            <w:rPr>
              <w:noProof/>
            </w:rPr>
          </w:r>
          <w:r>
            <w:rPr>
              <w:noProof/>
            </w:rPr>
            <w:fldChar w:fldCharType="separate"/>
          </w:r>
          <w:r>
            <w:rPr>
              <w:noProof/>
            </w:rPr>
            <w:t>23</w:t>
          </w:r>
          <w:r>
            <w:rPr>
              <w:noProof/>
            </w:rPr>
            <w:fldChar w:fldCharType="end"/>
          </w:r>
        </w:p>
        <w:p w14:paraId="1EA21399" w14:textId="1347B0DB" w:rsidR="005A77B3" w:rsidRDefault="005A77B3" w:rsidP="005A77B3">
          <w:pPr>
            <w:pStyle w:val="TOC3"/>
            <w:rPr>
              <w:rFonts w:cstheme="minorBidi"/>
              <w:noProof/>
              <w:sz w:val="24"/>
              <w:szCs w:val="24"/>
            </w:rPr>
          </w:pPr>
          <w:r>
            <w:rPr>
              <w:noProof/>
            </w:rPr>
            <w:t>Political Feasibility</w:t>
          </w:r>
          <w:r>
            <w:rPr>
              <w:noProof/>
            </w:rPr>
            <w:tab/>
          </w:r>
          <w:r>
            <w:rPr>
              <w:noProof/>
            </w:rPr>
            <w:fldChar w:fldCharType="begin"/>
          </w:r>
          <w:r>
            <w:rPr>
              <w:noProof/>
            </w:rPr>
            <w:instrText xml:space="preserve"> PAGEREF _Toc27255900 \h </w:instrText>
          </w:r>
          <w:r>
            <w:rPr>
              <w:noProof/>
            </w:rPr>
          </w:r>
          <w:r>
            <w:rPr>
              <w:noProof/>
            </w:rPr>
            <w:fldChar w:fldCharType="separate"/>
          </w:r>
          <w:r>
            <w:rPr>
              <w:noProof/>
            </w:rPr>
            <w:t>24</w:t>
          </w:r>
          <w:r>
            <w:rPr>
              <w:noProof/>
            </w:rPr>
            <w:fldChar w:fldCharType="end"/>
          </w:r>
        </w:p>
        <w:p w14:paraId="4AD6A3B5" w14:textId="1D01A6C5" w:rsidR="005A77B3" w:rsidRDefault="005A77B3" w:rsidP="005A77B3">
          <w:pPr>
            <w:pStyle w:val="TOC4"/>
            <w:rPr>
              <w:rFonts w:cstheme="minorBidi"/>
              <w:noProof/>
              <w:sz w:val="24"/>
              <w:szCs w:val="24"/>
            </w:rPr>
          </w:pPr>
          <w:r>
            <w:rPr>
              <w:noProof/>
            </w:rPr>
            <w:t>Parent Reactions</w:t>
          </w:r>
          <w:r>
            <w:rPr>
              <w:noProof/>
            </w:rPr>
            <w:tab/>
          </w:r>
          <w:r>
            <w:rPr>
              <w:noProof/>
            </w:rPr>
            <w:fldChar w:fldCharType="begin"/>
          </w:r>
          <w:r>
            <w:rPr>
              <w:noProof/>
            </w:rPr>
            <w:instrText xml:space="preserve"> PAGEREF _Toc27255901 \h </w:instrText>
          </w:r>
          <w:r>
            <w:rPr>
              <w:noProof/>
            </w:rPr>
          </w:r>
          <w:r>
            <w:rPr>
              <w:noProof/>
            </w:rPr>
            <w:fldChar w:fldCharType="separate"/>
          </w:r>
          <w:r>
            <w:rPr>
              <w:noProof/>
            </w:rPr>
            <w:t>24</w:t>
          </w:r>
          <w:r>
            <w:rPr>
              <w:noProof/>
            </w:rPr>
            <w:fldChar w:fldCharType="end"/>
          </w:r>
        </w:p>
        <w:p w14:paraId="27532967" w14:textId="19AE14E4" w:rsidR="005A77B3" w:rsidRDefault="005A77B3" w:rsidP="005A77B3">
          <w:pPr>
            <w:pStyle w:val="TOC4"/>
            <w:rPr>
              <w:rFonts w:cstheme="minorBidi"/>
              <w:noProof/>
              <w:sz w:val="24"/>
              <w:szCs w:val="24"/>
            </w:rPr>
          </w:pPr>
          <w:r>
            <w:rPr>
              <w:noProof/>
            </w:rPr>
            <w:t>Teacher/School Administrator Reactions</w:t>
          </w:r>
          <w:r>
            <w:rPr>
              <w:noProof/>
            </w:rPr>
            <w:tab/>
          </w:r>
          <w:r>
            <w:rPr>
              <w:noProof/>
            </w:rPr>
            <w:fldChar w:fldCharType="begin"/>
          </w:r>
          <w:r>
            <w:rPr>
              <w:noProof/>
            </w:rPr>
            <w:instrText xml:space="preserve"> PAGEREF _Toc27255902 \h </w:instrText>
          </w:r>
          <w:r>
            <w:rPr>
              <w:noProof/>
            </w:rPr>
          </w:r>
          <w:r>
            <w:rPr>
              <w:noProof/>
            </w:rPr>
            <w:fldChar w:fldCharType="separate"/>
          </w:r>
          <w:r>
            <w:rPr>
              <w:noProof/>
            </w:rPr>
            <w:t>24</w:t>
          </w:r>
          <w:r>
            <w:rPr>
              <w:noProof/>
            </w:rPr>
            <w:fldChar w:fldCharType="end"/>
          </w:r>
        </w:p>
        <w:p w14:paraId="3C68154E" w14:textId="0A4B5E99" w:rsidR="005A77B3" w:rsidRDefault="005A77B3" w:rsidP="005A77B3">
          <w:pPr>
            <w:pStyle w:val="TOC4"/>
            <w:rPr>
              <w:rFonts w:cstheme="minorBidi"/>
              <w:noProof/>
              <w:sz w:val="24"/>
              <w:szCs w:val="24"/>
            </w:rPr>
          </w:pPr>
          <w:r>
            <w:rPr>
              <w:noProof/>
            </w:rPr>
            <w:t>Community Leaders</w:t>
          </w:r>
          <w:r>
            <w:rPr>
              <w:noProof/>
            </w:rPr>
            <w:tab/>
          </w:r>
          <w:r>
            <w:rPr>
              <w:noProof/>
            </w:rPr>
            <w:fldChar w:fldCharType="begin"/>
          </w:r>
          <w:r>
            <w:rPr>
              <w:noProof/>
            </w:rPr>
            <w:instrText xml:space="preserve"> PAGEREF _Toc27255903 \h </w:instrText>
          </w:r>
          <w:r>
            <w:rPr>
              <w:noProof/>
            </w:rPr>
          </w:r>
          <w:r>
            <w:rPr>
              <w:noProof/>
            </w:rPr>
            <w:fldChar w:fldCharType="separate"/>
          </w:r>
          <w:r>
            <w:rPr>
              <w:noProof/>
            </w:rPr>
            <w:t>24</w:t>
          </w:r>
          <w:r>
            <w:rPr>
              <w:noProof/>
            </w:rPr>
            <w:fldChar w:fldCharType="end"/>
          </w:r>
        </w:p>
        <w:p w14:paraId="000636B8" w14:textId="1D429312" w:rsidR="005A77B3" w:rsidRDefault="005A77B3" w:rsidP="005A77B3">
          <w:pPr>
            <w:pStyle w:val="TOC3"/>
            <w:rPr>
              <w:rFonts w:cstheme="minorBidi"/>
              <w:noProof/>
              <w:sz w:val="24"/>
              <w:szCs w:val="24"/>
            </w:rPr>
          </w:pPr>
          <w:r>
            <w:rPr>
              <w:noProof/>
            </w:rPr>
            <w:t>Effect on Budget</w:t>
          </w:r>
          <w:r>
            <w:rPr>
              <w:noProof/>
            </w:rPr>
            <w:tab/>
          </w:r>
          <w:r>
            <w:rPr>
              <w:noProof/>
            </w:rPr>
            <w:fldChar w:fldCharType="begin"/>
          </w:r>
          <w:r>
            <w:rPr>
              <w:noProof/>
            </w:rPr>
            <w:instrText xml:space="preserve"> PAGEREF _Toc27255904 \h </w:instrText>
          </w:r>
          <w:r>
            <w:rPr>
              <w:noProof/>
            </w:rPr>
          </w:r>
          <w:r>
            <w:rPr>
              <w:noProof/>
            </w:rPr>
            <w:fldChar w:fldCharType="separate"/>
          </w:r>
          <w:r>
            <w:rPr>
              <w:noProof/>
            </w:rPr>
            <w:t>25</w:t>
          </w:r>
          <w:r>
            <w:rPr>
              <w:noProof/>
            </w:rPr>
            <w:fldChar w:fldCharType="end"/>
          </w:r>
        </w:p>
        <w:p w14:paraId="096DDB1B" w14:textId="0847C517" w:rsidR="005A77B3" w:rsidRDefault="005A77B3" w:rsidP="005A77B3">
          <w:pPr>
            <w:pStyle w:val="TOC2"/>
            <w:tabs>
              <w:tab w:val="right" w:leader="dot" w:pos="9350"/>
            </w:tabs>
            <w:spacing w:line="240" w:lineRule="auto"/>
            <w:rPr>
              <w:rFonts w:cstheme="minorBidi"/>
              <w:b w:val="0"/>
              <w:bCs w:val="0"/>
              <w:noProof/>
              <w:sz w:val="24"/>
              <w:szCs w:val="24"/>
            </w:rPr>
          </w:pPr>
          <w:r>
            <w:rPr>
              <w:noProof/>
            </w:rPr>
            <w:t>Policy Alternatives</w:t>
          </w:r>
          <w:r>
            <w:rPr>
              <w:noProof/>
            </w:rPr>
            <w:tab/>
          </w:r>
          <w:r>
            <w:rPr>
              <w:noProof/>
            </w:rPr>
            <w:fldChar w:fldCharType="begin"/>
          </w:r>
          <w:r>
            <w:rPr>
              <w:noProof/>
            </w:rPr>
            <w:instrText xml:space="preserve"> PAGEREF _Toc27255905 \h </w:instrText>
          </w:r>
          <w:r>
            <w:rPr>
              <w:noProof/>
            </w:rPr>
          </w:r>
          <w:r>
            <w:rPr>
              <w:noProof/>
            </w:rPr>
            <w:fldChar w:fldCharType="separate"/>
          </w:r>
          <w:r>
            <w:rPr>
              <w:noProof/>
            </w:rPr>
            <w:t>25</w:t>
          </w:r>
          <w:r>
            <w:rPr>
              <w:noProof/>
            </w:rPr>
            <w:fldChar w:fldCharType="end"/>
          </w:r>
        </w:p>
        <w:p w14:paraId="567B5F5E" w14:textId="4E838D57" w:rsidR="005A77B3" w:rsidRDefault="005A77B3" w:rsidP="005A77B3">
          <w:pPr>
            <w:pStyle w:val="TOC3"/>
            <w:rPr>
              <w:rFonts w:cstheme="minorBidi"/>
              <w:noProof/>
              <w:sz w:val="24"/>
              <w:szCs w:val="24"/>
            </w:rPr>
          </w:pPr>
          <w:r>
            <w:rPr>
              <w:noProof/>
            </w:rPr>
            <w:t>Status Quo</w:t>
          </w:r>
          <w:r>
            <w:rPr>
              <w:noProof/>
            </w:rPr>
            <w:tab/>
          </w:r>
          <w:r>
            <w:rPr>
              <w:noProof/>
            </w:rPr>
            <w:fldChar w:fldCharType="begin"/>
          </w:r>
          <w:r>
            <w:rPr>
              <w:noProof/>
            </w:rPr>
            <w:instrText xml:space="preserve"> PAGEREF _Toc27255906 \h </w:instrText>
          </w:r>
          <w:r>
            <w:rPr>
              <w:noProof/>
            </w:rPr>
          </w:r>
          <w:r>
            <w:rPr>
              <w:noProof/>
            </w:rPr>
            <w:fldChar w:fldCharType="separate"/>
          </w:r>
          <w:r>
            <w:rPr>
              <w:noProof/>
            </w:rPr>
            <w:t>25</w:t>
          </w:r>
          <w:r>
            <w:rPr>
              <w:noProof/>
            </w:rPr>
            <w:fldChar w:fldCharType="end"/>
          </w:r>
        </w:p>
        <w:p w14:paraId="5606885C" w14:textId="460F6B41" w:rsidR="005A77B3" w:rsidRDefault="005A77B3" w:rsidP="005A77B3">
          <w:pPr>
            <w:pStyle w:val="TOC4"/>
            <w:rPr>
              <w:rFonts w:cstheme="minorBidi"/>
              <w:noProof/>
              <w:sz w:val="24"/>
              <w:szCs w:val="24"/>
            </w:rPr>
          </w:pPr>
          <w:r>
            <w:rPr>
              <w:noProof/>
            </w:rPr>
            <w:t>Relation to Goals and Constraints</w:t>
          </w:r>
          <w:r>
            <w:rPr>
              <w:noProof/>
            </w:rPr>
            <w:tab/>
          </w:r>
          <w:r>
            <w:rPr>
              <w:noProof/>
            </w:rPr>
            <w:fldChar w:fldCharType="begin"/>
          </w:r>
          <w:r>
            <w:rPr>
              <w:noProof/>
            </w:rPr>
            <w:instrText xml:space="preserve"> PAGEREF _Toc27255907 \h </w:instrText>
          </w:r>
          <w:r>
            <w:rPr>
              <w:noProof/>
            </w:rPr>
          </w:r>
          <w:r>
            <w:rPr>
              <w:noProof/>
            </w:rPr>
            <w:fldChar w:fldCharType="separate"/>
          </w:r>
          <w:r>
            <w:rPr>
              <w:noProof/>
            </w:rPr>
            <w:t>28</w:t>
          </w:r>
          <w:r>
            <w:rPr>
              <w:noProof/>
            </w:rPr>
            <w:fldChar w:fldCharType="end"/>
          </w:r>
        </w:p>
        <w:p w14:paraId="53AA18AC" w14:textId="05475848" w:rsidR="005A77B3" w:rsidRDefault="005A77B3" w:rsidP="005A77B3">
          <w:pPr>
            <w:pStyle w:val="TOC5"/>
            <w:tabs>
              <w:tab w:val="right" w:leader="dot" w:pos="9350"/>
            </w:tabs>
            <w:spacing w:line="240" w:lineRule="auto"/>
            <w:rPr>
              <w:rFonts w:cstheme="minorBidi"/>
              <w:noProof/>
              <w:sz w:val="24"/>
              <w:szCs w:val="24"/>
            </w:rPr>
          </w:pPr>
          <w:r>
            <w:rPr>
              <w:noProof/>
            </w:rPr>
            <w:t>Equitable Distribution</w:t>
          </w:r>
          <w:r>
            <w:rPr>
              <w:noProof/>
            </w:rPr>
            <w:tab/>
          </w:r>
          <w:r>
            <w:rPr>
              <w:noProof/>
            </w:rPr>
            <w:fldChar w:fldCharType="begin"/>
          </w:r>
          <w:r>
            <w:rPr>
              <w:noProof/>
            </w:rPr>
            <w:instrText xml:space="preserve"> PAGEREF _Toc27255908 \h </w:instrText>
          </w:r>
          <w:r>
            <w:rPr>
              <w:noProof/>
            </w:rPr>
          </w:r>
          <w:r>
            <w:rPr>
              <w:noProof/>
            </w:rPr>
            <w:fldChar w:fldCharType="separate"/>
          </w:r>
          <w:r>
            <w:rPr>
              <w:noProof/>
            </w:rPr>
            <w:t>28</w:t>
          </w:r>
          <w:r>
            <w:rPr>
              <w:noProof/>
            </w:rPr>
            <w:fldChar w:fldCharType="end"/>
          </w:r>
        </w:p>
        <w:p w14:paraId="3F8163DD" w14:textId="6A4881BA" w:rsidR="005A77B3" w:rsidRDefault="005A77B3" w:rsidP="005A77B3">
          <w:pPr>
            <w:pStyle w:val="TOC6"/>
            <w:tabs>
              <w:tab w:val="right" w:leader="dot" w:pos="9350"/>
            </w:tabs>
            <w:spacing w:line="240" w:lineRule="auto"/>
            <w:rPr>
              <w:rFonts w:cstheme="minorBidi"/>
              <w:noProof/>
              <w:sz w:val="24"/>
              <w:szCs w:val="24"/>
            </w:rPr>
          </w:pPr>
          <w:r>
            <w:rPr>
              <w:noProof/>
            </w:rPr>
            <w:t>Fairness to Underrepresented Groups</w:t>
          </w:r>
          <w:r>
            <w:rPr>
              <w:noProof/>
            </w:rPr>
            <w:tab/>
          </w:r>
          <w:r>
            <w:rPr>
              <w:noProof/>
            </w:rPr>
            <w:fldChar w:fldCharType="begin"/>
          </w:r>
          <w:r>
            <w:rPr>
              <w:noProof/>
            </w:rPr>
            <w:instrText xml:space="preserve"> PAGEREF _Toc27255909 \h </w:instrText>
          </w:r>
          <w:r>
            <w:rPr>
              <w:noProof/>
            </w:rPr>
          </w:r>
          <w:r>
            <w:rPr>
              <w:noProof/>
            </w:rPr>
            <w:fldChar w:fldCharType="separate"/>
          </w:r>
          <w:r>
            <w:rPr>
              <w:noProof/>
            </w:rPr>
            <w:t>28</w:t>
          </w:r>
          <w:r>
            <w:rPr>
              <w:noProof/>
            </w:rPr>
            <w:fldChar w:fldCharType="end"/>
          </w:r>
        </w:p>
        <w:p w14:paraId="61E0E5E8" w14:textId="3ECFBD13" w:rsidR="005A77B3" w:rsidRDefault="005A77B3" w:rsidP="005A77B3">
          <w:pPr>
            <w:pStyle w:val="TOC6"/>
            <w:tabs>
              <w:tab w:val="right" w:leader="dot" w:pos="9350"/>
            </w:tabs>
            <w:spacing w:line="240" w:lineRule="auto"/>
            <w:rPr>
              <w:rFonts w:cstheme="minorBidi"/>
              <w:noProof/>
              <w:sz w:val="24"/>
              <w:szCs w:val="24"/>
            </w:rPr>
          </w:pPr>
          <w:r>
            <w:rPr>
              <w:noProof/>
            </w:rPr>
            <w:t>Fairness to Overrepresented Groups</w:t>
          </w:r>
          <w:r>
            <w:rPr>
              <w:noProof/>
            </w:rPr>
            <w:tab/>
          </w:r>
          <w:r>
            <w:rPr>
              <w:noProof/>
            </w:rPr>
            <w:fldChar w:fldCharType="begin"/>
          </w:r>
          <w:r>
            <w:rPr>
              <w:noProof/>
            </w:rPr>
            <w:instrText xml:space="preserve"> PAGEREF _Toc27255910 \h </w:instrText>
          </w:r>
          <w:r>
            <w:rPr>
              <w:noProof/>
            </w:rPr>
          </w:r>
          <w:r>
            <w:rPr>
              <w:noProof/>
            </w:rPr>
            <w:fldChar w:fldCharType="separate"/>
          </w:r>
          <w:r>
            <w:rPr>
              <w:noProof/>
            </w:rPr>
            <w:t>29</w:t>
          </w:r>
          <w:r>
            <w:rPr>
              <w:noProof/>
            </w:rPr>
            <w:fldChar w:fldCharType="end"/>
          </w:r>
        </w:p>
        <w:p w14:paraId="0BE0E035" w14:textId="7571EAC3" w:rsidR="005A77B3" w:rsidRDefault="005A77B3" w:rsidP="005A77B3">
          <w:pPr>
            <w:pStyle w:val="TOC5"/>
            <w:tabs>
              <w:tab w:val="right" w:leader="dot" w:pos="9350"/>
            </w:tabs>
            <w:spacing w:line="240" w:lineRule="auto"/>
            <w:rPr>
              <w:rFonts w:cstheme="minorBidi"/>
              <w:noProof/>
              <w:sz w:val="24"/>
              <w:szCs w:val="24"/>
            </w:rPr>
          </w:pPr>
          <w:r>
            <w:rPr>
              <w:noProof/>
            </w:rPr>
            <w:t>Efficiency</w:t>
          </w:r>
          <w:r>
            <w:rPr>
              <w:noProof/>
            </w:rPr>
            <w:tab/>
          </w:r>
          <w:r>
            <w:rPr>
              <w:noProof/>
            </w:rPr>
            <w:fldChar w:fldCharType="begin"/>
          </w:r>
          <w:r>
            <w:rPr>
              <w:noProof/>
            </w:rPr>
            <w:instrText xml:space="preserve"> PAGEREF _Toc27255911 \h </w:instrText>
          </w:r>
          <w:r>
            <w:rPr>
              <w:noProof/>
            </w:rPr>
          </w:r>
          <w:r>
            <w:rPr>
              <w:noProof/>
            </w:rPr>
            <w:fldChar w:fldCharType="separate"/>
          </w:r>
          <w:r>
            <w:rPr>
              <w:noProof/>
            </w:rPr>
            <w:t>29</w:t>
          </w:r>
          <w:r>
            <w:rPr>
              <w:noProof/>
            </w:rPr>
            <w:fldChar w:fldCharType="end"/>
          </w:r>
        </w:p>
        <w:p w14:paraId="4D060C72" w14:textId="25051B9F" w:rsidR="005A77B3" w:rsidRDefault="005A77B3" w:rsidP="005A77B3">
          <w:pPr>
            <w:pStyle w:val="TOC5"/>
            <w:tabs>
              <w:tab w:val="right" w:leader="dot" w:pos="9350"/>
            </w:tabs>
            <w:spacing w:line="240" w:lineRule="auto"/>
            <w:rPr>
              <w:rFonts w:cstheme="minorBidi"/>
              <w:noProof/>
              <w:sz w:val="24"/>
              <w:szCs w:val="24"/>
            </w:rPr>
          </w:pPr>
          <w:r>
            <w:rPr>
              <w:noProof/>
            </w:rPr>
            <w:t>Political Feasibility</w:t>
          </w:r>
          <w:r>
            <w:rPr>
              <w:noProof/>
            </w:rPr>
            <w:tab/>
          </w:r>
          <w:r>
            <w:rPr>
              <w:noProof/>
            </w:rPr>
            <w:fldChar w:fldCharType="begin"/>
          </w:r>
          <w:r>
            <w:rPr>
              <w:noProof/>
            </w:rPr>
            <w:instrText xml:space="preserve"> PAGEREF _Toc27255912 \h </w:instrText>
          </w:r>
          <w:r>
            <w:rPr>
              <w:noProof/>
            </w:rPr>
          </w:r>
          <w:r>
            <w:rPr>
              <w:noProof/>
            </w:rPr>
            <w:fldChar w:fldCharType="separate"/>
          </w:r>
          <w:r>
            <w:rPr>
              <w:noProof/>
            </w:rPr>
            <w:t>29</w:t>
          </w:r>
          <w:r>
            <w:rPr>
              <w:noProof/>
            </w:rPr>
            <w:fldChar w:fldCharType="end"/>
          </w:r>
        </w:p>
        <w:p w14:paraId="7C185E48" w14:textId="63B15624" w:rsidR="005A77B3" w:rsidRDefault="005A77B3" w:rsidP="005A77B3">
          <w:pPr>
            <w:pStyle w:val="TOC6"/>
            <w:tabs>
              <w:tab w:val="right" w:leader="dot" w:pos="9350"/>
            </w:tabs>
            <w:spacing w:line="240" w:lineRule="auto"/>
            <w:rPr>
              <w:rFonts w:cstheme="minorBidi"/>
              <w:noProof/>
              <w:sz w:val="24"/>
              <w:szCs w:val="24"/>
            </w:rPr>
          </w:pPr>
          <w:r>
            <w:rPr>
              <w:noProof/>
            </w:rPr>
            <w:t>Parent Reactions</w:t>
          </w:r>
          <w:r>
            <w:rPr>
              <w:noProof/>
            </w:rPr>
            <w:tab/>
          </w:r>
          <w:r>
            <w:rPr>
              <w:noProof/>
            </w:rPr>
            <w:fldChar w:fldCharType="begin"/>
          </w:r>
          <w:r>
            <w:rPr>
              <w:noProof/>
            </w:rPr>
            <w:instrText xml:space="preserve"> PAGEREF _Toc27255913 \h </w:instrText>
          </w:r>
          <w:r>
            <w:rPr>
              <w:noProof/>
            </w:rPr>
          </w:r>
          <w:r>
            <w:rPr>
              <w:noProof/>
            </w:rPr>
            <w:fldChar w:fldCharType="separate"/>
          </w:r>
          <w:r>
            <w:rPr>
              <w:noProof/>
            </w:rPr>
            <w:t>29</w:t>
          </w:r>
          <w:r>
            <w:rPr>
              <w:noProof/>
            </w:rPr>
            <w:fldChar w:fldCharType="end"/>
          </w:r>
        </w:p>
        <w:p w14:paraId="4DE5ED70" w14:textId="070C0384" w:rsidR="005A77B3" w:rsidRDefault="005A77B3" w:rsidP="005A77B3">
          <w:pPr>
            <w:pStyle w:val="TOC6"/>
            <w:tabs>
              <w:tab w:val="right" w:leader="dot" w:pos="9350"/>
            </w:tabs>
            <w:spacing w:line="240" w:lineRule="auto"/>
            <w:rPr>
              <w:rFonts w:cstheme="minorBidi"/>
              <w:noProof/>
              <w:sz w:val="24"/>
              <w:szCs w:val="24"/>
            </w:rPr>
          </w:pPr>
          <w:r>
            <w:rPr>
              <w:noProof/>
            </w:rPr>
            <w:t>Teacher/School Administrator Reactions</w:t>
          </w:r>
          <w:r>
            <w:rPr>
              <w:noProof/>
            </w:rPr>
            <w:tab/>
          </w:r>
          <w:r>
            <w:rPr>
              <w:noProof/>
            </w:rPr>
            <w:fldChar w:fldCharType="begin"/>
          </w:r>
          <w:r>
            <w:rPr>
              <w:noProof/>
            </w:rPr>
            <w:instrText xml:space="preserve"> PAGEREF _Toc27255914 \h </w:instrText>
          </w:r>
          <w:r>
            <w:rPr>
              <w:noProof/>
            </w:rPr>
          </w:r>
          <w:r>
            <w:rPr>
              <w:noProof/>
            </w:rPr>
            <w:fldChar w:fldCharType="separate"/>
          </w:r>
          <w:r>
            <w:rPr>
              <w:noProof/>
            </w:rPr>
            <w:t>30</w:t>
          </w:r>
          <w:r>
            <w:rPr>
              <w:noProof/>
            </w:rPr>
            <w:fldChar w:fldCharType="end"/>
          </w:r>
        </w:p>
        <w:p w14:paraId="08D2B024" w14:textId="6AEE41D9" w:rsidR="005A77B3" w:rsidRDefault="005A77B3" w:rsidP="005A77B3">
          <w:pPr>
            <w:pStyle w:val="TOC6"/>
            <w:tabs>
              <w:tab w:val="right" w:leader="dot" w:pos="9350"/>
            </w:tabs>
            <w:spacing w:line="240" w:lineRule="auto"/>
            <w:rPr>
              <w:rFonts w:cstheme="minorBidi"/>
              <w:noProof/>
              <w:sz w:val="24"/>
              <w:szCs w:val="24"/>
            </w:rPr>
          </w:pPr>
          <w:r>
            <w:rPr>
              <w:noProof/>
            </w:rPr>
            <w:t>Community Leaders</w:t>
          </w:r>
          <w:r>
            <w:rPr>
              <w:noProof/>
            </w:rPr>
            <w:tab/>
          </w:r>
          <w:r>
            <w:rPr>
              <w:noProof/>
            </w:rPr>
            <w:fldChar w:fldCharType="begin"/>
          </w:r>
          <w:r>
            <w:rPr>
              <w:noProof/>
            </w:rPr>
            <w:instrText xml:space="preserve"> PAGEREF _Toc27255915 \h </w:instrText>
          </w:r>
          <w:r>
            <w:rPr>
              <w:noProof/>
            </w:rPr>
          </w:r>
          <w:r>
            <w:rPr>
              <w:noProof/>
            </w:rPr>
            <w:fldChar w:fldCharType="separate"/>
          </w:r>
          <w:r>
            <w:rPr>
              <w:noProof/>
            </w:rPr>
            <w:t>30</w:t>
          </w:r>
          <w:r>
            <w:rPr>
              <w:noProof/>
            </w:rPr>
            <w:fldChar w:fldCharType="end"/>
          </w:r>
        </w:p>
        <w:p w14:paraId="15BC0F60" w14:textId="136127AE" w:rsidR="005A77B3" w:rsidRDefault="005A77B3" w:rsidP="005A77B3">
          <w:pPr>
            <w:pStyle w:val="TOC5"/>
            <w:tabs>
              <w:tab w:val="right" w:leader="dot" w:pos="9350"/>
            </w:tabs>
            <w:spacing w:line="240" w:lineRule="auto"/>
            <w:rPr>
              <w:rFonts w:cstheme="minorBidi"/>
              <w:noProof/>
              <w:sz w:val="24"/>
              <w:szCs w:val="24"/>
            </w:rPr>
          </w:pPr>
          <w:r>
            <w:rPr>
              <w:noProof/>
            </w:rPr>
            <w:t>Effect on Budget</w:t>
          </w:r>
          <w:r>
            <w:rPr>
              <w:noProof/>
            </w:rPr>
            <w:tab/>
          </w:r>
          <w:r>
            <w:rPr>
              <w:noProof/>
            </w:rPr>
            <w:fldChar w:fldCharType="begin"/>
          </w:r>
          <w:r>
            <w:rPr>
              <w:noProof/>
            </w:rPr>
            <w:instrText xml:space="preserve"> PAGEREF _Toc27255916 \h </w:instrText>
          </w:r>
          <w:r>
            <w:rPr>
              <w:noProof/>
            </w:rPr>
          </w:r>
          <w:r>
            <w:rPr>
              <w:noProof/>
            </w:rPr>
            <w:fldChar w:fldCharType="separate"/>
          </w:r>
          <w:r>
            <w:rPr>
              <w:noProof/>
            </w:rPr>
            <w:t>30</w:t>
          </w:r>
          <w:r>
            <w:rPr>
              <w:noProof/>
            </w:rPr>
            <w:fldChar w:fldCharType="end"/>
          </w:r>
        </w:p>
        <w:p w14:paraId="6AA6957D" w14:textId="43776153" w:rsidR="005A77B3" w:rsidRDefault="005A77B3" w:rsidP="005A77B3">
          <w:pPr>
            <w:pStyle w:val="TOC3"/>
            <w:rPr>
              <w:rFonts w:cstheme="minorBidi"/>
              <w:noProof/>
              <w:sz w:val="24"/>
              <w:szCs w:val="24"/>
            </w:rPr>
          </w:pPr>
          <w:r>
            <w:rPr>
              <w:noProof/>
            </w:rPr>
            <w:t>Policy Alternative 1: Robust Referral and Screening Mechanism</w:t>
          </w:r>
          <w:r>
            <w:rPr>
              <w:noProof/>
            </w:rPr>
            <w:tab/>
          </w:r>
          <w:r>
            <w:rPr>
              <w:noProof/>
            </w:rPr>
            <w:fldChar w:fldCharType="begin"/>
          </w:r>
          <w:r>
            <w:rPr>
              <w:noProof/>
            </w:rPr>
            <w:instrText xml:space="preserve"> PAGEREF _Toc27255917 \h </w:instrText>
          </w:r>
          <w:r>
            <w:rPr>
              <w:noProof/>
            </w:rPr>
          </w:r>
          <w:r>
            <w:rPr>
              <w:noProof/>
            </w:rPr>
            <w:fldChar w:fldCharType="separate"/>
          </w:r>
          <w:r>
            <w:rPr>
              <w:noProof/>
            </w:rPr>
            <w:t>30</w:t>
          </w:r>
          <w:r>
            <w:rPr>
              <w:noProof/>
            </w:rPr>
            <w:fldChar w:fldCharType="end"/>
          </w:r>
        </w:p>
        <w:p w14:paraId="13C1BE6B" w14:textId="2FF7DFC8" w:rsidR="005A77B3" w:rsidRDefault="005A77B3" w:rsidP="005A77B3">
          <w:pPr>
            <w:pStyle w:val="TOC4"/>
            <w:rPr>
              <w:rFonts w:cstheme="minorBidi"/>
              <w:noProof/>
              <w:sz w:val="24"/>
              <w:szCs w:val="24"/>
            </w:rPr>
          </w:pPr>
          <w:r>
            <w:rPr>
              <w:noProof/>
            </w:rPr>
            <w:t>Translation of Outreach Materials</w:t>
          </w:r>
          <w:r>
            <w:rPr>
              <w:noProof/>
            </w:rPr>
            <w:tab/>
          </w:r>
          <w:r>
            <w:rPr>
              <w:noProof/>
            </w:rPr>
            <w:fldChar w:fldCharType="begin"/>
          </w:r>
          <w:r>
            <w:rPr>
              <w:noProof/>
            </w:rPr>
            <w:instrText xml:space="preserve"> PAGEREF _Toc27255918 \h </w:instrText>
          </w:r>
          <w:r>
            <w:rPr>
              <w:noProof/>
            </w:rPr>
          </w:r>
          <w:r>
            <w:rPr>
              <w:noProof/>
            </w:rPr>
            <w:fldChar w:fldCharType="separate"/>
          </w:r>
          <w:r>
            <w:rPr>
              <w:noProof/>
            </w:rPr>
            <w:t>31</w:t>
          </w:r>
          <w:r>
            <w:rPr>
              <w:noProof/>
            </w:rPr>
            <w:fldChar w:fldCharType="end"/>
          </w:r>
        </w:p>
        <w:p w14:paraId="0AB2D8D4" w14:textId="5C9477E8" w:rsidR="005A77B3" w:rsidRDefault="005A77B3" w:rsidP="005A77B3">
          <w:pPr>
            <w:pStyle w:val="TOC4"/>
            <w:rPr>
              <w:rFonts w:cstheme="minorBidi"/>
              <w:noProof/>
              <w:sz w:val="24"/>
              <w:szCs w:val="24"/>
            </w:rPr>
          </w:pPr>
          <w:r>
            <w:rPr>
              <w:noProof/>
            </w:rPr>
            <w:t>Universal Screening for Eligibility for Gifted Services</w:t>
          </w:r>
          <w:r>
            <w:rPr>
              <w:noProof/>
            </w:rPr>
            <w:tab/>
          </w:r>
          <w:r>
            <w:rPr>
              <w:noProof/>
            </w:rPr>
            <w:fldChar w:fldCharType="begin"/>
          </w:r>
          <w:r>
            <w:rPr>
              <w:noProof/>
            </w:rPr>
            <w:instrText xml:space="preserve"> PAGEREF _Toc27255919 \h </w:instrText>
          </w:r>
          <w:r>
            <w:rPr>
              <w:noProof/>
            </w:rPr>
          </w:r>
          <w:r>
            <w:rPr>
              <w:noProof/>
            </w:rPr>
            <w:fldChar w:fldCharType="separate"/>
          </w:r>
          <w:r>
            <w:rPr>
              <w:noProof/>
            </w:rPr>
            <w:t>32</w:t>
          </w:r>
          <w:r>
            <w:rPr>
              <w:noProof/>
            </w:rPr>
            <w:fldChar w:fldCharType="end"/>
          </w:r>
        </w:p>
        <w:p w14:paraId="0A34FB36" w14:textId="23272176" w:rsidR="005A77B3" w:rsidRDefault="005A77B3" w:rsidP="005A77B3">
          <w:pPr>
            <w:pStyle w:val="TOC4"/>
            <w:rPr>
              <w:rFonts w:cstheme="minorBidi"/>
              <w:noProof/>
              <w:sz w:val="24"/>
              <w:szCs w:val="24"/>
            </w:rPr>
          </w:pPr>
          <w:r>
            <w:rPr>
              <w:noProof/>
            </w:rPr>
            <w:t>Implementation of Portfolio Component to Determine Eligibility</w:t>
          </w:r>
          <w:r>
            <w:rPr>
              <w:noProof/>
            </w:rPr>
            <w:tab/>
          </w:r>
          <w:r>
            <w:rPr>
              <w:noProof/>
            </w:rPr>
            <w:fldChar w:fldCharType="begin"/>
          </w:r>
          <w:r>
            <w:rPr>
              <w:noProof/>
            </w:rPr>
            <w:instrText xml:space="preserve"> PAGEREF _Toc27255920 \h </w:instrText>
          </w:r>
          <w:r>
            <w:rPr>
              <w:noProof/>
            </w:rPr>
          </w:r>
          <w:r>
            <w:rPr>
              <w:noProof/>
            </w:rPr>
            <w:fldChar w:fldCharType="separate"/>
          </w:r>
          <w:r>
            <w:rPr>
              <w:noProof/>
            </w:rPr>
            <w:t>33</w:t>
          </w:r>
          <w:r>
            <w:rPr>
              <w:noProof/>
            </w:rPr>
            <w:fldChar w:fldCharType="end"/>
          </w:r>
        </w:p>
        <w:p w14:paraId="2D95F0F4" w14:textId="156C11A2" w:rsidR="005A77B3" w:rsidRDefault="005A77B3" w:rsidP="005A77B3">
          <w:pPr>
            <w:pStyle w:val="TOC4"/>
            <w:rPr>
              <w:rFonts w:cstheme="minorBidi"/>
              <w:noProof/>
              <w:sz w:val="24"/>
              <w:szCs w:val="24"/>
            </w:rPr>
          </w:pPr>
          <w:r>
            <w:rPr>
              <w:noProof/>
            </w:rPr>
            <w:t>Relation to Goals and Constraints</w:t>
          </w:r>
          <w:r>
            <w:rPr>
              <w:noProof/>
            </w:rPr>
            <w:tab/>
          </w:r>
          <w:r>
            <w:rPr>
              <w:noProof/>
            </w:rPr>
            <w:fldChar w:fldCharType="begin"/>
          </w:r>
          <w:r>
            <w:rPr>
              <w:noProof/>
            </w:rPr>
            <w:instrText xml:space="preserve"> PAGEREF _Toc27255921 \h </w:instrText>
          </w:r>
          <w:r>
            <w:rPr>
              <w:noProof/>
            </w:rPr>
          </w:r>
          <w:r>
            <w:rPr>
              <w:noProof/>
            </w:rPr>
            <w:fldChar w:fldCharType="separate"/>
          </w:r>
          <w:r>
            <w:rPr>
              <w:noProof/>
            </w:rPr>
            <w:t>34</w:t>
          </w:r>
          <w:r>
            <w:rPr>
              <w:noProof/>
            </w:rPr>
            <w:fldChar w:fldCharType="end"/>
          </w:r>
        </w:p>
        <w:p w14:paraId="6C498C2A" w14:textId="3F2CE620" w:rsidR="005A77B3" w:rsidRDefault="005A77B3" w:rsidP="005A77B3">
          <w:pPr>
            <w:pStyle w:val="TOC5"/>
            <w:tabs>
              <w:tab w:val="right" w:leader="dot" w:pos="9350"/>
            </w:tabs>
            <w:spacing w:line="240" w:lineRule="auto"/>
            <w:rPr>
              <w:rFonts w:cstheme="minorBidi"/>
              <w:noProof/>
              <w:sz w:val="24"/>
              <w:szCs w:val="24"/>
            </w:rPr>
          </w:pPr>
          <w:r>
            <w:rPr>
              <w:noProof/>
            </w:rPr>
            <w:t>Equitable Distribution</w:t>
          </w:r>
          <w:r>
            <w:rPr>
              <w:noProof/>
            </w:rPr>
            <w:tab/>
          </w:r>
          <w:r>
            <w:rPr>
              <w:noProof/>
            </w:rPr>
            <w:fldChar w:fldCharType="begin"/>
          </w:r>
          <w:r>
            <w:rPr>
              <w:noProof/>
            </w:rPr>
            <w:instrText xml:space="preserve"> PAGEREF _Toc27255922 \h </w:instrText>
          </w:r>
          <w:r>
            <w:rPr>
              <w:noProof/>
            </w:rPr>
          </w:r>
          <w:r>
            <w:rPr>
              <w:noProof/>
            </w:rPr>
            <w:fldChar w:fldCharType="separate"/>
          </w:r>
          <w:r>
            <w:rPr>
              <w:noProof/>
            </w:rPr>
            <w:t>34</w:t>
          </w:r>
          <w:r>
            <w:rPr>
              <w:noProof/>
            </w:rPr>
            <w:fldChar w:fldCharType="end"/>
          </w:r>
        </w:p>
        <w:p w14:paraId="5C932B0E" w14:textId="69E32497" w:rsidR="005A77B3" w:rsidRDefault="005A77B3" w:rsidP="005A77B3">
          <w:pPr>
            <w:pStyle w:val="TOC6"/>
            <w:tabs>
              <w:tab w:val="right" w:leader="dot" w:pos="9350"/>
            </w:tabs>
            <w:spacing w:line="240" w:lineRule="auto"/>
            <w:rPr>
              <w:rFonts w:cstheme="minorBidi"/>
              <w:noProof/>
              <w:sz w:val="24"/>
              <w:szCs w:val="24"/>
            </w:rPr>
          </w:pPr>
          <w:r>
            <w:rPr>
              <w:noProof/>
            </w:rPr>
            <w:t>Fairness to Underrepresented Groups</w:t>
          </w:r>
          <w:r>
            <w:rPr>
              <w:noProof/>
            </w:rPr>
            <w:tab/>
          </w:r>
          <w:r>
            <w:rPr>
              <w:noProof/>
            </w:rPr>
            <w:fldChar w:fldCharType="begin"/>
          </w:r>
          <w:r>
            <w:rPr>
              <w:noProof/>
            </w:rPr>
            <w:instrText xml:space="preserve"> PAGEREF _Toc27255923 \h </w:instrText>
          </w:r>
          <w:r>
            <w:rPr>
              <w:noProof/>
            </w:rPr>
          </w:r>
          <w:r>
            <w:rPr>
              <w:noProof/>
            </w:rPr>
            <w:fldChar w:fldCharType="separate"/>
          </w:r>
          <w:r>
            <w:rPr>
              <w:noProof/>
            </w:rPr>
            <w:t>34</w:t>
          </w:r>
          <w:r>
            <w:rPr>
              <w:noProof/>
            </w:rPr>
            <w:fldChar w:fldCharType="end"/>
          </w:r>
        </w:p>
        <w:p w14:paraId="14E7A569" w14:textId="6D87C385" w:rsidR="005A77B3" w:rsidRDefault="005A77B3" w:rsidP="005A77B3">
          <w:pPr>
            <w:pStyle w:val="TOC6"/>
            <w:tabs>
              <w:tab w:val="right" w:leader="dot" w:pos="9350"/>
            </w:tabs>
            <w:spacing w:line="240" w:lineRule="auto"/>
            <w:rPr>
              <w:rFonts w:cstheme="minorBidi"/>
              <w:noProof/>
              <w:sz w:val="24"/>
              <w:szCs w:val="24"/>
            </w:rPr>
          </w:pPr>
          <w:r>
            <w:rPr>
              <w:noProof/>
            </w:rPr>
            <w:t>Fairness to Overrepresented Groups</w:t>
          </w:r>
          <w:r>
            <w:rPr>
              <w:noProof/>
            </w:rPr>
            <w:tab/>
          </w:r>
          <w:r>
            <w:rPr>
              <w:noProof/>
            </w:rPr>
            <w:fldChar w:fldCharType="begin"/>
          </w:r>
          <w:r>
            <w:rPr>
              <w:noProof/>
            </w:rPr>
            <w:instrText xml:space="preserve"> PAGEREF _Toc27255924 \h </w:instrText>
          </w:r>
          <w:r>
            <w:rPr>
              <w:noProof/>
            </w:rPr>
          </w:r>
          <w:r>
            <w:rPr>
              <w:noProof/>
            </w:rPr>
            <w:fldChar w:fldCharType="separate"/>
          </w:r>
          <w:r>
            <w:rPr>
              <w:noProof/>
            </w:rPr>
            <w:t>35</w:t>
          </w:r>
          <w:r>
            <w:rPr>
              <w:noProof/>
            </w:rPr>
            <w:fldChar w:fldCharType="end"/>
          </w:r>
        </w:p>
        <w:p w14:paraId="15C16126" w14:textId="111CCF84" w:rsidR="005A77B3" w:rsidRDefault="005A77B3" w:rsidP="005A77B3">
          <w:pPr>
            <w:pStyle w:val="TOC5"/>
            <w:tabs>
              <w:tab w:val="right" w:leader="dot" w:pos="9350"/>
            </w:tabs>
            <w:spacing w:line="240" w:lineRule="auto"/>
            <w:rPr>
              <w:rFonts w:cstheme="minorBidi"/>
              <w:noProof/>
              <w:sz w:val="24"/>
              <w:szCs w:val="24"/>
            </w:rPr>
          </w:pPr>
          <w:r>
            <w:rPr>
              <w:noProof/>
            </w:rPr>
            <w:t>Efficiency</w:t>
          </w:r>
          <w:r>
            <w:rPr>
              <w:noProof/>
            </w:rPr>
            <w:tab/>
          </w:r>
          <w:r>
            <w:rPr>
              <w:noProof/>
            </w:rPr>
            <w:fldChar w:fldCharType="begin"/>
          </w:r>
          <w:r>
            <w:rPr>
              <w:noProof/>
            </w:rPr>
            <w:instrText xml:space="preserve"> PAGEREF _Toc27255925 \h </w:instrText>
          </w:r>
          <w:r>
            <w:rPr>
              <w:noProof/>
            </w:rPr>
          </w:r>
          <w:r>
            <w:rPr>
              <w:noProof/>
            </w:rPr>
            <w:fldChar w:fldCharType="separate"/>
          </w:r>
          <w:r>
            <w:rPr>
              <w:noProof/>
            </w:rPr>
            <w:t>35</w:t>
          </w:r>
          <w:r>
            <w:rPr>
              <w:noProof/>
            </w:rPr>
            <w:fldChar w:fldCharType="end"/>
          </w:r>
        </w:p>
        <w:p w14:paraId="36B8A487" w14:textId="6CEE2B85" w:rsidR="005A77B3" w:rsidRDefault="005A77B3" w:rsidP="005A77B3">
          <w:pPr>
            <w:pStyle w:val="TOC5"/>
            <w:tabs>
              <w:tab w:val="right" w:leader="dot" w:pos="9350"/>
            </w:tabs>
            <w:spacing w:line="240" w:lineRule="auto"/>
            <w:rPr>
              <w:rFonts w:cstheme="minorBidi"/>
              <w:noProof/>
              <w:sz w:val="24"/>
              <w:szCs w:val="24"/>
            </w:rPr>
          </w:pPr>
          <w:r>
            <w:rPr>
              <w:noProof/>
            </w:rPr>
            <w:lastRenderedPageBreak/>
            <w:t>Political Feasibility</w:t>
          </w:r>
          <w:r>
            <w:rPr>
              <w:noProof/>
            </w:rPr>
            <w:tab/>
          </w:r>
          <w:r>
            <w:rPr>
              <w:noProof/>
            </w:rPr>
            <w:fldChar w:fldCharType="begin"/>
          </w:r>
          <w:r>
            <w:rPr>
              <w:noProof/>
            </w:rPr>
            <w:instrText xml:space="preserve"> PAGEREF _Toc27255926 \h </w:instrText>
          </w:r>
          <w:r>
            <w:rPr>
              <w:noProof/>
            </w:rPr>
          </w:r>
          <w:r>
            <w:rPr>
              <w:noProof/>
            </w:rPr>
            <w:fldChar w:fldCharType="separate"/>
          </w:r>
          <w:r>
            <w:rPr>
              <w:noProof/>
            </w:rPr>
            <w:t>35</w:t>
          </w:r>
          <w:r>
            <w:rPr>
              <w:noProof/>
            </w:rPr>
            <w:fldChar w:fldCharType="end"/>
          </w:r>
        </w:p>
        <w:p w14:paraId="648CB1F2" w14:textId="48867761" w:rsidR="005A77B3" w:rsidRDefault="005A77B3" w:rsidP="005A77B3">
          <w:pPr>
            <w:pStyle w:val="TOC6"/>
            <w:tabs>
              <w:tab w:val="right" w:leader="dot" w:pos="9350"/>
            </w:tabs>
            <w:spacing w:line="240" w:lineRule="auto"/>
            <w:rPr>
              <w:rFonts w:cstheme="minorBidi"/>
              <w:noProof/>
              <w:sz w:val="24"/>
              <w:szCs w:val="24"/>
            </w:rPr>
          </w:pPr>
          <w:r>
            <w:rPr>
              <w:noProof/>
            </w:rPr>
            <w:t>Parent Reactions</w:t>
          </w:r>
          <w:r>
            <w:rPr>
              <w:noProof/>
            </w:rPr>
            <w:tab/>
          </w:r>
          <w:r>
            <w:rPr>
              <w:noProof/>
            </w:rPr>
            <w:fldChar w:fldCharType="begin"/>
          </w:r>
          <w:r>
            <w:rPr>
              <w:noProof/>
            </w:rPr>
            <w:instrText xml:space="preserve"> PAGEREF _Toc27255927 \h </w:instrText>
          </w:r>
          <w:r>
            <w:rPr>
              <w:noProof/>
            </w:rPr>
          </w:r>
          <w:r>
            <w:rPr>
              <w:noProof/>
            </w:rPr>
            <w:fldChar w:fldCharType="separate"/>
          </w:r>
          <w:r>
            <w:rPr>
              <w:noProof/>
            </w:rPr>
            <w:t>35</w:t>
          </w:r>
          <w:r>
            <w:rPr>
              <w:noProof/>
            </w:rPr>
            <w:fldChar w:fldCharType="end"/>
          </w:r>
        </w:p>
        <w:p w14:paraId="04938821" w14:textId="0679478D" w:rsidR="005A77B3" w:rsidRDefault="005A77B3" w:rsidP="005A77B3">
          <w:pPr>
            <w:pStyle w:val="TOC6"/>
            <w:tabs>
              <w:tab w:val="right" w:leader="dot" w:pos="9350"/>
            </w:tabs>
            <w:spacing w:line="240" w:lineRule="auto"/>
            <w:rPr>
              <w:rFonts w:cstheme="minorBidi"/>
              <w:noProof/>
              <w:sz w:val="24"/>
              <w:szCs w:val="24"/>
            </w:rPr>
          </w:pPr>
          <w:r>
            <w:rPr>
              <w:noProof/>
            </w:rPr>
            <w:t>Teacher/School Administrator Reactions</w:t>
          </w:r>
          <w:r>
            <w:rPr>
              <w:noProof/>
            </w:rPr>
            <w:tab/>
          </w:r>
          <w:r>
            <w:rPr>
              <w:noProof/>
            </w:rPr>
            <w:fldChar w:fldCharType="begin"/>
          </w:r>
          <w:r>
            <w:rPr>
              <w:noProof/>
            </w:rPr>
            <w:instrText xml:space="preserve"> PAGEREF _Toc27255928 \h </w:instrText>
          </w:r>
          <w:r>
            <w:rPr>
              <w:noProof/>
            </w:rPr>
          </w:r>
          <w:r>
            <w:rPr>
              <w:noProof/>
            </w:rPr>
            <w:fldChar w:fldCharType="separate"/>
          </w:r>
          <w:r>
            <w:rPr>
              <w:noProof/>
            </w:rPr>
            <w:t>36</w:t>
          </w:r>
          <w:r>
            <w:rPr>
              <w:noProof/>
            </w:rPr>
            <w:fldChar w:fldCharType="end"/>
          </w:r>
        </w:p>
        <w:p w14:paraId="2ADA0D17" w14:textId="14BB3A1F" w:rsidR="005A77B3" w:rsidRDefault="005A77B3" w:rsidP="005A77B3">
          <w:pPr>
            <w:pStyle w:val="TOC6"/>
            <w:tabs>
              <w:tab w:val="right" w:leader="dot" w:pos="9350"/>
            </w:tabs>
            <w:spacing w:line="240" w:lineRule="auto"/>
            <w:rPr>
              <w:rFonts w:cstheme="minorBidi"/>
              <w:noProof/>
              <w:sz w:val="24"/>
              <w:szCs w:val="24"/>
            </w:rPr>
          </w:pPr>
          <w:r>
            <w:rPr>
              <w:noProof/>
            </w:rPr>
            <w:t>Community Leaders</w:t>
          </w:r>
          <w:r>
            <w:rPr>
              <w:noProof/>
            </w:rPr>
            <w:tab/>
          </w:r>
          <w:r>
            <w:rPr>
              <w:noProof/>
            </w:rPr>
            <w:fldChar w:fldCharType="begin"/>
          </w:r>
          <w:r>
            <w:rPr>
              <w:noProof/>
            </w:rPr>
            <w:instrText xml:space="preserve"> PAGEREF _Toc27255929 \h </w:instrText>
          </w:r>
          <w:r>
            <w:rPr>
              <w:noProof/>
            </w:rPr>
          </w:r>
          <w:r>
            <w:rPr>
              <w:noProof/>
            </w:rPr>
            <w:fldChar w:fldCharType="separate"/>
          </w:r>
          <w:r>
            <w:rPr>
              <w:noProof/>
            </w:rPr>
            <w:t>36</w:t>
          </w:r>
          <w:r>
            <w:rPr>
              <w:noProof/>
            </w:rPr>
            <w:fldChar w:fldCharType="end"/>
          </w:r>
        </w:p>
        <w:p w14:paraId="0A35008D" w14:textId="4E6EF742" w:rsidR="005A77B3" w:rsidRDefault="005A77B3" w:rsidP="005A77B3">
          <w:pPr>
            <w:pStyle w:val="TOC5"/>
            <w:tabs>
              <w:tab w:val="right" w:leader="dot" w:pos="9350"/>
            </w:tabs>
            <w:spacing w:line="240" w:lineRule="auto"/>
            <w:rPr>
              <w:rFonts w:cstheme="minorBidi"/>
              <w:noProof/>
              <w:sz w:val="24"/>
              <w:szCs w:val="24"/>
            </w:rPr>
          </w:pPr>
          <w:r>
            <w:rPr>
              <w:noProof/>
            </w:rPr>
            <w:t>Effect on Budget</w:t>
          </w:r>
          <w:r>
            <w:rPr>
              <w:noProof/>
            </w:rPr>
            <w:tab/>
          </w:r>
          <w:r>
            <w:rPr>
              <w:noProof/>
            </w:rPr>
            <w:fldChar w:fldCharType="begin"/>
          </w:r>
          <w:r>
            <w:rPr>
              <w:noProof/>
            </w:rPr>
            <w:instrText xml:space="preserve"> PAGEREF _Toc27255930 \h </w:instrText>
          </w:r>
          <w:r>
            <w:rPr>
              <w:noProof/>
            </w:rPr>
          </w:r>
          <w:r>
            <w:rPr>
              <w:noProof/>
            </w:rPr>
            <w:fldChar w:fldCharType="separate"/>
          </w:r>
          <w:r>
            <w:rPr>
              <w:noProof/>
            </w:rPr>
            <w:t>36</w:t>
          </w:r>
          <w:r>
            <w:rPr>
              <w:noProof/>
            </w:rPr>
            <w:fldChar w:fldCharType="end"/>
          </w:r>
        </w:p>
        <w:p w14:paraId="2E62E8DB" w14:textId="1C56C2D8" w:rsidR="005A77B3" w:rsidRDefault="005A77B3" w:rsidP="005A77B3">
          <w:pPr>
            <w:pStyle w:val="TOC3"/>
            <w:rPr>
              <w:rFonts w:cstheme="minorBidi"/>
              <w:noProof/>
              <w:sz w:val="24"/>
              <w:szCs w:val="24"/>
            </w:rPr>
          </w:pPr>
          <w:r>
            <w:rPr>
              <w:noProof/>
            </w:rPr>
            <w:t>Policy Alternative 2: Addressing Bias and Diversity among Teachers</w:t>
          </w:r>
          <w:r>
            <w:rPr>
              <w:noProof/>
            </w:rPr>
            <w:tab/>
          </w:r>
          <w:r>
            <w:rPr>
              <w:noProof/>
            </w:rPr>
            <w:fldChar w:fldCharType="begin"/>
          </w:r>
          <w:r>
            <w:rPr>
              <w:noProof/>
            </w:rPr>
            <w:instrText xml:space="preserve"> PAGEREF _Toc27255931 \h </w:instrText>
          </w:r>
          <w:r>
            <w:rPr>
              <w:noProof/>
            </w:rPr>
          </w:r>
          <w:r>
            <w:rPr>
              <w:noProof/>
            </w:rPr>
            <w:fldChar w:fldCharType="separate"/>
          </w:r>
          <w:r>
            <w:rPr>
              <w:noProof/>
            </w:rPr>
            <w:t>37</w:t>
          </w:r>
          <w:r>
            <w:rPr>
              <w:noProof/>
            </w:rPr>
            <w:fldChar w:fldCharType="end"/>
          </w:r>
        </w:p>
        <w:p w14:paraId="238BE5EA" w14:textId="36745454" w:rsidR="005A77B3" w:rsidRDefault="005A77B3" w:rsidP="005A77B3">
          <w:pPr>
            <w:pStyle w:val="TOC4"/>
            <w:rPr>
              <w:rFonts w:cstheme="minorBidi"/>
              <w:noProof/>
              <w:sz w:val="24"/>
              <w:szCs w:val="24"/>
            </w:rPr>
          </w:pPr>
          <w:r>
            <w:rPr>
              <w:noProof/>
            </w:rPr>
            <w:t>Professional Development</w:t>
          </w:r>
          <w:r>
            <w:rPr>
              <w:noProof/>
            </w:rPr>
            <w:tab/>
          </w:r>
          <w:r>
            <w:rPr>
              <w:noProof/>
            </w:rPr>
            <w:fldChar w:fldCharType="begin"/>
          </w:r>
          <w:r>
            <w:rPr>
              <w:noProof/>
            </w:rPr>
            <w:instrText xml:space="preserve"> PAGEREF _Toc27255932 \h </w:instrText>
          </w:r>
          <w:r>
            <w:rPr>
              <w:noProof/>
            </w:rPr>
          </w:r>
          <w:r>
            <w:rPr>
              <w:noProof/>
            </w:rPr>
            <w:fldChar w:fldCharType="separate"/>
          </w:r>
          <w:r>
            <w:rPr>
              <w:noProof/>
            </w:rPr>
            <w:t>38</w:t>
          </w:r>
          <w:r>
            <w:rPr>
              <w:noProof/>
            </w:rPr>
            <w:fldChar w:fldCharType="end"/>
          </w:r>
        </w:p>
        <w:p w14:paraId="48FFF901" w14:textId="0804A7BC" w:rsidR="005A77B3" w:rsidRDefault="005A77B3" w:rsidP="005A77B3">
          <w:pPr>
            <w:pStyle w:val="TOC5"/>
            <w:tabs>
              <w:tab w:val="right" w:leader="dot" w:pos="9350"/>
            </w:tabs>
            <w:spacing w:line="240" w:lineRule="auto"/>
            <w:rPr>
              <w:rFonts w:cstheme="minorBidi"/>
              <w:noProof/>
              <w:sz w:val="24"/>
              <w:szCs w:val="24"/>
            </w:rPr>
          </w:pPr>
          <w:r>
            <w:rPr>
              <w:noProof/>
            </w:rPr>
            <w:t>Cultural Competence</w:t>
          </w:r>
          <w:r>
            <w:rPr>
              <w:noProof/>
            </w:rPr>
            <w:tab/>
          </w:r>
          <w:r>
            <w:rPr>
              <w:noProof/>
            </w:rPr>
            <w:fldChar w:fldCharType="begin"/>
          </w:r>
          <w:r>
            <w:rPr>
              <w:noProof/>
            </w:rPr>
            <w:instrText xml:space="preserve"> PAGEREF _Toc27255933 \h </w:instrText>
          </w:r>
          <w:r>
            <w:rPr>
              <w:noProof/>
            </w:rPr>
          </w:r>
          <w:r>
            <w:rPr>
              <w:noProof/>
            </w:rPr>
            <w:fldChar w:fldCharType="separate"/>
          </w:r>
          <w:r>
            <w:rPr>
              <w:noProof/>
            </w:rPr>
            <w:t>38</w:t>
          </w:r>
          <w:r>
            <w:rPr>
              <w:noProof/>
            </w:rPr>
            <w:fldChar w:fldCharType="end"/>
          </w:r>
        </w:p>
        <w:p w14:paraId="1F0081A5" w14:textId="60A4C1DB" w:rsidR="005A77B3" w:rsidRDefault="005A77B3" w:rsidP="005A77B3">
          <w:pPr>
            <w:pStyle w:val="TOC5"/>
            <w:tabs>
              <w:tab w:val="right" w:leader="dot" w:pos="9350"/>
            </w:tabs>
            <w:spacing w:line="240" w:lineRule="auto"/>
            <w:rPr>
              <w:rFonts w:cstheme="minorBidi"/>
              <w:noProof/>
              <w:sz w:val="24"/>
              <w:szCs w:val="24"/>
            </w:rPr>
          </w:pPr>
          <w:r>
            <w:rPr>
              <w:noProof/>
            </w:rPr>
            <w:t>Gifted and Talented Training</w:t>
          </w:r>
          <w:r>
            <w:rPr>
              <w:noProof/>
            </w:rPr>
            <w:tab/>
          </w:r>
          <w:r>
            <w:rPr>
              <w:noProof/>
            </w:rPr>
            <w:fldChar w:fldCharType="begin"/>
          </w:r>
          <w:r>
            <w:rPr>
              <w:noProof/>
            </w:rPr>
            <w:instrText xml:space="preserve"> PAGEREF _Toc27255934 \h </w:instrText>
          </w:r>
          <w:r>
            <w:rPr>
              <w:noProof/>
            </w:rPr>
          </w:r>
          <w:r>
            <w:rPr>
              <w:noProof/>
            </w:rPr>
            <w:fldChar w:fldCharType="separate"/>
          </w:r>
          <w:r>
            <w:rPr>
              <w:noProof/>
            </w:rPr>
            <w:t>39</w:t>
          </w:r>
          <w:r>
            <w:rPr>
              <w:noProof/>
            </w:rPr>
            <w:fldChar w:fldCharType="end"/>
          </w:r>
        </w:p>
        <w:p w14:paraId="717A4817" w14:textId="468BB01B" w:rsidR="005A77B3" w:rsidRDefault="005A77B3" w:rsidP="005A77B3">
          <w:pPr>
            <w:pStyle w:val="TOC4"/>
            <w:rPr>
              <w:rFonts w:cstheme="minorBidi"/>
              <w:noProof/>
              <w:sz w:val="24"/>
              <w:szCs w:val="24"/>
            </w:rPr>
          </w:pPr>
          <w:r>
            <w:rPr>
              <w:noProof/>
            </w:rPr>
            <w:t>Recruitment of Diverse Teacher Workforce</w:t>
          </w:r>
          <w:r>
            <w:rPr>
              <w:noProof/>
            </w:rPr>
            <w:tab/>
          </w:r>
          <w:r>
            <w:rPr>
              <w:noProof/>
            </w:rPr>
            <w:fldChar w:fldCharType="begin"/>
          </w:r>
          <w:r>
            <w:rPr>
              <w:noProof/>
            </w:rPr>
            <w:instrText xml:space="preserve"> PAGEREF _Toc27255935 \h </w:instrText>
          </w:r>
          <w:r>
            <w:rPr>
              <w:noProof/>
            </w:rPr>
          </w:r>
          <w:r>
            <w:rPr>
              <w:noProof/>
            </w:rPr>
            <w:fldChar w:fldCharType="separate"/>
          </w:r>
          <w:r>
            <w:rPr>
              <w:noProof/>
            </w:rPr>
            <w:t>39</w:t>
          </w:r>
          <w:r>
            <w:rPr>
              <w:noProof/>
            </w:rPr>
            <w:fldChar w:fldCharType="end"/>
          </w:r>
        </w:p>
        <w:p w14:paraId="7B2CA08C" w14:textId="4420F2CA" w:rsidR="005A77B3" w:rsidRDefault="005A77B3" w:rsidP="005A77B3">
          <w:pPr>
            <w:pStyle w:val="TOC4"/>
            <w:rPr>
              <w:rFonts w:cstheme="minorBidi"/>
              <w:noProof/>
              <w:sz w:val="24"/>
              <w:szCs w:val="24"/>
            </w:rPr>
          </w:pPr>
          <w:r>
            <w:rPr>
              <w:noProof/>
            </w:rPr>
            <w:t>Relation to Goals and Constraints</w:t>
          </w:r>
          <w:r>
            <w:rPr>
              <w:noProof/>
            </w:rPr>
            <w:tab/>
          </w:r>
          <w:r>
            <w:rPr>
              <w:noProof/>
            </w:rPr>
            <w:fldChar w:fldCharType="begin"/>
          </w:r>
          <w:r>
            <w:rPr>
              <w:noProof/>
            </w:rPr>
            <w:instrText xml:space="preserve"> PAGEREF _Toc27255936 \h </w:instrText>
          </w:r>
          <w:r>
            <w:rPr>
              <w:noProof/>
            </w:rPr>
          </w:r>
          <w:r>
            <w:rPr>
              <w:noProof/>
            </w:rPr>
            <w:fldChar w:fldCharType="separate"/>
          </w:r>
          <w:r>
            <w:rPr>
              <w:noProof/>
            </w:rPr>
            <w:t>43</w:t>
          </w:r>
          <w:r>
            <w:rPr>
              <w:noProof/>
            </w:rPr>
            <w:fldChar w:fldCharType="end"/>
          </w:r>
        </w:p>
        <w:p w14:paraId="7A182759" w14:textId="414305F6" w:rsidR="005A77B3" w:rsidRDefault="005A77B3" w:rsidP="005A77B3">
          <w:pPr>
            <w:pStyle w:val="TOC5"/>
            <w:tabs>
              <w:tab w:val="right" w:leader="dot" w:pos="9350"/>
            </w:tabs>
            <w:spacing w:line="240" w:lineRule="auto"/>
            <w:rPr>
              <w:rFonts w:cstheme="minorBidi"/>
              <w:noProof/>
              <w:sz w:val="24"/>
              <w:szCs w:val="24"/>
            </w:rPr>
          </w:pPr>
          <w:r>
            <w:rPr>
              <w:noProof/>
            </w:rPr>
            <w:t>Equitable Distribution</w:t>
          </w:r>
          <w:r>
            <w:rPr>
              <w:noProof/>
            </w:rPr>
            <w:tab/>
          </w:r>
          <w:r>
            <w:rPr>
              <w:noProof/>
            </w:rPr>
            <w:fldChar w:fldCharType="begin"/>
          </w:r>
          <w:r>
            <w:rPr>
              <w:noProof/>
            </w:rPr>
            <w:instrText xml:space="preserve"> PAGEREF _Toc27255937 \h </w:instrText>
          </w:r>
          <w:r>
            <w:rPr>
              <w:noProof/>
            </w:rPr>
          </w:r>
          <w:r>
            <w:rPr>
              <w:noProof/>
            </w:rPr>
            <w:fldChar w:fldCharType="separate"/>
          </w:r>
          <w:r>
            <w:rPr>
              <w:noProof/>
            </w:rPr>
            <w:t>43</w:t>
          </w:r>
          <w:r>
            <w:rPr>
              <w:noProof/>
            </w:rPr>
            <w:fldChar w:fldCharType="end"/>
          </w:r>
        </w:p>
        <w:p w14:paraId="0BAA715A" w14:textId="51DA5CB3" w:rsidR="005A77B3" w:rsidRDefault="005A77B3" w:rsidP="005A77B3">
          <w:pPr>
            <w:pStyle w:val="TOC6"/>
            <w:tabs>
              <w:tab w:val="right" w:leader="dot" w:pos="9350"/>
            </w:tabs>
            <w:spacing w:line="240" w:lineRule="auto"/>
            <w:rPr>
              <w:rFonts w:cstheme="minorBidi"/>
              <w:noProof/>
              <w:sz w:val="24"/>
              <w:szCs w:val="24"/>
            </w:rPr>
          </w:pPr>
          <w:r>
            <w:rPr>
              <w:noProof/>
            </w:rPr>
            <w:t>Fairness to Underrepresented Groups</w:t>
          </w:r>
          <w:r>
            <w:rPr>
              <w:noProof/>
            </w:rPr>
            <w:tab/>
          </w:r>
          <w:r>
            <w:rPr>
              <w:noProof/>
            </w:rPr>
            <w:fldChar w:fldCharType="begin"/>
          </w:r>
          <w:r>
            <w:rPr>
              <w:noProof/>
            </w:rPr>
            <w:instrText xml:space="preserve"> PAGEREF _Toc27255938 \h </w:instrText>
          </w:r>
          <w:r>
            <w:rPr>
              <w:noProof/>
            </w:rPr>
          </w:r>
          <w:r>
            <w:rPr>
              <w:noProof/>
            </w:rPr>
            <w:fldChar w:fldCharType="separate"/>
          </w:r>
          <w:r>
            <w:rPr>
              <w:noProof/>
            </w:rPr>
            <w:t>43</w:t>
          </w:r>
          <w:r>
            <w:rPr>
              <w:noProof/>
            </w:rPr>
            <w:fldChar w:fldCharType="end"/>
          </w:r>
        </w:p>
        <w:p w14:paraId="24CB5274" w14:textId="7B7AC2F0" w:rsidR="005A77B3" w:rsidRDefault="005A77B3" w:rsidP="005A77B3">
          <w:pPr>
            <w:pStyle w:val="TOC6"/>
            <w:tabs>
              <w:tab w:val="right" w:leader="dot" w:pos="9350"/>
            </w:tabs>
            <w:spacing w:line="240" w:lineRule="auto"/>
            <w:rPr>
              <w:rFonts w:cstheme="minorBidi"/>
              <w:noProof/>
              <w:sz w:val="24"/>
              <w:szCs w:val="24"/>
            </w:rPr>
          </w:pPr>
          <w:r>
            <w:rPr>
              <w:noProof/>
            </w:rPr>
            <w:t>Fairness to Overrepresented Groups</w:t>
          </w:r>
          <w:r>
            <w:rPr>
              <w:noProof/>
            </w:rPr>
            <w:tab/>
          </w:r>
          <w:r>
            <w:rPr>
              <w:noProof/>
            </w:rPr>
            <w:fldChar w:fldCharType="begin"/>
          </w:r>
          <w:r>
            <w:rPr>
              <w:noProof/>
            </w:rPr>
            <w:instrText xml:space="preserve"> PAGEREF _Toc27255939 \h </w:instrText>
          </w:r>
          <w:r>
            <w:rPr>
              <w:noProof/>
            </w:rPr>
          </w:r>
          <w:r>
            <w:rPr>
              <w:noProof/>
            </w:rPr>
            <w:fldChar w:fldCharType="separate"/>
          </w:r>
          <w:r>
            <w:rPr>
              <w:noProof/>
            </w:rPr>
            <w:t>43</w:t>
          </w:r>
          <w:r>
            <w:rPr>
              <w:noProof/>
            </w:rPr>
            <w:fldChar w:fldCharType="end"/>
          </w:r>
        </w:p>
        <w:p w14:paraId="2726EDEE" w14:textId="107FB9DC" w:rsidR="005A77B3" w:rsidRDefault="005A77B3" w:rsidP="005A77B3">
          <w:pPr>
            <w:pStyle w:val="TOC5"/>
            <w:tabs>
              <w:tab w:val="right" w:leader="dot" w:pos="9350"/>
            </w:tabs>
            <w:spacing w:line="240" w:lineRule="auto"/>
            <w:rPr>
              <w:rFonts w:cstheme="minorBidi"/>
              <w:noProof/>
              <w:sz w:val="24"/>
              <w:szCs w:val="24"/>
            </w:rPr>
          </w:pPr>
          <w:r>
            <w:rPr>
              <w:noProof/>
            </w:rPr>
            <w:t>Efficiency</w:t>
          </w:r>
          <w:r>
            <w:rPr>
              <w:noProof/>
            </w:rPr>
            <w:tab/>
          </w:r>
          <w:r>
            <w:rPr>
              <w:noProof/>
            </w:rPr>
            <w:fldChar w:fldCharType="begin"/>
          </w:r>
          <w:r>
            <w:rPr>
              <w:noProof/>
            </w:rPr>
            <w:instrText xml:space="preserve"> PAGEREF _Toc27255940 \h </w:instrText>
          </w:r>
          <w:r>
            <w:rPr>
              <w:noProof/>
            </w:rPr>
          </w:r>
          <w:r>
            <w:rPr>
              <w:noProof/>
            </w:rPr>
            <w:fldChar w:fldCharType="separate"/>
          </w:r>
          <w:r>
            <w:rPr>
              <w:noProof/>
            </w:rPr>
            <w:t>43</w:t>
          </w:r>
          <w:r>
            <w:rPr>
              <w:noProof/>
            </w:rPr>
            <w:fldChar w:fldCharType="end"/>
          </w:r>
        </w:p>
        <w:p w14:paraId="1B82895F" w14:textId="076E6C30" w:rsidR="005A77B3" w:rsidRDefault="005A77B3" w:rsidP="005A77B3">
          <w:pPr>
            <w:pStyle w:val="TOC5"/>
            <w:tabs>
              <w:tab w:val="right" w:leader="dot" w:pos="9350"/>
            </w:tabs>
            <w:spacing w:line="240" w:lineRule="auto"/>
            <w:rPr>
              <w:rFonts w:cstheme="minorBidi"/>
              <w:noProof/>
              <w:sz w:val="24"/>
              <w:szCs w:val="24"/>
            </w:rPr>
          </w:pPr>
          <w:r>
            <w:rPr>
              <w:noProof/>
            </w:rPr>
            <w:t>Political Feasibility</w:t>
          </w:r>
          <w:r>
            <w:rPr>
              <w:noProof/>
            </w:rPr>
            <w:tab/>
          </w:r>
          <w:r>
            <w:rPr>
              <w:noProof/>
            </w:rPr>
            <w:fldChar w:fldCharType="begin"/>
          </w:r>
          <w:r>
            <w:rPr>
              <w:noProof/>
            </w:rPr>
            <w:instrText xml:space="preserve"> PAGEREF _Toc27255941 \h </w:instrText>
          </w:r>
          <w:r>
            <w:rPr>
              <w:noProof/>
            </w:rPr>
          </w:r>
          <w:r>
            <w:rPr>
              <w:noProof/>
            </w:rPr>
            <w:fldChar w:fldCharType="separate"/>
          </w:r>
          <w:r>
            <w:rPr>
              <w:noProof/>
            </w:rPr>
            <w:t>44</w:t>
          </w:r>
          <w:r>
            <w:rPr>
              <w:noProof/>
            </w:rPr>
            <w:fldChar w:fldCharType="end"/>
          </w:r>
        </w:p>
        <w:p w14:paraId="79DCC70B" w14:textId="57820238" w:rsidR="005A77B3" w:rsidRDefault="005A77B3" w:rsidP="005A77B3">
          <w:pPr>
            <w:pStyle w:val="TOC6"/>
            <w:tabs>
              <w:tab w:val="right" w:leader="dot" w:pos="9350"/>
            </w:tabs>
            <w:spacing w:line="240" w:lineRule="auto"/>
            <w:rPr>
              <w:rFonts w:cstheme="minorBidi"/>
              <w:noProof/>
              <w:sz w:val="24"/>
              <w:szCs w:val="24"/>
            </w:rPr>
          </w:pPr>
          <w:r>
            <w:rPr>
              <w:noProof/>
            </w:rPr>
            <w:t>Parent Reactions</w:t>
          </w:r>
          <w:r>
            <w:rPr>
              <w:noProof/>
            </w:rPr>
            <w:tab/>
          </w:r>
          <w:r>
            <w:rPr>
              <w:noProof/>
            </w:rPr>
            <w:fldChar w:fldCharType="begin"/>
          </w:r>
          <w:r>
            <w:rPr>
              <w:noProof/>
            </w:rPr>
            <w:instrText xml:space="preserve"> PAGEREF _Toc27255942 \h </w:instrText>
          </w:r>
          <w:r>
            <w:rPr>
              <w:noProof/>
            </w:rPr>
          </w:r>
          <w:r>
            <w:rPr>
              <w:noProof/>
            </w:rPr>
            <w:fldChar w:fldCharType="separate"/>
          </w:r>
          <w:r>
            <w:rPr>
              <w:noProof/>
            </w:rPr>
            <w:t>44</w:t>
          </w:r>
          <w:r>
            <w:rPr>
              <w:noProof/>
            </w:rPr>
            <w:fldChar w:fldCharType="end"/>
          </w:r>
        </w:p>
        <w:p w14:paraId="25CCE06B" w14:textId="47B25311" w:rsidR="005A77B3" w:rsidRDefault="005A77B3" w:rsidP="005A77B3">
          <w:pPr>
            <w:pStyle w:val="TOC6"/>
            <w:tabs>
              <w:tab w:val="right" w:leader="dot" w:pos="9350"/>
            </w:tabs>
            <w:spacing w:line="240" w:lineRule="auto"/>
            <w:rPr>
              <w:rFonts w:cstheme="minorBidi"/>
              <w:noProof/>
              <w:sz w:val="24"/>
              <w:szCs w:val="24"/>
            </w:rPr>
          </w:pPr>
          <w:r>
            <w:rPr>
              <w:noProof/>
            </w:rPr>
            <w:t>Teacher/School Administrator Reactions</w:t>
          </w:r>
          <w:r>
            <w:rPr>
              <w:noProof/>
            </w:rPr>
            <w:tab/>
          </w:r>
          <w:r>
            <w:rPr>
              <w:noProof/>
            </w:rPr>
            <w:fldChar w:fldCharType="begin"/>
          </w:r>
          <w:r>
            <w:rPr>
              <w:noProof/>
            </w:rPr>
            <w:instrText xml:space="preserve"> PAGEREF _Toc27255943 \h </w:instrText>
          </w:r>
          <w:r>
            <w:rPr>
              <w:noProof/>
            </w:rPr>
          </w:r>
          <w:r>
            <w:rPr>
              <w:noProof/>
            </w:rPr>
            <w:fldChar w:fldCharType="separate"/>
          </w:r>
          <w:r>
            <w:rPr>
              <w:noProof/>
            </w:rPr>
            <w:t>44</w:t>
          </w:r>
          <w:r>
            <w:rPr>
              <w:noProof/>
            </w:rPr>
            <w:fldChar w:fldCharType="end"/>
          </w:r>
        </w:p>
        <w:p w14:paraId="3FCA203E" w14:textId="15BADF28" w:rsidR="005A77B3" w:rsidRDefault="005A77B3" w:rsidP="005A77B3">
          <w:pPr>
            <w:pStyle w:val="TOC6"/>
            <w:tabs>
              <w:tab w:val="right" w:leader="dot" w:pos="9350"/>
            </w:tabs>
            <w:spacing w:line="240" w:lineRule="auto"/>
            <w:rPr>
              <w:rFonts w:cstheme="minorBidi"/>
              <w:noProof/>
              <w:sz w:val="24"/>
              <w:szCs w:val="24"/>
            </w:rPr>
          </w:pPr>
          <w:r>
            <w:rPr>
              <w:noProof/>
            </w:rPr>
            <w:t>Community Leaders</w:t>
          </w:r>
          <w:r>
            <w:rPr>
              <w:noProof/>
            </w:rPr>
            <w:tab/>
          </w:r>
          <w:r>
            <w:rPr>
              <w:noProof/>
            </w:rPr>
            <w:fldChar w:fldCharType="begin"/>
          </w:r>
          <w:r>
            <w:rPr>
              <w:noProof/>
            </w:rPr>
            <w:instrText xml:space="preserve"> PAGEREF _Toc27255944 \h </w:instrText>
          </w:r>
          <w:r>
            <w:rPr>
              <w:noProof/>
            </w:rPr>
          </w:r>
          <w:r>
            <w:rPr>
              <w:noProof/>
            </w:rPr>
            <w:fldChar w:fldCharType="separate"/>
          </w:r>
          <w:r>
            <w:rPr>
              <w:noProof/>
            </w:rPr>
            <w:t>44</w:t>
          </w:r>
          <w:r>
            <w:rPr>
              <w:noProof/>
            </w:rPr>
            <w:fldChar w:fldCharType="end"/>
          </w:r>
        </w:p>
        <w:p w14:paraId="4843CD47" w14:textId="2126A24D" w:rsidR="005A77B3" w:rsidRDefault="005A77B3" w:rsidP="005A77B3">
          <w:pPr>
            <w:pStyle w:val="TOC5"/>
            <w:tabs>
              <w:tab w:val="right" w:leader="dot" w:pos="9350"/>
            </w:tabs>
            <w:spacing w:line="240" w:lineRule="auto"/>
            <w:rPr>
              <w:rFonts w:cstheme="minorBidi"/>
              <w:noProof/>
              <w:sz w:val="24"/>
              <w:szCs w:val="24"/>
            </w:rPr>
          </w:pPr>
          <w:r>
            <w:rPr>
              <w:noProof/>
            </w:rPr>
            <w:t>Effect on Budget</w:t>
          </w:r>
          <w:r>
            <w:rPr>
              <w:noProof/>
            </w:rPr>
            <w:tab/>
          </w:r>
          <w:r>
            <w:rPr>
              <w:noProof/>
            </w:rPr>
            <w:fldChar w:fldCharType="begin"/>
          </w:r>
          <w:r>
            <w:rPr>
              <w:noProof/>
            </w:rPr>
            <w:instrText xml:space="preserve"> PAGEREF _Toc27255945 \h </w:instrText>
          </w:r>
          <w:r>
            <w:rPr>
              <w:noProof/>
            </w:rPr>
          </w:r>
          <w:r>
            <w:rPr>
              <w:noProof/>
            </w:rPr>
            <w:fldChar w:fldCharType="separate"/>
          </w:r>
          <w:r>
            <w:rPr>
              <w:noProof/>
            </w:rPr>
            <w:t>44</w:t>
          </w:r>
          <w:r>
            <w:rPr>
              <w:noProof/>
            </w:rPr>
            <w:fldChar w:fldCharType="end"/>
          </w:r>
        </w:p>
        <w:p w14:paraId="6C270611" w14:textId="7B9DD242" w:rsidR="005A77B3" w:rsidRDefault="005A77B3" w:rsidP="005A77B3">
          <w:pPr>
            <w:pStyle w:val="TOC2"/>
            <w:tabs>
              <w:tab w:val="right" w:leader="dot" w:pos="9350"/>
            </w:tabs>
            <w:spacing w:line="240" w:lineRule="auto"/>
            <w:rPr>
              <w:rFonts w:cstheme="minorBidi"/>
              <w:b w:val="0"/>
              <w:bCs w:val="0"/>
              <w:noProof/>
              <w:sz w:val="24"/>
              <w:szCs w:val="24"/>
            </w:rPr>
          </w:pPr>
          <w:r>
            <w:rPr>
              <w:noProof/>
            </w:rPr>
            <w:t>Summary</w:t>
          </w:r>
          <w:r>
            <w:rPr>
              <w:noProof/>
            </w:rPr>
            <w:tab/>
          </w:r>
          <w:r>
            <w:rPr>
              <w:noProof/>
            </w:rPr>
            <w:fldChar w:fldCharType="begin"/>
          </w:r>
          <w:r>
            <w:rPr>
              <w:noProof/>
            </w:rPr>
            <w:instrText xml:space="preserve"> PAGEREF _Toc27255946 \h </w:instrText>
          </w:r>
          <w:r>
            <w:rPr>
              <w:noProof/>
            </w:rPr>
          </w:r>
          <w:r>
            <w:rPr>
              <w:noProof/>
            </w:rPr>
            <w:fldChar w:fldCharType="separate"/>
          </w:r>
          <w:r>
            <w:rPr>
              <w:noProof/>
            </w:rPr>
            <w:t>46</w:t>
          </w:r>
          <w:r>
            <w:rPr>
              <w:noProof/>
            </w:rPr>
            <w:fldChar w:fldCharType="end"/>
          </w:r>
        </w:p>
        <w:p w14:paraId="30209BE2" w14:textId="1910CDCF" w:rsidR="005A77B3" w:rsidRDefault="005A77B3" w:rsidP="005A77B3">
          <w:pPr>
            <w:pStyle w:val="TOC1"/>
            <w:rPr>
              <w:rFonts w:cstheme="minorBidi"/>
              <w:noProof/>
            </w:rPr>
          </w:pPr>
          <w:r>
            <w:rPr>
              <w:noProof/>
            </w:rPr>
            <w:t>Conclusion</w:t>
          </w:r>
          <w:r>
            <w:rPr>
              <w:noProof/>
            </w:rPr>
            <w:tab/>
          </w:r>
          <w:r>
            <w:rPr>
              <w:noProof/>
            </w:rPr>
            <w:fldChar w:fldCharType="begin"/>
          </w:r>
          <w:r>
            <w:rPr>
              <w:noProof/>
            </w:rPr>
            <w:instrText xml:space="preserve"> PAGEREF _Toc27255947 \h </w:instrText>
          </w:r>
          <w:r>
            <w:rPr>
              <w:noProof/>
            </w:rPr>
          </w:r>
          <w:r>
            <w:rPr>
              <w:noProof/>
            </w:rPr>
            <w:fldChar w:fldCharType="separate"/>
          </w:r>
          <w:r>
            <w:rPr>
              <w:noProof/>
            </w:rPr>
            <w:t>47</w:t>
          </w:r>
          <w:r>
            <w:rPr>
              <w:noProof/>
            </w:rPr>
            <w:fldChar w:fldCharType="end"/>
          </w:r>
        </w:p>
        <w:p w14:paraId="6E09018B" w14:textId="00DF8025" w:rsidR="005A77B3" w:rsidRDefault="005A77B3" w:rsidP="005A77B3">
          <w:pPr>
            <w:pStyle w:val="TOC1"/>
            <w:rPr>
              <w:rFonts w:cstheme="minorBidi"/>
              <w:noProof/>
            </w:rPr>
          </w:pPr>
          <w:r>
            <w:rPr>
              <w:noProof/>
            </w:rPr>
            <w:t>Limitations</w:t>
          </w:r>
          <w:r>
            <w:rPr>
              <w:noProof/>
            </w:rPr>
            <w:tab/>
          </w:r>
          <w:r>
            <w:rPr>
              <w:noProof/>
            </w:rPr>
            <w:fldChar w:fldCharType="begin"/>
          </w:r>
          <w:r>
            <w:rPr>
              <w:noProof/>
            </w:rPr>
            <w:instrText xml:space="preserve"> PAGEREF _Toc27255948 \h </w:instrText>
          </w:r>
          <w:r>
            <w:rPr>
              <w:noProof/>
            </w:rPr>
          </w:r>
          <w:r>
            <w:rPr>
              <w:noProof/>
            </w:rPr>
            <w:fldChar w:fldCharType="separate"/>
          </w:r>
          <w:r>
            <w:rPr>
              <w:noProof/>
            </w:rPr>
            <w:t>50</w:t>
          </w:r>
          <w:r>
            <w:rPr>
              <w:noProof/>
            </w:rPr>
            <w:fldChar w:fldCharType="end"/>
          </w:r>
        </w:p>
        <w:p w14:paraId="6A8D2688" w14:textId="5453EDD3" w:rsidR="005A77B3" w:rsidRDefault="005A77B3" w:rsidP="005A77B3">
          <w:pPr>
            <w:pStyle w:val="TOC2"/>
            <w:tabs>
              <w:tab w:val="right" w:leader="dot" w:pos="9350"/>
            </w:tabs>
            <w:spacing w:line="240" w:lineRule="auto"/>
            <w:rPr>
              <w:rFonts w:cstheme="minorBidi"/>
              <w:b w:val="0"/>
              <w:bCs w:val="0"/>
              <w:noProof/>
              <w:sz w:val="24"/>
              <w:szCs w:val="24"/>
            </w:rPr>
          </w:pPr>
          <w:r>
            <w:rPr>
              <w:noProof/>
            </w:rPr>
            <w:t>State- vs. District-Level Analysis</w:t>
          </w:r>
          <w:r>
            <w:rPr>
              <w:noProof/>
            </w:rPr>
            <w:tab/>
          </w:r>
          <w:r>
            <w:rPr>
              <w:noProof/>
            </w:rPr>
            <w:fldChar w:fldCharType="begin"/>
          </w:r>
          <w:r>
            <w:rPr>
              <w:noProof/>
            </w:rPr>
            <w:instrText xml:space="preserve"> PAGEREF _Toc27255949 \h </w:instrText>
          </w:r>
          <w:r>
            <w:rPr>
              <w:noProof/>
            </w:rPr>
          </w:r>
          <w:r>
            <w:rPr>
              <w:noProof/>
            </w:rPr>
            <w:fldChar w:fldCharType="separate"/>
          </w:r>
          <w:r>
            <w:rPr>
              <w:noProof/>
            </w:rPr>
            <w:t>50</w:t>
          </w:r>
          <w:r>
            <w:rPr>
              <w:noProof/>
            </w:rPr>
            <w:fldChar w:fldCharType="end"/>
          </w:r>
        </w:p>
        <w:p w14:paraId="440C251E" w14:textId="121F3A1F" w:rsidR="005A77B3" w:rsidRDefault="005A77B3" w:rsidP="005A77B3">
          <w:pPr>
            <w:pStyle w:val="TOC2"/>
            <w:tabs>
              <w:tab w:val="right" w:leader="dot" w:pos="9350"/>
            </w:tabs>
            <w:spacing w:line="240" w:lineRule="auto"/>
            <w:rPr>
              <w:rFonts w:cstheme="minorBidi"/>
              <w:b w:val="0"/>
              <w:bCs w:val="0"/>
              <w:noProof/>
              <w:sz w:val="24"/>
              <w:szCs w:val="24"/>
            </w:rPr>
          </w:pPr>
          <w:r>
            <w:rPr>
              <w:noProof/>
            </w:rPr>
            <w:t>Long Term Diversity Recruitment</w:t>
          </w:r>
          <w:r>
            <w:rPr>
              <w:noProof/>
            </w:rPr>
            <w:tab/>
          </w:r>
          <w:r>
            <w:rPr>
              <w:noProof/>
            </w:rPr>
            <w:fldChar w:fldCharType="begin"/>
          </w:r>
          <w:r>
            <w:rPr>
              <w:noProof/>
            </w:rPr>
            <w:instrText xml:space="preserve"> PAGEREF _Toc27255950 \h </w:instrText>
          </w:r>
          <w:r>
            <w:rPr>
              <w:noProof/>
            </w:rPr>
          </w:r>
          <w:r>
            <w:rPr>
              <w:noProof/>
            </w:rPr>
            <w:fldChar w:fldCharType="separate"/>
          </w:r>
          <w:r>
            <w:rPr>
              <w:noProof/>
            </w:rPr>
            <w:t>50</w:t>
          </w:r>
          <w:r>
            <w:rPr>
              <w:noProof/>
            </w:rPr>
            <w:fldChar w:fldCharType="end"/>
          </w:r>
        </w:p>
        <w:p w14:paraId="20F8D774" w14:textId="125560E7" w:rsidR="005A77B3" w:rsidRDefault="005A77B3" w:rsidP="005A77B3">
          <w:pPr>
            <w:pStyle w:val="TOC2"/>
            <w:tabs>
              <w:tab w:val="right" w:leader="dot" w:pos="9350"/>
            </w:tabs>
            <w:spacing w:line="240" w:lineRule="auto"/>
            <w:rPr>
              <w:rFonts w:cstheme="minorBidi"/>
              <w:b w:val="0"/>
              <w:bCs w:val="0"/>
              <w:noProof/>
              <w:sz w:val="24"/>
              <w:szCs w:val="24"/>
            </w:rPr>
          </w:pPr>
          <w:r>
            <w:rPr>
              <w:noProof/>
            </w:rPr>
            <w:t>Intersectional Student Experiences</w:t>
          </w:r>
          <w:r>
            <w:rPr>
              <w:noProof/>
            </w:rPr>
            <w:tab/>
          </w:r>
          <w:r>
            <w:rPr>
              <w:noProof/>
            </w:rPr>
            <w:fldChar w:fldCharType="begin"/>
          </w:r>
          <w:r>
            <w:rPr>
              <w:noProof/>
            </w:rPr>
            <w:instrText xml:space="preserve"> PAGEREF _Toc27255951 \h </w:instrText>
          </w:r>
          <w:r>
            <w:rPr>
              <w:noProof/>
            </w:rPr>
          </w:r>
          <w:r>
            <w:rPr>
              <w:noProof/>
            </w:rPr>
            <w:fldChar w:fldCharType="separate"/>
          </w:r>
          <w:r>
            <w:rPr>
              <w:noProof/>
            </w:rPr>
            <w:t>50</w:t>
          </w:r>
          <w:r>
            <w:rPr>
              <w:noProof/>
            </w:rPr>
            <w:fldChar w:fldCharType="end"/>
          </w:r>
        </w:p>
        <w:p w14:paraId="056E31AB" w14:textId="10F821D0" w:rsidR="005A77B3" w:rsidRDefault="005A77B3" w:rsidP="005A77B3">
          <w:pPr>
            <w:pStyle w:val="TOC2"/>
            <w:tabs>
              <w:tab w:val="right" w:leader="dot" w:pos="9350"/>
            </w:tabs>
            <w:spacing w:line="240" w:lineRule="auto"/>
            <w:rPr>
              <w:rFonts w:cstheme="minorBidi"/>
              <w:b w:val="0"/>
              <w:bCs w:val="0"/>
              <w:noProof/>
              <w:sz w:val="24"/>
              <w:szCs w:val="24"/>
            </w:rPr>
          </w:pPr>
          <w:r>
            <w:rPr>
              <w:noProof/>
            </w:rPr>
            <w:t>Cost-Benefit Analysis</w:t>
          </w:r>
          <w:r>
            <w:rPr>
              <w:noProof/>
            </w:rPr>
            <w:tab/>
          </w:r>
          <w:r>
            <w:rPr>
              <w:noProof/>
            </w:rPr>
            <w:fldChar w:fldCharType="begin"/>
          </w:r>
          <w:r>
            <w:rPr>
              <w:noProof/>
            </w:rPr>
            <w:instrText xml:space="preserve"> PAGEREF _Toc27255952 \h </w:instrText>
          </w:r>
          <w:r>
            <w:rPr>
              <w:noProof/>
            </w:rPr>
          </w:r>
          <w:r>
            <w:rPr>
              <w:noProof/>
            </w:rPr>
            <w:fldChar w:fldCharType="separate"/>
          </w:r>
          <w:r>
            <w:rPr>
              <w:noProof/>
            </w:rPr>
            <w:t>51</w:t>
          </w:r>
          <w:r>
            <w:rPr>
              <w:noProof/>
            </w:rPr>
            <w:fldChar w:fldCharType="end"/>
          </w:r>
        </w:p>
        <w:p w14:paraId="6F742D42" w14:textId="1E054BCB" w:rsidR="005A77B3" w:rsidRDefault="005A77B3" w:rsidP="005A77B3">
          <w:pPr>
            <w:pStyle w:val="TOC1"/>
            <w:rPr>
              <w:rFonts w:cstheme="minorBidi"/>
              <w:noProof/>
            </w:rPr>
          </w:pPr>
          <w:r>
            <w:rPr>
              <w:noProof/>
            </w:rPr>
            <w:t>Appendix A: Available Geographies’ Local and Gifted and Talented Demographics</w:t>
          </w:r>
          <w:r>
            <w:rPr>
              <w:noProof/>
            </w:rPr>
            <w:tab/>
          </w:r>
          <w:r>
            <w:rPr>
              <w:noProof/>
            </w:rPr>
            <w:fldChar w:fldCharType="begin"/>
          </w:r>
          <w:r>
            <w:rPr>
              <w:noProof/>
            </w:rPr>
            <w:instrText xml:space="preserve"> PAGEREF _Toc27255953 \h </w:instrText>
          </w:r>
          <w:r>
            <w:rPr>
              <w:noProof/>
            </w:rPr>
          </w:r>
          <w:r>
            <w:rPr>
              <w:noProof/>
            </w:rPr>
            <w:fldChar w:fldCharType="separate"/>
          </w:r>
          <w:r>
            <w:rPr>
              <w:noProof/>
            </w:rPr>
            <w:t>52</w:t>
          </w:r>
          <w:r>
            <w:rPr>
              <w:noProof/>
            </w:rPr>
            <w:fldChar w:fldCharType="end"/>
          </w:r>
        </w:p>
        <w:p w14:paraId="56F92966" w14:textId="4FFD4116" w:rsidR="005A77B3" w:rsidRDefault="005A77B3" w:rsidP="005A77B3">
          <w:pPr>
            <w:pStyle w:val="TOC1"/>
            <w:rPr>
              <w:rFonts w:cstheme="minorBidi"/>
              <w:noProof/>
            </w:rPr>
          </w:pPr>
          <w:r>
            <w:rPr>
              <w:noProof/>
            </w:rPr>
            <w:t>Appendix B: Virginia Comparative Student Demographics, 2010-2016</w:t>
          </w:r>
          <w:r>
            <w:rPr>
              <w:noProof/>
            </w:rPr>
            <w:tab/>
          </w:r>
          <w:r>
            <w:rPr>
              <w:noProof/>
            </w:rPr>
            <w:fldChar w:fldCharType="begin"/>
          </w:r>
          <w:r>
            <w:rPr>
              <w:noProof/>
            </w:rPr>
            <w:instrText xml:space="preserve"> PAGEREF _Toc27255954 \h </w:instrText>
          </w:r>
          <w:r>
            <w:rPr>
              <w:noProof/>
            </w:rPr>
          </w:r>
          <w:r>
            <w:rPr>
              <w:noProof/>
            </w:rPr>
            <w:fldChar w:fldCharType="separate"/>
          </w:r>
          <w:r>
            <w:rPr>
              <w:noProof/>
            </w:rPr>
            <w:t>53</w:t>
          </w:r>
          <w:r>
            <w:rPr>
              <w:noProof/>
            </w:rPr>
            <w:fldChar w:fldCharType="end"/>
          </w:r>
        </w:p>
        <w:p w14:paraId="2FB6019A" w14:textId="1ADEBCBE" w:rsidR="005A77B3" w:rsidRDefault="005A77B3" w:rsidP="005A77B3">
          <w:pPr>
            <w:pStyle w:val="TOC1"/>
            <w:rPr>
              <w:rFonts w:cstheme="minorBidi"/>
              <w:noProof/>
            </w:rPr>
          </w:pPr>
          <w:r>
            <w:rPr>
              <w:noProof/>
            </w:rPr>
            <w:t>References</w:t>
          </w:r>
          <w:r>
            <w:rPr>
              <w:noProof/>
            </w:rPr>
            <w:tab/>
          </w:r>
          <w:r>
            <w:rPr>
              <w:noProof/>
            </w:rPr>
            <w:fldChar w:fldCharType="begin"/>
          </w:r>
          <w:r>
            <w:rPr>
              <w:noProof/>
            </w:rPr>
            <w:instrText xml:space="preserve"> PAGEREF _Toc27255955 \h </w:instrText>
          </w:r>
          <w:r>
            <w:rPr>
              <w:noProof/>
            </w:rPr>
          </w:r>
          <w:r>
            <w:rPr>
              <w:noProof/>
            </w:rPr>
            <w:fldChar w:fldCharType="separate"/>
          </w:r>
          <w:r>
            <w:rPr>
              <w:noProof/>
            </w:rPr>
            <w:t>54</w:t>
          </w:r>
          <w:r>
            <w:rPr>
              <w:noProof/>
            </w:rPr>
            <w:fldChar w:fldCharType="end"/>
          </w:r>
        </w:p>
        <w:p w14:paraId="03411634" w14:textId="746838B9" w:rsidR="00EA7EED" w:rsidRDefault="00E73441" w:rsidP="005A77B3">
          <w:pPr>
            <w:spacing w:line="240" w:lineRule="auto"/>
            <w:rPr>
              <w:b/>
              <w:bCs/>
              <w:noProof/>
            </w:rPr>
          </w:pPr>
          <w:r>
            <w:rPr>
              <w:rFonts w:cstheme="minorHAnsi"/>
              <w:b/>
              <w:bCs/>
              <w:szCs w:val="24"/>
            </w:rPr>
            <w:fldChar w:fldCharType="end"/>
          </w:r>
        </w:p>
      </w:sdtContent>
    </w:sdt>
    <w:p w14:paraId="72FD692F" w14:textId="29F76585" w:rsidR="000D478E" w:rsidRDefault="000D478E">
      <w:pPr>
        <w:spacing w:line="276" w:lineRule="auto"/>
        <w:rPr>
          <w:rFonts w:asciiTheme="majorHAnsi" w:eastAsiaTheme="majorEastAsia" w:hAnsiTheme="majorHAnsi" w:cstheme="majorBidi"/>
          <w:color w:val="262626" w:themeColor="text1" w:themeTint="D9"/>
          <w:sz w:val="40"/>
          <w:szCs w:val="40"/>
        </w:rPr>
      </w:pPr>
      <w:r>
        <w:br w:type="page"/>
      </w:r>
    </w:p>
    <w:p w14:paraId="746ADC01" w14:textId="0F55FCDE" w:rsidR="00997169" w:rsidRPr="00636BC9" w:rsidRDefault="00DD572E" w:rsidP="00DD572E">
      <w:pPr>
        <w:pStyle w:val="Heading1"/>
      </w:pPr>
      <w:bookmarkStart w:id="1" w:name="_Toc27255882"/>
      <w:r w:rsidRPr="00636BC9">
        <w:lastRenderedPageBreak/>
        <w:t>Introduction</w:t>
      </w:r>
      <w:bookmarkEnd w:id="1"/>
    </w:p>
    <w:p w14:paraId="75855517" w14:textId="538E77B4" w:rsidR="00C97D16" w:rsidRPr="00120FB3" w:rsidRDefault="00C753B8" w:rsidP="00C97D16">
      <w:pPr>
        <w:ind w:firstLine="720"/>
        <w:rPr>
          <w:rFonts w:ascii="Times New Roman" w:eastAsia="Times New Roman" w:hAnsi="Times New Roman"/>
        </w:rPr>
      </w:pPr>
      <w:bookmarkStart w:id="2" w:name="_Hlk26784216"/>
      <w:r>
        <w:rPr>
          <w:rFonts w:eastAsia="Times New Roman"/>
        </w:rPr>
        <w:t>Statistics from t</w:t>
      </w:r>
      <w:r w:rsidR="0072742C">
        <w:rPr>
          <w:rFonts w:eastAsia="Times New Roman"/>
        </w:rPr>
        <w:t xml:space="preserve">he </w:t>
      </w:r>
      <w:r w:rsidR="00C123D8">
        <w:rPr>
          <w:rFonts w:eastAsia="Times New Roman"/>
        </w:rPr>
        <w:t>Virginia Department of Education</w:t>
      </w:r>
      <w:r>
        <w:rPr>
          <w:rFonts w:eastAsia="Times New Roman"/>
        </w:rPr>
        <w:t xml:space="preserve"> </w:t>
      </w:r>
      <w:r w:rsidR="00C123D8">
        <w:rPr>
          <w:rFonts w:eastAsia="Times New Roman"/>
        </w:rPr>
        <w:t>show long-standing inequity in access to the state’s public schools’ gifted and talented programs for some racial and ethnic minority segments of the student population.</w:t>
      </w:r>
      <w:r w:rsidR="00C97D16" w:rsidRPr="00120FB3">
        <w:rPr>
          <w:rFonts w:eastAsia="Times New Roman"/>
        </w:rPr>
        <w:t xml:space="preserve"> </w:t>
      </w:r>
      <w:r>
        <w:rPr>
          <w:rFonts w:eastAsia="Times New Roman"/>
        </w:rPr>
        <w:t>We</w:t>
      </w:r>
      <w:r w:rsidR="00925F1F">
        <w:rPr>
          <w:rFonts w:eastAsia="Times New Roman"/>
        </w:rPr>
        <w:t xml:space="preserve"> present </w:t>
      </w:r>
      <w:r w:rsidR="00972B40">
        <w:rPr>
          <w:rFonts w:eastAsia="Times New Roman"/>
        </w:rPr>
        <w:t xml:space="preserve">first </w:t>
      </w:r>
      <w:r w:rsidR="00925F1F">
        <w:rPr>
          <w:rFonts w:eastAsia="Times New Roman"/>
        </w:rPr>
        <w:t>the history of gifted and talented education in the United States</w:t>
      </w:r>
      <w:r w:rsidR="00711EBC">
        <w:rPr>
          <w:rFonts w:eastAsia="Times New Roman"/>
        </w:rPr>
        <w:t>,</w:t>
      </w:r>
      <w:r w:rsidR="00925F1F">
        <w:rPr>
          <w:rFonts w:eastAsia="Times New Roman"/>
        </w:rPr>
        <w:t xml:space="preserve"> </w:t>
      </w:r>
      <w:r w:rsidR="00972B40">
        <w:rPr>
          <w:rFonts w:eastAsia="Times New Roman"/>
        </w:rPr>
        <w:t xml:space="preserve">followed by a discussion of </w:t>
      </w:r>
      <w:r w:rsidR="00925F1F">
        <w:rPr>
          <w:rFonts w:eastAsia="Times New Roman"/>
        </w:rPr>
        <w:t xml:space="preserve">how the </w:t>
      </w:r>
      <w:r>
        <w:rPr>
          <w:rFonts w:eastAsia="Times New Roman"/>
        </w:rPr>
        <w:t xml:space="preserve">federally-established </w:t>
      </w:r>
      <w:r w:rsidR="00925F1F">
        <w:rPr>
          <w:rFonts w:eastAsia="Times New Roman"/>
        </w:rPr>
        <w:t xml:space="preserve">definition </w:t>
      </w:r>
      <w:r w:rsidR="00E94907">
        <w:rPr>
          <w:rFonts w:eastAsia="Times New Roman"/>
        </w:rPr>
        <w:t xml:space="preserve">of giftedness </w:t>
      </w:r>
      <w:r w:rsidR="00F52CE7">
        <w:rPr>
          <w:rFonts w:eastAsia="Times New Roman"/>
        </w:rPr>
        <w:t xml:space="preserve">has </w:t>
      </w:r>
      <w:r w:rsidR="00711EBC">
        <w:rPr>
          <w:rFonts w:eastAsia="Times New Roman"/>
        </w:rPr>
        <w:t>informed</w:t>
      </w:r>
      <w:r w:rsidR="00F52CE7">
        <w:rPr>
          <w:rFonts w:eastAsia="Times New Roman"/>
        </w:rPr>
        <w:t xml:space="preserve"> </w:t>
      </w:r>
      <w:r w:rsidR="00972B40">
        <w:rPr>
          <w:rFonts w:eastAsia="Times New Roman"/>
        </w:rPr>
        <w:t>the way</w:t>
      </w:r>
      <w:r w:rsidR="00F52CE7">
        <w:rPr>
          <w:rFonts w:eastAsia="Times New Roman"/>
        </w:rPr>
        <w:t xml:space="preserve"> programs are implemented at the state and local level</w:t>
      </w:r>
      <w:r>
        <w:rPr>
          <w:rFonts w:eastAsia="Times New Roman"/>
        </w:rPr>
        <w:t>s</w:t>
      </w:r>
      <w:r w:rsidR="00711EBC">
        <w:rPr>
          <w:rFonts w:eastAsia="Times New Roman"/>
        </w:rPr>
        <w:t xml:space="preserve"> and how systemic racism and </w:t>
      </w:r>
      <w:r w:rsidR="00972B40">
        <w:rPr>
          <w:rFonts w:eastAsia="Times New Roman"/>
        </w:rPr>
        <w:t>implicit bias</w:t>
      </w:r>
      <w:r w:rsidR="00711EBC">
        <w:rPr>
          <w:rFonts w:eastAsia="Times New Roman"/>
        </w:rPr>
        <w:t xml:space="preserve"> have impacted the lack of diversity of gifted and talented programs across the country</w:t>
      </w:r>
      <w:r w:rsidR="00F52CE7">
        <w:rPr>
          <w:rFonts w:eastAsia="Times New Roman"/>
        </w:rPr>
        <w:t xml:space="preserve">. </w:t>
      </w:r>
      <w:r w:rsidR="00C123D8">
        <w:rPr>
          <w:rFonts w:eastAsia="Times New Roman"/>
        </w:rPr>
        <w:t xml:space="preserve">Our primary driving questions relate to what factors contribute to this inequity and what state-level policies may be changed or enacted in order to remedy </w:t>
      </w:r>
      <w:r w:rsidR="009B630E">
        <w:rPr>
          <w:rFonts w:eastAsia="Times New Roman"/>
        </w:rPr>
        <w:t>it</w:t>
      </w:r>
      <w:r w:rsidR="00C123D8">
        <w:rPr>
          <w:rFonts w:eastAsia="Times New Roman"/>
        </w:rPr>
        <w:t xml:space="preserve">. </w:t>
      </w:r>
      <w:r w:rsidR="00972B40">
        <w:rPr>
          <w:rFonts w:eastAsia="Times New Roman"/>
        </w:rPr>
        <w:t>Finally, w</w:t>
      </w:r>
      <w:r w:rsidR="001A3ED0">
        <w:rPr>
          <w:rFonts w:eastAsia="Times New Roman"/>
        </w:rPr>
        <w:t>e</w:t>
      </w:r>
      <w:r w:rsidR="00C97D16" w:rsidRPr="00120FB3">
        <w:rPr>
          <w:rFonts w:eastAsia="Times New Roman"/>
        </w:rPr>
        <w:t xml:space="preserve"> present state-level policy </w:t>
      </w:r>
      <w:r w:rsidR="00972B40">
        <w:rPr>
          <w:rFonts w:eastAsia="Times New Roman"/>
        </w:rPr>
        <w:t>options</w:t>
      </w:r>
      <w:r w:rsidR="00972B40" w:rsidRPr="00120FB3">
        <w:rPr>
          <w:rFonts w:eastAsia="Times New Roman"/>
        </w:rPr>
        <w:t xml:space="preserve"> </w:t>
      </w:r>
      <w:r w:rsidR="00C97D16" w:rsidRPr="00120FB3">
        <w:rPr>
          <w:rFonts w:eastAsia="Times New Roman"/>
        </w:rPr>
        <w:t xml:space="preserve">for </w:t>
      </w:r>
      <w:r w:rsidR="00C123D8">
        <w:rPr>
          <w:rFonts w:eastAsia="Times New Roman"/>
        </w:rPr>
        <w:t xml:space="preserve">local </w:t>
      </w:r>
      <w:r w:rsidR="00C97D16" w:rsidRPr="00120FB3">
        <w:rPr>
          <w:rFonts w:eastAsia="Times New Roman"/>
        </w:rPr>
        <w:t>desegregat</w:t>
      </w:r>
      <w:r w:rsidR="00C123D8">
        <w:rPr>
          <w:rFonts w:eastAsia="Times New Roman"/>
        </w:rPr>
        <w:t>ion of</w:t>
      </w:r>
      <w:r w:rsidR="00C97D16" w:rsidRPr="00120FB3">
        <w:rPr>
          <w:rFonts w:eastAsia="Times New Roman"/>
        </w:rPr>
        <w:t xml:space="preserve"> gifted programs in Virginia.</w:t>
      </w:r>
    </w:p>
    <w:bookmarkEnd w:id="2"/>
    <w:p w14:paraId="171E4626" w14:textId="4A077C8A" w:rsidR="00C97D16" w:rsidRDefault="00C97D16" w:rsidP="00C97D16">
      <w:pPr>
        <w:ind w:firstLine="720"/>
        <w:rPr>
          <w:rFonts w:eastAsia="Times New Roman"/>
        </w:rPr>
      </w:pPr>
      <w:r w:rsidRPr="00120FB3">
        <w:rPr>
          <w:rFonts w:eastAsia="Times New Roman"/>
        </w:rPr>
        <w:t>Gifted and talented students have been a part of the conversation in American education policy as</w:t>
      </w:r>
      <w:r>
        <w:rPr>
          <w:rFonts w:eastAsia="Times New Roman"/>
        </w:rPr>
        <w:t xml:space="preserve"> early as</w:t>
      </w:r>
      <w:r w:rsidRPr="00120FB3">
        <w:rPr>
          <w:rFonts w:eastAsia="Times New Roman"/>
        </w:rPr>
        <w:t xml:space="preserve"> </w:t>
      </w:r>
      <w:r>
        <w:rPr>
          <w:rFonts w:eastAsia="Times New Roman"/>
        </w:rPr>
        <w:t xml:space="preserve">the 1930s with the introduction of the Section of Exceptional Children and Youth. This program </w:t>
      </w:r>
      <w:r w:rsidRPr="00976196">
        <w:rPr>
          <w:rFonts w:eastAsia="Times New Roman"/>
        </w:rPr>
        <w:t>is</w:t>
      </w:r>
      <w:r>
        <w:rPr>
          <w:rFonts w:eastAsia="Times New Roman"/>
        </w:rPr>
        <w:t xml:space="preserve"> considered </w:t>
      </w:r>
      <w:r w:rsidR="00972B40">
        <w:rPr>
          <w:rFonts w:eastAsia="Times New Roman"/>
        </w:rPr>
        <w:t xml:space="preserve">to be </w:t>
      </w:r>
      <w:r>
        <w:rPr>
          <w:rFonts w:eastAsia="Times New Roman"/>
        </w:rPr>
        <w:t xml:space="preserve">the </w:t>
      </w:r>
      <w:r w:rsidR="00972B40">
        <w:rPr>
          <w:rFonts w:eastAsia="Times New Roman"/>
        </w:rPr>
        <w:t xml:space="preserve">first </w:t>
      </w:r>
      <w:r>
        <w:rPr>
          <w:rFonts w:eastAsia="Times New Roman"/>
        </w:rPr>
        <w:t>program to address and allocate federal funding to gifted and talented students</w:t>
      </w:r>
      <w:sdt>
        <w:sdtPr>
          <w:rPr>
            <w:rFonts w:eastAsia="Times New Roman"/>
          </w:rPr>
          <w:id w:val="-458424484"/>
          <w:citation/>
        </w:sdtPr>
        <w:sdtContent>
          <w:r>
            <w:rPr>
              <w:rFonts w:eastAsia="Times New Roman"/>
            </w:rPr>
            <w:fldChar w:fldCharType="begin"/>
          </w:r>
          <w:r>
            <w:rPr>
              <w:rFonts w:eastAsia="Times New Roman"/>
            </w:rPr>
            <w:instrText xml:space="preserve"> CITATION Jol16 \l 1033 </w:instrText>
          </w:r>
          <w:r>
            <w:rPr>
              <w:rFonts w:eastAsia="Times New Roman"/>
            </w:rPr>
            <w:fldChar w:fldCharType="separate"/>
          </w:r>
          <w:r w:rsidR="005A77B3">
            <w:rPr>
              <w:rFonts w:eastAsia="Times New Roman"/>
              <w:noProof/>
            </w:rPr>
            <w:t xml:space="preserve"> </w:t>
          </w:r>
          <w:r w:rsidR="005A77B3" w:rsidRPr="005A77B3">
            <w:rPr>
              <w:rFonts w:eastAsia="Times New Roman"/>
              <w:noProof/>
            </w:rPr>
            <w:t>(Jolly &amp; Robins, 2016)</w:t>
          </w:r>
          <w:r>
            <w:rPr>
              <w:rFonts w:eastAsia="Times New Roman"/>
            </w:rPr>
            <w:fldChar w:fldCharType="end"/>
          </w:r>
        </w:sdtContent>
      </w:sdt>
      <w:r w:rsidR="001A3ED0">
        <w:rPr>
          <w:rFonts w:eastAsia="Times New Roman"/>
        </w:rPr>
        <w:t>.</w:t>
      </w:r>
      <w:r>
        <w:rPr>
          <w:rFonts w:eastAsia="Times New Roman"/>
        </w:rPr>
        <w:t xml:space="preserve"> The interest in the academic capabilit</w:t>
      </w:r>
      <w:r w:rsidR="00972B40">
        <w:rPr>
          <w:rFonts w:eastAsia="Times New Roman"/>
        </w:rPr>
        <w:t>ies</w:t>
      </w:r>
      <w:r>
        <w:rPr>
          <w:rFonts w:eastAsia="Times New Roman"/>
        </w:rPr>
        <w:t xml:space="preserve"> of American students continued with the implementation of the National Science Foundation Act and America’s </w:t>
      </w:r>
      <w:r w:rsidR="00972B40">
        <w:rPr>
          <w:rFonts w:eastAsia="Times New Roman"/>
        </w:rPr>
        <w:t>fixation on</w:t>
      </w:r>
      <w:r w:rsidRPr="00120FB3">
        <w:rPr>
          <w:rFonts w:eastAsia="Times New Roman"/>
        </w:rPr>
        <w:t xml:space="preserve"> the Space Race </w:t>
      </w:r>
      <w:r w:rsidR="00972B40">
        <w:rPr>
          <w:rFonts w:eastAsia="Times New Roman"/>
        </w:rPr>
        <w:t>in</w:t>
      </w:r>
      <w:r w:rsidR="00972B40" w:rsidRPr="00120FB3">
        <w:rPr>
          <w:rFonts w:eastAsia="Times New Roman"/>
        </w:rPr>
        <w:t xml:space="preserve"> </w:t>
      </w:r>
      <w:r w:rsidRPr="00120FB3">
        <w:rPr>
          <w:rFonts w:eastAsia="Times New Roman"/>
        </w:rPr>
        <w:t>the 1950s.</w:t>
      </w:r>
      <w:r>
        <w:rPr>
          <w:rFonts w:eastAsia="Times New Roman"/>
        </w:rPr>
        <w:t xml:space="preserve"> It was believed that these students would help keep America at the forefront and maintain our place of dominance in the world. </w:t>
      </w:r>
    </w:p>
    <w:p w14:paraId="7F75DDC4" w14:textId="2CF19929" w:rsidR="00C97D16" w:rsidRPr="00120FB3" w:rsidRDefault="00C97D16" w:rsidP="00C97D16">
      <w:pPr>
        <w:ind w:firstLine="720"/>
        <w:rPr>
          <w:rFonts w:ascii="Times New Roman" w:eastAsia="Times New Roman" w:hAnsi="Times New Roman"/>
        </w:rPr>
      </w:pPr>
      <w:r w:rsidRPr="00120FB3">
        <w:rPr>
          <w:rFonts w:eastAsia="Times New Roman"/>
        </w:rPr>
        <w:t>Following the launch of Sputnik, the government placed a</w:t>
      </w:r>
      <w:r>
        <w:rPr>
          <w:rFonts w:eastAsia="Times New Roman"/>
        </w:rPr>
        <w:t>n even more</w:t>
      </w:r>
      <w:r w:rsidRPr="00120FB3">
        <w:rPr>
          <w:rFonts w:eastAsia="Times New Roman"/>
        </w:rPr>
        <w:t xml:space="preserve"> concentrated focus on science and mathematics </w:t>
      </w:r>
      <w:r w:rsidR="00972B40">
        <w:rPr>
          <w:rFonts w:eastAsia="Times New Roman"/>
        </w:rPr>
        <w:t xml:space="preserve">education </w:t>
      </w:r>
      <w:r w:rsidRPr="00120FB3">
        <w:rPr>
          <w:rFonts w:eastAsia="Times New Roman"/>
        </w:rPr>
        <w:t xml:space="preserve">and </w:t>
      </w:r>
      <w:r w:rsidR="00972B40">
        <w:rPr>
          <w:rFonts w:eastAsia="Times New Roman"/>
        </w:rPr>
        <w:t xml:space="preserve">the </w:t>
      </w:r>
      <w:r w:rsidRPr="00120FB3">
        <w:rPr>
          <w:rFonts w:eastAsia="Times New Roman"/>
        </w:rPr>
        <w:t>identif</w:t>
      </w:r>
      <w:r w:rsidR="00972B40">
        <w:rPr>
          <w:rFonts w:eastAsia="Times New Roman"/>
        </w:rPr>
        <w:t>ication of</w:t>
      </w:r>
      <w:r w:rsidRPr="00120FB3">
        <w:rPr>
          <w:rFonts w:eastAsia="Times New Roman"/>
        </w:rPr>
        <w:t xml:space="preserve"> high</w:t>
      </w:r>
      <w:r w:rsidR="00972B40">
        <w:rPr>
          <w:rFonts w:eastAsia="Times New Roman"/>
        </w:rPr>
        <w:t>-</w:t>
      </w:r>
      <w:r w:rsidRPr="00120FB3">
        <w:rPr>
          <w:rFonts w:eastAsia="Times New Roman"/>
        </w:rPr>
        <w:t xml:space="preserve">ability students. To </w:t>
      </w:r>
      <w:r w:rsidRPr="00120FB3">
        <w:rPr>
          <w:rFonts w:eastAsia="Times New Roman"/>
        </w:rPr>
        <w:lastRenderedPageBreak/>
        <w:t>support these efforts, in 1958, Congress passed the National Defense Education Act to provide</w:t>
      </w:r>
      <w:r>
        <w:rPr>
          <w:rFonts w:eastAsia="Times New Roman"/>
        </w:rPr>
        <w:t xml:space="preserve"> more strategic</w:t>
      </w:r>
      <w:r w:rsidRPr="00120FB3">
        <w:rPr>
          <w:rFonts w:eastAsia="Times New Roman"/>
        </w:rPr>
        <w:t xml:space="preserve"> federal funding for public education. With </w:t>
      </w:r>
      <w:r w:rsidR="001A3ED0">
        <w:rPr>
          <w:rFonts w:eastAsia="Times New Roman"/>
        </w:rPr>
        <w:t>a</w:t>
      </w:r>
      <w:r w:rsidR="001A3ED0" w:rsidRPr="00120FB3">
        <w:rPr>
          <w:rFonts w:eastAsia="Times New Roman"/>
        </w:rPr>
        <w:t xml:space="preserve"> </w:t>
      </w:r>
      <w:r w:rsidRPr="00120FB3">
        <w:rPr>
          <w:rFonts w:eastAsia="Times New Roman"/>
        </w:rPr>
        <w:t xml:space="preserve">billion dollars in funding, American educators were </w:t>
      </w:r>
      <w:r w:rsidR="001A3ED0">
        <w:rPr>
          <w:rFonts w:eastAsia="Times New Roman"/>
        </w:rPr>
        <w:t>tasked</w:t>
      </w:r>
      <w:r w:rsidR="001A3ED0" w:rsidRPr="00120FB3">
        <w:rPr>
          <w:rFonts w:eastAsia="Times New Roman"/>
        </w:rPr>
        <w:t xml:space="preserve"> </w:t>
      </w:r>
      <w:r w:rsidRPr="00120FB3">
        <w:rPr>
          <w:rFonts w:eastAsia="Times New Roman"/>
        </w:rPr>
        <w:t xml:space="preserve">with understanding </w:t>
      </w:r>
      <w:r w:rsidR="001A3ED0">
        <w:rPr>
          <w:rFonts w:eastAsia="Times New Roman"/>
        </w:rPr>
        <w:t xml:space="preserve">and identifying </w:t>
      </w:r>
      <w:r w:rsidRPr="00120FB3">
        <w:rPr>
          <w:rFonts w:eastAsia="Times New Roman"/>
        </w:rPr>
        <w:t>giftedness and classifying students who should be provided</w:t>
      </w:r>
      <w:r>
        <w:rPr>
          <w:rFonts w:eastAsia="Times New Roman"/>
        </w:rPr>
        <w:t xml:space="preserve"> </w:t>
      </w:r>
      <w:r w:rsidR="00972B40">
        <w:rPr>
          <w:rFonts w:eastAsia="Times New Roman"/>
        </w:rPr>
        <w:t xml:space="preserve">additional </w:t>
      </w:r>
      <w:r>
        <w:rPr>
          <w:rFonts w:eastAsia="Times New Roman"/>
        </w:rPr>
        <w:t>resources and services</w:t>
      </w:r>
      <w:r w:rsidRPr="00120FB3">
        <w:rPr>
          <w:rFonts w:eastAsia="Times New Roman"/>
        </w:rPr>
        <w:t>. “More importantly, NDEA reinforced the enhancement of values such as quality, ability, or giftedness in education at the expense of competing values such as equity or equality”</w:t>
      </w:r>
      <w:sdt>
        <w:sdtPr>
          <w:rPr>
            <w:rFonts w:eastAsia="Times New Roman"/>
          </w:rPr>
          <w:id w:val="-2034648682"/>
          <w:citation/>
        </w:sdtPr>
        <w:sdtContent>
          <w:r>
            <w:rPr>
              <w:rFonts w:eastAsia="Times New Roman"/>
            </w:rPr>
            <w:fldChar w:fldCharType="begin"/>
          </w:r>
          <w:r>
            <w:rPr>
              <w:rFonts w:eastAsia="Times New Roman"/>
            </w:rPr>
            <w:instrText xml:space="preserve">CITATION Urb10 \p 174 \l 1033 </w:instrText>
          </w:r>
          <w:r>
            <w:rPr>
              <w:rFonts w:eastAsia="Times New Roman"/>
            </w:rPr>
            <w:fldChar w:fldCharType="separate"/>
          </w:r>
          <w:r w:rsidR="005A77B3">
            <w:rPr>
              <w:rFonts w:eastAsia="Times New Roman"/>
              <w:noProof/>
            </w:rPr>
            <w:t xml:space="preserve"> </w:t>
          </w:r>
          <w:r w:rsidR="005A77B3" w:rsidRPr="005A77B3">
            <w:rPr>
              <w:rFonts w:eastAsia="Times New Roman"/>
              <w:noProof/>
            </w:rPr>
            <w:t>(Urban, 2010, p. 174)</w:t>
          </w:r>
          <w:r>
            <w:rPr>
              <w:rFonts w:eastAsia="Times New Roman"/>
            </w:rPr>
            <w:fldChar w:fldCharType="end"/>
          </w:r>
        </w:sdtContent>
      </w:sdt>
      <w:r w:rsidR="001A3ED0">
        <w:rPr>
          <w:rFonts w:eastAsia="Times New Roman"/>
        </w:rPr>
        <w:t>.</w:t>
      </w:r>
      <w:r w:rsidRPr="00120FB3">
        <w:rPr>
          <w:rFonts w:eastAsia="Times New Roman"/>
        </w:rPr>
        <w:t xml:space="preserve"> Gifted students were given </w:t>
      </w:r>
      <w:r w:rsidR="001A3ED0">
        <w:rPr>
          <w:rFonts w:eastAsia="Times New Roman"/>
        </w:rPr>
        <w:t xml:space="preserve">a </w:t>
      </w:r>
      <w:r w:rsidRPr="00120FB3">
        <w:rPr>
          <w:rFonts w:eastAsia="Times New Roman"/>
        </w:rPr>
        <w:t>higher priority</w:t>
      </w:r>
      <w:r w:rsidR="00972B40">
        <w:rPr>
          <w:rFonts w:eastAsia="Times New Roman"/>
        </w:rPr>
        <w:t>,</w:t>
      </w:r>
      <w:r w:rsidRPr="00120FB3">
        <w:rPr>
          <w:rFonts w:eastAsia="Times New Roman"/>
        </w:rPr>
        <w:t xml:space="preserve"> as it became apparent </w:t>
      </w:r>
      <w:r>
        <w:rPr>
          <w:rFonts w:eastAsia="Times New Roman"/>
        </w:rPr>
        <w:t xml:space="preserve">how </w:t>
      </w:r>
      <w:r w:rsidRPr="00120FB3">
        <w:rPr>
          <w:rFonts w:eastAsia="Times New Roman"/>
        </w:rPr>
        <w:t xml:space="preserve">the </w:t>
      </w:r>
      <w:r w:rsidR="00E141AC">
        <w:rPr>
          <w:rFonts w:eastAsia="Times New Roman"/>
        </w:rPr>
        <w:t>increased quality of</w:t>
      </w:r>
      <w:r>
        <w:rPr>
          <w:rFonts w:eastAsia="Times New Roman"/>
        </w:rPr>
        <w:t xml:space="preserve"> </w:t>
      </w:r>
      <w:r w:rsidRPr="00120FB3">
        <w:rPr>
          <w:rFonts w:eastAsia="Times New Roman"/>
        </w:rPr>
        <w:t xml:space="preserve">their </w:t>
      </w:r>
      <w:r w:rsidRPr="00B51AB2">
        <w:rPr>
          <w:rFonts w:eastAsia="Times New Roman"/>
        </w:rPr>
        <w:t xml:space="preserve">education </w:t>
      </w:r>
      <w:r w:rsidR="00972B40">
        <w:rPr>
          <w:rFonts w:eastAsia="Times New Roman"/>
        </w:rPr>
        <w:t xml:space="preserve">could </w:t>
      </w:r>
      <w:r w:rsidRPr="00B51AB2">
        <w:rPr>
          <w:rFonts w:eastAsia="Times New Roman"/>
        </w:rPr>
        <w:t xml:space="preserve">improve </w:t>
      </w:r>
      <w:r w:rsidR="00972B40">
        <w:rPr>
          <w:rFonts w:eastAsia="Times New Roman"/>
        </w:rPr>
        <w:t>America’s global standing</w:t>
      </w:r>
      <w:r w:rsidRPr="00B51AB2">
        <w:rPr>
          <w:rFonts w:eastAsia="Times New Roman"/>
        </w:rPr>
        <w:t>.</w:t>
      </w:r>
    </w:p>
    <w:p w14:paraId="67C9B0B8" w14:textId="02531F7F" w:rsidR="00C97D16" w:rsidRPr="00356CE5" w:rsidRDefault="00C97D16" w:rsidP="00307CA7">
      <w:pPr>
        <w:ind w:firstLine="720"/>
        <w:rPr>
          <w:rFonts w:ascii="Times New Roman" w:eastAsia="Times New Roman" w:hAnsi="Times New Roman"/>
        </w:rPr>
      </w:pPr>
      <w:r w:rsidRPr="00120FB3">
        <w:rPr>
          <w:rFonts w:eastAsia="Times New Roman"/>
        </w:rPr>
        <w:t xml:space="preserve">This focus continued to influence the American education sector for the next decade </w:t>
      </w:r>
      <w:r>
        <w:rPr>
          <w:rFonts w:eastAsia="Times New Roman"/>
        </w:rPr>
        <w:t xml:space="preserve">as the </w:t>
      </w:r>
      <w:r w:rsidRPr="00356CE5">
        <w:rPr>
          <w:rFonts w:eastAsia="Times New Roman"/>
        </w:rPr>
        <w:t>Department of Education and</w:t>
      </w:r>
      <w:r w:rsidR="001A3ED0">
        <w:rPr>
          <w:rFonts w:eastAsia="Times New Roman"/>
        </w:rPr>
        <w:t xml:space="preserve"> its</w:t>
      </w:r>
      <w:r w:rsidRPr="00356CE5">
        <w:rPr>
          <w:rFonts w:eastAsia="Times New Roman"/>
        </w:rPr>
        <w:t xml:space="preserve"> </w:t>
      </w:r>
      <w:r w:rsidR="001A3ED0">
        <w:rPr>
          <w:rFonts w:eastAsia="Times New Roman"/>
        </w:rPr>
        <w:t>c</w:t>
      </w:r>
      <w:r w:rsidRPr="00356CE5">
        <w:rPr>
          <w:rFonts w:eastAsia="Times New Roman"/>
        </w:rPr>
        <w:t>ommissioner</w:t>
      </w:r>
      <w:r w:rsidR="001A3ED0">
        <w:rPr>
          <w:rFonts w:eastAsia="Times New Roman"/>
        </w:rPr>
        <w:t>, Sidney P.</w:t>
      </w:r>
      <w:r w:rsidRPr="00356CE5">
        <w:rPr>
          <w:rFonts w:eastAsia="Times New Roman"/>
        </w:rPr>
        <w:t xml:space="preserve"> Marland</w:t>
      </w:r>
      <w:r w:rsidR="001A3ED0">
        <w:rPr>
          <w:rFonts w:eastAsia="Times New Roman"/>
        </w:rPr>
        <w:t xml:space="preserve"> Jr.,</w:t>
      </w:r>
      <w:r w:rsidRPr="00356CE5">
        <w:rPr>
          <w:rFonts w:eastAsia="Times New Roman"/>
        </w:rPr>
        <w:t xml:space="preserve"> approved a study to accomplish three major goals in better understanding gifted and talented education:</w:t>
      </w:r>
    </w:p>
    <w:p w14:paraId="3F8D8140" w14:textId="77777777" w:rsidR="00C97D16" w:rsidRPr="00B93580" w:rsidRDefault="00C97D16" w:rsidP="00C97D16">
      <w:pPr>
        <w:pStyle w:val="ListParagraph"/>
        <w:numPr>
          <w:ilvl w:val="0"/>
          <w:numId w:val="17"/>
        </w:numPr>
        <w:rPr>
          <w:rFonts w:ascii="Times New Roman" w:eastAsia="Times New Roman" w:hAnsi="Times New Roman"/>
        </w:rPr>
      </w:pPr>
      <w:r w:rsidRPr="00B93580">
        <w:rPr>
          <w:rFonts w:eastAsia="Times New Roman"/>
          <w:color w:val="212529"/>
        </w:rPr>
        <w:t>To understand the value of educational and enrichment programs and the benefits they provide to students identified as gifted and talented;</w:t>
      </w:r>
    </w:p>
    <w:p w14:paraId="32A43823" w14:textId="44F15AC1" w:rsidR="00C97D16" w:rsidRPr="00B93580" w:rsidRDefault="00C97D16" w:rsidP="00C97D16">
      <w:pPr>
        <w:pStyle w:val="ListParagraph"/>
        <w:numPr>
          <w:ilvl w:val="0"/>
          <w:numId w:val="17"/>
        </w:numPr>
        <w:rPr>
          <w:rFonts w:eastAsia="Times New Roman"/>
          <w:color w:val="212529"/>
        </w:rPr>
      </w:pPr>
      <w:r w:rsidRPr="00B93580">
        <w:rPr>
          <w:rFonts w:eastAsia="Times New Roman"/>
          <w:color w:val="212529"/>
        </w:rPr>
        <w:t>To identify and assess the effectiveness of the education and enrichment assistance programs being provided by the federal government;</w:t>
      </w:r>
      <w:r w:rsidR="00820217">
        <w:rPr>
          <w:rFonts w:eastAsia="Times New Roman"/>
          <w:color w:val="212529"/>
        </w:rPr>
        <w:t xml:space="preserve"> and</w:t>
      </w:r>
    </w:p>
    <w:p w14:paraId="610A5FEB" w14:textId="4BE1622A" w:rsidR="00C97D16" w:rsidRPr="00B93580" w:rsidRDefault="00820217" w:rsidP="00C97D16">
      <w:pPr>
        <w:pStyle w:val="ListParagraph"/>
        <w:numPr>
          <w:ilvl w:val="0"/>
          <w:numId w:val="17"/>
        </w:numPr>
        <w:rPr>
          <w:rFonts w:eastAsia="Times New Roman"/>
          <w:color w:val="212529"/>
        </w:rPr>
      </w:pPr>
      <w:r>
        <w:rPr>
          <w:rFonts w:eastAsia="Times New Roman"/>
          <w:color w:val="212529"/>
        </w:rPr>
        <w:t>T</w:t>
      </w:r>
      <w:r w:rsidR="00C97D16" w:rsidRPr="00B93580">
        <w:rPr>
          <w:rFonts w:eastAsia="Times New Roman"/>
          <w:color w:val="212529"/>
        </w:rPr>
        <w:t>o propose new programmatic initiatives necessary to support these students.</w:t>
      </w:r>
    </w:p>
    <w:p w14:paraId="660EA5F7" w14:textId="119051C0" w:rsidR="00C97D16" w:rsidRDefault="00C97D16" w:rsidP="00307CA7">
      <w:pPr>
        <w:ind w:firstLine="720"/>
        <w:rPr>
          <w:rFonts w:eastAsia="Times New Roman"/>
          <w:b/>
          <w:bCs/>
          <w:shd w:val="clear" w:color="auto" w:fill="FFFF00"/>
        </w:rPr>
      </w:pPr>
      <w:r w:rsidRPr="00120FB3">
        <w:rPr>
          <w:rFonts w:eastAsia="Times New Roman"/>
          <w:color w:val="212529"/>
        </w:rPr>
        <w:t>Subsequently, these findings identified programmatic deficiencies and common misconceptions about gifted and talented students</w:t>
      </w:r>
      <w:r w:rsidR="00E141AC">
        <w:rPr>
          <w:rFonts w:eastAsia="Times New Roman"/>
          <w:color w:val="212529"/>
        </w:rPr>
        <w:t xml:space="preserve"> in the 1972 </w:t>
      </w:r>
      <w:r w:rsidR="00E141AC" w:rsidRPr="00307CA7">
        <w:rPr>
          <w:rFonts w:eastAsia="Times New Roman"/>
          <w:i/>
          <w:color w:val="212529"/>
        </w:rPr>
        <w:t>Education of the Gifted and Talented: Report to Congress</w:t>
      </w:r>
      <w:r w:rsidR="00E141AC">
        <w:rPr>
          <w:rFonts w:eastAsia="Times New Roman"/>
          <w:color w:val="212529"/>
        </w:rPr>
        <w:t>, unofficially, the Marland Report</w:t>
      </w:r>
      <w:r w:rsidRPr="00120FB3">
        <w:rPr>
          <w:rFonts w:eastAsia="Times New Roman"/>
          <w:color w:val="212529"/>
        </w:rPr>
        <w:t xml:space="preserve">. Among the most prevalent findings of </w:t>
      </w:r>
      <w:r w:rsidR="00E141AC">
        <w:rPr>
          <w:rFonts w:eastAsia="Times New Roman"/>
          <w:color w:val="212529"/>
        </w:rPr>
        <w:t>this report</w:t>
      </w:r>
      <w:r>
        <w:rPr>
          <w:rFonts w:eastAsia="Times New Roman"/>
          <w:color w:val="212529"/>
        </w:rPr>
        <w:t xml:space="preserve"> </w:t>
      </w:r>
      <w:r w:rsidRPr="00120FB3">
        <w:rPr>
          <w:rFonts w:eastAsia="Times New Roman"/>
          <w:color w:val="212529"/>
        </w:rPr>
        <w:t>were the identification of approximately 2.5 million gifted and talented students,</w:t>
      </w:r>
      <w:r>
        <w:rPr>
          <w:rFonts w:eastAsia="Times New Roman"/>
          <w:color w:val="212529"/>
        </w:rPr>
        <w:t xml:space="preserve"> </w:t>
      </w:r>
      <w:r w:rsidRPr="00120FB3">
        <w:rPr>
          <w:rFonts w:eastAsia="Times New Roman"/>
          <w:color w:val="212529"/>
        </w:rPr>
        <w:t xml:space="preserve">the fact that minority and disadvantaged students were already being actively </w:t>
      </w:r>
      <w:r w:rsidRPr="00120FB3">
        <w:rPr>
          <w:rFonts w:eastAsia="Times New Roman"/>
          <w:color w:val="212529"/>
        </w:rPr>
        <w:lastRenderedPageBreak/>
        <w:t>excluded</w:t>
      </w:r>
      <w:r>
        <w:rPr>
          <w:rFonts w:eastAsia="Times New Roman"/>
          <w:color w:val="212529"/>
        </w:rPr>
        <w:t xml:space="preserve">, </w:t>
      </w:r>
      <w:r w:rsidRPr="00120FB3">
        <w:rPr>
          <w:rFonts w:eastAsia="Times New Roman"/>
          <w:color w:val="212529"/>
        </w:rPr>
        <w:t>and the inconsistencies between federal, state</w:t>
      </w:r>
      <w:r>
        <w:rPr>
          <w:rFonts w:eastAsia="Times New Roman"/>
          <w:color w:val="212529"/>
        </w:rPr>
        <w:t>,</w:t>
      </w:r>
      <w:r w:rsidRPr="00120FB3">
        <w:rPr>
          <w:rFonts w:eastAsia="Times New Roman"/>
          <w:color w:val="212529"/>
        </w:rPr>
        <w:t xml:space="preserve"> and local entities about </w:t>
      </w:r>
      <w:r>
        <w:rPr>
          <w:rFonts w:eastAsia="Times New Roman"/>
          <w:color w:val="212529"/>
        </w:rPr>
        <w:t xml:space="preserve">how </w:t>
      </w:r>
      <w:r w:rsidRPr="00120FB3">
        <w:rPr>
          <w:rFonts w:eastAsia="Times New Roman"/>
          <w:color w:val="212529"/>
        </w:rPr>
        <w:t>services should be administered</w:t>
      </w:r>
      <w:sdt>
        <w:sdtPr>
          <w:rPr>
            <w:rFonts w:eastAsia="Times New Roman"/>
            <w:color w:val="212529"/>
          </w:rPr>
          <w:id w:val="-2071717199"/>
          <w:citation/>
        </w:sdtPr>
        <w:sdtContent>
          <w:r>
            <w:rPr>
              <w:rFonts w:eastAsia="Times New Roman"/>
              <w:color w:val="212529"/>
            </w:rPr>
            <w:fldChar w:fldCharType="begin"/>
          </w:r>
          <w:r>
            <w:rPr>
              <w:rFonts w:eastAsia="Times New Roman"/>
              <w:color w:val="212529"/>
            </w:rPr>
            <w:instrText xml:space="preserve"> CITATION Rey14 \l 1033 </w:instrText>
          </w:r>
          <w:r>
            <w:rPr>
              <w:rFonts w:eastAsia="Times New Roman"/>
              <w:color w:val="212529"/>
            </w:rPr>
            <w:fldChar w:fldCharType="separate"/>
          </w:r>
          <w:r w:rsidR="005A77B3">
            <w:rPr>
              <w:rFonts w:eastAsia="Times New Roman"/>
              <w:noProof/>
              <w:color w:val="212529"/>
            </w:rPr>
            <w:t xml:space="preserve"> </w:t>
          </w:r>
          <w:r w:rsidR="005A77B3" w:rsidRPr="005A77B3">
            <w:rPr>
              <w:rFonts w:eastAsia="Times New Roman"/>
              <w:noProof/>
              <w:color w:val="212529"/>
            </w:rPr>
            <w:t>(Reynolds, Vannest, &amp; Fletcher-Janzen, 2014)</w:t>
          </w:r>
          <w:r>
            <w:rPr>
              <w:rFonts w:eastAsia="Times New Roman"/>
              <w:color w:val="212529"/>
            </w:rPr>
            <w:fldChar w:fldCharType="end"/>
          </w:r>
        </w:sdtContent>
      </w:sdt>
      <w:r w:rsidR="00E141AC">
        <w:rPr>
          <w:rFonts w:eastAsia="Times New Roman"/>
          <w:color w:val="212529"/>
        </w:rPr>
        <w:t>.</w:t>
      </w:r>
      <w:r w:rsidRPr="00120FB3">
        <w:rPr>
          <w:rFonts w:eastAsia="Times New Roman"/>
          <w:color w:val="212529"/>
        </w:rPr>
        <w:t xml:space="preserve"> </w:t>
      </w:r>
      <w:r w:rsidRPr="00120FB3">
        <w:rPr>
          <w:rFonts w:eastAsia="Times New Roman"/>
        </w:rPr>
        <w:t xml:space="preserve">The Marland </w:t>
      </w:r>
      <w:r w:rsidR="00E141AC">
        <w:rPr>
          <w:rFonts w:eastAsia="Times New Roman"/>
        </w:rPr>
        <w:t>R</w:t>
      </w:r>
      <w:r w:rsidRPr="00120FB3">
        <w:rPr>
          <w:rFonts w:eastAsia="Times New Roman"/>
        </w:rPr>
        <w:t>eport set the standard for the federal government’s input on the education sector, specifically the gifted and talented sector</w:t>
      </w:r>
      <w:r w:rsidR="00E141AC">
        <w:rPr>
          <w:rFonts w:eastAsia="Times New Roman"/>
        </w:rPr>
        <w:t>,</w:t>
      </w:r>
      <w:r w:rsidRPr="00120FB3">
        <w:rPr>
          <w:rFonts w:eastAsia="Times New Roman"/>
        </w:rPr>
        <w:t xml:space="preserve"> over the next two decades. Despite this </w:t>
      </w:r>
      <w:r>
        <w:rPr>
          <w:rFonts w:eastAsia="Times New Roman"/>
        </w:rPr>
        <w:t>proposed</w:t>
      </w:r>
      <w:r w:rsidRPr="00120FB3">
        <w:rPr>
          <w:rFonts w:eastAsia="Times New Roman"/>
        </w:rPr>
        <w:t xml:space="preserve"> focus, most Presidents during this period showed limited interest in making lasting improvements</w:t>
      </w:r>
      <w:r w:rsidR="00E141AC">
        <w:rPr>
          <w:rFonts w:eastAsia="Times New Roman"/>
        </w:rPr>
        <w:t>,</w:t>
      </w:r>
      <w:r>
        <w:rPr>
          <w:rFonts w:eastAsia="Times New Roman"/>
        </w:rPr>
        <w:t xml:space="preserve"> as continu</w:t>
      </w:r>
      <w:r w:rsidR="00E141AC">
        <w:rPr>
          <w:rFonts w:eastAsia="Times New Roman"/>
        </w:rPr>
        <w:t>ed</w:t>
      </w:r>
      <w:r>
        <w:rPr>
          <w:rFonts w:eastAsia="Times New Roman"/>
        </w:rPr>
        <w:t xml:space="preserve"> allocat</w:t>
      </w:r>
      <w:r w:rsidR="00E141AC">
        <w:rPr>
          <w:rFonts w:eastAsia="Times New Roman"/>
        </w:rPr>
        <w:t>ion of</w:t>
      </w:r>
      <w:r>
        <w:rPr>
          <w:rFonts w:eastAsia="Times New Roman"/>
        </w:rPr>
        <w:t xml:space="preserve"> federal funding to gifted and talented education became less of a priority.</w:t>
      </w:r>
    </w:p>
    <w:p w14:paraId="317BCD34" w14:textId="4932F483" w:rsidR="009E2DDB" w:rsidRDefault="00C97D16" w:rsidP="00307CA7">
      <w:pPr>
        <w:ind w:firstLine="720"/>
        <w:rPr>
          <w:rFonts w:eastAsia="Times New Roman" w:cstheme="minorHAnsi"/>
          <w:szCs w:val="24"/>
        </w:rPr>
      </w:pPr>
      <w:r w:rsidRPr="00FC153A">
        <w:rPr>
          <w:rFonts w:eastAsia="Times New Roman"/>
        </w:rPr>
        <w:t xml:space="preserve">To </w:t>
      </w:r>
      <w:r>
        <w:rPr>
          <w:rFonts w:eastAsia="Times New Roman"/>
        </w:rPr>
        <w:t xml:space="preserve">understand and </w:t>
      </w:r>
      <w:r w:rsidRPr="00FC153A">
        <w:rPr>
          <w:rFonts w:eastAsia="Times New Roman"/>
        </w:rPr>
        <w:t>address this challenge, President Ronald Reagan’s National Commission of Excellence</w:t>
      </w:r>
      <w:r>
        <w:rPr>
          <w:rFonts w:eastAsia="Times New Roman"/>
        </w:rPr>
        <w:t xml:space="preserve"> </w:t>
      </w:r>
      <w:r w:rsidRPr="00FC153A">
        <w:rPr>
          <w:rFonts w:eastAsia="Times New Roman"/>
        </w:rPr>
        <w:t xml:space="preserve">in Education published the findings of </w:t>
      </w:r>
      <w:r w:rsidR="00820217">
        <w:rPr>
          <w:rFonts w:eastAsia="Times New Roman"/>
        </w:rPr>
        <w:t>a new</w:t>
      </w:r>
      <w:r w:rsidR="00820217" w:rsidRPr="00FC153A">
        <w:rPr>
          <w:rFonts w:eastAsia="Times New Roman"/>
        </w:rPr>
        <w:t xml:space="preserve"> </w:t>
      </w:r>
      <w:r w:rsidRPr="00FC153A">
        <w:rPr>
          <w:rFonts w:eastAsia="Times New Roman"/>
        </w:rPr>
        <w:t xml:space="preserve">study, </w:t>
      </w:r>
      <w:r w:rsidR="00820217">
        <w:rPr>
          <w:rFonts w:eastAsia="Times New Roman"/>
        </w:rPr>
        <w:t xml:space="preserve">which </w:t>
      </w:r>
      <w:r w:rsidRPr="00FC153A">
        <w:rPr>
          <w:rFonts w:eastAsia="Times New Roman"/>
        </w:rPr>
        <w:t>highlight</w:t>
      </w:r>
      <w:r w:rsidR="00820217">
        <w:rPr>
          <w:rFonts w:eastAsia="Times New Roman"/>
        </w:rPr>
        <w:t>ed</w:t>
      </w:r>
      <w:r w:rsidRPr="00FC153A">
        <w:rPr>
          <w:rFonts w:eastAsia="Times New Roman"/>
        </w:rPr>
        <w:t xml:space="preserve"> the need for U.S. public schools to raise standards to increase student achievement</w:t>
      </w:r>
      <w:sdt>
        <w:sdtPr>
          <w:rPr>
            <w:rFonts w:eastAsia="Times New Roman"/>
          </w:rPr>
          <w:id w:val="-834690560"/>
          <w:citation/>
        </w:sdtPr>
        <w:sdtContent>
          <w:r>
            <w:rPr>
              <w:rFonts w:eastAsia="Times New Roman"/>
            </w:rPr>
            <w:fldChar w:fldCharType="begin"/>
          </w:r>
          <w:r w:rsidR="00B25EE2">
            <w:rPr>
              <w:rFonts w:eastAsia="Times New Roman"/>
            </w:rPr>
            <w:instrText xml:space="preserve">CITATION Uni83 \l 1033 </w:instrText>
          </w:r>
          <w:r>
            <w:rPr>
              <w:rFonts w:eastAsia="Times New Roman"/>
            </w:rPr>
            <w:fldChar w:fldCharType="separate"/>
          </w:r>
          <w:r w:rsidR="005A77B3">
            <w:rPr>
              <w:rFonts w:eastAsia="Times New Roman"/>
              <w:noProof/>
            </w:rPr>
            <w:t xml:space="preserve"> </w:t>
          </w:r>
          <w:r w:rsidR="005A77B3" w:rsidRPr="005A77B3">
            <w:rPr>
              <w:rFonts w:eastAsia="Times New Roman"/>
              <w:noProof/>
            </w:rPr>
            <w:t>(United States Department of Education, 1983)</w:t>
          </w:r>
          <w:r>
            <w:rPr>
              <w:rFonts w:eastAsia="Times New Roman"/>
            </w:rPr>
            <w:fldChar w:fldCharType="end"/>
          </w:r>
        </w:sdtContent>
      </w:sdt>
      <w:r w:rsidR="00E141AC">
        <w:rPr>
          <w:rFonts w:eastAsia="Times New Roman"/>
        </w:rPr>
        <w:t>.</w:t>
      </w:r>
      <w:r>
        <w:rPr>
          <w:rFonts w:eastAsia="Times New Roman"/>
        </w:rPr>
        <w:t xml:space="preserve"> </w:t>
      </w:r>
      <w:r w:rsidR="00E141AC">
        <w:rPr>
          <w:rFonts w:eastAsia="Times New Roman"/>
        </w:rPr>
        <w:t xml:space="preserve">The report, </w:t>
      </w:r>
      <w:r w:rsidRPr="00307CA7">
        <w:rPr>
          <w:rFonts w:eastAsia="Times New Roman"/>
          <w:i/>
        </w:rPr>
        <w:t>A Nation at Risk</w:t>
      </w:r>
      <w:r w:rsidR="00E141AC" w:rsidRPr="00307CA7">
        <w:rPr>
          <w:rFonts w:eastAsia="Times New Roman"/>
          <w:i/>
        </w:rPr>
        <w:t>: The Imperative for Educational Reform</w:t>
      </w:r>
      <w:r w:rsidR="00E141AC">
        <w:rPr>
          <w:rFonts w:eastAsia="Times New Roman"/>
        </w:rPr>
        <w:t>,</w:t>
      </w:r>
      <w:r>
        <w:rPr>
          <w:rFonts w:eastAsia="Times New Roman"/>
        </w:rPr>
        <w:t xml:space="preserve"> definitively sounded the alarm and informed Americans of the bleak status of the current education system and results. While </w:t>
      </w:r>
      <w:r w:rsidR="00E141AC" w:rsidRPr="00307CA7">
        <w:rPr>
          <w:rFonts w:eastAsia="Times New Roman"/>
          <w:i/>
        </w:rPr>
        <w:t>A</w:t>
      </w:r>
      <w:r w:rsidRPr="00307CA7">
        <w:rPr>
          <w:rFonts w:eastAsia="Times New Roman"/>
          <w:i/>
        </w:rPr>
        <w:t xml:space="preserve"> Nation at Risk</w:t>
      </w:r>
      <w:r>
        <w:rPr>
          <w:rFonts w:eastAsia="Times New Roman"/>
        </w:rPr>
        <w:t xml:space="preserve"> confronted the issues of all student classifications in the education sector, it acknowledged the need for </w:t>
      </w:r>
      <w:r w:rsidRPr="00A3302E">
        <w:rPr>
          <w:rFonts w:eastAsia="Times New Roman" w:cstheme="minorHAnsi"/>
          <w:szCs w:val="24"/>
        </w:rPr>
        <w:t>differentiation in educational approaches for all classifications and shifted focus back to the needs of gifted students</w:t>
      </w:r>
      <w:r w:rsidR="00820217">
        <w:rPr>
          <w:rFonts w:eastAsia="Times New Roman" w:cstheme="minorHAnsi"/>
          <w:szCs w:val="24"/>
        </w:rPr>
        <w:t>:</w:t>
      </w:r>
    </w:p>
    <w:p w14:paraId="5B01EEA3" w14:textId="094A9382" w:rsidR="00C97D16" w:rsidRPr="00C753B8" w:rsidRDefault="00C97D16" w:rsidP="00C753B8">
      <w:pPr>
        <w:ind w:left="1440" w:right="1440"/>
        <w:rPr>
          <w:rFonts w:eastAsia="Times New Roman"/>
          <w:sz w:val="20"/>
          <w:szCs w:val="20"/>
        </w:rPr>
      </w:pPr>
      <w:r>
        <w:rPr>
          <w:rFonts w:eastAsia="Times New Roman" w:cstheme="minorHAnsi"/>
          <w:szCs w:val="24"/>
        </w:rPr>
        <w:t>“</w:t>
      </w:r>
      <w:r w:rsidRPr="00C753B8">
        <w:rPr>
          <w:rFonts w:eastAsia="Times New Roman"/>
          <w:sz w:val="20"/>
          <w:szCs w:val="20"/>
        </w:rPr>
        <w:t>We must emphasize that the variety of student aspirations, abilities, and preparation requires that appropriate content be available to satisfy diverse needs. Attention must be directed to both the nature of the content available and to the needs of particular learners. The most gifted students, for example, may need a curriculum enriched and accelerated beyond even the needs of other students of high ability”</w:t>
      </w:r>
      <w:sdt>
        <w:sdtPr>
          <w:rPr>
            <w:rFonts w:cstheme="minorHAnsi"/>
            <w:color w:val="000000"/>
            <w:sz w:val="20"/>
            <w:szCs w:val="20"/>
          </w:rPr>
          <w:id w:val="-1658907435"/>
          <w:citation/>
        </w:sdtPr>
        <w:sdtContent>
          <w:r w:rsidRPr="00C753B8">
            <w:rPr>
              <w:rFonts w:cstheme="minorHAnsi"/>
              <w:color w:val="000000"/>
              <w:sz w:val="20"/>
              <w:szCs w:val="20"/>
            </w:rPr>
            <w:fldChar w:fldCharType="begin"/>
          </w:r>
          <w:r w:rsidR="00B25EE2">
            <w:rPr>
              <w:rFonts w:cstheme="minorHAnsi"/>
              <w:color w:val="000000"/>
              <w:sz w:val="20"/>
              <w:szCs w:val="20"/>
            </w:rPr>
            <w:instrText xml:space="preserve">CITATION Uni83 \l 1033 </w:instrText>
          </w:r>
          <w:r w:rsidRPr="00C753B8">
            <w:rPr>
              <w:rFonts w:cstheme="minorHAnsi"/>
              <w:color w:val="000000"/>
              <w:sz w:val="20"/>
              <w:szCs w:val="20"/>
            </w:rPr>
            <w:fldChar w:fldCharType="separate"/>
          </w:r>
          <w:r w:rsidR="005A77B3">
            <w:rPr>
              <w:rFonts w:cstheme="minorHAnsi"/>
              <w:noProof/>
              <w:color w:val="000000"/>
              <w:sz w:val="20"/>
              <w:szCs w:val="20"/>
            </w:rPr>
            <w:t xml:space="preserve"> </w:t>
          </w:r>
          <w:r w:rsidR="005A77B3" w:rsidRPr="005A77B3">
            <w:rPr>
              <w:rFonts w:cstheme="minorHAnsi"/>
              <w:noProof/>
              <w:color w:val="000000"/>
              <w:sz w:val="20"/>
              <w:szCs w:val="20"/>
            </w:rPr>
            <w:t>(United States Department of Education, 1983)</w:t>
          </w:r>
          <w:r w:rsidRPr="00C753B8">
            <w:rPr>
              <w:rFonts w:cstheme="minorHAnsi"/>
              <w:color w:val="000000"/>
              <w:sz w:val="20"/>
              <w:szCs w:val="20"/>
            </w:rPr>
            <w:fldChar w:fldCharType="end"/>
          </w:r>
        </w:sdtContent>
      </w:sdt>
      <w:r w:rsidR="00E141AC" w:rsidRPr="00C753B8">
        <w:rPr>
          <w:rFonts w:cstheme="minorHAnsi"/>
          <w:color w:val="000000"/>
          <w:sz w:val="20"/>
          <w:szCs w:val="20"/>
        </w:rPr>
        <w:t>.</w:t>
      </w:r>
    </w:p>
    <w:p w14:paraId="4EB60F6C" w14:textId="2B7A252A" w:rsidR="0083145D" w:rsidRDefault="00C97D16" w:rsidP="00E141AC">
      <w:pPr>
        <w:ind w:firstLine="720"/>
        <w:rPr>
          <w:rFonts w:eastAsia="Times New Roman"/>
        </w:rPr>
      </w:pPr>
      <w:r>
        <w:rPr>
          <w:rFonts w:eastAsia="Times New Roman"/>
        </w:rPr>
        <w:lastRenderedPageBreak/>
        <w:t>With</w:t>
      </w:r>
      <w:r w:rsidR="00E141AC">
        <w:rPr>
          <w:rFonts w:eastAsia="Times New Roman"/>
        </w:rPr>
        <w:t xml:space="preserve"> the</w:t>
      </w:r>
      <w:r>
        <w:rPr>
          <w:rFonts w:eastAsia="Times New Roman"/>
        </w:rPr>
        <w:t xml:space="preserve"> passing of the Jacob Javits Gifted and Talented Act of 1988, the American government set out to fix the system that was impeding the academic development of the nation’s highly capable students. The Javits Act, with significantly less funding than the Marland Act</w:t>
      </w:r>
      <w:r w:rsidR="00820217">
        <w:rPr>
          <w:rFonts w:eastAsia="Times New Roman"/>
        </w:rPr>
        <w:t>,</w:t>
      </w:r>
      <w:r>
        <w:rPr>
          <w:rFonts w:eastAsia="Times New Roman"/>
        </w:rPr>
        <w:t xml:space="preserve"> set out with similarly </w:t>
      </w:r>
      <w:r w:rsidR="00E141AC">
        <w:rPr>
          <w:rFonts w:eastAsia="Times New Roman"/>
        </w:rPr>
        <w:t xml:space="preserve">ambitious </w:t>
      </w:r>
      <w:r>
        <w:rPr>
          <w:rFonts w:eastAsia="Times New Roman"/>
        </w:rPr>
        <w:t xml:space="preserve">goals. The Javits Act, however, </w:t>
      </w:r>
      <w:r w:rsidR="00E141AC">
        <w:rPr>
          <w:rFonts w:eastAsia="Times New Roman"/>
        </w:rPr>
        <w:t>tried</w:t>
      </w:r>
      <w:r>
        <w:rPr>
          <w:rFonts w:eastAsia="Times New Roman"/>
        </w:rPr>
        <w:t xml:space="preserve"> a different approach </w:t>
      </w:r>
      <w:r w:rsidR="00E141AC">
        <w:rPr>
          <w:rFonts w:eastAsia="Times New Roman"/>
        </w:rPr>
        <w:t xml:space="preserve">by </w:t>
      </w:r>
      <w:r>
        <w:rPr>
          <w:rFonts w:eastAsia="Times New Roman"/>
        </w:rPr>
        <w:t>includ</w:t>
      </w:r>
      <w:r w:rsidR="00E141AC">
        <w:rPr>
          <w:rFonts w:eastAsia="Times New Roman"/>
        </w:rPr>
        <w:t>ing</w:t>
      </w:r>
      <w:r>
        <w:rPr>
          <w:rFonts w:eastAsia="Times New Roman"/>
        </w:rPr>
        <w:t xml:space="preserve"> funding for a research center dedicated to understanding, developing</w:t>
      </w:r>
      <w:r w:rsidR="00E141AC">
        <w:rPr>
          <w:rFonts w:eastAsia="Times New Roman"/>
        </w:rPr>
        <w:t>,</w:t>
      </w:r>
      <w:r>
        <w:rPr>
          <w:rFonts w:eastAsia="Times New Roman"/>
        </w:rPr>
        <w:t xml:space="preserve"> and implementing programming and services for gifted and talented students</w:t>
      </w:r>
      <w:sdt>
        <w:sdtPr>
          <w:rPr>
            <w:rFonts w:eastAsia="Times New Roman"/>
          </w:rPr>
          <w:id w:val="-1495714369"/>
          <w:citation/>
        </w:sdtPr>
        <w:sdtContent>
          <w:r>
            <w:rPr>
              <w:rFonts w:eastAsia="Times New Roman"/>
            </w:rPr>
            <w:fldChar w:fldCharType="begin"/>
          </w:r>
          <w:r>
            <w:rPr>
              <w:rFonts w:eastAsia="Times New Roman"/>
            </w:rPr>
            <w:instrText xml:space="preserve"> CITATION Rus08 \l 1033 </w:instrText>
          </w:r>
          <w:r>
            <w:rPr>
              <w:rFonts w:eastAsia="Times New Roman"/>
            </w:rPr>
            <w:fldChar w:fldCharType="separate"/>
          </w:r>
          <w:r w:rsidR="005A77B3">
            <w:rPr>
              <w:rFonts w:eastAsia="Times New Roman"/>
              <w:noProof/>
            </w:rPr>
            <w:t xml:space="preserve"> </w:t>
          </w:r>
          <w:r w:rsidR="005A77B3" w:rsidRPr="005A77B3">
            <w:rPr>
              <w:rFonts w:eastAsia="Times New Roman"/>
              <w:noProof/>
            </w:rPr>
            <w:t>(Russo, 2008)</w:t>
          </w:r>
          <w:r>
            <w:rPr>
              <w:rFonts w:eastAsia="Times New Roman"/>
            </w:rPr>
            <w:fldChar w:fldCharType="end"/>
          </w:r>
        </w:sdtContent>
      </w:sdt>
      <w:r w:rsidR="00E141AC">
        <w:rPr>
          <w:rFonts w:eastAsia="Times New Roman"/>
        </w:rPr>
        <w:t>.</w:t>
      </w:r>
      <w:r>
        <w:rPr>
          <w:rFonts w:eastAsia="Times New Roman"/>
        </w:rPr>
        <w:t xml:space="preserve"> </w:t>
      </w:r>
      <w:r w:rsidRPr="008700B6">
        <w:rPr>
          <w:rFonts w:eastAsia="Times New Roman" w:cstheme="minorHAnsi"/>
          <w:szCs w:val="24"/>
        </w:rPr>
        <w:t xml:space="preserve">The </w:t>
      </w:r>
      <w:r w:rsidRPr="008700B6">
        <w:rPr>
          <w:rFonts w:cstheme="minorHAnsi"/>
          <w:color w:val="363636"/>
          <w:szCs w:val="24"/>
          <w:shd w:val="clear" w:color="auto" w:fill="FFFFFF"/>
        </w:rPr>
        <w:t>National Research and Development Center for the Education of Gifted and Talented Children and Youth</w:t>
      </w:r>
      <w:r>
        <w:rPr>
          <w:rFonts w:cstheme="minorHAnsi"/>
          <w:color w:val="363636"/>
          <w:szCs w:val="24"/>
          <w:shd w:val="clear" w:color="auto" w:fill="FFFFFF"/>
        </w:rPr>
        <w:t xml:space="preserve"> functions as the foremost research leader on all aspects of gifted and talented education</w:t>
      </w:r>
      <w:r w:rsidR="00820217">
        <w:rPr>
          <w:rFonts w:cstheme="minorHAnsi"/>
          <w:color w:val="363636"/>
          <w:szCs w:val="24"/>
          <w:shd w:val="clear" w:color="auto" w:fill="FFFFFF"/>
        </w:rPr>
        <w:t>,</w:t>
      </w:r>
      <w:r>
        <w:rPr>
          <w:rFonts w:cstheme="minorHAnsi"/>
          <w:color w:val="363636"/>
          <w:szCs w:val="24"/>
          <w:shd w:val="clear" w:color="auto" w:fill="FFFFFF"/>
        </w:rPr>
        <w:t xml:space="preserve"> including programmatic data collection and analysis that provide</w:t>
      </w:r>
      <w:r w:rsidR="00820217">
        <w:rPr>
          <w:rFonts w:cstheme="minorHAnsi"/>
          <w:color w:val="363636"/>
          <w:szCs w:val="24"/>
          <w:shd w:val="clear" w:color="auto" w:fill="FFFFFF"/>
        </w:rPr>
        <w:t>s</w:t>
      </w:r>
      <w:r>
        <w:rPr>
          <w:rFonts w:cstheme="minorHAnsi"/>
          <w:color w:val="363636"/>
          <w:szCs w:val="24"/>
          <w:shd w:val="clear" w:color="auto" w:fill="FFFFFF"/>
        </w:rPr>
        <w:t xml:space="preserve"> additional guidance.</w:t>
      </w:r>
      <w:r w:rsidR="00E141AC">
        <w:rPr>
          <w:rFonts w:cstheme="minorHAnsi"/>
          <w:color w:val="363636"/>
          <w:szCs w:val="24"/>
          <w:shd w:val="clear" w:color="auto" w:fill="FFFFFF"/>
        </w:rPr>
        <w:t xml:space="preserve"> T</w:t>
      </w:r>
      <w:r>
        <w:rPr>
          <w:rFonts w:cstheme="minorHAnsi"/>
          <w:color w:val="363636"/>
          <w:szCs w:val="24"/>
          <w:shd w:val="clear" w:color="auto" w:fill="FFFFFF"/>
        </w:rPr>
        <w:t>he research center</w:t>
      </w:r>
      <w:r w:rsidR="00E141AC">
        <w:rPr>
          <w:rFonts w:cstheme="minorHAnsi"/>
          <w:color w:val="363636"/>
          <w:szCs w:val="24"/>
          <w:shd w:val="clear" w:color="auto" w:fill="FFFFFF"/>
        </w:rPr>
        <w:t xml:space="preserve"> also</w:t>
      </w:r>
      <w:r>
        <w:rPr>
          <w:rFonts w:cstheme="minorHAnsi"/>
          <w:color w:val="363636"/>
          <w:szCs w:val="24"/>
          <w:shd w:val="clear" w:color="auto" w:fill="FFFFFF"/>
        </w:rPr>
        <w:t xml:space="preserve"> focuses on properly and inclusively defining “gifted and talented” to ensure that all students can be identified, assessed</w:t>
      </w:r>
      <w:r w:rsidR="0083145D">
        <w:rPr>
          <w:rFonts w:cstheme="minorHAnsi"/>
          <w:color w:val="363636"/>
          <w:szCs w:val="24"/>
          <w:shd w:val="clear" w:color="auto" w:fill="FFFFFF"/>
        </w:rPr>
        <w:t>,</w:t>
      </w:r>
      <w:r>
        <w:rPr>
          <w:rFonts w:cstheme="minorHAnsi"/>
          <w:color w:val="363636"/>
          <w:szCs w:val="24"/>
          <w:shd w:val="clear" w:color="auto" w:fill="FFFFFF"/>
        </w:rPr>
        <w:t xml:space="preserve"> and educated. “The program focuses on students who may not be identified through traditional assessment methods, including economically disadvantaged individuals, those with limited English proficiency and individuals with disabilities”</w:t>
      </w:r>
      <w:sdt>
        <w:sdtPr>
          <w:rPr>
            <w:rFonts w:cstheme="minorHAnsi"/>
            <w:color w:val="363636"/>
            <w:szCs w:val="24"/>
            <w:shd w:val="clear" w:color="auto" w:fill="FFFFFF"/>
          </w:rPr>
          <w:id w:val="-1418850536"/>
          <w:citation/>
        </w:sdtPr>
        <w:sdtContent>
          <w:r>
            <w:rPr>
              <w:rFonts w:cstheme="minorHAnsi"/>
              <w:color w:val="363636"/>
              <w:szCs w:val="24"/>
              <w:shd w:val="clear" w:color="auto" w:fill="FFFFFF"/>
            </w:rPr>
            <w:fldChar w:fldCharType="begin"/>
          </w:r>
          <w:r>
            <w:rPr>
              <w:rFonts w:cstheme="minorHAnsi"/>
              <w:color w:val="363636"/>
              <w:szCs w:val="24"/>
              <w:shd w:val="clear" w:color="auto" w:fill="FFFFFF"/>
            </w:rPr>
            <w:instrText xml:space="preserve"> CITATION Ril97 \l 1033 </w:instrText>
          </w:r>
          <w:r>
            <w:rPr>
              <w:rFonts w:cstheme="minorHAnsi"/>
              <w:color w:val="363636"/>
              <w:szCs w:val="24"/>
              <w:shd w:val="clear" w:color="auto" w:fill="FFFFFF"/>
            </w:rPr>
            <w:fldChar w:fldCharType="separate"/>
          </w:r>
          <w:r w:rsidR="005A77B3">
            <w:rPr>
              <w:rFonts w:cstheme="minorHAnsi"/>
              <w:noProof/>
              <w:color w:val="363636"/>
              <w:szCs w:val="24"/>
              <w:shd w:val="clear" w:color="auto" w:fill="FFFFFF"/>
            </w:rPr>
            <w:t xml:space="preserve"> </w:t>
          </w:r>
          <w:r w:rsidR="005A77B3" w:rsidRPr="005A77B3">
            <w:rPr>
              <w:rFonts w:cstheme="minorHAnsi"/>
              <w:noProof/>
              <w:color w:val="363636"/>
              <w:szCs w:val="24"/>
              <w:shd w:val="clear" w:color="auto" w:fill="FFFFFF"/>
            </w:rPr>
            <w:t>(Riley, 1997)</w:t>
          </w:r>
          <w:r>
            <w:rPr>
              <w:rFonts w:cstheme="minorHAnsi"/>
              <w:color w:val="363636"/>
              <w:szCs w:val="24"/>
              <w:shd w:val="clear" w:color="auto" w:fill="FFFFFF"/>
            </w:rPr>
            <w:fldChar w:fldCharType="end"/>
          </w:r>
        </w:sdtContent>
      </w:sdt>
      <w:r w:rsidR="0083145D">
        <w:rPr>
          <w:rFonts w:cstheme="minorHAnsi"/>
          <w:color w:val="363636"/>
          <w:szCs w:val="24"/>
          <w:shd w:val="clear" w:color="auto" w:fill="FFFFFF"/>
        </w:rPr>
        <w:t>.</w:t>
      </w:r>
      <w:r>
        <w:rPr>
          <w:rFonts w:cstheme="minorHAnsi"/>
          <w:color w:val="363636"/>
          <w:szCs w:val="24"/>
          <w:shd w:val="clear" w:color="auto" w:fill="FFFFFF"/>
        </w:rPr>
        <w:t xml:space="preserve"> This push toward continuity and inclusivity l</w:t>
      </w:r>
      <w:r w:rsidRPr="00FC153A">
        <w:rPr>
          <w:rFonts w:eastAsia="Times New Roman"/>
        </w:rPr>
        <w:t>ed to the following definition created by the federal government</w:t>
      </w:r>
      <w:r w:rsidR="0083145D">
        <w:rPr>
          <w:rFonts w:eastAsia="Times New Roman"/>
        </w:rPr>
        <w:t>, which has been</w:t>
      </w:r>
      <w:r w:rsidR="0083145D" w:rsidRPr="00FC153A">
        <w:rPr>
          <w:rFonts w:eastAsia="Times New Roman"/>
        </w:rPr>
        <w:t xml:space="preserve"> </w:t>
      </w:r>
      <w:r w:rsidRPr="00FC153A">
        <w:rPr>
          <w:rFonts w:eastAsia="Times New Roman"/>
        </w:rPr>
        <w:t>used as a basis for states and local districts since</w:t>
      </w:r>
      <w:r w:rsidR="0083145D">
        <w:rPr>
          <w:rFonts w:eastAsia="Times New Roman"/>
        </w:rPr>
        <w:t>:</w:t>
      </w:r>
    </w:p>
    <w:p w14:paraId="742CD15B" w14:textId="5991150E" w:rsidR="00C97D16" w:rsidRPr="00B51AB2" w:rsidRDefault="00C97D16" w:rsidP="00C753B8">
      <w:pPr>
        <w:ind w:left="1440" w:right="1440"/>
        <w:rPr>
          <w:rFonts w:eastAsia="Times New Roman" w:cstheme="minorHAnsi"/>
          <w:szCs w:val="24"/>
        </w:rPr>
      </w:pPr>
      <w:r w:rsidRPr="00307CA7">
        <w:rPr>
          <w:rFonts w:eastAsia="Times New Roman"/>
          <w:sz w:val="20"/>
          <w:szCs w:val="20"/>
        </w:rPr>
        <w:t>“Gifted and talented children are those identified by professionally qualified persons who by virtue of outstanding abilities are capable of high performance. These are children who require differentiated educational programs and/or services beyond those normally provided by the regular school program in order to realize their contributions to self and society”</w:t>
      </w:r>
      <w:sdt>
        <w:sdtPr>
          <w:rPr>
            <w:rFonts w:eastAsia="Times New Roman"/>
            <w:sz w:val="20"/>
            <w:szCs w:val="20"/>
          </w:rPr>
          <w:id w:val="-356892078"/>
          <w:citation/>
        </w:sdtPr>
        <w:sdtEndPr>
          <w:rPr>
            <w:sz w:val="24"/>
            <w:szCs w:val="21"/>
          </w:rPr>
        </w:sdtEndPr>
        <w:sdtContent>
          <w:r w:rsidRPr="00307CA7">
            <w:rPr>
              <w:rFonts w:eastAsia="Times New Roman"/>
              <w:sz w:val="20"/>
              <w:szCs w:val="20"/>
            </w:rPr>
            <w:fldChar w:fldCharType="begin"/>
          </w:r>
          <w:r w:rsidR="00D467E0">
            <w:rPr>
              <w:rFonts w:eastAsia="Times New Roman"/>
              <w:sz w:val="20"/>
              <w:szCs w:val="20"/>
            </w:rPr>
            <w:instrText xml:space="preserve">CITATION Ste00 \p 219-220 \l 1033 </w:instrText>
          </w:r>
          <w:r w:rsidRPr="00307CA7">
            <w:rPr>
              <w:rFonts w:eastAsia="Times New Roman"/>
              <w:sz w:val="20"/>
              <w:szCs w:val="20"/>
            </w:rPr>
            <w:fldChar w:fldCharType="separate"/>
          </w:r>
          <w:r w:rsidR="005A77B3">
            <w:rPr>
              <w:rFonts w:eastAsia="Times New Roman"/>
              <w:noProof/>
              <w:sz w:val="20"/>
              <w:szCs w:val="20"/>
            </w:rPr>
            <w:t xml:space="preserve"> </w:t>
          </w:r>
          <w:r w:rsidR="005A77B3" w:rsidRPr="005A77B3">
            <w:rPr>
              <w:rFonts w:eastAsia="Times New Roman"/>
              <w:noProof/>
              <w:sz w:val="20"/>
              <w:szCs w:val="20"/>
            </w:rPr>
            <w:t>(Stephens &amp; Karnes, 2000, pp. 219-220)</w:t>
          </w:r>
          <w:r w:rsidRPr="00307CA7">
            <w:rPr>
              <w:rFonts w:eastAsia="Times New Roman"/>
              <w:sz w:val="20"/>
              <w:szCs w:val="20"/>
            </w:rPr>
            <w:fldChar w:fldCharType="end"/>
          </w:r>
        </w:sdtContent>
      </w:sdt>
      <w:r w:rsidR="00820217">
        <w:rPr>
          <w:rFonts w:eastAsia="Times New Roman"/>
        </w:rPr>
        <w:t>.</w:t>
      </w:r>
    </w:p>
    <w:p w14:paraId="1751197F" w14:textId="77E91A6B" w:rsidR="00182098" w:rsidRDefault="00C97D16" w:rsidP="004225A7">
      <w:pPr>
        <w:autoSpaceDE w:val="0"/>
        <w:autoSpaceDN w:val="0"/>
        <w:adjustRightInd w:val="0"/>
        <w:spacing w:after="0"/>
        <w:ind w:firstLine="720"/>
        <w:rPr>
          <w:rFonts w:eastAsia="Times New Roman" w:cstheme="minorHAnsi"/>
        </w:rPr>
      </w:pPr>
      <w:r w:rsidRPr="00DB667A">
        <w:rPr>
          <w:rFonts w:eastAsia="Times New Roman" w:cstheme="minorHAnsi"/>
        </w:rPr>
        <w:lastRenderedPageBreak/>
        <w:t xml:space="preserve">The </w:t>
      </w:r>
      <w:r w:rsidR="00820217">
        <w:rPr>
          <w:rFonts w:eastAsia="Times New Roman" w:cstheme="minorHAnsi"/>
        </w:rPr>
        <w:t xml:space="preserve">spirit of the </w:t>
      </w:r>
      <w:r w:rsidRPr="00DB667A">
        <w:rPr>
          <w:rFonts w:eastAsia="Times New Roman" w:cstheme="minorHAnsi"/>
        </w:rPr>
        <w:t xml:space="preserve">Javits Act has endured to present day </w:t>
      </w:r>
      <w:r w:rsidR="00382FFD">
        <w:rPr>
          <w:rFonts w:eastAsia="Times New Roman" w:cstheme="minorHAnsi"/>
        </w:rPr>
        <w:t>through the i</w:t>
      </w:r>
      <w:r w:rsidR="001B12DF">
        <w:rPr>
          <w:rFonts w:eastAsia="Times New Roman" w:cstheme="minorHAnsi"/>
        </w:rPr>
        <w:t>ntroduc</w:t>
      </w:r>
      <w:r w:rsidR="00382FFD">
        <w:rPr>
          <w:rFonts w:eastAsia="Times New Roman" w:cstheme="minorHAnsi"/>
        </w:rPr>
        <w:t>tion of the</w:t>
      </w:r>
      <w:r w:rsidR="001B12DF">
        <w:rPr>
          <w:rFonts w:eastAsia="Times New Roman" w:cstheme="minorHAnsi"/>
        </w:rPr>
        <w:t xml:space="preserve"> No Child Left Behind Act</w:t>
      </w:r>
      <w:r w:rsidR="002205C6">
        <w:rPr>
          <w:rFonts w:eastAsia="Times New Roman" w:cstheme="minorHAnsi"/>
        </w:rPr>
        <w:t xml:space="preserve"> (NCLB)</w:t>
      </w:r>
      <w:r w:rsidR="001B12DF">
        <w:rPr>
          <w:rFonts w:eastAsia="Times New Roman" w:cstheme="minorHAnsi"/>
        </w:rPr>
        <w:t xml:space="preserve"> </w:t>
      </w:r>
      <w:r w:rsidR="00B17086">
        <w:rPr>
          <w:rFonts w:eastAsia="Times New Roman" w:cstheme="minorHAnsi"/>
        </w:rPr>
        <w:t>in early 2002</w:t>
      </w:r>
      <w:r w:rsidR="00820217">
        <w:rPr>
          <w:rFonts w:eastAsia="Times New Roman" w:cstheme="minorHAnsi"/>
        </w:rPr>
        <w:t xml:space="preserve">, which </w:t>
      </w:r>
      <w:r w:rsidR="002205C6">
        <w:rPr>
          <w:rFonts w:eastAsia="Times New Roman" w:cstheme="minorHAnsi"/>
        </w:rPr>
        <w:t>addressed the need for increased funding and research for gifted and talented programs that would inevitably impact all students. “</w:t>
      </w:r>
      <w:r w:rsidR="002205C6" w:rsidRPr="00307CA7">
        <w:rPr>
          <w:rFonts w:cstheme="minorHAnsi"/>
          <w:szCs w:val="24"/>
        </w:rPr>
        <w:t>Funds can be used for programs and projects to meet the educational needs</w:t>
      </w:r>
      <w:r w:rsidR="002205C6">
        <w:rPr>
          <w:rFonts w:cstheme="minorHAnsi"/>
          <w:szCs w:val="24"/>
        </w:rPr>
        <w:t xml:space="preserve"> </w:t>
      </w:r>
      <w:r w:rsidR="002205C6" w:rsidRPr="00307CA7">
        <w:rPr>
          <w:rFonts w:cstheme="minorHAnsi"/>
          <w:szCs w:val="24"/>
        </w:rPr>
        <w:t>of gifted and talented students, for the training of personnel, and for serving all students using services,</w:t>
      </w:r>
      <w:r w:rsidR="00E02A4E">
        <w:rPr>
          <w:rFonts w:cstheme="minorHAnsi"/>
          <w:szCs w:val="24"/>
        </w:rPr>
        <w:t xml:space="preserve"> </w:t>
      </w:r>
      <w:r w:rsidR="002205C6" w:rsidRPr="00307CA7">
        <w:rPr>
          <w:rFonts w:cstheme="minorHAnsi"/>
          <w:szCs w:val="24"/>
        </w:rPr>
        <w:t>materials, and methods developed for gifted and talented students</w:t>
      </w:r>
      <w:r w:rsidR="00E34AEE">
        <w:rPr>
          <w:rFonts w:eastAsia="Times New Roman" w:cstheme="minorHAnsi"/>
        </w:rPr>
        <w:t>”</w:t>
      </w:r>
      <w:r w:rsidR="002205C6">
        <w:rPr>
          <w:rFonts w:eastAsia="Times New Roman" w:cstheme="minorHAnsi"/>
        </w:rPr>
        <w:t xml:space="preserve"> </w:t>
      </w:r>
      <w:sdt>
        <w:sdtPr>
          <w:rPr>
            <w:rFonts w:eastAsia="Times New Roman" w:cstheme="minorHAnsi"/>
          </w:rPr>
          <w:id w:val="-33043797"/>
          <w:citation/>
        </w:sdtPr>
        <w:sdtContent>
          <w:r w:rsidR="002205C6">
            <w:rPr>
              <w:rFonts w:eastAsia="Times New Roman" w:cstheme="minorHAnsi"/>
            </w:rPr>
            <w:fldChar w:fldCharType="begin"/>
          </w:r>
          <w:r w:rsidR="00567E34">
            <w:rPr>
              <w:rFonts w:eastAsia="Times New Roman" w:cstheme="minorHAnsi"/>
            </w:rPr>
            <w:instrText xml:space="preserve">CITATION Off02 \l 1033 </w:instrText>
          </w:r>
          <w:r w:rsidR="002205C6">
            <w:rPr>
              <w:rFonts w:eastAsia="Times New Roman" w:cstheme="minorHAnsi"/>
            </w:rPr>
            <w:fldChar w:fldCharType="separate"/>
          </w:r>
          <w:r w:rsidR="005A77B3" w:rsidRPr="005A77B3">
            <w:rPr>
              <w:rFonts w:eastAsia="Times New Roman" w:cstheme="minorHAnsi"/>
              <w:noProof/>
            </w:rPr>
            <w:t>(Office of the Under Secretary, 2002)</w:t>
          </w:r>
          <w:r w:rsidR="002205C6">
            <w:rPr>
              <w:rFonts w:eastAsia="Times New Roman" w:cstheme="minorHAnsi"/>
            </w:rPr>
            <w:fldChar w:fldCharType="end"/>
          </w:r>
        </w:sdtContent>
      </w:sdt>
      <w:r w:rsidR="00E34AEE">
        <w:rPr>
          <w:rFonts w:eastAsia="Times New Roman" w:cstheme="minorHAnsi"/>
        </w:rPr>
        <w:t>.</w:t>
      </w:r>
      <w:r w:rsidR="00B8592D">
        <w:rPr>
          <w:rFonts w:eastAsia="Times New Roman" w:cstheme="minorHAnsi"/>
        </w:rPr>
        <w:t xml:space="preserve"> </w:t>
      </w:r>
      <w:r w:rsidR="00B17086">
        <w:rPr>
          <w:rFonts w:eastAsia="Times New Roman" w:cstheme="minorHAnsi"/>
        </w:rPr>
        <w:t>This legislation</w:t>
      </w:r>
      <w:r w:rsidRPr="00DB667A">
        <w:rPr>
          <w:rFonts w:eastAsia="Times New Roman" w:cstheme="minorHAnsi"/>
        </w:rPr>
        <w:t xml:space="preserve"> has</w:t>
      </w:r>
      <w:r w:rsidR="00B17086">
        <w:rPr>
          <w:rFonts w:eastAsia="Times New Roman" w:cstheme="minorHAnsi"/>
        </w:rPr>
        <w:t xml:space="preserve"> continued to</w:t>
      </w:r>
      <w:r w:rsidRPr="00DB667A">
        <w:rPr>
          <w:rFonts w:eastAsia="Times New Roman" w:cstheme="minorHAnsi"/>
        </w:rPr>
        <w:t xml:space="preserve"> impact the lives of millions </w:t>
      </w:r>
      <w:r w:rsidR="00E34AEE">
        <w:rPr>
          <w:rFonts w:eastAsia="Times New Roman" w:cstheme="minorHAnsi"/>
        </w:rPr>
        <w:t xml:space="preserve">of </w:t>
      </w:r>
      <w:r w:rsidR="00711EBC" w:rsidRPr="00DB667A">
        <w:rPr>
          <w:rFonts w:eastAsia="Times New Roman" w:cstheme="minorHAnsi"/>
        </w:rPr>
        <w:t>public-school</w:t>
      </w:r>
      <w:r w:rsidRPr="00DB667A">
        <w:rPr>
          <w:rFonts w:eastAsia="Times New Roman" w:cstheme="minorHAnsi"/>
        </w:rPr>
        <w:t xml:space="preserve"> students, both gifted and talented and general education. </w:t>
      </w:r>
    </w:p>
    <w:p w14:paraId="60C9C017" w14:textId="44CD4F35" w:rsidR="00C753B8" w:rsidRDefault="0095678A" w:rsidP="00307CA7">
      <w:pPr>
        <w:ind w:firstLine="720"/>
        <w:rPr>
          <w:rFonts w:eastAsia="Times New Roman" w:cstheme="minorHAnsi"/>
        </w:rPr>
      </w:pPr>
      <w:r>
        <w:rPr>
          <w:rFonts w:eastAsia="Times New Roman" w:cstheme="minorHAnsi"/>
        </w:rPr>
        <w:t>A</w:t>
      </w:r>
      <w:r w:rsidR="00182098">
        <w:rPr>
          <w:rFonts w:eastAsia="Times New Roman" w:cstheme="minorHAnsi"/>
        </w:rPr>
        <w:t>cross the country</w:t>
      </w:r>
      <w:r w:rsidR="00C753B8">
        <w:rPr>
          <w:rFonts w:eastAsia="Times New Roman" w:cstheme="minorHAnsi"/>
        </w:rPr>
        <w:t>,</w:t>
      </w:r>
      <w:r w:rsidR="00182098">
        <w:rPr>
          <w:rFonts w:eastAsia="Times New Roman" w:cstheme="minorHAnsi"/>
        </w:rPr>
        <w:t xml:space="preserve"> students of color</w:t>
      </w:r>
      <w:r w:rsidR="00C753B8">
        <w:rPr>
          <w:rFonts w:eastAsia="Times New Roman" w:cstheme="minorHAnsi"/>
        </w:rPr>
        <w:t>—</w:t>
      </w:r>
      <w:r w:rsidR="00182098">
        <w:rPr>
          <w:rFonts w:eastAsia="Times New Roman" w:cstheme="minorHAnsi"/>
        </w:rPr>
        <w:t xml:space="preserve">primarily </w:t>
      </w:r>
      <w:r w:rsidR="00C753B8">
        <w:rPr>
          <w:rFonts w:eastAsia="Times New Roman" w:cstheme="minorHAnsi"/>
        </w:rPr>
        <w:t xml:space="preserve">those </w:t>
      </w:r>
      <w:r w:rsidR="00EB247F">
        <w:rPr>
          <w:rFonts w:eastAsia="Times New Roman" w:cstheme="minorHAnsi"/>
        </w:rPr>
        <w:t>from</w:t>
      </w:r>
      <w:r w:rsidR="00182098">
        <w:rPr>
          <w:rFonts w:eastAsia="Times New Roman" w:cstheme="minorHAnsi"/>
        </w:rPr>
        <w:t xml:space="preserve"> Black and Hispanic background</w:t>
      </w:r>
      <w:r w:rsidR="00EB247F">
        <w:rPr>
          <w:rFonts w:eastAsia="Times New Roman" w:cstheme="minorHAnsi"/>
        </w:rPr>
        <w:t>s</w:t>
      </w:r>
      <w:r w:rsidR="00C753B8">
        <w:rPr>
          <w:rFonts w:eastAsia="Times New Roman" w:cstheme="minorHAnsi"/>
        </w:rPr>
        <w:t>—</w:t>
      </w:r>
      <w:r w:rsidR="00182098">
        <w:rPr>
          <w:rFonts w:eastAsia="Times New Roman" w:cstheme="minorHAnsi"/>
        </w:rPr>
        <w:t>are granted access to gifted and talented education at rates</w:t>
      </w:r>
      <w:r w:rsidR="00FD4101">
        <w:rPr>
          <w:rFonts w:eastAsia="Times New Roman" w:cstheme="minorHAnsi"/>
        </w:rPr>
        <w:t xml:space="preserve"> </w:t>
      </w:r>
      <w:r w:rsidR="00C753B8">
        <w:rPr>
          <w:rFonts w:eastAsia="Times New Roman" w:cstheme="minorHAnsi"/>
        </w:rPr>
        <w:t xml:space="preserve">significantly lower </w:t>
      </w:r>
      <w:r>
        <w:rPr>
          <w:rFonts w:eastAsia="Times New Roman" w:cstheme="minorHAnsi"/>
        </w:rPr>
        <w:t xml:space="preserve">than their </w:t>
      </w:r>
      <w:r w:rsidR="00C753B8">
        <w:rPr>
          <w:rFonts w:eastAsia="Times New Roman" w:cstheme="minorHAnsi"/>
        </w:rPr>
        <w:t>W</w:t>
      </w:r>
      <w:r>
        <w:rPr>
          <w:rFonts w:eastAsia="Times New Roman" w:cstheme="minorHAnsi"/>
        </w:rPr>
        <w:t xml:space="preserve">hite </w:t>
      </w:r>
      <w:r w:rsidR="00C753B8">
        <w:rPr>
          <w:rFonts w:eastAsia="Times New Roman" w:cstheme="minorHAnsi"/>
        </w:rPr>
        <w:t xml:space="preserve">and Asian </w:t>
      </w:r>
      <w:r>
        <w:rPr>
          <w:rFonts w:eastAsia="Times New Roman" w:cstheme="minorHAnsi"/>
        </w:rPr>
        <w:t>counterparts.</w:t>
      </w:r>
    </w:p>
    <w:p w14:paraId="10B3FAB2" w14:textId="1F807D08" w:rsidR="00C753B8" w:rsidRDefault="0095678A" w:rsidP="00997ED5">
      <w:pPr>
        <w:ind w:left="1440" w:right="1440"/>
        <w:rPr>
          <w:sz w:val="20"/>
          <w:szCs w:val="20"/>
        </w:rPr>
      </w:pPr>
      <w:r w:rsidRPr="00997ED5">
        <w:rPr>
          <w:rFonts w:eastAsia="Times New Roman" w:cstheme="minorHAnsi"/>
          <w:sz w:val="20"/>
          <w:szCs w:val="20"/>
        </w:rPr>
        <w:t>“</w:t>
      </w:r>
      <w:r w:rsidR="00C753B8" w:rsidRPr="00997ED5">
        <w:rPr>
          <w:sz w:val="20"/>
          <w:szCs w:val="20"/>
        </w:rPr>
        <w:t>A</w:t>
      </w:r>
      <w:r w:rsidRPr="00617C7F">
        <w:rPr>
          <w:sz w:val="20"/>
          <w:szCs w:val="20"/>
        </w:rPr>
        <w:t>ccording to the literature (Moore, Ford, &amp; Milner, 2005a, 2005b), African Americans have traditionally been underrepresented in such courses or programs at all levels of sc</w:t>
      </w:r>
      <w:r w:rsidRPr="00C753B8">
        <w:rPr>
          <w:sz w:val="20"/>
          <w:szCs w:val="20"/>
        </w:rPr>
        <w:t xml:space="preserve">hooling (i.e., elementary, secondary, and post- secondary), which leads to a noticeable loss of talent” </w:t>
      </w:r>
      <w:sdt>
        <w:sdtPr>
          <w:rPr>
            <w:sz w:val="20"/>
            <w:szCs w:val="20"/>
          </w:rPr>
          <w:id w:val="916515437"/>
          <w:citation/>
        </w:sdtPr>
        <w:sdtEndPr>
          <w:rPr>
            <w:sz w:val="24"/>
            <w:szCs w:val="24"/>
          </w:rPr>
        </w:sdtEndPr>
        <w:sdtContent>
          <w:r w:rsidRPr="00617C7F">
            <w:rPr>
              <w:sz w:val="20"/>
              <w:szCs w:val="20"/>
            </w:rPr>
            <w:fldChar w:fldCharType="begin"/>
          </w:r>
          <w:r w:rsidR="001D66CE">
            <w:rPr>
              <w:sz w:val="20"/>
              <w:szCs w:val="20"/>
            </w:rPr>
            <w:instrText xml:space="preserve">CITATION Hen08 \p 293 \l 1033 </w:instrText>
          </w:r>
          <w:r w:rsidRPr="00617C7F">
            <w:rPr>
              <w:sz w:val="20"/>
              <w:szCs w:val="20"/>
            </w:rPr>
            <w:fldChar w:fldCharType="separate"/>
          </w:r>
          <w:r w:rsidR="005A77B3" w:rsidRPr="005A77B3">
            <w:rPr>
              <w:noProof/>
              <w:sz w:val="20"/>
              <w:szCs w:val="20"/>
            </w:rPr>
            <w:t>(Henfield, Owens, &amp; Moore III, 2008, p. 293)</w:t>
          </w:r>
          <w:r w:rsidRPr="00617C7F">
            <w:rPr>
              <w:sz w:val="20"/>
              <w:szCs w:val="20"/>
            </w:rPr>
            <w:fldChar w:fldCharType="end"/>
          </w:r>
        </w:sdtContent>
      </w:sdt>
      <w:r>
        <w:rPr>
          <w:sz w:val="20"/>
          <w:szCs w:val="20"/>
        </w:rPr>
        <w:t>.</w:t>
      </w:r>
    </w:p>
    <w:p w14:paraId="24846B50" w14:textId="4DA1AEEE" w:rsidR="00C97D16" w:rsidRPr="0095678A" w:rsidRDefault="0095678A" w:rsidP="00307CA7">
      <w:pPr>
        <w:ind w:firstLine="720"/>
        <w:rPr>
          <w:rFonts w:eastAsia="Times New Roman" w:cstheme="minorHAnsi"/>
          <w:szCs w:val="24"/>
        </w:rPr>
      </w:pPr>
      <w:r>
        <w:rPr>
          <w:szCs w:val="24"/>
        </w:rPr>
        <w:t>As a nation, we limit our progress and development when all members of society are not offered the same educational resourc</w:t>
      </w:r>
      <w:r w:rsidR="00C20FFC">
        <w:rPr>
          <w:szCs w:val="24"/>
        </w:rPr>
        <w:t>es and opportunities.</w:t>
      </w:r>
    </w:p>
    <w:p w14:paraId="0B9669A5" w14:textId="77777777" w:rsidR="00FC153A" w:rsidRPr="00120FB3" w:rsidRDefault="00FC153A" w:rsidP="00B93580">
      <w:pPr>
        <w:rPr>
          <w:rFonts w:ascii="Times New Roman" w:eastAsia="Times New Roman" w:hAnsi="Times New Roman"/>
        </w:rPr>
      </w:pPr>
    </w:p>
    <w:p w14:paraId="245F878E" w14:textId="77777777" w:rsidR="00120FB3" w:rsidRPr="00120FB3" w:rsidRDefault="00120FB3" w:rsidP="00120FB3">
      <w:pPr>
        <w:spacing w:after="240" w:line="240" w:lineRule="auto"/>
        <w:rPr>
          <w:rFonts w:ascii="Times New Roman" w:eastAsia="Times New Roman" w:hAnsi="Times New Roman" w:cs="Times New Roman"/>
          <w:szCs w:val="24"/>
        </w:rPr>
      </w:pPr>
    </w:p>
    <w:p w14:paraId="7FE0174B" w14:textId="77777777" w:rsidR="008F7968" w:rsidRPr="00636BC9" w:rsidRDefault="008F7968">
      <w:pPr>
        <w:rPr>
          <w:szCs w:val="24"/>
        </w:rPr>
      </w:pPr>
      <w:r w:rsidRPr="00636BC9">
        <w:rPr>
          <w:szCs w:val="24"/>
        </w:rPr>
        <w:br w:type="page"/>
      </w:r>
    </w:p>
    <w:p w14:paraId="52EA87BD" w14:textId="77777777" w:rsidR="00DD572E" w:rsidRPr="00636BC9" w:rsidRDefault="00DD572E" w:rsidP="00DD572E">
      <w:pPr>
        <w:pStyle w:val="Heading1"/>
      </w:pPr>
      <w:bookmarkStart w:id="3" w:name="_Toc27255883"/>
      <w:r w:rsidRPr="00636BC9">
        <w:lastRenderedPageBreak/>
        <w:t>Problem Analysis: Understanding the Problem</w:t>
      </w:r>
      <w:bookmarkEnd w:id="3"/>
    </w:p>
    <w:p w14:paraId="0A66424B" w14:textId="77777777" w:rsidR="00DD572E" w:rsidRPr="00636BC9" w:rsidRDefault="00DD572E" w:rsidP="009B5C6C">
      <w:pPr>
        <w:pStyle w:val="Heading2"/>
        <w:spacing w:line="360" w:lineRule="auto"/>
      </w:pPr>
      <w:bookmarkStart w:id="4" w:name="_Toc27255884"/>
      <w:r w:rsidRPr="00636BC9">
        <w:t>Stating the Problem</w:t>
      </w:r>
      <w:bookmarkEnd w:id="4"/>
    </w:p>
    <w:p w14:paraId="1009E88D" w14:textId="2A0D264C" w:rsidR="007207DF" w:rsidRDefault="007207DF" w:rsidP="00B93580">
      <w:pPr>
        <w:ind w:firstLine="720"/>
      </w:pPr>
      <w:r w:rsidRPr="007207DF">
        <w:t xml:space="preserve">The 1954 landmark U.S. Supreme Court decision in </w:t>
      </w:r>
      <w:r w:rsidRPr="007207DF">
        <w:rPr>
          <w:i/>
          <w:iCs/>
        </w:rPr>
        <w:t xml:space="preserve">Brown v. Board of Education </w:t>
      </w:r>
      <w:r w:rsidRPr="007207DF">
        <w:t xml:space="preserve">asserted that state laws establishing school segregation were unconstitutional. Despite significant desegregation efforts in the years </w:t>
      </w:r>
      <w:r w:rsidR="00BE40E1">
        <w:t xml:space="preserve">immediately </w:t>
      </w:r>
      <w:r w:rsidRPr="007207DF">
        <w:t xml:space="preserve">following this decision, the lack of diversity in </w:t>
      </w:r>
      <w:r w:rsidR="00BE40E1">
        <w:t xml:space="preserve">modern </w:t>
      </w:r>
      <w:r w:rsidRPr="007207DF">
        <w:t xml:space="preserve">U.S. classrooms remains a </w:t>
      </w:r>
      <w:r w:rsidR="0030245E">
        <w:t>significant</w:t>
      </w:r>
      <w:r w:rsidRPr="007207DF">
        <w:t xml:space="preserve"> concern. In fact, according to a report from the Economic Policy Institute, “initial school integration gains following </w:t>
      </w:r>
      <w:r w:rsidRPr="007207DF">
        <w:rPr>
          <w:i/>
          <w:iCs/>
        </w:rPr>
        <w:t xml:space="preserve">Brown </w:t>
      </w:r>
      <w:r w:rsidRPr="007207DF">
        <w:t>stalled and black children are more racially and socioeconomically isolated today than at any time since data have been available</w:t>
      </w:r>
      <w:r w:rsidR="0030245E">
        <w:t xml:space="preserve"> (1970)</w:t>
      </w:r>
      <w:r w:rsidRPr="007207DF">
        <w:t>”</w:t>
      </w:r>
      <w:sdt>
        <w:sdtPr>
          <w:id w:val="-1429648362"/>
          <w:citation/>
        </w:sdtPr>
        <w:sdtContent>
          <w:r w:rsidR="0030245E">
            <w:fldChar w:fldCharType="begin"/>
          </w:r>
          <w:r w:rsidR="0030245E">
            <w:instrText xml:space="preserve"> CITATION Rot14 \l 1033 </w:instrText>
          </w:r>
          <w:r w:rsidR="0030245E">
            <w:fldChar w:fldCharType="separate"/>
          </w:r>
          <w:r w:rsidR="005A77B3">
            <w:rPr>
              <w:noProof/>
            </w:rPr>
            <w:t xml:space="preserve"> (Rothstein, 2014)</w:t>
          </w:r>
          <w:r w:rsidR="0030245E">
            <w:fldChar w:fldCharType="end"/>
          </w:r>
        </w:sdtContent>
      </w:sdt>
      <w:r w:rsidR="00B04F7D">
        <w:t>.</w:t>
      </w:r>
      <w:r w:rsidRPr="007207DF">
        <w:t xml:space="preserve"> A recent study by the nonprofit Ed</w:t>
      </w:r>
      <w:r>
        <w:t>B</w:t>
      </w:r>
      <w:r w:rsidRPr="007207DF">
        <w:t xml:space="preserve">uild shows that </w:t>
      </w:r>
      <w:r>
        <w:t xml:space="preserve">more than </w:t>
      </w:r>
      <w:r w:rsidRPr="007207DF">
        <w:t xml:space="preserve">half of U.S. school children are in “racially concentrated” school districts, where over 75 percent </w:t>
      </w:r>
      <w:r>
        <w:t xml:space="preserve">of the district’s students </w:t>
      </w:r>
      <w:r w:rsidRPr="007207DF">
        <w:t xml:space="preserve">are either </w:t>
      </w:r>
      <w:r>
        <w:t xml:space="preserve">all </w:t>
      </w:r>
      <w:r w:rsidR="00F35C9A">
        <w:t>W</w:t>
      </w:r>
      <w:r w:rsidRPr="007207DF">
        <w:t xml:space="preserve">hite or </w:t>
      </w:r>
      <w:r>
        <w:t xml:space="preserve">all </w:t>
      </w:r>
      <w:r w:rsidRPr="007207DF">
        <w:t>non</w:t>
      </w:r>
      <w:r w:rsidR="00F35C9A">
        <w:t>-W</w:t>
      </w:r>
      <w:r w:rsidRPr="007207DF">
        <w:t>hite</w:t>
      </w:r>
      <w:sdt>
        <w:sdtPr>
          <w:id w:val="-58946244"/>
          <w:citation/>
        </w:sdtPr>
        <w:sdtContent>
          <w:r>
            <w:fldChar w:fldCharType="begin"/>
          </w:r>
          <w:r>
            <w:instrText xml:space="preserve"> CITATION EdB19 \l 1033 </w:instrText>
          </w:r>
          <w:r>
            <w:fldChar w:fldCharType="separate"/>
          </w:r>
          <w:r w:rsidR="005A77B3">
            <w:rPr>
              <w:noProof/>
            </w:rPr>
            <w:t xml:space="preserve"> (EdBuild, 2019)</w:t>
          </w:r>
          <w:r>
            <w:fldChar w:fldCharType="end"/>
          </w:r>
        </w:sdtContent>
      </w:sdt>
      <w:r w:rsidR="00B04F7D">
        <w:t>.</w:t>
      </w:r>
    </w:p>
    <w:p w14:paraId="672B30A1" w14:textId="0354D47B" w:rsidR="007207DF" w:rsidRDefault="0030245E" w:rsidP="00B93580">
      <w:pPr>
        <w:ind w:firstLine="720"/>
      </w:pPr>
      <w:r w:rsidRPr="0030245E">
        <w:t xml:space="preserve">De facto segregation has profound cost associations. </w:t>
      </w:r>
      <w:r>
        <w:t>The same EdBuild</w:t>
      </w:r>
      <w:r w:rsidRPr="0030245E">
        <w:t xml:space="preserve"> study </w:t>
      </w:r>
      <w:r>
        <w:t>claims</w:t>
      </w:r>
      <w:r w:rsidRPr="0030245E">
        <w:t xml:space="preserve"> that predominantly non</w:t>
      </w:r>
      <w:r w:rsidR="00F35C9A">
        <w:t>-W</w:t>
      </w:r>
      <w:r w:rsidRPr="0030245E">
        <w:t>hite school districts receive significantly less funding tha</w:t>
      </w:r>
      <w:r>
        <w:t>n</w:t>
      </w:r>
      <w:r w:rsidRPr="0030245E">
        <w:t xml:space="preserve"> </w:t>
      </w:r>
      <w:r w:rsidR="00F35C9A">
        <w:t>W</w:t>
      </w:r>
      <w:r w:rsidRPr="0030245E">
        <w:t>hite districts</w:t>
      </w:r>
      <w:r>
        <w:t>: in</w:t>
      </w:r>
      <w:r w:rsidRPr="0030245E">
        <w:t xml:space="preserve"> all, </w:t>
      </w:r>
      <w:r>
        <w:t>“</w:t>
      </w:r>
      <w:r w:rsidRPr="0030245E">
        <w:t>non</w:t>
      </w:r>
      <w:r w:rsidR="00F35C9A">
        <w:t>-W</w:t>
      </w:r>
      <w:r w:rsidRPr="0030245E">
        <w:t xml:space="preserve">hite school districts receive approximately $23 billion less </w:t>
      </w:r>
      <w:r w:rsidR="008369B8">
        <w:t xml:space="preserve">[in </w:t>
      </w:r>
      <w:r w:rsidRPr="0030245E">
        <w:t>funding</w:t>
      </w:r>
      <w:r w:rsidR="008369B8">
        <w:t>]</w:t>
      </w:r>
      <w:r w:rsidRPr="0030245E">
        <w:t xml:space="preserve"> than </w:t>
      </w:r>
      <w:r w:rsidR="00F35C9A">
        <w:t>W</w:t>
      </w:r>
      <w:r w:rsidRPr="0030245E">
        <w:t>hite districts despite serving the same number of students</w:t>
      </w:r>
      <w:r w:rsidR="008369B8">
        <w:t>”</w:t>
      </w:r>
      <w:sdt>
        <w:sdtPr>
          <w:id w:val="370269058"/>
          <w:citation/>
        </w:sdtPr>
        <w:sdtContent>
          <w:r w:rsidR="008369B8">
            <w:fldChar w:fldCharType="begin"/>
          </w:r>
          <w:r w:rsidR="008369B8">
            <w:instrText xml:space="preserve"> CITATION EdB19 \l 1033 </w:instrText>
          </w:r>
          <w:r w:rsidR="008369B8">
            <w:fldChar w:fldCharType="separate"/>
          </w:r>
          <w:r w:rsidR="005A77B3">
            <w:rPr>
              <w:noProof/>
            </w:rPr>
            <w:t xml:space="preserve"> (EdBuild, 2019)</w:t>
          </w:r>
          <w:r w:rsidR="008369B8">
            <w:fldChar w:fldCharType="end"/>
          </w:r>
        </w:sdtContent>
      </w:sdt>
      <w:r w:rsidR="00377C92">
        <w:t>.</w:t>
      </w:r>
      <w:r w:rsidRPr="0030245E">
        <w:t xml:space="preserve"> </w:t>
      </w:r>
      <w:r w:rsidR="00C151CA">
        <w:t xml:space="preserve">This disparity is given greater context by the statistic that the average funding amount per student in predominately White districts is $13,908 compared to $11,682 per student in non-White districts, a 16% decrease for non-White districts </w:t>
      </w:r>
      <w:sdt>
        <w:sdtPr>
          <w:id w:val="-996644468"/>
          <w:citation/>
        </w:sdtPr>
        <w:sdtContent>
          <w:r w:rsidR="00C151CA">
            <w:fldChar w:fldCharType="begin"/>
          </w:r>
          <w:r w:rsidR="00C151CA">
            <w:instrText xml:space="preserve"> CITATION EdB19 \l 1033 </w:instrText>
          </w:r>
          <w:r w:rsidR="00C151CA">
            <w:fldChar w:fldCharType="separate"/>
          </w:r>
          <w:r w:rsidR="005A77B3">
            <w:rPr>
              <w:noProof/>
            </w:rPr>
            <w:t>(EdBuild, 2019)</w:t>
          </w:r>
          <w:r w:rsidR="00C151CA">
            <w:fldChar w:fldCharType="end"/>
          </w:r>
        </w:sdtContent>
      </w:sdt>
      <w:r w:rsidR="00C151CA">
        <w:t>.</w:t>
      </w:r>
      <w:r w:rsidR="009879F0">
        <w:rPr>
          <w:rStyle w:val="FootnoteReference"/>
        </w:rPr>
        <w:footnoteReference w:id="1"/>
      </w:r>
      <w:r w:rsidR="00C151CA">
        <w:t xml:space="preserve"> </w:t>
      </w:r>
      <w:r w:rsidRPr="0030245E">
        <w:t xml:space="preserve">While a large part of this discrepancy </w:t>
      </w:r>
      <w:r w:rsidR="00984F66">
        <w:t>may be</w:t>
      </w:r>
      <w:r w:rsidRPr="0030245E">
        <w:t xml:space="preserve"> attribut</w:t>
      </w:r>
      <w:r w:rsidR="00984F66">
        <w:t>able</w:t>
      </w:r>
      <w:r w:rsidRPr="0030245E">
        <w:t xml:space="preserve"> to wealth concentrat</w:t>
      </w:r>
      <w:r w:rsidR="008369B8">
        <w:t xml:space="preserve">ion among </w:t>
      </w:r>
      <w:r w:rsidR="00F35C9A">
        <w:t>W</w:t>
      </w:r>
      <w:r w:rsidR="008369B8">
        <w:t>hite families</w:t>
      </w:r>
      <w:r w:rsidRPr="0030245E">
        <w:t xml:space="preserve"> in </w:t>
      </w:r>
      <w:r w:rsidR="00F90740">
        <w:t xml:space="preserve">segregated </w:t>
      </w:r>
      <w:r w:rsidRPr="0030245E">
        <w:t>communities</w:t>
      </w:r>
      <w:r w:rsidR="008369B8">
        <w:t>,</w:t>
      </w:r>
      <w:r w:rsidRPr="0030245E">
        <w:t xml:space="preserve"> which </w:t>
      </w:r>
      <w:r w:rsidRPr="0030245E">
        <w:lastRenderedPageBreak/>
        <w:t>fund schools through property taxes, states are generally responsible for ensuring equitable funding across their school districts</w:t>
      </w:r>
      <w:r w:rsidR="008369B8">
        <w:t>, and many states do not adequately support high-need districts</w:t>
      </w:r>
      <w:sdt>
        <w:sdtPr>
          <w:id w:val="1982111110"/>
          <w:citation/>
        </w:sdtPr>
        <w:sdtContent>
          <w:r w:rsidR="008369B8">
            <w:fldChar w:fldCharType="begin"/>
          </w:r>
          <w:r w:rsidR="008369B8">
            <w:instrText xml:space="preserve"> CITATION Lie16 \l 1033 </w:instrText>
          </w:r>
          <w:r w:rsidR="008369B8">
            <w:fldChar w:fldCharType="separate"/>
          </w:r>
          <w:r w:rsidR="005A77B3">
            <w:rPr>
              <w:noProof/>
            </w:rPr>
            <w:t xml:space="preserve"> (Lieberman, 2016)</w:t>
          </w:r>
          <w:r w:rsidR="008369B8">
            <w:fldChar w:fldCharType="end"/>
          </w:r>
        </w:sdtContent>
      </w:sdt>
      <w:r w:rsidR="00377C92">
        <w:t>.</w:t>
      </w:r>
    </w:p>
    <w:p w14:paraId="7EF56E4C" w14:textId="20C516D3" w:rsidR="00FC153A" w:rsidRDefault="008369B8" w:rsidP="00B93580">
      <w:pPr>
        <w:ind w:firstLine="720"/>
      </w:pPr>
      <w:r>
        <w:t xml:space="preserve">Studies show that diversity in schools is closely linked to benefits for students from all racial and ethnic categories </w:t>
      </w:r>
      <w:sdt>
        <w:sdtPr>
          <w:id w:val="904717475"/>
          <w:citation/>
        </w:sdtPr>
        <w:sdtContent>
          <w:r>
            <w:fldChar w:fldCharType="begin"/>
          </w:r>
          <w:r>
            <w:instrText xml:space="preserve"> CITATION Mic16 \l 1033 </w:instrText>
          </w:r>
          <w:r>
            <w:fldChar w:fldCharType="separate"/>
          </w:r>
          <w:r w:rsidR="005A77B3">
            <w:rPr>
              <w:noProof/>
            </w:rPr>
            <w:t>(Mickelson, 2016)</w:t>
          </w:r>
          <w:r>
            <w:fldChar w:fldCharType="end"/>
          </w:r>
        </w:sdtContent>
      </w:sdt>
      <w:r w:rsidR="00E73ED6">
        <w:t>.</w:t>
      </w:r>
      <w:r w:rsidR="00055064">
        <w:t xml:space="preserve"> </w:t>
      </w:r>
      <w:r w:rsidR="0083653E">
        <w:t xml:space="preserve">According to an NPR </w:t>
      </w:r>
      <w:r w:rsidR="001A68EC">
        <w:t>seg</w:t>
      </w:r>
      <w:r w:rsidR="00B775B5">
        <w:t>men</w:t>
      </w:r>
      <w:r w:rsidR="001A68EC">
        <w:t xml:space="preserve">t, </w:t>
      </w:r>
      <w:r w:rsidR="00A62339">
        <w:t xml:space="preserve">racially diverse settings can </w:t>
      </w:r>
      <w:r w:rsidR="00504F0C">
        <w:t>make white individuals more empathetic</w:t>
      </w:r>
      <w:r w:rsidR="009055EC">
        <w:t xml:space="preserve"> and smarter, which are crucial skills </w:t>
      </w:r>
      <w:r w:rsidR="00F8168F">
        <w:t xml:space="preserve">in the workforce </w:t>
      </w:r>
      <w:sdt>
        <w:sdtPr>
          <w:id w:val="1005780374"/>
          <w:citation/>
        </w:sdtPr>
        <w:sdtContent>
          <w:r w:rsidR="003B1282" w:rsidRPr="00F157D3">
            <w:fldChar w:fldCharType="begin"/>
          </w:r>
          <w:r w:rsidR="003B1282" w:rsidRPr="00F157D3">
            <w:instrText xml:space="preserve"> CITATION Kam15 \l 1033 </w:instrText>
          </w:r>
          <w:r w:rsidR="003B1282" w:rsidRPr="00F157D3">
            <w:fldChar w:fldCharType="separate"/>
          </w:r>
          <w:r w:rsidR="005A77B3">
            <w:rPr>
              <w:noProof/>
            </w:rPr>
            <w:t>(Kamenetz, 2015)</w:t>
          </w:r>
          <w:r w:rsidR="003B1282" w:rsidRPr="00F157D3">
            <w:fldChar w:fldCharType="end"/>
          </w:r>
        </w:sdtContent>
      </w:sdt>
      <w:r w:rsidR="00F8168F">
        <w:t xml:space="preserve">. </w:t>
      </w:r>
      <w:r w:rsidR="0075476A">
        <w:t>Moreover, according to</w:t>
      </w:r>
      <w:r w:rsidR="002733D1">
        <w:t xml:space="preserve"> a</w:t>
      </w:r>
      <w:r w:rsidR="0075476A">
        <w:t xml:space="preserve"> federal report released in 2015, </w:t>
      </w:r>
      <w:r w:rsidR="00BE034D">
        <w:t>w</w:t>
      </w:r>
      <w:r w:rsidR="0075476A">
        <w:t>hite student</w:t>
      </w:r>
      <w:r w:rsidR="00737156">
        <w:t xml:space="preserve"> achievement is not impacted by whether </w:t>
      </w:r>
      <w:r w:rsidR="00BE034D">
        <w:t>w</w:t>
      </w:r>
      <w:r w:rsidR="00737156">
        <w:t xml:space="preserve">hite students are in </w:t>
      </w:r>
      <w:r w:rsidR="00BE034D">
        <w:t>an overwhelmingly white</w:t>
      </w:r>
      <w:r w:rsidR="00487A0D">
        <w:t xml:space="preserve"> </w:t>
      </w:r>
      <w:r w:rsidR="00BE034D">
        <w:t>school</w:t>
      </w:r>
      <w:r w:rsidR="00487A0D">
        <w:t xml:space="preserve"> or an overwhelmingly black one </w:t>
      </w:r>
      <w:sdt>
        <w:sdtPr>
          <w:id w:val="1798570630"/>
          <w:citation/>
        </w:sdtPr>
        <w:sdtContent>
          <w:r w:rsidR="002C278A" w:rsidRPr="000B4F65">
            <w:fldChar w:fldCharType="begin"/>
          </w:r>
          <w:r w:rsidR="002C278A" w:rsidRPr="000B4F65">
            <w:instrText xml:space="preserve">CITATION Uni15 \l 1033 </w:instrText>
          </w:r>
          <w:r w:rsidR="002C278A" w:rsidRPr="000B4F65">
            <w:fldChar w:fldCharType="separate"/>
          </w:r>
          <w:r w:rsidR="005A77B3">
            <w:rPr>
              <w:noProof/>
            </w:rPr>
            <w:t>(United States Department of Education, 2015)</w:t>
          </w:r>
          <w:r w:rsidR="002C278A" w:rsidRPr="000B4F65">
            <w:fldChar w:fldCharType="end"/>
          </w:r>
        </w:sdtContent>
      </w:sdt>
      <w:r w:rsidR="002C278A">
        <w:t>.</w:t>
      </w:r>
    </w:p>
    <w:p w14:paraId="4A411A48" w14:textId="77777777" w:rsidR="005B2E91" w:rsidRDefault="00303704" w:rsidP="005B2E91">
      <w:r w:rsidRPr="00636BC9">
        <w:tab/>
      </w:r>
      <w:r w:rsidR="000E419F">
        <w:t xml:space="preserve">The U.S. exhibits varying degrees of success in having proportional racial representation among states and cities. </w:t>
      </w:r>
      <w:r w:rsidRPr="00636BC9">
        <w:t xml:space="preserve">Below, we examine five interest cases: a mix of geographies that shows both normal and extreme cases of inequitable representation of four primary racial and ethnic groups in </w:t>
      </w:r>
      <w:r w:rsidR="00161BEC">
        <w:t>g</w:t>
      </w:r>
      <w:r w:rsidRPr="00636BC9">
        <w:t xml:space="preserve">ifted and </w:t>
      </w:r>
      <w:r w:rsidR="00161BEC">
        <w:t>ta</w:t>
      </w:r>
      <w:r w:rsidRPr="00636BC9">
        <w:t>lented programs compared to state- or city-wide demographics as well as some exemplary cases of relatively equal racial distributions.</w:t>
      </w:r>
    </w:p>
    <w:p w14:paraId="0144F91C" w14:textId="2B6619C6" w:rsidR="00303704" w:rsidRPr="00636BC9" w:rsidRDefault="00635392" w:rsidP="005B2E91">
      <w:pPr>
        <w:spacing w:line="240" w:lineRule="auto"/>
        <w:jc w:val="center"/>
      </w:pPr>
      <w:r>
        <w:rPr>
          <w:noProof/>
        </w:rPr>
        <w:lastRenderedPageBreak/>
        <w:drawing>
          <wp:inline distT="0" distB="0" distL="0" distR="0" wp14:anchorId="42499524" wp14:editId="3F3B215C">
            <wp:extent cx="5943600" cy="3098800"/>
            <wp:effectExtent l="0" t="0" r="12700" b="12700"/>
            <wp:docPr id="1" name="Chart 1">
              <a:extLst xmlns:a="http://schemas.openxmlformats.org/drawingml/2006/main">
                <a:ext uri="{FF2B5EF4-FFF2-40B4-BE49-F238E27FC236}">
                  <a16:creationId xmlns:a16="http://schemas.microsoft.com/office/drawing/2014/main" id="{6A379118-576A-4415-AAEF-10580F3FC4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CD1AC3" w14:textId="2745CA08" w:rsidR="00EA7394" w:rsidRPr="00307CA7" w:rsidRDefault="00303704" w:rsidP="005B2E91">
      <w:pPr>
        <w:pStyle w:val="Caption"/>
        <w:spacing w:line="480" w:lineRule="auto"/>
        <w:jc w:val="center"/>
      </w:pPr>
      <w:bookmarkStart w:id="5" w:name="_Ref25143053"/>
      <w:bookmarkStart w:id="6" w:name="_Ref26709078"/>
      <w:r w:rsidRPr="00636BC9">
        <w:rPr>
          <w:color w:val="auto"/>
        </w:rPr>
        <w:t xml:space="preserve">Figure </w:t>
      </w:r>
      <w:r w:rsidRPr="00636BC9">
        <w:fldChar w:fldCharType="begin"/>
      </w:r>
      <w:r w:rsidRPr="00636BC9">
        <w:rPr>
          <w:color w:val="auto"/>
        </w:rPr>
        <w:instrText xml:space="preserve"> SEQ Figure \* ARABIC </w:instrText>
      </w:r>
      <w:r w:rsidRPr="00636BC9">
        <w:fldChar w:fldCharType="separate"/>
      </w:r>
      <w:r w:rsidR="0083145D">
        <w:rPr>
          <w:noProof/>
          <w:color w:val="auto"/>
        </w:rPr>
        <w:t>1</w:t>
      </w:r>
      <w:r w:rsidRPr="00636BC9">
        <w:fldChar w:fldCharType="end"/>
      </w:r>
      <w:bookmarkEnd w:id="5"/>
      <w:r w:rsidR="007E3B1E">
        <w:rPr>
          <w:color w:val="auto"/>
        </w:rPr>
        <w:t>:</w:t>
      </w:r>
      <w:r w:rsidRPr="00636BC9">
        <w:rPr>
          <w:color w:val="auto"/>
        </w:rPr>
        <w:t xml:space="preserve"> </w:t>
      </w:r>
      <w:sdt>
        <w:sdtPr>
          <w:rPr>
            <w:b w:val="0"/>
            <w:i/>
            <w:iCs/>
            <w:sz w:val="18"/>
            <w:szCs w:val="18"/>
          </w:rPr>
          <w:id w:val="434874271"/>
          <w:citation/>
        </w:sdtPr>
        <w:sdtContent>
          <w:r w:rsidRPr="00D51B11">
            <w:rPr>
              <w:b w:val="0"/>
              <w:i/>
              <w:iCs/>
              <w:sz w:val="18"/>
              <w:szCs w:val="18"/>
            </w:rPr>
            <w:fldChar w:fldCharType="begin"/>
          </w:r>
          <w:r w:rsidR="006832F7">
            <w:rPr>
              <w:b w:val="0"/>
              <w:i/>
              <w:iCs/>
              <w:color w:val="auto"/>
              <w:sz w:val="18"/>
              <w:szCs w:val="18"/>
            </w:rPr>
            <w:instrText xml:space="preserve">CITATION Uni19 \m Fer15 \m Nat15 \l 1033 </w:instrText>
          </w:r>
          <w:r w:rsidRPr="00D51B11">
            <w:rPr>
              <w:b w:val="0"/>
              <w:i/>
              <w:iCs/>
              <w:sz w:val="18"/>
              <w:szCs w:val="18"/>
            </w:rPr>
            <w:fldChar w:fldCharType="separate"/>
          </w:r>
          <w:r w:rsidR="005A77B3" w:rsidRPr="005A77B3">
            <w:rPr>
              <w:noProof/>
              <w:color w:val="auto"/>
              <w:sz w:val="18"/>
              <w:szCs w:val="18"/>
            </w:rPr>
            <w:t>(United States Census Bureau, 2019; Fertig &amp; Lewis, 2015; National Association for Gifted Children, 2015)</w:t>
          </w:r>
          <w:r w:rsidRPr="00D51B11">
            <w:rPr>
              <w:b w:val="0"/>
              <w:i/>
              <w:iCs/>
              <w:sz w:val="18"/>
              <w:szCs w:val="18"/>
            </w:rPr>
            <w:fldChar w:fldCharType="end"/>
          </w:r>
        </w:sdtContent>
      </w:sdt>
      <w:bookmarkEnd w:id="6"/>
    </w:p>
    <w:tbl>
      <w:tblPr>
        <w:tblW w:w="10373" w:type="dxa"/>
        <w:jc w:val="center"/>
        <w:tblLook w:val="04A0" w:firstRow="1" w:lastRow="0" w:firstColumn="1" w:lastColumn="0" w:noHBand="0" w:noVBand="1"/>
      </w:tblPr>
      <w:tblGrid>
        <w:gridCol w:w="1276"/>
        <w:gridCol w:w="833"/>
        <w:gridCol w:w="720"/>
        <w:gridCol w:w="720"/>
        <w:gridCol w:w="720"/>
        <w:gridCol w:w="720"/>
        <w:gridCol w:w="756"/>
        <w:gridCol w:w="833"/>
        <w:gridCol w:w="720"/>
        <w:gridCol w:w="720"/>
        <w:gridCol w:w="915"/>
        <w:gridCol w:w="720"/>
        <w:gridCol w:w="720"/>
      </w:tblGrid>
      <w:tr w:rsidR="004B5F77" w:rsidRPr="002A78C9" w14:paraId="3A354A7B" w14:textId="77777777" w:rsidTr="004B5F77">
        <w:trPr>
          <w:trHeight w:val="315"/>
          <w:jc w:val="center"/>
        </w:trPr>
        <w:tc>
          <w:tcPr>
            <w:tcW w:w="10373" w:type="dxa"/>
            <w:gridSpan w:val="13"/>
            <w:tcBorders>
              <w:top w:val="nil"/>
              <w:left w:val="nil"/>
              <w:bottom w:val="nil"/>
            </w:tcBorders>
            <w:shd w:val="clear" w:color="auto" w:fill="auto"/>
            <w:vAlign w:val="center"/>
          </w:tcPr>
          <w:p w14:paraId="268AE9BA" w14:textId="1878722C" w:rsidR="004B5F77" w:rsidRPr="002A78C9" w:rsidRDefault="004B5F77" w:rsidP="00307CA7">
            <w:pPr>
              <w:spacing w:after="0" w:line="240" w:lineRule="auto"/>
              <w:jc w:val="center"/>
              <w:rPr>
                <w:rFonts w:ascii="Calibri" w:eastAsia="Times New Roman" w:hAnsi="Calibri" w:cs="Calibri"/>
                <w:color w:val="000000"/>
                <w:sz w:val="18"/>
                <w:szCs w:val="18"/>
              </w:rPr>
            </w:pPr>
            <w:r w:rsidRPr="002A78C9">
              <w:rPr>
                <w:rFonts w:ascii="Calibri" w:eastAsia="Times New Roman" w:hAnsi="Calibri" w:cs="Calibri"/>
                <w:b/>
                <w:color w:val="000000"/>
                <w:sz w:val="18"/>
                <w:szCs w:val="18"/>
              </w:rPr>
              <w:t>Table 1</w:t>
            </w:r>
            <w:r w:rsidRPr="002A78C9">
              <w:rPr>
                <w:rFonts w:ascii="Calibri" w:eastAsia="Times New Roman" w:hAnsi="Calibri" w:cs="Calibri"/>
                <w:color w:val="000000"/>
                <w:sz w:val="18"/>
                <w:szCs w:val="18"/>
              </w:rPr>
              <w:t xml:space="preserve">: Selected Geographies’ </w:t>
            </w:r>
            <w:r w:rsidR="00F5072B">
              <w:rPr>
                <w:rFonts w:ascii="Calibri" w:eastAsia="Times New Roman" w:hAnsi="Calibri" w:cs="Calibri"/>
                <w:color w:val="000000"/>
                <w:sz w:val="18"/>
                <w:szCs w:val="18"/>
              </w:rPr>
              <w:t>Demographic Disparities between</w:t>
            </w:r>
            <w:r w:rsidRPr="002A78C9">
              <w:rPr>
                <w:rFonts w:ascii="Calibri" w:eastAsia="Times New Roman" w:hAnsi="Calibri" w:cs="Calibri"/>
                <w:color w:val="000000"/>
                <w:sz w:val="18"/>
                <w:szCs w:val="18"/>
              </w:rPr>
              <w:t xml:space="preserve"> </w:t>
            </w:r>
            <w:r w:rsidR="00F5072B">
              <w:rPr>
                <w:rFonts w:ascii="Calibri" w:eastAsia="Times New Roman" w:hAnsi="Calibri" w:cs="Calibri"/>
                <w:color w:val="000000"/>
                <w:sz w:val="18"/>
                <w:szCs w:val="18"/>
              </w:rPr>
              <w:t xml:space="preserve">State and Gifted and Talented </w:t>
            </w:r>
            <w:r w:rsidR="00942D19">
              <w:rPr>
                <w:rFonts w:ascii="Calibri" w:eastAsia="Times New Roman" w:hAnsi="Calibri" w:cs="Calibri"/>
                <w:color w:val="000000"/>
                <w:sz w:val="18"/>
                <w:szCs w:val="18"/>
              </w:rPr>
              <w:t xml:space="preserve">Student </w:t>
            </w:r>
            <w:r w:rsidR="00F5072B">
              <w:rPr>
                <w:rFonts w:ascii="Calibri" w:eastAsia="Times New Roman" w:hAnsi="Calibri" w:cs="Calibri"/>
                <w:color w:val="000000"/>
                <w:sz w:val="18"/>
                <w:szCs w:val="18"/>
              </w:rPr>
              <w:t>Populations</w:t>
            </w:r>
          </w:p>
        </w:tc>
      </w:tr>
      <w:tr w:rsidR="00303704" w:rsidRPr="00636BC9" w14:paraId="0CBEC74A" w14:textId="77777777" w:rsidTr="008F7968">
        <w:trPr>
          <w:trHeight w:val="315"/>
          <w:jc w:val="center"/>
        </w:trPr>
        <w:tc>
          <w:tcPr>
            <w:tcW w:w="1276" w:type="dxa"/>
            <w:tcBorders>
              <w:top w:val="nil"/>
              <w:left w:val="nil"/>
              <w:bottom w:val="nil"/>
              <w:right w:val="nil"/>
            </w:tcBorders>
            <w:shd w:val="clear" w:color="auto" w:fill="auto"/>
            <w:vAlign w:val="center"/>
            <w:hideMark/>
          </w:tcPr>
          <w:p w14:paraId="29771638" w14:textId="77777777" w:rsidR="00303704" w:rsidRPr="00636BC9" w:rsidRDefault="00303704" w:rsidP="008F7968">
            <w:pPr>
              <w:spacing w:after="0" w:line="240" w:lineRule="auto"/>
              <w:rPr>
                <w:rFonts w:ascii="Times New Roman" w:eastAsia="Times New Roman" w:hAnsi="Times New Roman" w:cs="Times New Roman"/>
                <w:sz w:val="18"/>
                <w:szCs w:val="18"/>
              </w:rPr>
            </w:pPr>
          </w:p>
        </w:tc>
        <w:tc>
          <w:tcPr>
            <w:tcW w:w="2273" w:type="dxa"/>
            <w:gridSpan w:val="3"/>
            <w:tcBorders>
              <w:top w:val="single" w:sz="8" w:space="0" w:color="auto"/>
              <w:left w:val="single" w:sz="8" w:space="0" w:color="auto"/>
              <w:bottom w:val="single" w:sz="8" w:space="0" w:color="auto"/>
              <w:right w:val="single" w:sz="8" w:space="0" w:color="auto"/>
            </w:tcBorders>
            <w:shd w:val="clear" w:color="auto" w:fill="auto"/>
            <w:vAlign w:val="center"/>
            <w:hideMark/>
          </w:tcPr>
          <w:p w14:paraId="589C2B66" w14:textId="77777777" w:rsidR="00303704" w:rsidRPr="00636BC9" w:rsidRDefault="00303704"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White, non-Hispanic or Latinx</w:t>
            </w:r>
          </w:p>
        </w:tc>
        <w:tc>
          <w:tcPr>
            <w:tcW w:w="2196" w:type="dxa"/>
            <w:gridSpan w:val="3"/>
            <w:tcBorders>
              <w:top w:val="single" w:sz="8" w:space="0" w:color="auto"/>
              <w:left w:val="nil"/>
              <w:bottom w:val="single" w:sz="8" w:space="0" w:color="auto"/>
              <w:right w:val="single" w:sz="8" w:space="0" w:color="auto"/>
            </w:tcBorders>
            <w:shd w:val="clear" w:color="auto" w:fill="auto"/>
            <w:vAlign w:val="center"/>
            <w:hideMark/>
          </w:tcPr>
          <w:p w14:paraId="7A39C5B6" w14:textId="77777777" w:rsidR="00303704" w:rsidRPr="00636BC9" w:rsidRDefault="00303704"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Asian</w:t>
            </w:r>
          </w:p>
        </w:tc>
        <w:tc>
          <w:tcPr>
            <w:tcW w:w="2273" w:type="dxa"/>
            <w:gridSpan w:val="3"/>
            <w:tcBorders>
              <w:top w:val="single" w:sz="8" w:space="0" w:color="auto"/>
              <w:left w:val="nil"/>
              <w:bottom w:val="single" w:sz="8" w:space="0" w:color="auto"/>
              <w:right w:val="single" w:sz="8" w:space="0" w:color="auto"/>
            </w:tcBorders>
            <w:shd w:val="clear" w:color="auto" w:fill="auto"/>
            <w:vAlign w:val="center"/>
            <w:hideMark/>
          </w:tcPr>
          <w:p w14:paraId="1562D945" w14:textId="77777777" w:rsidR="00303704" w:rsidRPr="00636BC9" w:rsidRDefault="00303704"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Hispanic or Latinx</w:t>
            </w:r>
          </w:p>
        </w:tc>
        <w:tc>
          <w:tcPr>
            <w:tcW w:w="2355" w:type="dxa"/>
            <w:gridSpan w:val="3"/>
            <w:tcBorders>
              <w:top w:val="single" w:sz="8" w:space="0" w:color="auto"/>
              <w:left w:val="nil"/>
              <w:bottom w:val="single" w:sz="8" w:space="0" w:color="auto"/>
              <w:right w:val="single" w:sz="8" w:space="0" w:color="auto"/>
            </w:tcBorders>
            <w:shd w:val="clear" w:color="auto" w:fill="auto"/>
            <w:vAlign w:val="center"/>
            <w:hideMark/>
          </w:tcPr>
          <w:p w14:paraId="0C35F32D" w14:textId="77777777" w:rsidR="00303704" w:rsidRPr="00636BC9" w:rsidRDefault="00303704"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Black or African American</w:t>
            </w:r>
          </w:p>
        </w:tc>
      </w:tr>
      <w:tr w:rsidR="00303704" w:rsidRPr="00636BC9" w14:paraId="3F2FCC0A" w14:textId="77777777" w:rsidTr="008F7968">
        <w:trPr>
          <w:trHeight w:val="315"/>
          <w:jc w:val="center"/>
        </w:trPr>
        <w:tc>
          <w:tcPr>
            <w:tcW w:w="1276" w:type="dxa"/>
            <w:tcBorders>
              <w:top w:val="nil"/>
              <w:left w:val="nil"/>
              <w:bottom w:val="nil"/>
              <w:right w:val="nil"/>
            </w:tcBorders>
            <w:shd w:val="clear" w:color="auto" w:fill="auto"/>
            <w:noWrap/>
            <w:vAlign w:val="bottom"/>
            <w:hideMark/>
          </w:tcPr>
          <w:p w14:paraId="0DF00F5E" w14:textId="77777777" w:rsidR="00303704" w:rsidRPr="00636BC9" w:rsidRDefault="00303704" w:rsidP="008F7968">
            <w:pPr>
              <w:spacing w:after="0" w:line="240" w:lineRule="auto"/>
              <w:rPr>
                <w:rFonts w:ascii="Calibri" w:eastAsia="Times New Roman" w:hAnsi="Calibri" w:cs="Calibri"/>
                <w:color w:val="000000"/>
                <w:sz w:val="18"/>
                <w:szCs w:val="18"/>
              </w:rPr>
            </w:pPr>
          </w:p>
        </w:tc>
        <w:tc>
          <w:tcPr>
            <w:tcW w:w="833" w:type="dxa"/>
            <w:tcBorders>
              <w:top w:val="nil"/>
              <w:left w:val="single" w:sz="8" w:space="0" w:color="auto"/>
              <w:bottom w:val="single" w:sz="8" w:space="0" w:color="auto"/>
              <w:right w:val="nil"/>
            </w:tcBorders>
            <w:shd w:val="clear" w:color="auto" w:fill="auto"/>
            <w:noWrap/>
            <w:vAlign w:val="center"/>
            <w:hideMark/>
          </w:tcPr>
          <w:p w14:paraId="4D8A4670" w14:textId="77777777" w:rsidR="00303704" w:rsidRPr="00636BC9" w:rsidRDefault="00303704"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State</w:t>
            </w:r>
          </w:p>
        </w:tc>
        <w:tc>
          <w:tcPr>
            <w:tcW w:w="720" w:type="dxa"/>
            <w:tcBorders>
              <w:top w:val="nil"/>
              <w:left w:val="nil"/>
              <w:bottom w:val="single" w:sz="8" w:space="0" w:color="auto"/>
              <w:right w:val="nil"/>
            </w:tcBorders>
            <w:shd w:val="clear" w:color="auto" w:fill="auto"/>
            <w:noWrap/>
            <w:vAlign w:val="center"/>
            <w:hideMark/>
          </w:tcPr>
          <w:p w14:paraId="4CBD26DB" w14:textId="77777777" w:rsidR="00303704" w:rsidRPr="00636BC9" w:rsidRDefault="00303704"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G&amp;T</w:t>
            </w:r>
          </w:p>
        </w:tc>
        <w:tc>
          <w:tcPr>
            <w:tcW w:w="720" w:type="dxa"/>
            <w:tcBorders>
              <w:top w:val="nil"/>
              <w:left w:val="nil"/>
              <w:bottom w:val="single" w:sz="8" w:space="0" w:color="auto"/>
              <w:right w:val="single" w:sz="8" w:space="0" w:color="auto"/>
            </w:tcBorders>
            <w:shd w:val="clear" w:color="auto" w:fill="auto"/>
            <w:noWrap/>
            <w:vAlign w:val="center"/>
            <w:hideMark/>
          </w:tcPr>
          <w:p w14:paraId="0F88762E" w14:textId="77777777" w:rsidR="00303704" w:rsidRPr="00636BC9" w:rsidRDefault="00303704"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 Diff</w:t>
            </w:r>
          </w:p>
        </w:tc>
        <w:tc>
          <w:tcPr>
            <w:tcW w:w="720" w:type="dxa"/>
            <w:tcBorders>
              <w:top w:val="nil"/>
              <w:left w:val="nil"/>
              <w:bottom w:val="single" w:sz="8" w:space="0" w:color="auto"/>
              <w:right w:val="nil"/>
            </w:tcBorders>
            <w:shd w:val="clear" w:color="auto" w:fill="auto"/>
            <w:noWrap/>
            <w:vAlign w:val="center"/>
            <w:hideMark/>
          </w:tcPr>
          <w:p w14:paraId="012A754B" w14:textId="77777777" w:rsidR="00303704" w:rsidRPr="00636BC9" w:rsidRDefault="00303704"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State</w:t>
            </w:r>
          </w:p>
        </w:tc>
        <w:tc>
          <w:tcPr>
            <w:tcW w:w="720" w:type="dxa"/>
            <w:tcBorders>
              <w:top w:val="nil"/>
              <w:left w:val="nil"/>
              <w:bottom w:val="single" w:sz="8" w:space="0" w:color="auto"/>
              <w:right w:val="nil"/>
            </w:tcBorders>
            <w:shd w:val="clear" w:color="auto" w:fill="auto"/>
            <w:noWrap/>
            <w:vAlign w:val="center"/>
            <w:hideMark/>
          </w:tcPr>
          <w:p w14:paraId="54E262A9" w14:textId="77777777" w:rsidR="00303704" w:rsidRPr="00636BC9" w:rsidRDefault="00303704"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G&amp;T</w:t>
            </w:r>
          </w:p>
        </w:tc>
        <w:tc>
          <w:tcPr>
            <w:tcW w:w="756" w:type="dxa"/>
            <w:tcBorders>
              <w:top w:val="nil"/>
              <w:left w:val="nil"/>
              <w:bottom w:val="single" w:sz="8" w:space="0" w:color="auto"/>
              <w:right w:val="single" w:sz="8" w:space="0" w:color="auto"/>
            </w:tcBorders>
            <w:shd w:val="clear" w:color="auto" w:fill="auto"/>
            <w:noWrap/>
            <w:vAlign w:val="center"/>
            <w:hideMark/>
          </w:tcPr>
          <w:p w14:paraId="0BEFD1E1" w14:textId="77777777" w:rsidR="00303704" w:rsidRPr="00636BC9" w:rsidRDefault="00303704"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 Diff</w:t>
            </w:r>
          </w:p>
        </w:tc>
        <w:tc>
          <w:tcPr>
            <w:tcW w:w="833" w:type="dxa"/>
            <w:tcBorders>
              <w:top w:val="nil"/>
              <w:left w:val="nil"/>
              <w:bottom w:val="single" w:sz="8" w:space="0" w:color="auto"/>
              <w:right w:val="nil"/>
            </w:tcBorders>
            <w:shd w:val="clear" w:color="auto" w:fill="auto"/>
            <w:noWrap/>
            <w:vAlign w:val="center"/>
            <w:hideMark/>
          </w:tcPr>
          <w:p w14:paraId="0A535392" w14:textId="77777777" w:rsidR="00303704" w:rsidRPr="00636BC9" w:rsidRDefault="00303704"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State</w:t>
            </w:r>
          </w:p>
        </w:tc>
        <w:tc>
          <w:tcPr>
            <w:tcW w:w="720" w:type="dxa"/>
            <w:tcBorders>
              <w:top w:val="nil"/>
              <w:left w:val="nil"/>
              <w:bottom w:val="single" w:sz="8" w:space="0" w:color="auto"/>
              <w:right w:val="nil"/>
            </w:tcBorders>
            <w:shd w:val="clear" w:color="auto" w:fill="auto"/>
            <w:noWrap/>
            <w:vAlign w:val="center"/>
            <w:hideMark/>
          </w:tcPr>
          <w:p w14:paraId="39B9CFAC" w14:textId="77777777" w:rsidR="00303704" w:rsidRPr="00636BC9" w:rsidRDefault="00303704"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G&amp;T</w:t>
            </w:r>
          </w:p>
        </w:tc>
        <w:tc>
          <w:tcPr>
            <w:tcW w:w="720" w:type="dxa"/>
            <w:tcBorders>
              <w:top w:val="nil"/>
              <w:left w:val="nil"/>
              <w:bottom w:val="single" w:sz="8" w:space="0" w:color="auto"/>
              <w:right w:val="single" w:sz="8" w:space="0" w:color="auto"/>
            </w:tcBorders>
            <w:shd w:val="clear" w:color="auto" w:fill="auto"/>
            <w:noWrap/>
            <w:vAlign w:val="center"/>
            <w:hideMark/>
          </w:tcPr>
          <w:p w14:paraId="2860C5D7" w14:textId="77777777" w:rsidR="00303704" w:rsidRPr="00636BC9" w:rsidRDefault="00303704"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 Diff</w:t>
            </w:r>
          </w:p>
        </w:tc>
        <w:tc>
          <w:tcPr>
            <w:tcW w:w="915" w:type="dxa"/>
            <w:tcBorders>
              <w:top w:val="nil"/>
              <w:left w:val="nil"/>
              <w:bottom w:val="single" w:sz="8" w:space="0" w:color="auto"/>
              <w:right w:val="nil"/>
            </w:tcBorders>
            <w:shd w:val="clear" w:color="auto" w:fill="auto"/>
            <w:noWrap/>
            <w:vAlign w:val="center"/>
            <w:hideMark/>
          </w:tcPr>
          <w:p w14:paraId="2392801B" w14:textId="77777777" w:rsidR="00303704" w:rsidRPr="00636BC9" w:rsidRDefault="00303704"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State</w:t>
            </w:r>
          </w:p>
        </w:tc>
        <w:tc>
          <w:tcPr>
            <w:tcW w:w="720" w:type="dxa"/>
            <w:tcBorders>
              <w:top w:val="nil"/>
              <w:left w:val="nil"/>
              <w:bottom w:val="single" w:sz="8" w:space="0" w:color="auto"/>
              <w:right w:val="nil"/>
            </w:tcBorders>
            <w:shd w:val="clear" w:color="auto" w:fill="auto"/>
            <w:noWrap/>
            <w:vAlign w:val="center"/>
            <w:hideMark/>
          </w:tcPr>
          <w:p w14:paraId="46494BB9" w14:textId="77777777" w:rsidR="00303704" w:rsidRPr="00636BC9" w:rsidRDefault="00303704"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G&amp;T</w:t>
            </w:r>
          </w:p>
        </w:tc>
        <w:tc>
          <w:tcPr>
            <w:tcW w:w="720" w:type="dxa"/>
            <w:tcBorders>
              <w:top w:val="nil"/>
              <w:left w:val="nil"/>
              <w:bottom w:val="single" w:sz="8" w:space="0" w:color="auto"/>
              <w:right w:val="single" w:sz="8" w:space="0" w:color="auto"/>
            </w:tcBorders>
            <w:shd w:val="clear" w:color="auto" w:fill="auto"/>
            <w:noWrap/>
            <w:vAlign w:val="center"/>
            <w:hideMark/>
          </w:tcPr>
          <w:p w14:paraId="04EACFBA" w14:textId="77777777" w:rsidR="00303704" w:rsidRPr="00636BC9" w:rsidRDefault="00303704"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 Diff</w:t>
            </w:r>
          </w:p>
        </w:tc>
      </w:tr>
      <w:tr w:rsidR="00303704" w:rsidRPr="00636BC9" w14:paraId="508F4BF4" w14:textId="77777777" w:rsidTr="008F7968">
        <w:trPr>
          <w:trHeight w:val="300"/>
          <w:jc w:val="center"/>
        </w:trPr>
        <w:tc>
          <w:tcPr>
            <w:tcW w:w="1276" w:type="dxa"/>
            <w:tcBorders>
              <w:top w:val="single" w:sz="8" w:space="0" w:color="auto"/>
              <w:left w:val="single" w:sz="8" w:space="0" w:color="auto"/>
              <w:bottom w:val="nil"/>
              <w:right w:val="single" w:sz="8" w:space="0" w:color="auto"/>
            </w:tcBorders>
            <w:shd w:val="clear" w:color="auto" w:fill="auto"/>
            <w:noWrap/>
            <w:vAlign w:val="center"/>
            <w:hideMark/>
          </w:tcPr>
          <w:p w14:paraId="27B381B0"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Arkansas</w:t>
            </w:r>
          </w:p>
        </w:tc>
        <w:tc>
          <w:tcPr>
            <w:tcW w:w="833" w:type="dxa"/>
            <w:tcBorders>
              <w:top w:val="nil"/>
              <w:left w:val="nil"/>
              <w:bottom w:val="nil"/>
              <w:right w:val="nil"/>
            </w:tcBorders>
            <w:shd w:val="clear" w:color="auto" w:fill="auto"/>
            <w:noWrap/>
            <w:vAlign w:val="center"/>
            <w:hideMark/>
          </w:tcPr>
          <w:p w14:paraId="2C82FF8D"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72.2%</w:t>
            </w:r>
          </w:p>
        </w:tc>
        <w:tc>
          <w:tcPr>
            <w:tcW w:w="720" w:type="dxa"/>
            <w:tcBorders>
              <w:top w:val="nil"/>
              <w:left w:val="nil"/>
              <w:bottom w:val="nil"/>
              <w:right w:val="nil"/>
            </w:tcBorders>
            <w:shd w:val="clear" w:color="auto" w:fill="auto"/>
            <w:noWrap/>
            <w:vAlign w:val="center"/>
            <w:hideMark/>
          </w:tcPr>
          <w:p w14:paraId="38928A0E"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72.2%</w:t>
            </w:r>
          </w:p>
        </w:tc>
        <w:tc>
          <w:tcPr>
            <w:tcW w:w="720" w:type="dxa"/>
            <w:tcBorders>
              <w:top w:val="nil"/>
              <w:left w:val="nil"/>
              <w:bottom w:val="nil"/>
              <w:right w:val="single" w:sz="8" w:space="0" w:color="auto"/>
            </w:tcBorders>
            <w:shd w:val="clear" w:color="auto" w:fill="auto"/>
            <w:noWrap/>
            <w:vAlign w:val="center"/>
            <w:hideMark/>
          </w:tcPr>
          <w:p w14:paraId="68C72003"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0.0%</w:t>
            </w:r>
          </w:p>
        </w:tc>
        <w:tc>
          <w:tcPr>
            <w:tcW w:w="720" w:type="dxa"/>
            <w:tcBorders>
              <w:top w:val="nil"/>
              <w:left w:val="nil"/>
              <w:bottom w:val="nil"/>
              <w:right w:val="nil"/>
            </w:tcBorders>
            <w:shd w:val="clear" w:color="auto" w:fill="auto"/>
            <w:noWrap/>
            <w:vAlign w:val="center"/>
            <w:hideMark/>
          </w:tcPr>
          <w:p w14:paraId="3A2406A1"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1.7%</w:t>
            </w:r>
          </w:p>
        </w:tc>
        <w:tc>
          <w:tcPr>
            <w:tcW w:w="720" w:type="dxa"/>
            <w:tcBorders>
              <w:top w:val="nil"/>
              <w:left w:val="nil"/>
              <w:bottom w:val="nil"/>
              <w:right w:val="nil"/>
            </w:tcBorders>
            <w:shd w:val="clear" w:color="auto" w:fill="auto"/>
            <w:noWrap/>
            <w:vAlign w:val="center"/>
            <w:hideMark/>
          </w:tcPr>
          <w:p w14:paraId="131F2BC7"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2.4%</w:t>
            </w:r>
          </w:p>
        </w:tc>
        <w:tc>
          <w:tcPr>
            <w:tcW w:w="756" w:type="dxa"/>
            <w:tcBorders>
              <w:top w:val="nil"/>
              <w:left w:val="nil"/>
              <w:bottom w:val="nil"/>
              <w:right w:val="single" w:sz="8" w:space="0" w:color="auto"/>
            </w:tcBorders>
            <w:shd w:val="clear" w:color="auto" w:fill="auto"/>
            <w:noWrap/>
            <w:vAlign w:val="center"/>
            <w:hideMark/>
          </w:tcPr>
          <w:p w14:paraId="2DDF2A3D"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38.2%</w:t>
            </w:r>
          </w:p>
        </w:tc>
        <w:tc>
          <w:tcPr>
            <w:tcW w:w="833" w:type="dxa"/>
            <w:tcBorders>
              <w:top w:val="nil"/>
              <w:left w:val="nil"/>
              <w:bottom w:val="nil"/>
              <w:right w:val="nil"/>
            </w:tcBorders>
            <w:shd w:val="clear" w:color="auto" w:fill="auto"/>
            <w:noWrap/>
            <w:vAlign w:val="center"/>
            <w:hideMark/>
          </w:tcPr>
          <w:p w14:paraId="656441CC"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7.7%</w:t>
            </w:r>
          </w:p>
        </w:tc>
        <w:tc>
          <w:tcPr>
            <w:tcW w:w="720" w:type="dxa"/>
            <w:tcBorders>
              <w:top w:val="nil"/>
              <w:left w:val="nil"/>
              <w:bottom w:val="nil"/>
              <w:right w:val="nil"/>
            </w:tcBorders>
            <w:shd w:val="clear" w:color="auto" w:fill="auto"/>
            <w:noWrap/>
            <w:vAlign w:val="center"/>
            <w:hideMark/>
          </w:tcPr>
          <w:p w14:paraId="523D0E91"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6.4%</w:t>
            </w:r>
          </w:p>
        </w:tc>
        <w:tc>
          <w:tcPr>
            <w:tcW w:w="720" w:type="dxa"/>
            <w:tcBorders>
              <w:top w:val="nil"/>
              <w:left w:val="nil"/>
              <w:bottom w:val="nil"/>
              <w:right w:val="single" w:sz="8" w:space="0" w:color="auto"/>
            </w:tcBorders>
            <w:shd w:val="clear" w:color="auto" w:fill="auto"/>
            <w:noWrap/>
            <w:vAlign w:val="center"/>
            <w:hideMark/>
          </w:tcPr>
          <w:p w14:paraId="0B64BA41"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-16.4%</w:t>
            </w:r>
          </w:p>
        </w:tc>
        <w:tc>
          <w:tcPr>
            <w:tcW w:w="915" w:type="dxa"/>
            <w:tcBorders>
              <w:top w:val="nil"/>
              <w:left w:val="nil"/>
              <w:bottom w:val="nil"/>
              <w:right w:val="nil"/>
            </w:tcBorders>
            <w:shd w:val="clear" w:color="auto" w:fill="auto"/>
            <w:noWrap/>
            <w:vAlign w:val="center"/>
            <w:hideMark/>
          </w:tcPr>
          <w:p w14:paraId="324A0078"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15.7%</w:t>
            </w:r>
          </w:p>
        </w:tc>
        <w:tc>
          <w:tcPr>
            <w:tcW w:w="720" w:type="dxa"/>
            <w:tcBorders>
              <w:top w:val="nil"/>
              <w:left w:val="nil"/>
              <w:bottom w:val="nil"/>
              <w:right w:val="nil"/>
            </w:tcBorders>
            <w:shd w:val="clear" w:color="auto" w:fill="auto"/>
            <w:noWrap/>
            <w:vAlign w:val="center"/>
            <w:hideMark/>
          </w:tcPr>
          <w:p w14:paraId="5C00BF8D"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16.5%</w:t>
            </w:r>
          </w:p>
        </w:tc>
        <w:tc>
          <w:tcPr>
            <w:tcW w:w="720" w:type="dxa"/>
            <w:tcBorders>
              <w:top w:val="nil"/>
              <w:left w:val="nil"/>
              <w:bottom w:val="nil"/>
              <w:right w:val="single" w:sz="8" w:space="0" w:color="auto"/>
            </w:tcBorders>
            <w:shd w:val="clear" w:color="auto" w:fill="auto"/>
            <w:noWrap/>
            <w:vAlign w:val="center"/>
            <w:hideMark/>
          </w:tcPr>
          <w:p w14:paraId="23C17AC3"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5.4%</w:t>
            </w:r>
          </w:p>
        </w:tc>
      </w:tr>
      <w:tr w:rsidR="00303704" w:rsidRPr="00636BC9" w14:paraId="69AD8466" w14:textId="77777777" w:rsidTr="008F7968">
        <w:trPr>
          <w:trHeight w:val="300"/>
          <w:jc w:val="center"/>
        </w:trPr>
        <w:tc>
          <w:tcPr>
            <w:tcW w:w="1276" w:type="dxa"/>
            <w:tcBorders>
              <w:top w:val="nil"/>
              <w:left w:val="single" w:sz="8" w:space="0" w:color="auto"/>
              <w:bottom w:val="nil"/>
              <w:right w:val="single" w:sz="8" w:space="0" w:color="auto"/>
            </w:tcBorders>
            <w:shd w:val="clear" w:color="auto" w:fill="auto"/>
            <w:noWrap/>
            <w:vAlign w:val="center"/>
            <w:hideMark/>
          </w:tcPr>
          <w:p w14:paraId="2461A390"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Mississippi</w:t>
            </w:r>
          </w:p>
        </w:tc>
        <w:tc>
          <w:tcPr>
            <w:tcW w:w="833" w:type="dxa"/>
            <w:tcBorders>
              <w:top w:val="nil"/>
              <w:left w:val="nil"/>
              <w:bottom w:val="nil"/>
              <w:right w:val="nil"/>
            </w:tcBorders>
            <w:shd w:val="clear" w:color="auto" w:fill="auto"/>
            <w:noWrap/>
            <w:vAlign w:val="center"/>
            <w:hideMark/>
          </w:tcPr>
          <w:p w14:paraId="50CC8F92"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56.5%</w:t>
            </w:r>
          </w:p>
        </w:tc>
        <w:tc>
          <w:tcPr>
            <w:tcW w:w="720" w:type="dxa"/>
            <w:tcBorders>
              <w:top w:val="nil"/>
              <w:left w:val="nil"/>
              <w:bottom w:val="nil"/>
              <w:right w:val="nil"/>
            </w:tcBorders>
            <w:shd w:val="clear" w:color="auto" w:fill="auto"/>
            <w:noWrap/>
            <w:vAlign w:val="center"/>
            <w:hideMark/>
          </w:tcPr>
          <w:p w14:paraId="52ACC016"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71.0%</w:t>
            </w:r>
          </w:p>
        </w:tc>
        <w:tc>
          <w:tcPr>
            <w:tcW w:w="720" w:type="dxa"/>
            <w:tcBorders>
              <w:top w:val="nil"/>
              <w:left w:val="nil"/>
              <w:bottom w:val="nil"/>
              <w:right w:val="single" w:sz="8" w:space="0" w:color="auto"/>
            </w:tcBorders>
            <w:shd w:val="clear" w:color="auto" w:fill="auto"/>
            <w:noWrap/>
            <w:vAlign w:val="center"/>
            <w:hideMark/>
          </w:tcPr>
          <w:p w14:paraId="4851E2FC"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25.7%</w:t>
            </w:r>
          </w:p>
        </w:tc>
        <w:tc>
          <w:tcPr>
            <w:tcW w:w="720" w:type="dxa"/>
            <w:tcBorders>
              <w:top w:val="nil"/>
              <w:left w:val="nil"/>
              <w:bottom w:val="nil"/>
              <w:right w:val="nil"/>
            </w:tcBorders>
            <w:shd w:val="clear" w:color="auto" w:fill="auto"/>
            <w:noWrap/>
            <w:vAlign w:val="center"/>
            <w:hideMark/>
          </w:tcPr>
          <w:p w14:paraId="087DB2F8"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1.1%</w:t>
            </w:r>
          </w:p>
        </w:tc>
        <w:tc>
          <w:tcPr>
            <w:tcW w:w="720" w:type="dxa"/>
            <w:tcBorders>
              <w:top w:val="nil"/>
              <w:left w:val="nil"/>
              <w:bottom w:val="nil"/>
              <w:right w:val="nil"/>
            </w:tcBorders>
            <w:shd w:val="clear" w:color="auto" w:fill="auto"/>
            <w:noWrap/>
            <w:vAlign w:val="center"/>
            <w:hideMark/>
          </w:tcPr>
          <w:p w14:paraId="59478A44"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2.0%</w:t>
            </w:r>
          </w:p>
        </w:tc>
        <w:tc>
          <w:tcPr>
            <w:tcW w:w="756" w:type="dxa"/>
            <w:tcBorders>
              <w:top w:val="nil"/>
              <w:left w:val="nil"/>
              <w:bottom w:val="nil"/>
              <w:right w:val="single" w:sz="8" w:space="0" w:color="auto"/>
            </w:tcBorders>
            <w:shd w:val="clear" w:color="auto" w:fill="auto"/>
            <w:noWrap/>
            <w:vAlign w:val="center"/>
            <w:hideMark/>
          </w:tcPr>
          <w:p w14:paraId="2890390F"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81.8%</w:t>
            </w:r>
          </w:p>
        </w:tc>
        <w:tc>
          <w:tcPr>
            <w:tcW w:w="833" w:type="dxa"/>
            <w:tcBorders>
              <w:top w:val="nil"/>
              <w:left w:val="nil"/>
              <w:bottom w:val="nil"/>
              <w:right w:val="nil"/>
            </w:tcBorders>
            <w:shd w:val="clear" w:color="auto" w:fill="auto"/>
            <w:noWrap/>
            <w:vAlign w:val="center"/>
            <w:hideMark/>
          </w:tcPr>
          <w:p w14:paraId="3FE9AC92"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3.4%</w:t>
            </w:r>
          </w:p>
        </w:tc>
        <w:tc>
          <w:tcPr>
            <w:tcW w:w="720" w:type="dxa"/>
            <w:tcBorders>
              <w:top w:val="nil"/>
              <w:left w:val="nil"/>
              <w:bottom w:val="nil"/>
              <w:right w:val="nil"/>
            </w:tcBorders>
            <w:shd w:val="clear" w:color="auto" w:fill="auto"/>
            <w:noWrap/>
            <w:vAlign w:val="center"/>
            <w:hideMark/>
          </w:tcPr>
          <w:p w14:paraId="028E38C1"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2.0%</w:t>
            </w:r>
          </w:p>
        </w:tc>
        <w:tc>
          <w:tcPr>
            <w:tcW w:w="720" w:type="dxa"/>
            <w:tcBorders>
              <w:top w:val="nil"/>
              <w:left w:val="nil"/>
              <w:bottom w:val="nil"/>
              <w:right w:val="single" w:sz="8" w:space="0" w:color="auto"/>
            </w:tcBorders>
            <w:shd w:val="clear" w:color="auto" w:fill="auto"/>
            <w:noWrap/>
            <w:vAlign w:val="center"/>
            <w:hideMark/>
          </w:tcPr>
          <w:p w14:paraId="2524042E"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-41.2%</w:t>
            </w:r>
          </w:p>
        </w:tc>
        <w:tc>
          <w:tcPr>
            <w:tcW w:w="915" w:type="dxa"/>
            <w:tcBorders>
              <w:top w:val="nil"/>
              <w:left w:val="nil"/>
              <w:bottom w:val="nil"/>
              <w:right w:val="nil"/>
            </w:tcBorders>
            <w:shd w:val="clear" w:color="auto" w:fill="auto"/>
            <w:noWrap/>
            <w:vAlign w:val="center"/>
            <w:hideMark/>
          </w:tcPr>
          <w:p w14:paraId="71C117CD"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37.8%</w:t>
            </w:r>
          </w:p>
        </w:tc>
        <w:tc>
          <w:tcPr>
            <w:tcW w:w="720" w:type="dxa"/>
            <w:tcBorders>
              <w:top w:val="nil"/>
              <w:left w:val="nil"/>
              <w:bottom w:val="nil"/>
              <w:right w:val="nil"/>
            </w:tcBorders>
            <w:shd w:val="clear" w:color="auto" w:fill="auto"/>
            <w:noWrap/>
            <w:vAlign w:val="center"/>
            <w:hideMark/>
          </w:tcPr>
          <w:p w14:paraId="17BB0212"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25.0%</w:t>
            </w:r>
          </w:p>
        </w:tc>
        <w:tc>
          <w:tcPr>
            <w:tcW w:w="720" w:type="dxa"/>
            <w:tcBorders>
              <w:top w:val="nil"/>
              <w:left w:val="nil"/>
              <w:bottom w:val="nil"/>
              <w:right w:val="single" w:sz="8" w:space="0" w:color="auto"/>
            </w:tcBorders>
            <w:shd w:val="clear" w:color="auto" w:fill="auto"/>
            <w:noWrap/>
            <w:vAlign w:val="center"/>
            <w:hideMark/>
          </w:tcPr>
          <w:p w14:paraId="7C4B23E8"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-33.9%</w:t>
            </w:r>
          </w:p>
        </w:tc>
      </w:tr>
      <w:tr w:rsidR="00303704" w:rsidRPr="00636BC9" w14:paraId="462FBB24" w14:textId="77777777" w:rsidTr="008F7968">
        <w:trPr>
          <w:trHeight w:val="300"/>
          <w:jc w:val="center"/>
        </w:trPr>
        <w:tc>
          <w:tcPr>
            <w:tcW w:w="1276" w:type="dxa"/>
            <w:tcBorders>
              <w:top w:val="nil"/>
              <w:left w:val="single" w:sz="8" w:space="0" w:color="auto"/>
              <w:bottom w:val="nil"/>
              <w:right w:val="single" w:sz="8" w:space="0" w:color="auto"/>
            </w:tcBorders>
            <w:shd w:val="clear" w:color="auto" w:fill="auto"/>
            <w:noWrap/>
            <w:vAlign w:val="center"/>
            <w:hideMark/>
          </w:tcPr>
          <w:p w14:paraId="40BD267B"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New York City</w:t>
            </w:r>
          </w:p>
        </w:tc>
        <w:tc>
          <w:tcPr>
            <w:tcW w:w="833" w:type="dxa"/>
            <w:tcBorders>
              <w:top w:val="nil"/>
              <w:left w:val="nil"/>
              <w:bottom w:val="nil"/>
              <w:right w:val="nil"/>
            </w:tcBorders>
            <w:shd w:val="clear" w:color="auto" w:fill="auto"/>
            <w:noWrap/>
            <w:vAlign w:val="center"/>
            <w:hideMark/>
          </w:tcPr>
          <w:p w14:paraId="337A05F7"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32.1%</w:t>
            </w:r>
          </w:p>
        </w:tc>
        <w:tc>
          <w:tcPr>
            <w:tcW w:w="720" w:type="dxa"/>
            <w:tcBorders>
              <w:top w:val="nil"/>
              <w:left w:val="nil"/>
              <w:bottom w:val="nil"/>
              <w:right w:val="nil"/>
            </w:tcBorders>
            <w:shd w:val="clear" w:color="auto" w:fill="auto"/>
            <w:noWrap/>
            <w:vAlign w:val="center"/>
            <w:hideMark/>
          </w:tcPr>
          <w:p w14:paraId="6B43A0EE"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36.4%</w:t>
            </w:r>
          </w:p>
        </w:tc>
        <w:tc>
          <w:tcPr>
            <w:tcW w:w="720" w:type="dxa"/>
            <w:tcBorders>
              <w:top w:val="nil"/>
              <w:left w:val="nil"/>
              <w:bottom w:val="nil"/>
              <w:right w:val="single" w:sz="8" w:space="0" w:color="auto"/>
            </w:tcBorders>
            <w:shd w:val="clear" w:color="auto" w:fill="auto"/>
            <w:noWrap/>
            <w:vAlign w:val="center"/>
            <w:hideMark/>
          </w:tcPr>
          <w:p w14:paraId="1C81C040"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13.3%</w:t>
            </w:r>
          </w:p>
        </w:tc>
        <w:tc>
          <w:tcPr>
            <w:tcW w:w="720" w:type="dxa"/>
            <w:tcBorders>
              <w:top w:val="nil"/>
              <w:left w:val="nil"/>
              <w:bottom w:val="nil"/>
              <w:right w:val="nil"/>
            </w:tcBorders>
            <w:shd w:val="clear" w:color="auto" w:fill="auto"/>
            <w:noWrap/>
            <w:vAlign w:val="center"/>
            <w:hideMark/>
          </w:tcPr>
          <w:p w14:paraId="38B91F68"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14.0%</w:t>
            </w:r>
          </w:p>
        </w:tc>
        <w:tc>
          <w:tcPr>
            <w:tcW w:w="720" w:type="dxa"/>
            <w:tcBorders>
              <w:top w:val="nil"/>
              <w:left w:val="nil"/>
              <w:bottom w:val="nil"/>
              <w:right w:val="nil"/>
            </w:tcBorders>
            <w:shd w:val="clear" w:color="auto" w:fill="auto"/>
            <w:noWrap/>
            <w:vAlign w:val="center"/>
            <w:hideMark/>
          </w:tcPr>
          <w:p w14:paraId="30F6AF8D"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36.2%</w:t>
            </w:r>
          </w:p>
        </w:tc>
        <w:tc>
          <w:tcPr>
            <w:tcW w:w="756" w:type="dxa"/>
            <w:tcBorders>
              <w:top w:val="nil"/>
              <w:left w:val="nil"/>
              <w:bottom w:val="nil"/>
              <w:right w:val="single" w:sz="8" w:space="0" w:color="auto"/>
            </w:tcBorders>
            <w:shd w:val="clear" w:color="auto" w:fill="auto"/>
            <w:noWrap/>
            <w:vAlign w:val="center"/>
            <w:hideMark/>
          </w:tcPr>
          <w:p w14:paraId="02B974BD"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158.8%</w:t>
            </w:r>
          </w:p>
        </w:tc>
        <w:tc>
          <w:tcPr>
            <w:tcW w:w="833" w:type="dxa"/>
            <w:tcBorders>
              <w:top w:val="nil"/>
              <w:left w:val="nil"/>
              <w:bottom w:val="nil"/>
              <w:right w:val="nil"/>
            </w:tcBorders>
            <w:shd w:val="clear" w:color="auto" w:fill="auto"/>
            <w:noWrap/>
            <w:vAlign w:val="center"/>
            <w:hideMark/>
          </w:tcPr>
          <w:p w14:paraId="1FC03933"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29.1%</w:t>
            </w:r>
          </w:p>
        </w:tc>
        <w:tc>
          <w:tcPr>
            <w:tcW w:w="720" w:type="dxa"/>
            <w:tcBorders>
              <w:top w:val="nil"/>
              <w:left w:val="nil"/>
              <w:bottom w:val="nil"/>
              <w:right w:val="nil"/>
            </w:tcBorders>
            <w:shd w:val="clear" w:color="auto" w:fill="auto"/>
            <w:noWrap/>
            <w:vAlign w:val="center"/>
            <w:hideMark/>
          </w:tcPr>
          <w:p w14:paraId="2C5F1865"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11.3%</w:t>
            </w:r>
          </w:p>
        </w:tc>
        <w:tc>
          <w:tcPr>
            <w:tcW w:w="720" w:type="dxa"/>
            <w:tcBorders>
              <w:top w:val="nil"/>
              <w:left w:val="nil"/>
              <w:bottom w:val="nil"/>
              <w:right w:val="single" w:sz="8" w:space="0" w:color="auto"/>
            </w:tcBorders>
            <w:shd w:val="clear" w:color="auto" w:fill="auto"/>
            <w:noWrap/>
            <w:vAlign w:val="center"/>
            <w:hideMark/>
          </w:tcPr>
          <w:p w14:paraId="5737B461"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-61.1%</w:t>
            </w:r>
          </w:p>
        </w:tc>
        <w:tc>
          <w:tcPr>
            <w:tcW w:w="915" w:type="dxa"/>
            <w:tcBorders>
              <w:top w:val="nil"/>
              <w:left w:val="nil"/>
              <w:bottom w:val="nil"/>
              <w:right w:val="nil"/>
            </w:tcBorders>
            <w:shd w:val="clear" w:color="auto" w:fill="auto"/>
            <w:noWrap/>
            <w:vAlign w:val="center"/>
            <w:hideMark/>
          </w:tcPr>
          <w:p w14:paraId="0F0FD757"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24.3%</w:t>
            </w:r>
          </w:p>
        </w:tc>
        <w:tc>
          <w:tcPr>
            <w:tcW w:w="720" w:type="dxa"/>
            <w:tcBorders>
              <w:top w:val="nil"/>
              <w:left w:val="nil"/>
              <w:bottom w:val="nil"/>
              <w:right w:val="nil"/>
            </w:tcBorders>
            <w:shd w:val="clear" w:color="auto" w:fill="auto"/>
            <w:noWrap/>
            <w:vAlign w:val="center"/>
            <w:hideMark/>
          </w:tcPr>
          <w:p w14:paraId="6DC4DFDF"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11.0%</w:t>
            </w:r>
          </w:p>
        </w:tc>
        <w:tc>
          <w:tcPr>
            <w:tcW w:w="720" w:type="dxa"/>
            <w:tcBorders>
              <w:top w:val="nil"/>
              <w:left w:val="nil"/>
              <w:bottom w:val="nil"/>
              <w:right w:val="single" w:sz="8" w:space="0" w:color="auto"/>
            </w:tcBorders>
            <w:shd w:val="clear" w:color="auto" w:fill="auto"/>
            <w:noWrap/>
            <w:vAlign w:val="center"/>
            <w:hideMark/>
          </w:tcPr>
          <w:p w14:paraId="34CD61DA"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-54.6%</w:t>
            </w:r>
          </w:p>
        </w:tc>
      </w:tr>
      <w:tr w:rsidR="00303704" w:rsidRPr="00636BC9" w14:paraId="193A89C0" w14:textId="77777777" w:rsidTr="008F7968">
        <w:trPr>
          <w:trHeight w:val="300"/>
          <w:jc w:val="center"/>
        </w:trPr>
        <w:tc>
          <w:tcPr>
            <w:tcW w:w="1276" w:type="dxa"/>
            <w:tcBorders>
              <w:top w:val="nil"/>
              <w:left w:val="single" w:sz="8" w:space="0" w:color="auto"/>
              <w:bottom w:val="nil"/>
              <w:right w:val="single" w:sz="8" w:space="0" w:color="auto"/>
            </w:tcBorders>
            <w:shd w:val="clear" w:color="auto" w:fill="auto"/>
            <w:noWrap/>
            <w:vAlign w:val="center"/>
            <w:hideMark/>
          </w:tcPr>
          <w:p w14:paraId="302B30D7"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Texas</w:t>
            </w:r>
          </w:p>
        </w:tc>
        <w:tc>
          <w:tcPr>
            <w:tcW w:w="833" w:type="dxa"/>
            <w:tcBorders>
              <w:top w:val="nil"/>
              <w:left w:val="nil"/>
              <w:bottom w:val="nil"/>
              <w:right w:val="nil"/>
            </w:tcBorders>
            <w:shd w:val="clear" w:color="auto" w:fill="auto"/>
            <w:noWrap/>
            <w:vAlign w:val="center"/>
            <w:hideMark/>
          </w:tcPr>
          <w:p w14:paraId="03FD7D01"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41.5%</w:t>
            </w:r>
          </w:p>
        </w:tc>
        <w:tc>
          <w:tcPr>
            <w:tcW w:w="720" w:type="dxa"/>
            <w:tcBorders>
              <w:top w:val="nil"/>
              <w:left w:val="nil"/>
              <w:bottom w:val="nil"/>
              <w:right w:val="nil"/>
            </w:tcBorders>
            <w:shd w:val="clear" w:color="auto" w:fill="auto"/>
            <w:noWrap/>
            <w:vAlign w:val="center"/>
            <w:hideMark/>
          </w:tcPr>
          <w:p w14:paraId="2EB13B1F"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40.8%</w:t>
            </w:r>
          </w:p>
        </w:tc>
        <w:tc>
          <w:tcPr>
            <w:tcW w:w="720" w:type="dxa"/>
            <w:tcBorders>
              <w:top w:val="nil"/>
              <w:left w:val="nil"/>
              <w:bottom w:val="nil"/>
              <w:right w:val="single" w:sz="8" w:space="0" w:color="auto"/>
            </w:tcBorders>
            <w:shd w:val="clear" w:color="auto" w:fill="auto"/>
            <w:noWrap/>
            <w:vAlign w:val="center"/>
            <w:hideMark/>
          </w:tcPr>
          <w:p w14:paraId="6035F119"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-1.7%</w:t>
            </w:r>
          </w:p>
        </w:tc>
        <w:tc>
          <w:tcPr>
            <w:tcW w:w="720" w:type="dxa"/>
            <w:tcBorders>
              <w:top w:val="nil"/>
              <w:left w:val="nil"/>
              <w:bottom w:val="nil"/>
              <w:right w:val="nil"/>
            </w:tcBorders>
            <w:shd w:val="clear" w:color="auto" w:fill="auto"/>
            <w:noWrap/>
            <w:vAlign w:val="center"/>
            <w:hideMark/>
          </w:tcPr>
          <w:p w14:paraId="106F27F3"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5.2%</w:t>
            </w:r>
          </w:p>
        </w:tc>
        <w:tc>
          <w:tcPr>
            <w:tcW w:w="720" w:type="dxa"/>
            <w:tcBorders>
              <w:top w:val="nil"/>
              <w:left w:val="nil"/>
              <w:bottom w:val="nil"/>
              <w:right w:val="nil"/>
            </w:tcBorders>
            <w:shd w:val="clear" w:color="auto" w:fill="auto"/>
            <w:noWrap/>
            <w:vAlign w:val="center"/>
            <w:hideMark/>
          </w:tcPr>
          <w:p w14:paraId="135C3CEB"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8.9%</w:t>
            </w:r>
          </w:p>
        </w:tc>
        <w:tc>
          <w:tcPr>
            <w:tcW w:w="756" w:type="dxa"/>
            <w:tcBorders>
              <w:top w:val="nil"/>
              <w:left w:val="nil"/>
              <w:bottom w:val="nil"/>
              <w:right w:val="single" w:sz="8" w:space="0" w:color="auto"/>
            </w:tcBorders>
            <w:shd w:val="clear" w:color="auto" w:fill="auto"/>
            <w:noWrap/>
            <w:vAlign w:val="center"/>
            <w:hideMark/>
          </w:tcPr>
          <w:p w14:paraId="5499BA38"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71.2%</w:t>
            </w:r>
          </w:p>
        </w:tc>
        <w:tc>
          <w:tcPr>
            <w:tcW w:w="833" w:type="dxa"/>
            <w:tcBorders>
              <w:top w:val="nil"/>
              <w:left w:val="nil"/>
              <w:bottom w:val="nil"/>
              <w:right w:val="nil"/>
            </w:tcBorders>
            <w:shd w:val="clear" w:color="auto" w:fill="auto"/>
            <w:noWrap/>
            <w:vAlign w:val="center"/>
            <w:hideMark/>
          </w:tcPr>
          <w:p w14:paraId="2889CEB0"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39.6%</w:t>
            </w:r>
          </w:p>
        </w:tc>
        <w:tc>
          <w:tcPr>
            <w:tcW w:w="720" w:type="dxa"/>
            <w:tcBorders>
              <w:top w:val="nil"/>
              <w:left w:val="nil"/>
              <w:bottom w:val="nil"/>
              <w:right w:val="nil"/>
            </w:tcBorders>
            <w:shd w:val="clear" w:color="auto" w:fill="auto"/>
            <w:noWrap/>
            <w:vAlign w:val="center"/>
            <w:hideMark/>
          </w:tcPr>
          <w:p w14:paraId="49CAEF55"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41.0%</w:t>
            </w:r>
          </w:p>
        </w:tc>
        <w:tc>
          <w:tcPr>
            <w:tcW w:w="720" w:type="dxa"/>
            <w:tcBorders>
              <w:top w:val="nil"/>
              <w:left w:val="nil"/>
              <w:bottom w:val="nil"/>
              <w:right w:val="single" w:sz="8" w:space="0" w:color="auto"/>
            </w:tcBorders>
            <w:shd w:val="clear" w:color="auto" w:fill="auto"/>
            <w:noWrap/>
            <w:vAlign w:val="center"/>
            <w:hideMark/>
          </w:tcPr>
          <w:p w14:paraId="094C6EF7"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3.5%</w:t>
            </w:r>
          </w:p>
        </w:tc>
        <w:tc>
          <w:tcPr>
            <w:tcW w:w="915" w:type="dxa"/>
            <w:tcBorders>
              <w:top w:val="nil"/>
              <w:left w:val="nil"/>
              <w:bottom w:val="nil"/>
              <w:right w:val="nil"/>
            </w:tcBorders>
            <w:shd w:val="clear" w:color="auto" w:fill="auto"/>
            <w:noWrap/>
            <w:vAlign w:val="center"/>
            <w:hideMark/>
          </w:tcPr>
          <w:p w14:paraId="5449C076"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12.8%</w:t>
            </w:r>
          </w:p>
        </w:tc>
        <w:tc>
          <w:tcPr>
            <w:tcW w:w="720" w:type="dxa"/>
            <w:tcBorders>
              <w:top w:val="nil"/>
              <w:left w:val="nil"/>
              <w:bottom w:val="nil"/>
              <w:right w:val="nil"/>
            </w:tcBorders>
            <w:shd w:val="clear" w:color="auto" w:fill="auto"/>
            <w:noWrap/>
            <w:vAlign w:val="center"/>
            <w:hideMark/>
          </w:tcPr>
          <w:p w14:paraId="2C695AB1"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6.4%</w:t>
            </w:r>
          </w:p>
        </w:tc>
        <w:tc>
          <w:tcPr>
            <w:tcW w:w="720" w:type="dxa"/>
            <w:tcBorders>
              <w:top w:val="nil"/>
              <w:left w:val="nil"/>
              <w:bottom w:val="nil"/>
              <w:right w:val="single" w:sz="8" w:space="0" w:color="auto"/>
            </w:tcBorders>
            <w:shd w:val="clear" w:color="auto" w:fill="auto"/>
            <w:noWrap/>
            <w:vAlign w:val="center"/>
            <w:hideMark/>
          </w:tcPr>
          <w:p w14:paraId="60C8FA63"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-50.0%</w:t>
            </w:r>
          </w:p>
        </w:tc>
      </w:tr>
      <w:tr w:rsidR="00303704" w:rsidRPr="00636BC9" w14:paraId="1CDE4126" w14:textId="77777777" w:rsidTr="008F7968">
        <w:trPr>
          <w:trHeight w:val="315"/>
          <w:jc w:val="center"/>
        </w:trPr>
        <w:tc>
          <w:tcPr>
            <w:tcW w:w="1276" w:type="dxa"/>
            <w:tcBorders>
              <w:top w:val="nil"/>
              <w:left w:val="single" w:sz="8" w:space="0" w:color="auto"/>
              <w:bottom w:val="single" w:sz="8" w:space="0" w:color="auto"/>
              <w:right w:val="single" w:sz="8" w:space="0" w:color="auto"/>
            </w:tcBorders>
            <w:shd w:val="clear" w:color="auto" w:fill="auto"/>
            <w:noWrap/>
            <w:vAlign w:val="center"/>
            <w:hideMark/>
          </w:tcPr>
          <w:p w14:paraId="75C33FCC"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Virginia</w:t>
            </w:r>
          </w:p>
        </w:tc>
        <w:tc>
          <w:tcPr>
            <w:tcW w:w="833" w:type="dxa"/>
            <w:tcBorders>
              <w:top w:val="nil"/>
              <w:left w:val="nil"/>
              <w:bottom w:val="single" w:sz="8" w:space="0" w:color="auto"/>
              <w:right w:val="nil"/>
            </w:tcBorders>
            <w:shd w:val="clear" w:color="auto" w:fill="auto"/>
            <w:noWrap/>
            <w:vAlign w:val="center"/>
            <w:hideMark/>
          </w:tcPr>
          <w:p w14:paraId="5E736606"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61.5%</w:t>
            </w:r>
          </w:p>
        </w:tc>
        <w:tc>
          <w:tcPr>
            <w:tcW w:w="720" w:type="dxa"/>
            <w:tcBorders>
              <w:top w:val="nil"/>
              <w:left w:val="nil"/>
              <w:bottom w:val="single" w:sz="8" w:space="0" w:color="auto"/>
              <w:right w:val="nil"/>
            </w:tcBorders>
            <w:shd w:val="clear" w:color="auto" w:fill="auto"/>
            <w:noWrap/>
            <w:vAlign w:val="center"/>
            <w:hideMark/>
          </w:tcPr>
          <w:p w14:paraId="0C1DEA32"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64.3%</w:t>
            </w:r>
          </w:p>
        </w:tc>
        <w:tc>
          <w:tcPr>
            <w:tcW w:w="720" w:type="dxa"/>
            <w:tcBorders>
              <w:top w:val="nil"/>
              <w:left w:val="nil"/>
              <w:bottom w:val="single" w:sz="8" w:space="0" w:color="auto"/>
              <w:right w:val="single" w:sz="8" w:space="0" w:color="auto"/>
            </w:tcBorders>
            <w:shd w:val="clear" w:color="auto" w:fill="auto"/>
            <w:noWrap/>
            <w:vAlign w:val="center"/>
            <w:hideMark/>
          </w:tcPr>
          <w:p w14:paraId="72AE36DC"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4.6%</w:t>
            </w:r>
          </w:p>
        </w:tc>
        <w:tc>
          <w:tcPr>
            <w:tcW w:w="720" w:type="dxa"/>
            <w:tcBorders>
              <w:top w:val="nil"/>
              <w:left w:val="nil"/>
              <w:bottom w:val="single" w:sz="8" w:space="0" w:color="auto"/>
              <w:right w:val="nil"/>
            </w:tcBorders>
            <w:shd w:val="clear" w:color="auto" w:fill="auto"/>
            <w:noWrap/>
            <w:vAlign w:val="center"/>
            <w:hideMark/>
          </w:tcPr>
          <w:p w14:paraId="207B86B1"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6.9%</w:t>
            </w:r>
          </w:p>
        </w:tc>
        <w:tc>
          <w:tcPr>
            <w:tcW w:w="720" w:type="dxa"/>
            <w:tcBorders>
              <w:top w:val="nil"/>
              <w:left w:val="nil"/>
              <w:bottom w:val="single" w:sz="8" w:space="0" w:color="auto"/>
              <w:right w:val="nil"/>
            </w:tcBorders>
            <w:shd w:val="clear" w:color="auto" w:fill="auto"/>
            <w:noWrap/>
            <w:vAlign w:val="center"/>
            <w:hideMark/>
          </w:tcPr>
          <w:p w14:paraId="3DEAF603"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11.9%</w:t>
            </w:r>
          </w:p>
        </w:tc>
        <w:tc>
          <w:tcPr>
            <w:tcW w:w="756" w:type="dxa"/>
            <w:tcBorders>
              <w:top w:val="nil"/>
              <w:left w:val="nil"/>
              <w:bottom w:val="single" w:sz="8" w:space="0" w:color="auto"/>
              <w:right w:val="single" w:sz="8" w:space="0" w:color="auto"/>
            </w:tcBorders>
            <w:shd w:val="clear" w:color="auto" w:fill="auto"/>
            <w:noWrap/>
            <w:vAlign w:val="center"/>
            <w:hideMark/>
          </w:tcPr>
          <w:p w14:paraId="79ECB664"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72.5%</w:t>
            </w:r>
          </w:p>
        </w:tc>
        <w:tc>
          <w:tcPr>
            <w:tcW w:w="833" w:type="dxa"/>
            <w:tcBorders>
              <w:top w:val="nil"/>
              <w:left w:val="nil"/>
              <w:bottom w:val="single" w:sz="8" w:space="0" w:color="auto"/>
              <w:right w:val="nil"/>
            </w:tcBorders>
            <w:shd w:val="clear" w:color="auto" w:fill="auto"/>
            <w:noWrap/>
            <w:vAlign w:val="center"/>
            <w:hideMark/>
          </w:tcPr>
          <w:p w14:paraId="091E0A59"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9.6%</w:t>
            </w:r>
          </w:p>
        </w:tc>
        <w:tc>
          <w:tcPr>
            <w:tcW w:w="720" w:type="dxa"/>
            <w:tcBorders>
              <w:top w:val="nil"/>
              <w:left w:val="nil"/>
              <w:bottom w:val="single" w:sz="8" w:space="0" w:color="auto"/>
              <w:right w:val="nil"/>
            </w:tcBorders>
            <w:shd w:val="clear" w:color="auto" w:fill="auto"/>
            <w:noWrap/>
            <w:vAlign w:val="center"/>
            <w:hideMark/>
          </w:tcPr>
          <w:p w14:paraId="607FC116"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7.1%</w:t>
            </w:r>
          </w:p>
        </w:tc>
        <w:tc>
          <w:tcPr>
            <w:tcW w:w="720" w:type="dxa"/>
            <w:tcBorders>
              <w:top w:val="nil"/>
              <w:left w:val="nil"/>
              <w:bottom w:val="single" w:sz="8" w:space="0" w:color="auto"/>
              <w:right w:val="single" w:sz="8" w:space="0" w:color="auto"/>
            </w:tcBorders>
            <w:shd w:val="clear" w:color="auto" w:fill="auto"/>
            <w:noWrap/>
            <w:vAlign w:val="center"/>
            <w:hideMark/>
          </w:tcPr>
          <w:p w14:paraId="201F5125"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-26.0%</w:t>
            </w:r>
          </w:p>
        </w:tc>
        <w:tc>
          <w:tcPr>
            <w:tcW w:w="915" w:type="dxa"/>
            <w:tcBorders>
              <w:top w:val="nil"/>
              <w:left w:val="nil"/>
              <w:bottom w:val="single" w:sz="8" w:space="0" w:color="auto"/>
              <w:right w:val="nil"/>
            </w:tcBorders>
            <w:shd w:val="clear" w:color="auto" w:fill="auto"/>
            <w:noWrap/>
            <w:vAlign w:val="center"/>
            <w:hideMark/>
          </w:tcPr>
          <w:p w14:paraId="6C78BE59"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19.9%</w:t>
            </w:r>
          </w:p>
        </w:tc>
        <w:tc>
          <w:tcPr>
            <w:tcW w:w="720" w:type="dxa"/>
            <w:tcBorders>
              <w:top w:val="nil"/>
              <w:left w:val="nil"/>
              <w:bottom w:val="single" w:sz="8" w:space="0" w:color="auto"/>
              <w:right w:val="nil"/>
            </w:tcBorders>
            <w:shd w:val="clear" w:color="auto" w:fill="auto"/>
            <w:noWrap/>
            <w:vAlign w:val="center"/>
            <w:hideMark/>
          </w:tcPr>
          <w:p w14:paraId="6F2B483A"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11.0%</w:t>
            </w:r>
          </w:p>
        </w:tc>
        <w:tc>
          <w:tcPr>
            <w:tcW w:w="720" w:type="dxa"/>
            <w:tcBorders>
              <w:top w:val="nil"/>
              <w:left w:val="nil"/>
              <w:bottom w:val="single" w:sz="8" w:space="0" w:color="auto"/>
              <w:right w:val="single" w:sz="8" w:space="0" w:color="auto"/>
            </w:tcBorders>
            <w:shd w:val="clear" w:color="auto" w:fill="auto"/>
            <w:noWrap/>
            <w:vAlign w:val="center"/>
            <w:hideMark/>
          </w:tcPr>
          <w:p w14:paraId="6A7EC87D" w14:textId="77777777" w:rsidR="00303704" w:rsidRPr="00636BC9" w:rsidRDefault="00303704"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-44.7%</w:t>
            </w:r>
          </w:p>
        </w:tc>
      </w:tr>
    </w:tbl>
    <w:p w14:paraId="15760B33" w14:textId="729B01B2" w:rsidR="00303704" w:rsidRPr="00636BC9" w:rsidRDefault="00303704" w:rsidP="00307CA7">
      <w:pPr>
        <w:pStyle w:val="Caption"/>
        <w:spacing w:line="480" w:lineRule="auto"/>
        <w:jc w:val="center"/>
        <w:rPr>
          <w:color w:val="auto"/>
        </w:rPr>
      </w:pPr>
      <w:bookmarkStart w:id="7" w:name="_Ref25143178"/>
      <w:r w:rsidRPr="00636BC9">
        <w:rPr>
          <w:color w:val="auto"/>
        </w:rPr>
        <w:t xml:space="preserve">Table </w:t>
      </w:r>
      <w:r w:rsidR="00AB6CBB">
        <w:rPr>
          <w:color w:val="auto"/>
        </w:rPr>
        <w:fldChar w:fldCharType="begin"/>
      </w:r>
      <w:r w:rsidR="00AB6CBB">
        <w:rPr>
          <w:color w:val="auto"/>
        </w:rPr>
        <w:instrText xml:space="preserve"> SEQ Table \* ARABIC </w:instrText>
      </w:r>
      <w:r w:rsidR="00AB6CBB">
        <w:rPr>
          <w:color w:val="auto"/>
        </w:rPr>
        <w:fldChar w:fldCharType="separate"/>
      </w:r>
      <w:r w:rsidR="00AB6CBB">
        <w:rPr>
          <w:noProof/>
          <w:color w:val="auto"/>
        </w:rPr>
        <w:t>1</w:t>
      </w:r>
      <w:r w:rsidR="00AB6CBB">
        <w:rPr>
          <w:color w:val="auto"/>
        </w:rPr>
        <w:fldChar w:fldCharType="end"/>
      </w:r>
      <w:bookmarkEnd w:id="7"/>
      <w:r w:rsidRPr="00636BC9">
        <w:rPr>
          <w:color w:val="auto"/>
        </w:rPr>
        <w:t xml:space="preserve">: </w:t>
      </w:r>
      <w:sdt>
        <w:sdtPr>
          <w:rPr>
            <w:b w:val="0"/>
            <w:i/>
            <w:iCs/>
            <w:color w:val="auto"/>
            <w:sz w:val="18"/>
            <w:szCs w:val="18"/>
          </w:rPr>
          <w:id w:val="1616019183"/>
          <w:citation/>
        </w:sdtPr>
        <w:sdtContent>
          <w:r w:rsidRPr="00D51B11">
            <w:rPr>
              <w:b w:val="0"/>
              <w:i/>
              <w:iCs/>
              <w:color w:val="auto"/>
              <w:sz w:val="18"/>
              <w:szCs w:val="18"/>
            </w:rPr>
            <w:fldChar w:fldCharType="begin"/>
          </w:r>
          <w:r w:rsidR="006832F7">
            <w:rPr>
              <w:b w:val="0"/>
              <w:i/>
              <w:iCs/>
              <w:color w:val="auto"/>
              <w:sz w:val="18"/>
              <w:szCs w:val="18"/>
            </w:rPr>
            <w:instrText xml:space="preserve">CITATION Uni19 \m Fer15 \m Nat15 \l 1033 </w:instrText>
          </w:r>
          <w:r w:rsidRPr="00D51B11">
            <w:rPr>
              <w:b w:val="0"/>
              <w:i/>
              <w:iCs/>
              <w:color w:val="auto"/>
              <w:sz w:val="18"/>
              <w:szCs w:val="18"/>
            </w:rPr>
            <w:fldChar w:fldCharType="separate"/>
          </w:r>
          <w:r w:rsidR="005A77B3" w:rsidRPr="005A77B3">
            <w:rPr>
              <w:noProof/>
              <w:color w:val="auto"/>
              <w:sz w:val="18"/>
              <w:szCs w:val="18"/>
            </w:rPr>
            <w:t>(United States Census Bureau, 2019; Fertig &amp; Lewis, 2015; National Association for Gifted Children, 2015)</w:t>
          </w:r>
          <w:r w:rsidRPr="00D51B11">
            <w:rPr>
              <w:b w:val="0"/>
              <w:i/>
              <w:iCs/>
              <w:color w:val="auto"/>
              <w:sz w:val="18"/>
              <w:szCs w:val="18"/>
            </w:rPr>
            <w:fldChar w:fldCharType="end"/>
          </w:r>
        </w:sdtContent>
      </w:sdt>
    </w:p>
    <w:p w14:paraId="6C986670" w14:textId="0F243EFD" w:rsidR="00303704" w:rsidRDefault="008F7968" w:rsidP="00B93580">
      <w:pPr>
        <w:ind w:firstLine="720"/>
      </w:pPr>
      <w:r w:rsidRPr="00636BC9">
        <w:rPr>
          <w:b/>
        </w:rPr>
        <w:fldChar w:fldCharType="begin"/>
      </w:r>
      <w:r w:rsidRPr="00636BC9">
        <w:rPr>
          <w:b/>
        </w:rPr>
        <w:instrText xml:space="preserve"> REF _Ref25143053 \h  \* MERGEFORMAT </w:instrText>
      </w:r>
      <w:r w:rsidRPr="00636BC9">
        <w:rPr>
          <w:b/>
        </w:rPr>
      </w:r>
      <w:r w:rsidRPr="00636BC9">
        <w:rPr>
          <w:b/>
        </w:rPr>
        <w:fldChar w:fldCharType="separate"/>
      </w:r>
      <w:r w:rsidR="00C24403" w:rsidRPr="00C24403">
        <w:rPr>
          <w:b/>
        </w:rPr>
        <w:t>Figure 1</w:t>
      </w:r>
      <w:r w:rsidRPr="00636BC9">
        <w:rPr>
          <w:b/>
        </w:rPr>
        <w:fldChar w:fldCharType="end"/>
      </w:r>
      <w:r w:rsidR="00303704" w:rsidRPr="00636BC9">
        <w:t xml:space="preserve"> and the accompanying data in</w:t>
      </w:r>
      <w:r w:rsidRPr="00636BC9">
        <w:t xml:space="preserve"> </w:t>
      </w:r>
      <w:r w:rsidRPr="00636BC9">
        <w:rPr>
          <w:b/>
        </w:rPr>
        <w:fldChar w:fldCharType="begin"/>
      </w:r>
      <w:r w:rsidRPr="00636BC9">
        <w:rPr>
          <w:b/>
        </w:rPr>
        <w:instrText xml:space="preserve"> REF _Ref25143178 \h  \* MERGEFORMAT </w:instrText>
      </w:r>
      <w:r w:rsidRPr="00636BC9">
        <w:rPr>
          <w:b/>
        </w:rPr>
      </w:r>
      <w:r w:rsidRPr="00636BC9">
        <w:rPr>
          <w:b/>
        </w:rPr>
        <w:fldChar w:fldCharType="separate"/>
      </w:r>
      <w:r w:rsidR="00C24403" w:rsidRPr="00C24403">
        <w:rPr>
          <w:b/>
        </w:rPr>
        <w:t>Table 1</w:t>
      </w:r>
      <w:r w:rsidRPr="00636BC9">
        <w:rPr>
          <w:b/>
        </w:rPr>
        <w:fldChar w:fldCharType="end"/>
      </w:r>
      <w:r w:rsidR="00303704" w:rsidRPr="00636BC9">
        <w:t xml:space="preserve">, above, show that in Arkansas, the </w:t>
      </w:r>
      <w:r w:rsidR="00161BEC">
        <w:t xml:space="preserve">racial </w:t>
      </w:r>
      <w:r w:rsidR="00303704" w:rsidRPr="00636BC9">
        <w:t xml:space="preserve">demographic proportions of </w:t>
      </w:r>
      <w:r w:rsidR="0079226F">
        <w:t>g</w:t>
      </w:r>
      <w:r w:rsidR="00303704" w:rsidRPr="00636BC9">
        <w:t xml:space="preserve">ifted and </w:t>
      </w:r>
      <w:r w:rsidR="0079226F">
        <w:t>t</w:t>
      </w:r>
      <w:r w:rsidR="00303704" w:rsidRPr="00636BC9">
        <w:t xml:space="preserve">alented programs are relatively representative of the demographic proportions of the state </w:t>
      </w:r>
      <w:r w:rsidR="009D1749">
        <w:t>population</w:t>
      </w:r>
      <w:r w:rsidR="00303704" w:rsidRPr="00636BC9">
        <w:t>.</w:t>
      </w:r>
      <w:r w:rsidR="00303704" w:rsidRPr="00636BC9">
        <w:rPr>
          <w:rStyle w:val="FootnoteReference"/>
          <w:szCs w:val="24"/>
        </w:rPr>
        <w:footnoteReference w:id="2"/>
      </w:r>
      <w:r w:rsidR="00303704" w:rsidRPr="00636BC9">
        <w:t xml:space="preserve"> In Mississippi, there is a 25.7% overrepresentation of</w:t>
      </w:r>
      <w:r w:rsidR="00F35C9A" w:rsidRPr="00F35C9A">
        <w:t xml:space="preserve"> </w:t>
      </w:r>
      <w:r w:rsidR="00F35C9A" w:rsidRPr="00636BC9">
        <w:t>non-Hispanic or Latinx</w:t>
      </w:r>
      <w:r w:rsidR="00303704" w:rsidRPr="00636BC9">
        <w:t xml:space="preserve"> </w:t>
      </w:r>
      <w:r w:rsidR="00F35C9A">
        <w:t>W</w:t>
      </w:r>
      <w:r w:rsidR="00303704" w:rsidRPr="00636BC9">
        <w:t>hite</w:t>
      </w:r>
      <w:r w:rsidR="00F35C9A">
        <w:t xml:space="preserve"> (hereinafter also referred to as White)</w:t>
      </w:r>
      <w:r w:rsidR="00303704" w:rsidRPr="00636BC9">
        <w:t xml:space="preserve"> students in </w:t>
      </w:r>
      <w:r w:rsidR="0079226F">
        <w:t>g</w:t>
      </w:r>
      <w:r w:rsidR="00303704" w:rsidRPr="00636BC9">
        <w:t xml:space="preserve">ifted and </w:t>
      </w:r>
      <w:r w:rsidR="0079226F">
        <w:t>t</w:t>
      </w:r>
      <w:r w:rsidR="00303704" w:rsidRPr="00636BC9">
        <w:t xml:space="preserve">alented programs compared to the state population, a 41.2% </w:t>
      </w:r>
      <w:r w:rsidR="00303704" w:rsidRPr="00636BC9">
        <w:lastRenderedPageBreak/>
        <w:t>underrepresentation of Hispanic or Latinx students</w:t>
      </w:r>
      <w:r w:rsidR="00B443ED">
        <w:t xml:space="preserve"> (hereinafter also referred to as Hispanic)</w:t>
      </w:r>
      <w:r w:rsidR="00303704" w:rsidRPr="00636BC9">
        <w:t>, and a 33.9% underrepresentation of Black or African American students</w:t>
      </w:r>
      <w:r w:rsidR="00B443ED">
        <w:t xml:space="preserve"> (hereinafter </w:t>
      </w:r>
      <w:r w:rsidR="00103F26">
        <w:t xml:space="preserve">also </w:t>
      </w:r>
      <w:r w:rsidR="00B443ED">
        <w:t>referred to as Black)</w:t>
      </w:r>
      <w:r w:rsidR="00303704" w:rsidRPr="00636BC9">
        <w:t>. New York City shows</w:t>
      </w:r>
      <w:r w:rsidR="000813BF" w:rsidRPr="00636BC9">
        <w:t xml:space="preserve"> </w:t>
      </w:r>
      <w:r w:rsidR="00303704" w:rsidRPr="00636BC9">
        <w:t>overrepresentation of Asian students by 158.8%</w:t>
      </w:r>
      <w:r w:rsidR="000813BF" w:rsidRPr="00636BC9">
        <w:t>, underrepresentation of Hispanic or Latinx students by 61.1%, and underrepresentation of Black or African American students by 54.6%.</w:t>
      </w:r>
      <w:r w:rsidR="000813BF" w:rsidRPr="00636BC9">
        <w:rPr>
          <w:rStyle w:val="FootnoteReference"/>
          <w:szCs w:val="24"/>
        </w:rPr>
        <w:footnoteReference w:id="3"/>
      </w:r>
      <w:r w:rsidR="000813BF" w:rsidRPr="00636BC9">
        <w:t xml:space="preserve"> Texas exhibits </w:t>
      </w:r>
      <w:r w:rsidR="00F35C9A">
        <w:t>near-proportional</w:t>
      </w:r>
      <w:r w:rsidR="000813BF" w:rsidRPr="00636BC9">
        <w:t xml:space="preserve"> representation of </w:t>
      </w:r>
      <w:r w:rsidR="00F35C9A">
        <w:t>W</w:t>
      </w:r>
      <w:r w:rsidR="000813BF" w:rsidRPr="00636BC9">
        <w:t xml:space="preserve">hite students and Hispanic or Latinx students in </w:t>
      </w:r>
      <w:r w:rsidR="0079226F">
        <w:t>g</w:t>
      </w:r>
      <w:r w:rsidR="000813BF" w:rsidRPr="00636BC9">
        <w:t xml:space="preserve">ifted and </w:t>
      </w:r>
      <w:r w:rsidR="0079226F">
        <w:t>t</w:t>
      </w:r>
      <w:r w:rsidR="000813BF" w:rsidRPr="00636BC9">
        <w:t xml:space="preserve">alented programs, with little variation from the state demographic proportions of approximately 40% each, but there </w:t>
      </w:r>
      <w:r w:rsidR="00EC74D5">
        <w:t>remains</w:t>
      </w:r>
      <w:r w:rsidR="000813BF" w:rsidRPr="00636BC9">
        <w:t xml:space="preserve"> </w:t>
      </w:r>
      <w:r w:rsidR="00EC74D5">
        <w:t>over</w:t>
      </w:r>
      <w:r w:rsidR="000813BF" w:rsidRPr="00636BC9">
        <w:t xml:space="preserve">representation of Asian students </w:t>
      </w:r>
      <w:r w:rsidR="00EC74D5">
        <w:t xml:space="preserve">by </w:t>
      </w:r>
      <w:r w:rsidR="000813BF" w:rsidRPr="00636BC9">
        <w:t>71.2%</w:t>
      </w:r>
      <w:r w:rsidR="00EC74D5">
        <w:t xml:space="preserve"> and underrepresentation</w:t>
      </w:r>
      <w:r w:rsidR="000813BF" w:rsidRPr="00636BC9">
        <w:t xml:space="preserve"> of Black or African Am</w:t>
      </w:r>
      <w:r w:rsidR="00EC74D5">
        <w:t xml:space="preserve">erican students by </w:t>
      </w:r>
      <w:r w:rsidR="000813BF" w:rsidRPr="00636BC9">
        <w:t>50.0%.</w:t>
      </w:r>
      <w:r w:rsidRPr="00636BC9">
        <w:t xml:space="preserve"> Finally, Virginia shows </w:t>
      </w:r>
      <w:r w:rsidR="0079226F">
        <w:t>g</w:t>
      </w:r>
      <w:r w:rsidRPr="00636BC9">
        <w:t xml:space="preserve">ifted and </w:t>
      </w:r>
      <w:r w:rsidR="0079226F">
        <w:t>t</w:t>
      </w:r>
      <w:r w:rsidRPr="00636BC9">
        <w:t xml:space="preserve">alented program demographic proportions representative of the rest of the geographies with reported data available, having slight overrepresentation of </w:t>
      </w:r>
      <w:r w:rsidR="00F35C9A">
        <w:t>W</w:t>
      </w:r>
      <w:r w:rsidRPr="00636BC9">
        <w:t xml:space="preserve">hite students, high overrepresentation of Asian students, and underrepresentation of </w:t>
      </w:r>
      <w:r w:rsidR="00103F26">
        <w:t xml:space="preserve">Black and </w:t>
      </w:r>
      <w:r w:rsidRPr="00636BC9">
        <w:t>Hispanic</w:t>
      </w:r>
      <w:r w:rsidR="00103F26">
        <w:t xml:space="preserve"> </w:t>
      </w:r>
      <w:r w:rsidRPr="00636BC9">
        <w:t>students.</w:t>
      </w:r>
      <w:r w:rsidRPr="00636BC9">
        <w:rPr>
          <w:rStyle w:val="FootnoteReference"/>
          <w:szCs w:val="24"/>
        </w:rPr>
        <w:footnoteReference w:id="4"/>
      </w:r>
    </w:p>
    <w:p w14:paraId="2D9EB865" w14:textId="74B9A158" w:rsidR="00F35FEB" w:rsidRPr="00B93580" w:rsidRDefault="00F35FEB" w:rsidP="00B93580">
      <w:pPr>
        <w:ind w:firstLine="720"/>
      </w:pPr>
      <w:r>
        <w:t xml:space="preserve">Since we consider Virginia to be representative of the issue of racial inequity in </w:t>
      </w:r>
      <w:r w:rsidR="00AB6CBB">
        <w:t>g</w:t>
      </w:r>
      <w:r>
        <w:t xml:space="preserve">ifted and </w:t>
      </w:r>
      <w:r w:rsidR="00AB6CBB">
        <w:t>t</w:t>
      </w:r>
      <w:r>
        <w:t xml:space="preserve">alented programs across the country, we take this as the status quo—the jumping off </w:t>
      </w:r>
      <w:r w:rsidRPr="00B93580">
        <w:t xml:space="preserve">point from which we will suggest improvements able to be made at the state level. </w:t>
      </w:r>
      <w:r w:rsidR="00E2010E">
        <w:t>With Virginia a</w:t>
      </w:r>
      <w:r w:rsidRPr="00B93580">
        <w:t xml:space="preserve">s the representative case, we anticipate that given the success of the recommended policies, </w:t>
      </w:r>
      <w:r w:rsidR="00516D99">
        <w:t>these policies can be implemented uniformly at the state-level t</w:t>
      </w:r>
      <w:r w:rsidR="00103F26">
        <w:t>o</w:t>
      </w:r>
      <w:r w:rsidR="00516D99">
        <w:t xml:space="preserve"> increase racial equity.</w:t>
      </w:r>
    </w:p>
    <w:p w14:paraId="3D14CF23" w14:textId="77777777" w:rsidR="00DD572E" w:rsidRDefault="00DD572E" w:rsidP="009B5C6C">
      <w:pPr>
        <w:pStyle w:val="Heading2"/>
        <w:spacing w:line="360" w:lineRule="auto"/>
      </w:pPr>
      <w:bookmarkStart w:id="8" w:name="_Toc27255885"/>
      <w:r w:rsidRPr="00636BC9">
        <w:lastRenderedPageBreak/>
        <w:t>Framing the Problem</w:t>
      </w:r>
      <w:bookmarkEnd w:id="8"/>
    </w:p>
    <w:p w14:paraId="625B4063" w14:textId="77777777" w:rsidR="007F16CD" w:rsidRPr="007F16CD" w:rsidRDefault="007F16CD" w:rsidP="007F16CD">
      <w:pPr>
        <w:pStyle w:val="Heading3"/>
        <w:spacing w:line="360" w:lineRule="auto"/>
      </w:pPr>
      <w:bookmarkStart w:id="9" w:name="_Toc27255886"/>
      <w:r>
        <w:t>Government Failure</w:t>
      </w:r>
      <w:bookmarkEnd w:id="9"/>
    </w:p>
    <w:p w14:paraId="61C20B87" w14:textId="166B72AE" w:rsidR="00EC74D5" w:rsidRDefault="009B5C6C" w:rsidP="00103F26">
      <w:pPr>
        <w:ind w:firstLine="720"/>
      </w:pPr>
      <w:r>
        <w:t xml:space="preserve">We believe the issue here is </w:t>
      </w:r>
      <w:r w:rsidR="005413E5">
        <w:t xml:space="preserve">failure by </w:t>
      </w:r>
      <w:r w:rsidR="00DC05C4">
        <w:t xml:space="preserve">state and local </w:t>
      </w:r>
      <w:r>
        <w:t>government</w:t>
      </w:r>
      <w:r w:rsidR="005413E5">
        <w:t>s to equitably provi</w:t>
      </w:r>
      <w:r w:rsidR="00EF5343">
        <w:t>de</w:t>
      </w:r>
      <w:r w:rsidR="005413E5">
        <w:t xml:space="preserve"> </w:t>
      </w:r>
      <w:r w:rsidR="00EF5343">
        <w:t>g</w:t>
      </w:r>
      <w:r w:rsidR="00EC74D5">
        <w:t xml:space="preserve">ifted and </w:t>
      </w:r>
      <w:r w:rsidR="00EF5343">
        <w:t>t</w:t>
      </w:r>
      <w:r w:rsidR="00EC74D5">
        <w:t>alented programming</w:t>
      </w:r>
      <w:r w:rsidR="00EF5343">
        <w:t xml:space="preserve"> opportunities</w:t>
      </w:r>
      <w:r w:rsidR="00EC74D5">
        <w:t xml:space="preserve"> to students with a diversity of racial and ethnic backgrounds</w:t>
      </w:r>
      <w:r>
        <w:t>.</w:t>
      </w:r>
      <w:r w:rsidR="00EC74D5">
        <w:t xml:space="preserve"> The evidence </w:t>
      </w:r>
      <w:r w:rsidR="00AC5B05">
        <w:t xml:space="preserve">in the previous section </w:t>
      </w:r>
      <w:r w:rsidR="00EC74D5">
        <w:t xml:space="preserve">suggests that there is significant overrepresentation in these programs of Asian and </w:t>
      </w:r>
      <w:r w:rsidR="00F35C9A">
        <w:t>W</w:t>
      </w:r>
      <w:r w:rsidR="00EC74D5">
        <w:t xml:space="preserve">hite students </w:t>
      </w:r>
      <w:r w:rsidR="00EF5343">
        <w:t>coupled with</w:t>
      </w:r>
      <w:r w:rsidR="00EC74D5">
        <w:t xml:space="preserve"> significant underrepresentation of Hispanic and Black students.</w:t>
      </w:r>
    </w:p>
    <w:p w14:paraId="6E9E4D41" w14:textId="4186F7B0" w:rsidR="00DC05C4" w:rsidRDefault="00EC74D5" w:rsidP="00B93580">
      <w:pPr>
        <w:ind w:firstLine="720"/>
      </w:pPr>
      <w:r>
        <w:t>A robust discussion of the relationship between overrepresentation for some groups and underrepresentation for others requires that we</w:t>
      </w:r>
      <w:r w:rsidR="009B5C6C">
        <w:t xml:space="preserve"> </w:t>
      </w:r>
      <w:r w:rsidR="00DC05C4">
        <w:t xml:space="preserve">discuss </w:t>
      </w:r>
      <w:r w:rsidR="009B5C6C">
        <w:t xml:space="preserve">public and private goods. Because of its codification in federal law as non-rivalrous and non-excludable, we recognize </w:t>
      </w:r>
      <w:r w:rsidR="00DC05C4">
        <w:t xml:space="preserve">that </w:t>
      </w:r>
      <w:r w:rsidR="009B5C6C">
        <w:t xml:space="preserve">public education </w:t>
      </w:r>
      <w:r w:rsidR="00064F33">
        <w:t xml:space="preserve">is generally considered a </w:t>
      </w:r>
      <w:r w:rsidR="009B5C6C">
        <w:t xml:space="preserve">true public good. The appropriation of </w:t>
      </w:r>
      <w:r w:rsidR="00103F26">
        <w:t>g</w:t>
      </w:r>
      <w:r w:rsidR="009B5C6C">
        <w:t xml:space="preserve">ifted and </w:t>
      </w:r>
      <w:r w:rsidR="00103F26">
        <w:t>t</w:t>
      </w:r>
      <w:r w:rsidR="009B5C6C">
        <w:t>alented programs through public schools, however, is exclusive</w:t>
      </w:r>
      <w:r w:rsidR="00064F33">
        <w:t xml:space="preserve"> by design</w:t>
      </w:r>
      <w:r w:rsidR="009B5C6C">
        <w:t xml:space="preserve">—not all students </w:t>
      </w:r>
      <w:r w:rsidR="00891C6A">
        <w:t>can directly</w:t>
      </w:r>
      <w:r w:rsidR="009B5C6C">
        <w:t xml:space="preserve"> benefit from the provisioning of these programs</w:t>
      </w:r>
      <w:r w:rsidR="00891C6A">
        <w:t xml:space="preserve">; as such, </w:t>
      </w:r>
      <w:r w:rsidR="00B24064">
        <w:t>g</w:t>
      </w:r>
      <w:r w:rsidR="009B5C6C">
        <w:t xml:space="preserve">ifted and </w:t>
      </w:r>
      <w:r w:rsidR="00B24064">
        <w:t>t</w:t>
      </w:r>
      <w:r w:rsidR="009B5C6C">
        <w:t>alented programs are either club goods or private goods</w:t>
      </w:r>
      <w:r w:rsidR="00F311DA">
        <w:t xml:space="preserve">, depending on the </w:t>
      </w:r>
      <w:r w:rsidR="00B24064">
        <w:t>extent to which such programs are rivalrous in specific states and school districts</w:t>
      </w:r>
      <w:r w:rsidR="00F311DA">
        <w:t>.</w:t>
      </w:r>
    </w:p>
    <w:p w14:paraId="6C4113A8" w14:textId="71D9046F" w:rsidR="009B5C6C" w:rsidRDefault="00F311DA" w:rsidP="00B93580">
      <w:pPr>
        <w:ind w:firstLine="720"/>
      </w:pPr>
      <w:r>
        <w:t xml:space="preserve">In the </w:t>
      </w:r>
      <w:r w:rsidRPr="00F311DA">
        <w:t>2014-2015 State of the States in Gifted Education</w:t>
      </w:r>
      <w:r>
        <w:t xml:space="preserve"> published by the National Association for Gifted Children, 35 of the 37 states that </w:t>
      </w:r>
      <w:r w:rsidR="00EC74D5">
        <w:t>responded to the question “</w:t>
      </w:r>
      <w:r w:rsidR="00EC74D5" w:rsidRPr="00EC74D5">
        <w:t>Is there a maximum number or percentage of students that a district may identify for gifted programs and services in your state code or policy?</w:t>
      </w:r>
      <w:r w:rsidR="00EC74D5">
        <w:t>” (Q68)</w:t>
      </w:r>
      <w:r>
        <w:t xml:space="preserve"> said that there was no </w:t>
      </w:r>
      <w:r w:rsidR="00EC74D5">
        <w:t>maximum</w:t>
      </w:r>
      <w:r>
        <w:t xml:space="preserve">, with the </w:t>
      </w:r>
      <w:r>
        <w:lastRenderedPageBreak/>
        <w:t>other 2 of 37—Connecticut and Maine—reporting the limit to be 5%.</w:t>
      </w:r>
      <w:r>
        <w:rPr>
          <w:rStyle w:val="FootnoteReference"/>
          <w:szCs w:val="24"/>
        </w:rPr>
        <w:footnoteReference w:id="5"/>
      </w:r>
      <w:r w:rsidR="00AB4F9D">
        <w:t xml:space="preserve"> </w:t>
      </w:r>
      <w:r w:rsidR="00EC74D5">
        <w:t>Given t</w:t>
      </w:r>
      <w:r w:rsidR="00AB4F9D">
        <w:t xml:space="preserve">his mixed statistic combined with the ability of local programs to </w:t>
      </w:r>
      <w:r w:rsidR="00F741E3">
        <w:t>self-</w:t>
      </w:r>
      <w:r w:rsidR="00AB4F9D">
        <w:t xml:space="preserve">impose </w:t>
      </w:r>
      <w:r w:rsidR="00903A71">
        <w:t xml:space="preserve">restrictions on the number of </w:t>
      </w:r>
      <w:r w:rsidR="00AB4F9D">
        <w:t>student</w:t>
      </w:r>
      <w:r w:rsidR="00903A71">
        <w:t>s in gifted programs</w:t>
      </w:r>
      <w:r w:rsidR="00AB4F9D">
        <w:t xml:space="preserve">, we must assume that </w:t>
      </w:r>
      <w:r w:rsidR="00EB3C43">
        <w:t>g</w:t>
      </w:r>
      <w:r w:rsidR="00AB4F9D">
        <w:t xml:space="preserve">ifted and </w:t>
      </w:r>
      <w:r w:rsidR="00EB3C43">
        <w:t>t</w:t>
      </w:r>
      <w:r w:rsidR="00AB4F9D">
        <w:t xml:space="preserve">alented programs are </w:t>
      </w:r>
      <w:r w:rsidR="00EC74D5">
        <w:t xml:space="preserve">publicly </w:t>
      </w:r>
      <w:r w:rsidR="00AB4F9D">
        <w:t xml:space="preserve">provisioned as private goods in some geographies and </w:t>
      </w:r>
      <w:r w:rsidR="00EC74D5">
        <w:t xml:space="preserve">as </w:t>
      </w:r>
      <w:r w:rsidR="00AB4F9D">
        <w:t>club goods in others.</w:t>
      </w:r>
    </w:p>
    <w:p w14:paraId="5095134C" w14:textId="58E67452" w:rsidR="008D418C" w:rsidRDefault="00AB4F9D" w:rsidP="00103F26">
      <w:pPr>
        <w:ind w:firstLine="720"/>
      </w:pPr>
      <w:r>
        <w:t>With this conclusion</w:t>
      </w:r>
      <w:r w:rsidR="007F7191">
        <w:t xml:space="preserve"> established</w:t>
      </w:r>
      <w:r>
        <w:t xml:space="preserve"> regarding </w:t>
      </w:r>
      <w:r w:rsidR="00DC05C4">
        <w:t xml:space="preserve">provisioning of </w:t>
      </w:r>
      <w:r w:rsidR="00A27DA5">
        <w:t>g</w:t>
      </w:r>
      <w:r>
        <w:t xml:space="preserve">ifted and </w:t>
      </w:r>
      <w:r w:rsidR="00A27DA5">
        <w:t>t</w:t>
      </w:r>
      <w:r>
        <w:t xml:space="preserve">alented programs as </w:t>
      </w:r>
      <w:r w:rsidR="004779D8">
        <w:t xml:space="preserve">either </w:t>
      </w:r>
      <w:r>
        <w:t>a</w:t>
      </w:r>
      <w:r w:rsidR="004779D8">
        <w:t xml:space="preserve"> rivalrous or non-rivalrous</w:t>
      </w:r>
      <w:r>
        <w:t xml:space="preserve"> good, </w:t>
      </w:r>
      <w:r w:rsidR="004779D8">
        <w:t xml:space="preserve">we must </w:t>
      </w:r>
      <w:r w:rsidR="00ED2988">
        <w:t xml:space="preserve">introduce nuance </w:t>
      </w:r>
      <w:r w:rsidR="004779D8">
        <w:t>into our discussion to address each case</w:t>
      </w:r>
      <w:r w:rsidR="007D44EF">
        <w:t xml:space="preserve">, </w:t>
      </w:r>
      <w:r w:rsidR="00A27DA5">
        <w:t>since</w:t>
      </w:r>
      <w:r w:rsidR="007D44EF">
        <w:t xml:space="preserve">, although the symptoms </w:t>
      </w:r>
      <w:r w:rsidR="00A27DA5">
        <w:t>of</w:t>
      </w:r>
      <w:r w:rsidR="007D44EF">
        <w:t xml:space="preserve"> disproportionate demographic representation in</w:t>
      </w:r>
      <w:r w:rsidR="00A27DA5">
        <w:t xml:space="preserve"> </w:t>
      </w:r>
      <w:r w:rsidR="00DC05C4">
        <w:t>these</w:t>
      </w:r>
      <w:r w:rsidR="007D44EF">
        <w:t xml:space="preserve"> programs</w:t>
      </w:r>
      <w:r w:rsidR="0057766E">
        <w:t xml:space="preserve"> are similar across several geographies</w:t>
      </w:r>
      <w:r w:rsidR="007D44EF">
        <w:t>, the underlying causes</w:t>
      </w:r>
      <w:r w:rsidR="0057766E">
        <w:t xml:space="preserve"> and conditions often</w:t>
      </w:r>
      <w:r w:rsidR="007D44EF">
        <w:t xml:space="preserve"> differ</w:t>
      </w:r>
      <w:r w:rsidR="004779D8">
        <w:t>.</w:t>
      </w:r>
    </w:p>
    <w:p w14:paraId="0CDC43A7" w14:textId="69870075" w:rsidR="008D418C" w:rsidRDefault="004779D8" w:rsidP="00103F26">
      <w:pPr>
        <w:ind w:firstLine="720"/>
      </w:pPr>
      <w:r>
        <w:t xml:space="preserve">When provisioned as rivalrous, </w:t>
      </w:r>
      <w:r w:rsidR="009D1749">
        <w:t>the government failure</w:t>
      </w:r>
      <w:r w:rsidR="00FF38FD">
        <w:t xml:space="preserve"> could simply be inequity as the result of a shortage of </w:t>
      </w:r>
      <w:r w:rsidR="00103F26">
        <w:t>g</w:t>
      </w:r>
      <w:r w:rsidR="00FF38FD">
        <w:t xml:space="preserve">ifted and </w:t>
      </w:r>
      <w:r w:rsidR="00103F26">
        <w:t>t</w:t>
      </w:r>
      <w:r w:rsidR="00FF38FD">
        <w:t>alented programming</w:t>
      </w:r>
      <w:r w:rsidR="007F7191">
        <w:t xml:space="preserve"> combined with implicit bias involved in the gifted student identification process</w:t>
      </w:r>
      <w:r w:rsidR="00FF38FD">
        <w:t xml:space="preserve">, in which case effort should be made to redistribute </w:t>
      </w:r>
      <w:r w:rsidR="00326DC8">
        <w:t>programming more equitably among different racial and ethnic groups.</w:t>
      </w:r>
    </w:p>
    <w:p w14:paraId="179BF72A" w14:textId="2F662B1D" w:rsidR="00AB4F9D" w:rsidRDefault="007F7191" w:rsidP="00103F26">
      <w:pPr>
        <w:ind w:firstLine="720"/>
      </w:pPr>
      <w:r>
        <w:t>W</w:t>
      </w:r>
      <w:r w:rsidR="00326DC8">
        <w:t>hen provisioned as non-rivalrous, the government failure is more complex</w:t>
      </w:r>
      <w:r w:rsidR="00AB5409">
        <w:t>: a</w:t>
      </w:r>
      <w:r>
        <w:t>lthough there is no</w:t>
      </w:r>
      <w:r w:rsidR="006F1E5B">
        <w:t xml:space="preserve"> </w:t>
      </w:r>
      <w:r w:rsidR="00000F2E">
        <w:t xml:space="preserve">restriction on the number of participating </w:t>
      </w:r>
      <w:r w:rsidR="006F1E5B">
        <w:t>student</w:t>
      </w:r>
      <w:r w:rsidR="00000F2E">
        <w:t>s</w:t>
      </w:r>
      <w:r>
        <w:t xml:space="preserve"> in this case, as previously stated, </w:t>
      </w:r>
      <w:r w:rsidR="002E754D">
        <w:t>g</w:t>
      </w:r>
      <w:r w:rsidR="006F1E5B">
        <w:t xml:space="preserve">ifted and </w:t>
      </w:r>
      <w:r w:rsidR="002E754D">
        <w:t>t</w:t>
      </w:r>
      <w:r w:rsidR="006F1E5B">
        <w:t xml:space="preserve">alented </w:t>
      </w:r>
      <w:r>
        <w:t>programs are designed to be exclusive</w:t>
      </w:r>
      <w:r w:rsidR="00103F26">
        <w:t>,</w:t>
      </w:r>
      <w:r w:rsidR="006F1E5B">
        <w:t xml:space="preserve"> </w:t>
      </w:r>
      <w:r>
        <w:t>and</w:t>
      </w:r>
      <w:r w:rsidR="002E754D">
        <w:t xml:space="preserve"> attempts are made to avoid overcrowding</w:t>
      </w:r>
      <w:r w:rsidR="004651B0">
        <w:t xml:space="preserve"> so that participating students have appropriate learning environments.</w:t>
      </w:r>
      <w:r>
        <w:t xml:space="preserve"> </w:t>
      </w:r>
      <w:r w:rsidR="006F1E5B">
        <w:t xml:space="preserve">For </w:t>
      </w:r>
      <w:r w:rsidR="006F1E5B">
        <w:lastRenderedPageBreak/>
        <w:t xml:space="preserve">geographies with no </w:t>
      </w:r>
      <w:r w:rsidR="00B250FF">
        <w:t>specific</w:t>
      </w:r>
      <w:r w:rsidR="006F1E5B">
        <w:t xml:space="preserve"> limit</w:t>
      </w:r>
      <w:r w:rsidR="001F721B">
        <w:t>s</w:t>
      </w:r>
      <w:r w:rsidR="006F1E5B">
        <w:t xml:space="preserve"> on student participation, </w:t>
      </w:r>
      <w:r w:rsidR="001F721B">
        <w:t>there is theoretically no shortage constraint acting on the identification of students as gifted</w:t>
      </w:r>
      <w:r w:rsidR="00A37F4A">
        <w:t>,</w:t>
      </w:r>
      <w:r w:rsidR="00E96D0D">
        <w:t xml:space="preserve"> so</w:t>
      </w:r>
      <w:r w:rsidR="00A37F4A">
        <w:t xml:space="preserve"> improvement</w:t>
      </w:r>
      <w:r w:rsidR="00225803">
        <w:t xml:space="preserve">s </w:t>
      </w:r>
      <w:r w:rsidR="00E96D0D">
        <w:t>can be made in pursuit of Pareto efficiency</w:t>
      </w:r>
      <w:r w:rsidR="000F4E47">
        <w:t>;</w:t>
      </w:r>
      <w:r w:rsidR="00E96D0D">
        <w:t xml:space="preserve"> that is, students in underrepresented groups can be given access </w:t>
      </w:r>
      <w:r w:rsidR="00DC05C4">
        <w:t xml:space="preserve">to programs </w:t>
      </w:r>
      <w:r w:rsidR="00E96D0D">
        <w:t xml:space="preserve">without reducing access </w:t>
      </w:r>
      <w:r w:rsidR="00DC05C4">
        <w:t xml:space="preserve">by </w:t>
      </w:r>
      <w:r w:rsidR="00E96D0D">
        <w:t>the currently overrepresented groups</w:t>
      </w:r>
      <w:r w:rsidR="003F3B17">
        <w:t xml:space="preserve">. </w:t>
      </w:r>
      <w:r w:rsidR="00E96D0D">
        <w:t>In reality, h</w:t>
      </w:r>
      <w:r w:rsidR="001F721B">
        <w:t>owever</w:t>
      </w:r>
      <w:r w:rsidR="002F020B">
        <w:t>,</w:t>
      </w:r>
      <w:r w:rsidR="001F721B">
        <w:t xml:space="preserve"> budgetary constraints and perceived lack of resources</w:t>
      </w:r>
      <w:r w:rsidR="002F020B">
        <w:t>,</w:t>
      </w:r>
      <w:r w:rsidR="001F721B">
        <w:t xml:space="preserve"> such as gifted</w:t>
      </w:r>
      <w:r w:rsidR="004651B0">
        <w:t xml:space="preserve"> program</w:t>
      </w:r>
      <w:r w:rsidR="001F721B">
        <w:t xml:space="preserve"> educators, may</w:t>
      </w:r>
      <w:r w:rsidR="002F020B">
        <w:t xml:space="preserve"> act upon student identification in a</w:t>
      </w:r>
      <w:r w:rsidR="00011C10">
        <w:t xml:space="preserve"> similar </w:t>
      </w:r>
      <w:r w:rsidR="002F020B">
        <w:t>manner to the shortage constraints in the case of rivalrous provisioning.</w:t>
      </w:r>
      <w:r w:rsidR="00011C10">
        <w:t xml:space="preserve"> This case is also still vulnerable to bias in identification processes as those responsible for identification attempt to conserve resources.</w:t>
      </w:r>
    </w:p>
    <w:p w14:paraId="5565C5B9" w14:textId="77777777" w:rsidR="007F16CD" w:rsidRDefault="00F35FEB" w:rsidP="00F35FEB">
      <w:pPr>
        <w:pStyle w:val="Heading2"/>
        <w:spacing w:line="360" w:lineRule="auto"/>
      </w:pPr>
      <w:bookmarkStart w:id="10" w:name="_Toc27255887"/>
      <w:r>
        <w:t>Modeling the Problem</w:t>
      </w:r>
      <w:bookmarkEnd w:id="10"/>
    </w:p>
    <w:p w14:paraId="3C5F1E47" w14:textId="77777777" w:rsidR="004D5C41" w:rsidRPr="004D5C41" w:rsidRDefault="004D5C41" w:rsidP="004D5C41">
      <w:pPr>
        <w:pStyle w:val="Heading3"/>
        <w:spacing w:line="360" w:lineRule="auto"/>
      </w:pPr>
      <w:bookmarkStart w:id="11" w:name="_Toc27255888"/>
      <w:r>
        <w:t>Outcome Variable</w:t>
      </w:r>
      <w:bookmarkEnd w:id="11"/>
    </w:p>
    <w:p w14:paraId="5AE58F84" w14:textId="2559E3CF" w:rsidR="00763A03" w:rsidRPr="00F028D6" w:rsidRDefault="00256910" w:rsidP="00F028D6">
      <w:pPr>
        <w:ind w:firstLine="720"/>
        <w:rPr>
          <w:b/>
          <w:bCs/>
        </w:rPr>
      </w:pPr>
      <w:r>
        <w:t xml:space="preserve">The set of variables of concern in this </w:t>
      </w:r>
      <w:r w:rsidR="00B458FA">
        <w:t xml:space="preserve">problem </w:t>
      </w:r>
      <w:r>
        <w:t xml:space="preserve">context is the percent difference between </w:t>
      </w:r>
      <w:r w:rsidR="00DC05C4">
        <w:t xml:space="preserve">at-large </w:t>
      </w:r>
      <w:r>
        <w:t xml:space="preserve">population racial representation in each geography and the racial representation in </w:t>
      </w:r>
      <w:r w:rsidR="00AB6CBB">
        <w:t>g</w:t>
      </w:r>
      <w:r>
        <w:t xml:space="preserve">ifted and </w:t>
      </w:r>
      <w:r w:rsidR="00AB6CBB">
        <w:t>t</w:t>
      </w:r>
      <w:r>
        <w:t>alented programs of the geograph</w:t>
      </w:r>
      <w:r w:rsidR="00DC05C4">
        <w:t>y</w:t>
      </w:r>
      <w:r w:rsidR="003A04D6">
        <w:t>.</w:t>
      </w:r>
      <w:r>
        <w:t xml:space="preserve"> </w:t>
      </w:r>
      <w:r w:rsidR="003A04D6">
        <w:t>A</w:t>
      </w:r>
      <w:r>
        <w:t xml:space="preserve"> positive percent difference represents overrepresentation</w:t>
      </w:r>
      <w:r w:rsidR="00103F26">
        <w:t>,</w:t>
      </w:r>
      <w:r>
        <w:t xml:space="preserve"> and a negative percent difference represents underrepresentation. </w:t>
      </w:r>
      <w:r w:rsidR="008765EB" w:rsidRPr="00610229">
        <w:rPr>
          <w:b/>
          <w:bCs/>
        </w:rPr>
        <w:fldChar w:fldCharType="begin"/>
      </w:r>
      <w:r w:rsidR="008765EB" w:rsidRPr="00610229">
        <w:rPr>
          <w:b/>
          <w:bCs/>
        </w:rPr>
        <w:instrText xml:space="preserve"> REF _Ref25420482 \h  \* MERGEFORMAT </w:instrText>
      </w:r>
      <w:r w:rsidR="008765EB" w:rsidRPr="00610229">
        <w:rPr>
          <w:b/>
          <w:bCs/>
        </w:rPr>
      </w:r>
      <w:r w:rsidR="008765EB" w:rsidRPr="00610229">
        <w:rPr>
          <w:b/>
          <w:bCs/>
        </w:rPr>
        <w:fldChar w:fldCharType="separate"/>
      </w:r>
      <w:r w:rsidR="00C24403" w:rsidRPr="00610229">
        <w:rPr>
          <w:b/>
          <w:bCs/>
        </w:rPr>
        <w:t xml:space="preserve">Table </w:t>
      </w:r>
      <w:r w:rsidR="00C24403" w:rsidRPr="00610229">
        <w:rPr>
          <w:b/>
          <w:bCs/>
          <w:noProof/>
        </w:rPr>
        <w:t>2</w:t>
      </w:r>
      <w:r w:rsidR="008765EB" w:rsidRPr="00610229">
        <w:rPr>
          <w:b/>
          <w:bCs/>
        </w:rPr>
        <w:fldChar w:fldCharType="end"/>
      </w:r>
      <w:r w:rsidR="008765EB">
        <w:t xml:space="preserve"> shows the summary statistics for the percent differences in representation </w:t>
      </w:r>
      <w:r w:rsidR="00B458FA">
        <w:t xml:space="preserve">for each racial or ethnic group in </w:t>
      </w:r>
      <w:r w:rsidR="00DC05C4">
        <w:t xml:space="preserve">all </w:t>
      </w:r>
      <w:r w:rsidR="00B458FA">
        <w:t>geographies with available data</w:t>
      </w:r>
      <w:r w:rsidR="00763A03">
        <w:t>, excluding outliers</w:t>
      </w:r>
      <w:r w:rsidR="00B458FA">
        <w:t>:</w:t>
      </w:r>
      <w:bookmarkStart w:id="12" w:name="_Ref25420482"/>
    </w:p>
    <w:tbl>
      <w:tblPr>
        <w:tblW w:w="7380" w:type="dxa"/>
        <w:jc w:val="center"/>
        <w:tblLook w:val="04A0" w:firstRow="1" w:lastRow="0" w:firstColumn="1" w:lastColumn="0" w:noHBand="0" w:noVBand="1"/>
      </w:tblPr>
      <w:tblGrid>
        <w:gridCol w:w="1620"/>
        <w:gridCol w:w="1440"/>
        <w:gridCol w:w="1440"/>
        <w:gridCol w:w="1440"/>
        <w:gridCol w:w="1440"/>
      </w:tblGrid>
      <w:tr w:rsidR="00DE0B22" w:rsidRPr="00DE0B22" w14:paraId="59207161" w14:textId="77777777" w:rsidTr="00DE0B22">
        <w:trPr>
          <w:trHeight w:val="22"/>
          <w:jc w:val="center"/>
        </w:trPr>
        <w:tc>
          <w:tcPr>
            <w:tcW w:w="7380" w:type="dxa"/>
            <w:gridSpan w:val="5"/>
            <w:tcBorders>
              <w:top w:val="nil"/>
              <w:left w:val="nil"/>
              <w:bottom w:val="nil"/>
            </w:tcBorders>
            <w:shd w:val="clear" w:color="auto" w:fill="auto"/>
            <w:noWrap/>
            <w:vAlign w:val="bottom"/>
          </w:tcPr>
          <w:p w14:paraId="33BF9E16" w14:textId="77777777" w:rsidR="00DE0B22" w:rsidRPr="00DE0B22" w:rsidRDefault="00DE0B22" w:rsidP="00DE0B22">
            <w:pPr>
              <w:spacing w:after="0" w:line="240" w:lineRule="auto"/>
              <w:rPr>
                <w:rFonts w:ascii="Calibri" w:eastAsia="Times New Roman" w:hAnsi="Calibri" w:cs="Calibri"/>
                <w:color w:val="000000"/>
                <w:sz w:val="18"/>
                <w:szCs w:val="18"/>
              </w:rPr>
            </w:pPr>
            <w:r>
              <w:rPr>
                <w:rFonts w:ascii="Calibri" w:eastAsia="Times New Roman" w:hAnsi="Calibri" w:cs="Calibri"/>
                <w:b/>
                <w:bCs/>
                <w:color w:val="000000"/>
                <w:sz w:val="18"/>
                <w:szCs w:val="18"/>
              </w:rPr>
              <w:t>Table 2</w:t>
            </w:r>
            <w:r>
              <w:rPr>
                <w:rFonts w:ascii="Calibri" w:eastAsia="Times New Roman" w:hAnsi="Calibri" w:cs="Calibri"/>
                <w:color w:val="000000"/>
                <w:sz w:val="18"/>
                <w:szCs w:val="18"/>
              </w:rPr>
              <w:t>: Summary Statistics for Percent Differences in Representation by Racial or Ethnic Group</w:t>
            </w:r>
          </w:p>
        </w:tc>
      </w:tr>
      <w:tr w:rsidR="00DE0B22" w:rsidRPr="00DE0B22" w14:paraId="7BA9C985" w14:textId="77777777" w:rsidTr="00DE0B22">
        <w:trPr>
          <w:trHeight w:val="22"/>
          <w:jc w:val="center"/>
        </w:trPr>
        <w:tc>
          <w:tcPr>
            <w:tcW w:w="1620" w:type="dxa"/>
            <w:tcBorders>
              <w:top w:val="nil"/>
              <w:left w:val="nil"/>
              <w:bottom w:val="nil"/>
              <w:right w:val="nil"/>
            </w:tcBorders>
            <w:shd w:val="clear" w:color="auto" w:fill="auto"/>
            <w:noWrap/>
            <w:vAlign w:val="bottom"/>
            <w:hideMark/>
          </w:tcPr>
          <w:p w14:paraId="4CAA89B4" w14:textId="77777777" w:rsidR="00DE0B22" w:rsidRPr="00DE0B22" w:rsidRDefault="00DE0B22" w:rsidP="00DE0B22">
            <w:pPr>
              <w:spacing w:after="0" w:line="240" w:lineRule="auto"/>
              <w:rPr>
                <w:rFonts w:ascii="Calibri" w:eastAsia="Times New Roman" w:hAnsi="Calibri" w:cs="Calibri"/>
                <w:b/>
                <w:bCs/>
                <w:color w:val="000000"/>
                <w:sz w:val="18"/>
                <w:szCs w:val="18"/>
              </w:rPr>
            </w:pPr>
          </w:p>
        </w:tc>
        <w:tc>
          <w:tcPr>
            <w:tcW w:w="1440" w:type="dxa"/>
            <w:tcBorders>
              <w:top w:val="single" w:sz="8" w:space="0" w:color="auto"/>
              <w:left w:val="single" w:sz="8" w:space="0" w:color="auto"/>
              <w:bottom w:val="single" w:sz="8" w:space="0" w:color="auto"/>
              <w:right w:val="nil"/>
            </w:tcBorders>
            <w:shd w:val="clear" w:color="auto" w:fill="auto"/>
            <w:noWrap/>
            <w:vAlign w:val="bottom"/>
            <w:hideMark/>
          </w:tcPr>
          <w:p w14:paraId="457194B5" w14:textId="77777777" w:rsidR="00DE0B22" w:rsidRPr="00DE0B22" w:rsidRDefault="00DE0B22" w:rsidP="00DE0B22">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White</w:t>
            </w:r>
          </w:p>
        </w:tc>
        <w:tc>
          <w:tcPr>
            <w:tcW w:w="1440" w:type="dxa"/>
            <w:tcBorders>
              <w:top w:val="single" w:sz="8" w:space="0" w:color="auto"/>
              <w:left w:val="nil"/>
              <w:bottom w:val="single" w:sz="8" w:space="0" w:color="auto"/>
              <w:right w:val="nil"/>
            </w:tcBorders>
            <w:shd w:val="clear" w:color="auto" w:fill="auto"/>
            <w:noWrap/>
            <w:vAlign w:val="bottom"/>
            <w:hideMark/>
          </w:tcPr>
          <w:p w14:paraId="3162C72F" w14:textId="77777777" w:rsidR="00DE0B22" w:rsidRPr="00DE0B22" w:rsidRDefault="00DE0B22" w:rsidP="00DE0B22">
            <w:pPr>
              <w:spacing w:after="0" w:line="240" w:lineRule="auto"/>
              <w:jc w:val="center"/>
              <w:rPr>
                <w:rFonts w:ascii="Calibri" w:eastAsia="Times New Roman" w:hAnsi="Calibri" w:cs="Calibri"/>
                <w:color w:val="000000"/>
                <w:sz w:val="18"/>
                <w:szCs w:val="18"/>
              </w:rPr>
            </w:pPr>
            <w:r w:rsidRPr="00DE0B22">
              <w:rPr>
                <w:rFonts w:ascii="Calibri" w:eastAsia="Times New Roman" w:hAnsi="Calibri" w:cs="Calibri"/>
                <w:color w:val="000000"/>
                <w:sz w:val="18"/>
                <w:szCs w:val="18"/>
              </w:rPr>
              <w:t>Asian</w:t>
            </w:r>
          </w:p>
        </w:tc>
        <w:tc>
          <w:tcPr>
            <w:tcW w:w="1440" w:type="dxa"/>
            <w:tcBorders>
              <w:top w:val="single" w:sz="8" w:space="0" w:color="auto"/>
              <w:left w:val="nil"/>
              <w:bottom w:val="single" w:sz="8" w:space="0" w:color="auto"/>
              <w:right w:val="nil"/>
            </w:tcBorders>
            <w:shd w:val="clear" w:color="auto" w:fill="auto"/>
            <w:noWrap/>
            <w:vAlign w:val="bottom"/>
            <w:hideMark/>
          </w:tcPr>
          <w:p w14:paraId="35803156" w14:textId="77777777" w:rsidR="00DE0B22" w:rsidRPr="00DE0B22" w:rsidRDefault="00DE0B22" w:rsidP="00DE0B22">
            <w:pPr>
              <w:spacing w:after="0" w:line="240" w:lineRule="auto"/>
              <w:jc w:val="center"/>
              <w:rPr>
                <w:rFonts w:ascii="Calibri" w:eastAsia="Times New Roman" w:hAnsi="Calibri" w:cs="Calibri"/>
                <w:color w:val="000000"/>
                <w:sz w:val="18"/>
                <w:szCs w:val="18"/>
              </w:rPr>
            </w:pPr>
            <w:r w:rsidRPr="00DE0B22">
              <w:rPr>
                <w:rFonts w:ascii="Calibri" w:eastAsia="Times New Roman" w:hAnsi="Calibri" w:cs="Calibri"/>
                <w:color w:val="000000"/>
                <w:sz w:val="18"/>
                <w:szCs w:val="18"/>
              </w:rPr>
              <w:t>Hisp</w:t>
            </w:r>
            <w:r>
              <w:rPr>
                <w:rFonts w:ascii="Calibri" w:eastAsia="Times New Roman" w:hAnsi="Calibri" w:cs="Calibri"/>
                <w:color w:val="000000"/>
                <w:sz w:val="18"/>
                <w:szCs w:val="18"/>
              </w:rPr>
              <w:t>anic or Latinx</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11F1933A" w14:textId="77777777" w:rsidR="00DE0B22" w:rsidRPr="00DE0B22" w:rsidRDefault="00DE0B22" w:rsidP="00DE0B22">
            <w:pPr>
              <w:spacing w:after="0" w:line="240" w:lineRule="auto"/>
              <w:jc w:val="center"/>
              <w:rPr>
                <w:rFonts w:ascii="Calibri" w:eastAsia="Times New Roman" w:hAnsi="Calibri" w:cs="Calibri"/>
                <w:color w:val="000000"/>
                <w:sz w:val="18"/>
                <w:szCs w:val="18"/>
              </w:rPr>
            </w:pPr>
            <w:r w:rsidRPr="00DE0B22">
              <w:rPr>
                <w:rFonts w:ascii="Calibri" w:eastAsia="Times New Roman" w:hAnsi="Calibri" w:cs="Calibri"/>
                <w:color w:val="000000"/>
                <w:sz w:val="18"/>
                <w:szCs w:val="18"/>
              </w:rPr>
              <w:t>Black</w:t>
            </w:r>
            <w:r>
              <w:rPr>
                <w:rFonts w:ascii="Calibri" w:eastAsia="Times New Roman" w:hAnsi="Calibri" w:cs="Calibri"/>
                <w:color w:val="000000"/>
                <w:sz w:val="18"/>
                <w:szCs w:val="18"/>
              </w:rPr>
              <w:t xml:space="preserve"> or African American</w:t>
            </w:r>
          </w:p>
        </w:tc>
      </w:tr>
      <w:tr w:rsidR="00DE0B22" w:rsidRPr="00DE0B22" w14:paraId="0FF63C1F" w14:textId="77777777" w:rsidTr="00DE0B22">
        <w:trPr>
          <w:trHeight w:val="22"/>
          <w:jc w:val="center"/>
        </w:trPr>
        <w:tc>
          <w:tcPr>
            <w:tcW w:w="1620" w:type="dxa"/>
            <w:tcBorders>
              <w:top w:val="single" w:sz="8" w:space="0" w:color="auto"/>
              <w:left w:val="single" w:sz="8" w:space="0" w:color="auto"/>
              <w:bottom w:val="nil"/>
              <w:right w:val="single" w:sz="8" w:space="0" w:color="auto"/>
            </w:tcBorders>
            <w:shd w:val="clear" w:color="auto" w:fill="auto"/>
            <w:noWrap/>
            <w:vAlign w:val="bottom"/>
            <w:hideMark/>
          </w:tcPr>
          <w:p w14:paraId="3BA4EF06"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Mean</w:t>
            </w:r>
          </w:p>
        </w:tc>
        <w:tc>
          <w:tcPr>
            <w:tcW w:w="1440" w:type="dxa"/>
            <w:tcBorders>
              <w:top w:val="nil"/>
              <w:left w:val="nil"/>
              <w:bottom w:val="nil"/>
              <w:right w:val="nil"/>
            </w:tcBorders>
            <w:shd w:val="clear" w:color="auto" w:fill="auto"/>
            <w:noWrap/>
            <w:vAlign w:val="bottom"/>
            <w:hideMark/>
          </w:tcPr>
          <w:p w14:paraId="41728ED3"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6.7%</w:t>
            </w:r>
          </w:p>
        </w:tc>
        <w:tc>
          <w:tcPr>
            <w:tcW w:w="1440" w:type="dxa"/>
            <w:tcBorders>
              <w:top w:val="nil"/>
              <w:left w:val="nil"/>
              <w:bottom w:val="nil"/>
              <w:right w:val="nil"/>
            </w:tcBorders>
            <w:shd w:val="clear" w:color="auto" w:fill="auto"/>
            <w:noWrap/>
            <w:vAlign w:val="bottom"/>
            <w:hideMark/>
          </w:tcPr>
          <w:p w14:paraId="62DDFFBB"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77.8%</w:t>
            </w:r>
          </w:p>
        </w:tc>
        <w:tc>
          <w:tcPr>
            <w:tcW w:w="1440" w:type="dxa"/>
            <w:tcBorders>
              <w:top w:val="nil"/>
              <w:left w:val="nil"/>
              <w:bottom w:val="nil"/>
              <w:right w:val="nil"/>
            </w:tcBorders>
            <w:shd w:val="clear" w:color="auto" w:fill="auto"/>
            <w:noWrap/>
            <w:vAlign w:val="bottom"/>
            <w:hideMark/>
          </w:tcPr>
          <w:p w14:paraId="79A882EB"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-28.5%</w:t>
            </w:r>
          </w:p>
        </w:tc>
        <w:tc>
          <w:tcPr>
            <w:tcW w:w="1440" w:type="dxa"/>
            <w:tcBorders>
              <w:top w:val="nil"/>
              <w:left w:val="nil"/>
              <w:bottom w:val="nil"/>
              <w:right w:val="single" w:sz="8" w:space="0" w:color="auto"/>
            </w:tcBorders>
            <w:shd w:val="clear" w:color="auto" w:fill="auto"/>
            <w:noWrap/>
            <w:vAlign w:val="bottom"/>
            <w:hideMark/>
          </w:tcPr>
          <w:p w14:paraId="50B37758"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-42.4%</w:t>
            </w:r>
          </w:p>
        </w:tc>
      </w:tr>
      <w:tr w:rsidR="00DE0B22" w:rsidRPr="00DE0B22" w14:paraId="44382EBF" w14:textId="77777777" w:rsidTr="00DE0B22">
        <w:trPr>
          <w:trHeight w:val="22"/>
          <w:jc w:val="center"/>
        </w:trPr>
        <w:tc>
          <w:tcPr>
            <w:tcW w:w="1620" w:type="dxa"/>
            <w:tcBorders>
              <w:top w:val="nil"/>
              <w:left w:val="single" w:sz="8" w:space="0" w:color="auto"/>
              <w:bottom w:val="nil"/>
              <w:right w:val="single" w:sz="8" w:space="0" w:color="auto"/>
            </w:tcBorders>
            <w:shd w:val="clear" w:color="auto" w:fill="auto"/>
            <w:noWrap/>
            <w:vAlign w:val="bottom"/>
            <w:hideMark/>
          </w:tcPr>
          <w:p w14:paraId="746D19DF"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Median</w:t>
            </w:r>
          </w:p>
        </w:tc>
        <w:tc>
          <w:tcPr>
            <w:tcW w:w="1440" w:type="dxa"/>
            <w:tcBorders>
              <w:top w:val="nil"/>
              <w:left w:val="nil"/>
              <w:bottom w:val="nil"/>
              <w:right w:val="nil"/>
            </w:tcBorders>
            <w:shd w:val="clear" w:color="auto" w:fill="auto"/>
            <w:noWrap/>
            <w:vAlign w:val="bottom"/>
            <w:hideMark/>
          </w:tcPr>
          <w:p w14:paraId="18866B16"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4.3%</w:t>
            </w:r>
          </w:p>
        </w:tc>
        <w:tc>
          <w:tcPr>
            <w:tcW w:w="1440" w:type="dxa"/>
            <w:tcBorders>
              <w:top w:val="nil"/>
              <w:left w:val="nil"/>
              <w:bottom w:val="nil"/>
              <w:right w:val="nil"/>
            </w:tcBorders>
            <w:shd w:val="clear" w:color="auto" w:fill="auto"/>
            <w:noWrap/>
            <w:vAlign w:val="bottom"/>
            <w:hideMark/>
          </w:tcPr>
          <w:p w14:paraId="77C6F432"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71.6%</w:t>
            </w:r>
          </w:p>
        </w:tc>
        <w:tc>
          <w:tcPr>
            <w:tcW w:w="1440" w:type="dxa"/>
            <w:tcBorders>
              <w:top w:val="nil"/>
              <w:left w:val="nil"/>
              <w:bottom w:val="nil"/>
              <w:right w:val="nil"/>
            </w:tcBorders>
            <w:shd w:val="clear" w:color="auto" w:fill="auto"/>
            <w:noWrap/>
            <w:vAlign w:val="bottom"/>
            <w:hideMark/>
          </w:tcPr>
          <w:p w14:paraId="26930DC3"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-28.1%</w:t>
            </w:r>
          </w:p>
        </w:tc>
        <w:tc>
          <w:tcPr>
            <w:tcW w:w="1440" w:type="dxa"/>
            <w:tcBorders>
              <w:top w:val="nil"/>
              <w:left w:val="nil"/>
              <w:bottom w:val="nil"/>
              <w:right w:val="single" w:sz="8" w:space="0" w:color="auto"/>
            </w:tcBorders>
            <w:shd w:val="clear" w:color="auto" w:fill="auto"/>
            <w:noWrap/>
            <w:vAlign w:val="bottom"/>
            <w:hideMark/>
          </w:tcPr>
          <w:p w14:paraId="7283C562"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-45.5%</w:t>
            </w:r>
          </w:p>
        </w:tc>
      </w:tr>
      <w:tr w:rsidR="00DE0B22" w:rsidRPr="00DE0B22" w14:paraId="7D8BA6B6" w14:textId="77777777" w:rsidTr="00DE0B22">
        <w:trPr>
          <w:trHeight w:val="22"/>
          <w:jc w:val="center"/>
        </w:trPr>
        <w:tc>
          <w:tcPr>
            <w:tcW w:w="1620" w:type="dxa"/>
            <w:tcBorders>
              <w:top w:val="nil"/>
              <w:left w:val="single" w:sz="8" w:space="0" w:color="auto"/>
              <w:bottom w:val="nil"/>
              <w:right w:val="single" w:sz="8" w:space="0" w:color="auto"/>
            </w:tcBorders>
            <w:shd w:val="clear" w:color="auto" w:fill="auto"/>
            <w:noWrap/>
            <w:vAlign w:val="bottom"/>
            <w:hideMark/>
          </w:tcPr>
          <w:p w14:paraId="3A662FD3"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Mode</w:t>
            </w:r>
          </w:p>
        </w:tc>
        <w:tc>
          <w:tcPr>
            <w:tcW w:w="1440" w:type="dxa"/>
            <w:tcBorders>
              <w:top w:val="nil"/>
              <w:left w:val="nil"/>
              <w:bottom w:val="nil"/>
              <w:right w:val="nil"/>
            </w:tcBorders>
            <w:shd w:val="clear" w:color="auto" w:fill="auto"/>
            <w:noWrap/>
            <w:vAlign w:val="bottom"/>
            <w:hideMark/>
          </w:tcPr>
          <w:p w14:paraId="7D4594B4"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-1.5%</w:t>
            </w:r>
          </w:p>
        </w:tc>
        <w:tc>
          <w:tcPr>
            <w:tcW w:w="1440" w:type="dxa"/>
            <w:tcBorders>
              <w:top w:val="nil"/>
              <w:left w:val="nil"/>
              <w:bottom w:val="nil"/>
              <w:right w:val="nil"/>
            </w:tcBorders>
            <w:shd w:val="clear" w:color="auto" w:fill="auto"/>
            <w:noWrap/>
            <w:vAlign w:val="bottom"/>
            <w:hideMark/>
          </w:tcPr>
          <w:p w14:paraId="7166C289"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50.0%</w:t>
            </w:r>
          </w:p>
        </w:tc>
        <w:tc>
          <w:tcPr>
            <w:tcW w:w="1440" w:type="dxa"/>
            <w:tcBorders>
              <w:top w:val="nil"/>
              <w:left w:val="nil"/>
              <w:bottom w:val="nil"/>
              <w:right w:val="nil"/>
            </w:tcBorders>
            <w:shd w:val="clear" w:color="auto" w:fill="auto"/>
            <w:noWrap/>
            <w:vAlign w:val="bottom"/>
            <w:hideMark/>
          </w:tcPr>
          <w:p w14:paraId="0E41F96F"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-29.6%</w:t>
            </w:r>
          </w:p>
        </w:tc>
        <w:tc>
          <w:tcPr>
            <w:tcW w:w="1440" w:type="dxa"/>
            <w:tcBorders>
              <w:top w:val="nil"/>
              <w:left w:val="nil"/>
              <w:bottom w:val="nil"/>
              <w:right w:val="single" w:sz="8" w:space="0" w:color="auto"/>
            </w:tcBorders>
            <w:shd w:val="clear" w:color="auto" w:fill="auto"/>
            <w:noWrap/>
            <w:vAlign w:val="bottom"/>
            <w:hideMark/>
          </w:tcPr>
          <w:p w14:paraId="140ACDF3"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-50.0%</w:t>
            </w:r>
          </w:p>
        </w:tc>
      </w:tr>
      <w:tr w:rsidR="00DE0B22" w:rsidRPr="00DE0B22" w14:paraId="57AE0374" w14:textId="77777777" w:rsidTr="00DE0B22">
        <w:trPr>
          <w:trHeight w:val="22"/>
          <w:jc w:val="center"/>
        </w:trPr>
        <w:tc>
          <w:tcPr>
            <w:tcW w:w="1620" w:type="dxa"/>
            <w:tcBorders>
              <w:top w:val="nil"/>
              <w:left w:val="single" w:sz="8" w:space="0" w:color="auto"/>
              <w:bottom w:val="nil"/>
              <w:right w:val="single" w:sz="8" w:space="0" w:color="auto"/>
            </w:tcBorders>
            <w:shd w:val="clear" w:color="auto" w:fill="auto"/>
            <w:noWrap/>
            <w:vAlign w:val="bottom"/>
            <w:hideMark/>
          </w:tcPr>
          <w:p w14:paraId="7187803C"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Standard Deviation</w:t>
            </w:r>
          </w:p>
        </w:tc>
        <w:tc>
          <w:tcPr>
            <w:tcW w:w="1440" w:type="dxa"/>
            <w:tcBorders>
              <w:top w:val="nil"/>
              <w:left w:val="nil"/>
              <w:bottom w:val="nil"/>
              <w:right w:val="nil"/>
            </w:tcBorders>
            <w:shd w:val="clear" w:color="auto" w:fill="auto"/>
            <w:noWrap/>
            <w:vAlign w:val="bottom"/>
            <w:hideMark/>
          </w:tcPr>
          <w:p w14:paraId="764F8231"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8.2%</w:t>
            </w:r>
          </w:p>
        </w:tc>
        <w:tc>
          <w:tcPr>
            <w:tcW w:w="1440" w:type="dxa"/>
            <w:tcBorders>
              <w:top w:val="nil"/>
              <w:left w:val="nil"/>
              <w:bottom w:val="nil"/>
              <w:right w:val="nil"/>
            </w:tcBorders>
            <w:shd w:val="clear" w:color="auto" w:fill="auto"/>
            <w:noWrap/>
            <w:vAlign w:val="bottom"/>
            <w:hideMark/>
          </w:tcPr>
          <w:p w14:paraId="63429081"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53.3%</w:t>
            </w:r>
          </w:p>
        </w:tc>
        <w:tc>
          <w:tcPr>
            <w:tcW w:w="1440" w:type="dxa"/>
            <w:tcBorders>
              <w:top w:val="nil"/>
              <w:left w:val="nil"/>
              <w:bottom w:val="nil"/>
              <w:right w:val="nil"/>
            </w:tcBorders>
            <w:shd w:val="clear" w:color="auto" w:fill="auto"/>
            <w:noWrap/>
            <w:vAlign w:val="bottom"/>
            <w:hideMark/>
          </w:tcPr>
          <w:p w14:paraId="0BAE84B3"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15.8%</w:t>
            </w:r>
          </w:p>
        </w:tc>
        <w:tc>
          <w:tcPr>
            <w:tcW w:w="1440" w:type="dxa"/>
            <w:tcBorders>
              <w:top w:val="nil"/>
              <w:left w:val="nil"/>
              <w:bottom w:val="nil"/>
              <w:right w:val="single" w:sz="8" w:space="0" w:color="auto"/>
            </w:tcBorders>
            <w:shd w:val="clear" w:color="auto" w:fill="auto"/>
            <w:noWrap/>
            <w:vAlign w:val="bottom"/>
            <w:hideMark/>
          </w:tcPr>
          <w:p w14:paraId="412586B7"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17.0%</w:t>
            </w:r>
          </w:p>
        </w:tc>
      </w:tr>
      <w:tr w:rsidR="00DE0B22" w:rsidRPr="00DE0B22" w14:paraId="7903EFAA" w14:textId="77777777" w:rsidTr="00DE0B22">
        <w:trPr>
          <w:trHeight w:val="22"/>
          <w:jc w:val="center"/>
        </w:trPr>
        <w:tc>
          <w:tcPr>
            <w:tcW w:w="1620" w:type="dxa"/>
            <w:tcBorders>
              <w:top w:val="nil"/>
              <w:left w:val="single" w:sz="8" w:space="0" w:color="auto"/>
              <w:bottom w:val="nil"/>
              <w:right w:val="single" w:sz="8" w:space="0" w:color="auto"/>
            </w:tcBorders>
            <w:shd w:val="clear" w:color="auto" w:fill="auto"/>
            <w:noWrap/>
            <w:vAlign w:val="bottom"/>
            <w:hideMark/>
          </w:tcPr>
          <w:p w14:paraId="49C76556"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Minimum</w:t>
            </w:r>
          </w:p>
        </w:tc>
        <w:tc>
          <w:tcPr>
            <w:tcW w:w="1440" w:type="dxa"/>
            <w:tcBorders>
              <w:top w:val="nil"/>
              <w:left w:val="nil"/>
              <w:bottom w:val="nil"/>
              <w:right w:val="nil"/>
            </w:tcBorders>
            <w:shd w:val="clear" w:color="auto" w:fill="auto"/>
            <w:noWrap/>
            <w:vAlign w:val="bottom"/>
            <w:hideMark/>
          </w:tcPr>
          <w:p w14:paraId="0187792D"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-5.1%</w:t>
            </w:r>
          </w:p>
        </w:tc>
        <w:tc>
          <w:tcPr>
            <w:tcW w:w="1440" w:type="dxa"/>
            <w:tcBorders>
              <w:top w:val="nil"/>
              <w:left w:val="nil"/>
              <w:bottom w:val="nil"/>
              <w:right w:val="nil"/>
            </w:tcBorders>
            <w:shd w:val="clear" w:color="auto" w:fill="auto"/>
            <w:noWrap/>
            <w:vAlign w:val="bottom"/>
            <w:hideMark/>
          </w:tcPr>
          <w:p w14:paraId="45405A29"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-77.8%</w:t>
            </w:r>
          </w:p>
        </w:tc>
        <w:tc>
          <w:tcPr>
            <w:tcW w:w="1440" w:type="dxa"/>
            <w:tcBorders>
              <w:top w:val="nil"/>
              <w:left w:val="nil"/>
              <w:bottom w:val="nil"/>
              <w:right w:val="nil"/>
            </w:tcBorders>
            <w:shd w:val="clear" w:color="auto" w:fill="auto"/>
            <w:noWrap/>
            <w:vAlign w:val="bottom"/>
            <w:hideMark/>
          </w:tcPr>
          <w:p w14:paraId="50CFB42E"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-61.1%</w:t>
            </w:r>
          </w:p>
        </w:tc>
        <w:tc>
          <w:tcPr>
            <w:tcW w:w="1440" w:type="dxa"/>
            <w:tcBorders>
              <w:top w:val="nil"/>
              <w:left w:val="nil"/>
              <w:bottom w:val="nil"/>
              <w:right w:val="single" w:sz="8" w:space="0" w:color="auto"/>
            </w:tcBorders>
            <w:shd w:val="clear" w:color="auto" w:fill="auto"/>
            <w:noWrap/>
            <w:vAlign w:val="bottom"/>
            <w:hideMark/>
          </w:tcPr>
          <w:p w14:paraId="4B40337C"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-62.3%</w:t>
            </w:r>
          </w:p>
        </w:tc>
      </w:tr>
      <w:tr w:rsidR="00DE0B22" w:rsidRPr="00DE0B22" w14:paraId="76D405F6" w14:textId="77777777" w:rsidTr="00DE0B22">
        <w:trPr>
          <w:trHeight w:val="22"/>
          <w:jc w:val="center"/>
        </w:trPr>
        <w:tc>
          <w:tcPr>
            <w:tcW w:w="1620" w:type="dxa"/>
            <w:tcBorders>
              <w:top w:val="nil"/>
              <w:left w:val="single" w:sz="8" w:space="0" w:color="auto"/>
              <w:bottom w:val="nil"/>
              <w:right w:val="single" w:sz="8" w:space="0" w:color="auto"/>
            </w:tcBorders>
            <w:shd w:val="clear" w:color="auto" w:fill="auto"/>
            <w:noWrap/>
            <w:vAlign w:val="bottom"/>
            <w:hideMark/>
          </w:tcPr>
          <w:p w14:paraId="270E41DF"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Maximum</w:t>
            </w:r>
          </w:p>
        </w:tc>
        <w:tc>
          <w:tcPr>
            <w:tcW w:w="1440" w:type="dxa"/>
            <w:tcBorders>
              <w:top w:val="nil"/>
              <w:left w:val="nil"/>
              <w:bottom w:val="nil"/>
              <w:right w:val="nil"/>
            </w:tcBorders>
            <w:shd w:val="clear" w:color="auto" w:fill="auto"/>
            <w:noWrap/>
            <w:vAlign w:val="bottom"/>
            <w:hideMark/>
          </w:tcPr>
          <w:p w14:paraId="6901DE41"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25.7%</w:t>
            </w:r>
          </w:p>
        </w:tc>
        <w:tc>
          <w:tcPr>
            <w:tcW w:w="1440" w:type="dxa"/>
            <w:tcBorders>
              <w:top w:val="nil"/>
              <w:left w:val="nil"/>
              <w:bottom w:val="nil"/>
              <w:right w:val="nil"/>
            </w:tcBorders>
            <w:shd w:val="clear" w:color="auto" w:fill="auto"/>
            <w:noWrap/>
            <w:vAlign w:val="bottom"/>
            <w:hideMark/>
          </w:tcPr>
          <w:p w14:paraId="07B84014"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193.3%</w:t>
            </w:r>
          </w:p>
        </w:tc>
        <w:tc>
          <w:tcPr>
            <w:tcW w:w="1440" w:type="dxa"/>
            <w:tcBorders>
              <w:top w:val="nil"/>
              <w:left w:val="nil"/>
              <w:bottom w:val="nil"/>
              <w:right w:val="nil"/>
            </w:tcBorders>
            <w:shd w:val="clear" w:color="auto" w:fill="auto"/>
            <w:noWrap/>
            <w:vAlign w:val="bottom"/>
            <w:hideMark/>
          </w:tcPr>
          <w:p w14:paraId="427EF849"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5.4%</w:t>
            </w:r>
          </w:p>
        </w:tc>
        <w:tc>
          <w:tcPr>
            <w:tcW w:w="1440" w:type="dxa"/>
            <w:tcBorders>
              <w:top w:val="nil"/>
              <w:left w:val="nil"/>
              <w:bottom w:val="nil"/>
              <w:right w:val="single" w:sz="8" w:space="0" w:color="auto"/>
            </w:tcBorders>
            <w:shd w:val="clear" w:color="auto" w:fill="auto"/>
            <w:noWrap/>
            <w:vAlign w:val="bottom"/>
            <w:hideMark/>
          </w:tcPr>
          <w:p w14:paraId="1C07EB21"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5.4%</w:t>
            </w:r>
          </w:p>
        </w:tc>
      </w:tr>
      <w:tr w:rsidR="00DE0B22" w:rsidRPr="00DE0B22" w14:paraId="3768AD7A" w14:textId="77777777" w:rsidTr="00DE0B22">
        <w:trPr>
          <w:trHeight w:val="22"/>
          <w:jc w:val="center"/>
        </w:trPr>
        <w:tc>
          <w:tcPr>
            <w:tcW w:w="1620" w:type="dxa"/>
            <w:tcBorders>
              <w:top w:val="nil"/>
              <w:left w:val="single" w:sz="8" w:space="0" w:color="auto"/>
              <w:bottom w:val="single" w:sz="8" w:space="0" w:color="auto"/>
              <w:right w:val="single" w:sz="8" w:space="0" w:color="auto"/>
            </w:tcBorders>
            <w:shd w:val="clear" w:color="auto" w:fill="auto"/>
            <w:noWrap/>
            <w:vAlign w:val="bottom"/>
            <w:hideMark/>
          </w:tcPr>
          <w:p w14:paraId="3EF59851"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Count</w:t>
            </w:r>
          </w:p>
        </w:tc>
        <w:tc>
          <w:tcPr>
            <w:tcW w:w="1440" w:type="dxa"/>
            <w:tcBorders>
              <w:top w:val="nil"/>
              <w:left w:val="nil"/>
              <w:bottom w:val="single" w:sz="8" w:space="0" w:color="auto"/>
              <w:right w:val="nil"/>
            </w:tcBorders>
            <w:shd w:val="clear" w:color="auto" w:fill="auto"/>
            <w:noWrap/>
            <w:vAlign w:val="bottom"/>
            <w:hideMark/>
          </w:tcPr>
          <w:p w14:paraId="6EE12F45"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22</w:t>
            </w:r>
          </w:p>
        </w:tc>
        <w:tc>
          <w:tcPr>
            <w:tcW w:w="1440" w:type="dxa"/>
            <w:tcBorders>
              <w:top w:val="nil"/>
              <w:left w:val="nil"/>
              <w:bottom w:val="single" w:sz="8" w:space="0" w:color="auto"/>
              <w:right w:val="nil"/>
            </w:tcBorders>
            <w:shd w:val="clear" w:color="auto" w:fill="auto"/>
            <w:noWrap/>
            <w:vAlign w:val="bottom"/>
            <w:hideMark/>
          </w:tcPr>
          <w:p w14:paraId="4FDF4DB8"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22</w:t>
            </w:r>
          </w:p>
        </w:tc>
        <w:tc>
          <w:tcPr>
            <w:tcW w:w="1440" w:type="dxa"/>
            <w:tcBorders>
              <w:top w:val="nil"/>
              <w:left w:val="nil"/>
              <w:bottom w:val="single" w:sz="8" w:space="0" w:color="auto"/>
              <w:right w:val="nil"/>
            </w:tcBorders>
            <w:shd w:val="clear" w:color="auto" w:fill="auto"/>
            <w:noWrap/>
            <w:vAlign w:val="bottom"/>
            <w:hideMark/>
          </w:tcPr>
          <w:p w14:paraId="44B57C29"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22</w:t>
            </w:r>
          </w:p>
        </w:tc>
        <w:tc>
          <w:tcPr>
            <w:tcW w:w="1440" w:type="dxa"/>
            <w:tcBorders>
              <w:top w:val="nil"/>
              <w:left w:val="nil"/>
              <w:bottom w:val="single" w:sz="8" w:space="0" w:color="auto"/>
              <w:right w:val="single" w:sz="8" w:space="0" w:color="auto"/>
            </w:tcBorders>
            <w:shd w:val="clear" w:color="auto" w:fill="auto"/>
            <w:noWrap/>
            <w:vAlign w:val="bottom"/>
            <w:hideMark/>
          </w:tcPr>
          <w:p w14:paraId="01691574" w14:textId="77777777" w:rsidR="00DE0B22" w:rsidRPr="00DE0B22" w:rsidRDefault="00DE0B22" w:rsidP="00DE0B22">
            <w:pPr>
              <w:spacing w:after="0" w:line="240" w:lineRule="auto"/>
              <w:jc w:val="right"/>
              <w:rPr>
                <w:rFonts w:ascii="Calibri" w:eastAsia="Times New Roman" w:hAnsi="Calibri" w:cs="Calibri"/>
                <w:color w:val="000000"/>
                <w:sz w:val="18"/>
                <w:szCs w:val="18"/>
              </w:rPr>
            </w:pPr>
            <w:r w:rsidRPr="00DE0B22">
              <w:rPr>
                <w:rFonts w:ascii="Calibri" w:eastAsia="Times New Roman" w:hAnsi="Calibri" w:cs="Calibri"/>
                <w:color w:val="000000"/>
                <w:sz w:val="18"/>
                <w:szCs w:val="18"/>
              </w:rPr>
              <w:t>22</w:t>
            </w:r>
          </w:p>
        </w:tc>
      </w:tr>
    </w:tbl>
    <w:p w14:paraId="45D3ECD9" w14:textId="0A007407" w:rsidR="00B458FA" w:rsidRPr="005B2E91" w:rsidRDefault="008765EB" w:rsidP="004D5C41">
      <w:pPr>
        <w:pStyle w:val="Caption"/>
        <w:spacing w:line="480" w:lineRule="auto"/>
        <w:jc w:val="center"/>
      </w:pPr>
      <w:r w:rsidRPr="005B2E91">
        <w:t xml:space="preserve">Table </w:t>
      </w:r>
      <w:fldSimple w:instr=" SEQ Table \* ARABIC ">
        <w:r w:rsidR="00AB6CBB" w:rsidRPr="005B2E91">
          <w:rPr>
            <w:noProof/>
          </w:rPr>
          <w:t>2</w:t>
        </w:r>
      </w:fldSimple>
      <w:bookmarkEnd w:id="12"/>
      <w:r w:rsidRPr="005B2E91">
        <w:t xml:space="preserve">: </w:t>
      </w:r>
      <w:sdt>
        <w:sdtPr>
          <w:id w:val="1980575863"/>
          <w:citation/>
        </w:sdtPr>
        <w:sdtContent>
          <w:r w:rsidRPr="005B2E91">
            <w:fldChar w:fldCharType="begin"/>
          </w:r>
          <w:r w:rsidR="006832F7" w:rsidRPr="005B2E91">
            <w:instrText xml:space="preserve">CITATION Uni19 \m Fer15 \m Nat15 \l 1033 </w:instrText>
          </w:r>
          <w:r w:rsidRPr="005B2E91">
            <w:fldChar w:fldCharType="separate"/>
          </w:r>
          <w:r w:rsidR="005A77B3">
            <w:rPr>
              <w:noProof/>
            </w:rPr>
            <w:t>(United States Census Bureau, 2019; Fertig &amp; Lewis, 2015; National Association for Gifted Children, 2015)</w:t>
          </w:r>
          <w:r w:rsidRPr="005B2E91">
            <w:fldChar w:fldCharType="end"/>
          </w:r>
        </w:sdtContent>
      </w:sdt>
    </w:p>
    <w:p w14:paraId="6E3229BB" w14:textId="0033DE58" w:rsidR="00B458FA" w:rsidRDefault="00B458FA" w:rsidP="00B93580">
      <w:pPr>
        <w:ind w:firstLine="720"/>
      </w:pPr>
      <w:r>
        <w:lastRenderedPageBreak/>
        <w:t xml:space="preserve">We see </w:t>
      </w:r>
      <w:r w:rsidR="00763A03">
        <w:t>here the s</w:t>
      </w:r>
      <w:r w:rsidR="00DE0B22">
        <w:t xml:space="preserve">tatistics that </w:t>
      </w:r>
      <w:r w:rsidR="004D5C41">
        <w:t>allow</w:t>
      </w:r>
      <w:r w:rsidR="00DE0B22">
        <w:t xml:space="preserve"> us to define Virginia as representative: high overrepresentation (very positive mean and median values) of Asian students, and high underrepresentation (very negative mean and median values) of Hispanic and Black students.</w:t>
      </w:r>
    </w:p>
    <w:p w14:paraId="60E58BFE" w14:textId="1577FBDB" w:rsidR="00786AB3" w:rsidRDefault="00786AB3" w:rsidP="00786AB3">
      <w:pPr>
        <w:ind w:firstLine="720"/>
      </w:pPr>
      <w:r w:rsidRPr="00610229">
        <w:rPr>
          <w:b/>
          <w:bCs/>
        </w:rPr>
        <w:fldChar w:fldCharType="begin"/>
      </w:r>
      <w:r w:rsidRPr="00610229">
        <w:rPr>
          <w:b/>
          <w:bCs/>
        </w:rPr>
        <w:instrText xml:space="preserve"> REF _Ref26780451 \h </w:instrText>
      </w:r>
      <w:r w:rsidR="00610229">
        <w:rPr>
          <w:b/>
          <w:bCs/>
        </w:rPr>
        <w:instrText xml:space="preserve"> \* MERGEFORMAT </w:instrText>
      </w:r>
      <w:r w:rsidRPr="00610229">
        <w:rPr>
          <w:b/>
          <w:bCs/>
        </w:rPr>
      </w:r>
      <w:r w:rsidRPr="00610229">
        <w:rPr>
          <w:b/>
          <w:bCs/>
        </w:rPr>
        <w:fldChar w:fldCharType="separate"/>
      </w:r>
      <w:r w:rsidRPr="00610229">
        <w:rPr>
          <w:b/>
          <w:bCs/>
        </w:rPr>
        <w:t xml:space="preserve">Figure </w:t>
      </w:r>
      <w:r w:rsidRPr="00610229">
        <w:rPr>
          <w:b/>
          <w:bCs/>
          <w:noProof/>
        </w:rPr>
        <w:t>2</w:t>
      </w:r>
      <w:r w:rsidRPr="00610229">
        <w:rPr>
          <w:b/>
          <w:bCs/>
        </w:rPr>
        <w:fldChar w:fldCharType="end"/>
      </w:r>
      <w:r>
        <w:t>, below, shows the percent differences between Virginia’s student population demographics and the state’s gifted student population demographics for the school years 2010-11 through 2016-17. We see relatively consistent numbers in each year with only slight fluctuations, meaning that, when accounting for likely year-over-year differences in the overall student racial and ethnic demographics, the identification of Black and Hispanic students for gifted and talented programs remains statistically low while that of White and Asian students is high. Without extensive extrapolation, we see that the state of Virginia’s gifted and talented student demographic makeup has been chronically inequitable for at least the last decade.</w:t>
      </w:r>
      <w:r>
        <w:rPr>
          <w:rStyle w:val="FootnoteReference"/>
        </w:rPr>
        <w:footnoteReference w:id="6"/>
      </w:r>
    </w:p>
    <w:p w14:paraId="0DFD610F" w14:textId="77777777" w:rsidR="0083145D" w:rsidRDefault="0083145D" w:rsidP="005B2E91">
      <w:pPr>
        <w:keepNext/>
        <w:spacing w:line="240" w:lineRule="auto"/>
        <w:jc w:val="center"/>
      </w:pPr>
      <w:r>
        <w:rPr>
          <w:noProof/>
        </w:rPr>
        <w:drawing>
          <wp:inline distT="0" distB="0" distL="0" distR="0" wp14:anchorId="1C7C2B9F" wp14:editId="79E178D8">
            <wp:extent cx="5854700" cy="2578100"/>
            <wp:effectExtent l="0" t="0" r="12700" b="12700"/>
            <wp:docPr id="3" name="Chart 3">
              <a:extLst xmlns:a="http://schemas.openxmlformats.org/drawingml/2006/main">
                <a:ext uri="{FF2B5EF4-FFF2-40B4-BE49-F238E27FC236}">
                  <a16:creationId xmlns:a16="http://schemas.microsoft.com/office/drawing/2014/main" id="{45DF5ED0-2CCD-45B6-9454-16B0096D6E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444837" w14:textId="5FF873EF" w:rsidR="00646412" w:rsidRPr="005B2E91" w:rsidRDefault="0083145D" w:rsidP="00307CA7">
      <w:pPr>
        <w:pStyle w:val="Caption"/>
        <w:spacing w:line="480" w:lineRule="auto"/>
        <w:jc w:val="center"/>
      </w:pPr>
      <w:bookmarkStart w:id="13" w:name="_Ref26780451"/>
      <w:bookmarkStart w:id="14" w:name="_Ref26780444"/>
      <w:r w:rsidRPr="005B2E91">
        <w:t xml:space="preserve">Figure </w:t>
      </w:r>
      <w:fldSimple w:instr=" SEQ Figure \* ARABIC ">
        <w:r w:rsidRPr="005B2E91">
          <w:rPr>
            <w:noProof/>
          </w:rPr>
          <w:t>2</w:t>
        </w:r>
      </w:fldSimple>
      <w:bookmarkEnd w:id="13"/>
      <w:r w:rsidRPr="005B2E91">
        <w:t xml:space="preserve">: </w:t>
      </w:r>
      <w:sdt>
        <w:sdtPr>
          <w:id w:val="-1731374804"/>
          <w:citation/>
        </w:sdtPr>
        <w:sdtContent>
          <w:r w:rsidR="00425318" w:rsidRPr="005B2E91">
            <w:fldChar w:fldCharType="begin"/>
          </w:r>
          <w:r w:rsidR="00425318" w:rsidRPr="005B2E91">
            <w:instrText xml:space="preserve"> CITATION Vir171 \l 1033  \m Vir172</w:instrText>
          </w:r>
          <w:r w:rsidR="00425318" w:rsidRPr="005B2E91">
            <w:fldChar w:fldCharType="separate"/>
          </w:r>
          <w:r w:rsidR="005A77B3">
            <w:rPr>
              <w:noProof/>
            </w:rPr>
            <w:t>(Virginia Department of Education, 2017; Virginia Department of Education, 2017)</w:t>
          </w:r>
          <w:r w:rsidR="00425318" w:rsidRPr="005B2E91">
            <w:fldChar w:fldCharType="end"/>
          </w:r>
        </w:sdtContent>
      </w:sdt>
      <w:bookmarkEnd w:id="14"/>
    </w:p>
    <w:p w14:paraId="1577D02A" w14:textId="77777777" w:rsidR="004D5C41" w:rsidRDefault="004D5C41" w:rsidP="004D5C41">
      <w:pPr>
        <w:pStyle w:val="Heading3"/>
        <w:spacing w:line="360" w:lineRule="auto"/>
      </w:pPr>
      <w:bookmarkStart w:id="15" w:name="_Toc27255889"/>
      <w:r>
        <w:lastRenderedPageBreak/>
        <w:t>Impact Variables</w:t>
      </w:r>
      <w:bookmarkEnd w:id="15"/>
    </w:p>
    <w:p w14:paraId="30799E05" w14:textId="1CB9BA71" w:rsidR="00B93580" w:rsidRPr="00B93580" w:rsidRDefault="00B93580" w:rsidP="00377795">
      <w:pPr>
        <w:ind w:firstLine="720"/>
      </w:pPr>
      <w:r>
        <w:t xml:space="preserve">The following sections </w:t>
      </w:r>
      <w:r w:rsidR="00E02A4E">
        <w:t xml:space="preserve">identify and </w:t>
      </w:r>
      <w:r w:rsidR="00F028D6">
        <w:t>discuss the</w:t>
      </w:r>
      <w:r>
        <w:t xml:space="preserve"> variables that may impact the over- or underrepresentation of different racial and ethnic groups in </w:t>
      </w:r>
      <w:r w:rsidR="00AB6CBB">
        <w:t>g</w:t>
      </w:r>
      <w:r>
        <w:t xml:space="preserve">ifted and </w:t>
      </w:r>
      <w:r w:rsidR="00AB6CBB">
        <w:t>t</w:t>
      </w:r>
      <w:r>
        <w:t>alented programs.</w:t>
      </w:r>
    </w:p>
    <w:p w14:paraId="44AFF996" w14:textId="77777777" w:rsidR="004D5C41" w:rsidRDefault="004D5C41" w:rsidP="00AA63D1">
      <w:pPr>
        <w:pStyle w:val="Heading4"/>
        <w:spacing w:line="360" w:lineRule="auto"/>
      </w:pPr>
      <w:bookmarkStart w:id="16" w:name="_Toc27255890"/>
      <w:r>
        <w:t>Gifted Student Identification Process: Screening and Referrals</w:t>
      </w:r>
      <w:bookmarkEnd w:id="16"/>
    </w:p>
    <w:p w14:paraId="2E06CC2E" w14:textId="19236DDC" w:rsidR="004D51E3" w:rsidRDefault="004D51E3" w:rsidP="00377795">
      <w:pPr>
        <w:ind w:firstLine="720"/>
      </w:pPr>
      <w:r>
        <w:t xml:space="preserve">Perhaps the most diversity </w:t>
      </w:r>
      <w:r w:rsidR="00F028D6">
        <w:t xml:space="preserve">between state policy </w:t>
      </w:r>
      <w:r>
        <w:t xml:space="preserve">exists in the indicators that are required (or not required) </w:t>
      </w:r>
      <w:r w:rsidR="00CE7EC9">
        <w:t xml:space="preserve">at the state level </w:t>
      </w:r>
      <w:r>
        <w:t xml:space="preserve">to be used for identifying students. According to the 2014-2015 State of the States survey results, </w:t>
      </w:r>
      <w:r w:rsidR="008D00E2">
        <w:t xml:space="preserve">to determine eligibility for gifted programming, </w:t>
      </w:r>
      <w:r>
        <w:t>states use various combinations of the following criteria:</w:t>
      </w:r>
    </w:p>
    <w:p w14:paraId="55D3CEA3" w14:textId="77777777" w:rsidR="004D51E3" w:rsidRDefault="004D51E3" w:rsidP="00B93580">
      <w:pPr>
        <w:pStyle w:val="ListParagraph"/>
        <w:numPr>
          <w:ilvl w:val="0"/>
          <w:numId w:val="18"/>
        </w:numPr>
      </w:pPr>
      <w:r>
        <w:t>IQ scores (13 states of 42)</w:t>
      </w:r>
    </w:p>
    <w:p w14:paraId="39AB1975" w14:textId="77777777" w:rsidR="004D51E3" w:rsidRDefault="004D51E3" w:rsidP="00B93580">
      <w:pPr>
        <w:pStyle w:val="ListParagraph"/>
        <w:numPr>
          <w:ilvl w:val="0"/>
          <w:numId w:val="18"/>
        </w:numPr>
      </w:pPr>
      <w:r>
        <w:t>Achievement data (13 of 42)</w:t>
      </w:r>
    </w:p>
    <w:p w14:paraId="73FC79F6" w14:textId="77777777" w:rsidR="004D51E3" w:rsidRDefault="004D51E3" w:rsidP="00B93580">
      <w:pPr>
        <w:pStyle w:val="ListParagraph"/>
        <w:numPr>
          <w:ilvl w:val="0"/>
          <w:numId w:val="18"/>
        </w:numPr>
      </w:pPr>
      <w:r>
        <w:t>Nominations or referrals (12 of 42)</w:t>
      </w:r>
    </w:p>
    <w:p w14:paraId="37DFD81D" w14:textId="77777777" w:rsidR="004D51E3" w:rsidRDefault="004D51E3" w:rsidP="00B93580">
      <w:pPr>
        <w:pStyle w:val="ListParagraph"/>
        <w:numPr>
          <w:ilvl w:val="0"/>
          <w:numId w:val="18"/>
        </w:numPr>
      </w:pPr>
      <w:r>
        <w:t>Multiple criteria model (19 of 42)</w:t>
      </w:r>
    </w:p>
    <w:p w14:paraId="2172B338" w14:textId="77777777" w:rsidR="004D51E3" w:rsidRDefault="004D51E3" w:rsidP="00B93580">
      <w:pPr>
        <w:pStyle w:val="ListParagraph"/>
        <w:numPr>
          <w:ilvl w:val="0"/>
          <w:numId w:val="18"/>
        </w:numPr>
      </w:pPr>
      <w:r>
        <w:t>Behaviors or characteristics data (7 of 42)</w:t>
      </w:r>
    </w:p>
    <w:p w14:paraId="48522749" w14:textId="77777777" w:rsidR="004D51E3" w:rsidRDefault="004D51E3" w:rsidP="00B93580">
      <w:pPr>
        <w:pStyle w:val="ListParagraph"/>
        <w:numPr>
          <w:ilvl w:val="0"/>
          <w:numId w:val="18"/>
        </w:numPr>
      </w:pPr>
      <w:r>
        <w:t>Performance or portfolio (8 of 42)</w:t>
      </w:r>
    </w:p>
    <w:p w14:paraId="12BA015A" w14:textId="77777777" w:rsidR="004D51E3" w:rsidRDefault="004D51E3" w:rsidP="00B93580">
      <w:pPr>
        <w:pStyle w:val="ListParagraph"/>
        <w:numPr>
          <w:ilvl w:val="0"/>
          <w:numId w:val="18"/>
        </w:numPr>
      </w:pPr>
      <w:r>
        <w:t>Range of state-approved assessments from which local education authorities (LEAs) may select (9 of 42)</w:t>
      </w:r>
    </w:p>
    <w:p w14:paraId="04D28768" w14:textId="3E44C555" w:rsidR="00CE7EC9" w:rsidRDefault="006B6D18" w:rsidP="00377795">
      <w:pPr>
        <w:ind w:firstLine="720"/>
      </w:pPr>
      <w:r>
        <w:t xml:space="preserve">There are inherent issues of bias with most of these criteria. For example, it has been repeatedly studied and documented that racial bias exists in high-stakes, standardized testing, that teacher race and ethnicity plays an important role in student performance and achievement, and that students whose race or ethnicity does not match that of their teachers are more likely to have certain types of behaviors misinterpreted due to differences in cultural </w:t>
      </w:r>
      <w:r>
        <w:lastRenderedPageBreak/>
        <w:t xml:space="preserve">backgrounds </w:t>
      </w:r>
      <w:sdt>
        <w:sdtPr>
          <w:id w:val="1902701095"/>
          <w:citation/>
        </w:sdtPr>
        <w:sdtContent>
          <w:r>
            <w:fldChar w:fldCharType="begin"/>
          </w:r>
          <w:r>
            <w:instrText xml:space="preserve"> CITATION AuW15 \l 1033 </w:instrText>
          </w:r>
          <w:r w:rsidR="00F028D6">
            <w:instrText xml:space="preserve"> \m Jac16 \m Gri16</w:instrText>
          </w:r>
          <w:r>
            <w:fldChar w:fldCharType="separate"/>
          </w:r>
          <w:r w:rsidR="005A77B3">
            <w:rPr>
              <w:noProof/>
            </w:rPr>
            <w:t>(Au, 2015; Jacoby-Senghor, Sinclair, &amp; Shelton, 2016; Grissom &amp; Redding, 2016)</w:t>
          </w:r>
          <w:r>
            <w:fldChar w:fldCharType="end"/>
          </w:r>
        </w:sdtContent>
      </w:sdt>
      <w:r w:rsidR="007E3B1E">
        <w:t>.</w:t>
      </w:r>
      <w:r w:rsidR="009451B6">
        <w:t xml:space="preserve"> It follows that gifted student identification using these indicators is </w:t>
      </w:r>
      <w:r w:rsidR="00F028D6">
        <w:t xml:space="preserve">impacted by </w:t>
      </w:r>
      <w:r w:rsidR="009451B6">
        <w:t>bias.</w:t>
      </w:r>
    </w:p>
    <w:p w14:paraId="1BA14C9E" w14:textId="77777777" w:rsidR="00A31629" w:rsidRDefault="00A31629" w:rsidP="00A31629">
      <w:pPr>
        <w:pStyle w:val="Heading4"/>
        <w:spacing w:line="360" w:lineRule="auto"/>
      </w:pPr>
      <w:bookmarkStart w:id="17" w:name="_Toc27255891"/>
      <w:r>
        <w:t>Teacher Diversity</w:t>
      </w:r>
      <w:bookmarkEnd w:id="17"/>
    </w:p>
    <w:p w14:paraId="160506D8" w14:textId="0C2EBAAC" w:rsidR="009451B6" w:rsidRDefault="009451B6" w:rsidP="00377795">
      <w:pPr>
        <w:ind w:firstLine="720"/>
      </w:pPr>
      <w:r>
        <w:t>Th</w:t>
      </w:r>
      <w:r w:rsidR="00A31629">
        <w:t>e previous</w:t>
      </w:r>
      <w:r>
        <w:t xml:space="preserve"> discussion leads us to a second point: th</w:t>
      </w:r>
      <w:r w:rsidR="00D27E4F">
        <w:t>e</w:t>
      </w:r>
      <w:r>
        <w:t xml:space="preserve"> lack of diversity </w:t>
      </w:r>
      <w:r w:rsidR="00A31629">
        <w:t xml:space="preserve">among educational faculty is a problem in itself. Racial “mismatching” between students and faculty often leads to poorer evaluations of classroom behavior </w:t>
      </w:r>
      <w:r w:rsidR="00F028D6">
        <w:t>for</w:t>
      </w:r>
      <w:r w:rsidR="00A31629">
        <w:t xml:space="preserve"> students of color due to implicit teacher bias, so in schools that rely heavily on teacher referrals to </w:t>
      </w:r>
      <w:r w:rsidR="00F028D6">
        <w:t>g</w:t>
      </w:r>
      <w:r w:rsidR="00A31629">
        <w:t xml:space="preserve">ifted and </w:t>
      </w:r>
      <w:r w:rsidR="00F028D6">
        <w:t>t</w:t>
      </w:r>
      <w:r w:rsidR="00A31629">
        <w:t xml:space="preserve">alented programs, </w:t>
      </w:r>
      <w:r w:rsidR="008617C6">
        <w:t xml:space="preserve">students of color are less likely to be recommended by their </w:t>
      </w:r>
      <w:r w:rsidR="00F35C9A">
        <w:t>W</w:t>
      </w:r>
      <w:r w:rsidR="008617C6">
        <w:t xml:space="preserve">hite teachers than their </w:t>
      </w:r>
      <w:r w:rsidR="00F35C9A">
        <w:t>W</w:t>
      </w:r>
      <w:r w:rsidR="008617C6">
        <w:t>hite peers</w:t>
      </w:r>
      <w:sdt>
        <w:sdtPr>
          <w:id w:val="1997523988"/>
          <w:citation/>
        </w:sdtPr>
        <w:sdtContent>
          <w:r w:rsidR="008617C6">
            <w:fldChar w:fldCharType="begin"/>
          </w:r>
          <w:r w:rsidR="008617C6">
            <w:instrText xml:space="preserve"> CITATION Dow04 \l 1033 </w:instrText>
          </w:r>
          <w:r w:rsidR="008617C6">
            <w:fldChar w:fldCharType="separate"/>
          </w:r>
          <w:r w:rsidR="005A77B3">
            <w:rPr>
              <w:noProof/>
            </w:rPr>
            <w:t xml:space="preserve"> (Downey &amp; Pribesh, 2004)</w:t>
          </w:r>
          <w:r w:rsidR="008617C6">
            <w:fldChar w:fldCharType="end"/>
          </w:r>
        </w:sdtContent>
      </w:sdt>
      <w:r w:rsidR="007E3B1E">
        <w:t>.</w:t>
      </w:r>
      <w:r w:rsidR="008617C6">
        <w:t xml:space="preserve"> In an educational system where the diversity gap for public school teachers is actually growing—even as diversity</w:t>
      </w:r>
      <w:r w:rsidR="005C2345">
        <w:t xml:space="preserve"> in the U.S.</w:t>
      </w:r>
      <w:r w:rsidR="008617C6">
        <w:t xml:space="preserve"> increases—we can only expect the effects on students of color to be compounded over time </w:t>
      </w:r>
      <w:sdt>
        <w:sdtPr>
          <w:id w:val="335346825"/>
          <w:citation/>
        </w:sdtPr>
        <w:sdtContent>
          <w:r w:rsidR="008617C6">
            <w:fldChar w:fldCharType="begin"/>
          </w:r>
          <w:r w:rsidR="008617C6">
            <w:instrText xml:space="preserve"> CITATION Han19 \l 1033 </w:instrText>
          </w:r>
          <w:r w:rsidR="00F028D6">
            <w:instrText xml:space="preserve"> \m Cha17</w:instrText>
          </w:r>
          <w:r w:rsidR="008617C6">
            <w:fldChar w:fldCharType="separate"/>
          </w:r>
          <w:r w:rsidR="005A77B3">
            <w:rPr>
              <w:noProof/>
            </w:rPr>
            <w:t>(Hansen &amp; Quintero, 2019; Chappell, 2017)</w:t>
          </w:r>
          <w:r w:rsidR="008617C6">
            <w:fldChar w:fldCharType="end"/>
          </w:r>
        </w:sdtContent>
      </w:sdt>
      <w:r w:rsidR="007E3B1E">
        <w:t>.</w:t>
      </w:r>
    </w:p>
    <w:p w14:paraId="59E43DD8" w14:textId="77777777" w:rsidR="00B1214C" w:rsidRDefault="00B1214C" w:rsidP="00B1214C">
      <w:pPr>
        <w:pStyle w:val="Heading4"/>
        <w:spacing w:line="360" w:lineRule="auto"/>
      </w:pPr>
      <w:bookmarkStart w:id="18" w:name="_Toc27255892"/>
      <w:r>
        <w:t>Professional Development</w:t>
      </w:r>
      <w:bookmarkEnd w:id="18"/>
    </w:p>
    <w:p w14:paraId="24257C36" w14:textId="55750642" w:rsidR="00B1214C" w:rsidRPr="0062194F" w:rsidRDefault="00B1214C" w:rsidP="007E3B1E">
      <w:pPr>
        <w:ind w:firstLine="720"/>
        <w:rPr>
          <w:rFonts w:ascii="inherit" w:hAnsi="inherit"/>
          <w:color w:val="333333"/>
          <w:sz w:val="22"/>
          <w:szCs w:val="22"/>
        </w:rPr>
      </w:pPr>
      <w:r>
        <w:t xml:space="preserve">Again, our previous argument leads to yet another level of impact: </w:t>
      </w:r>
      <w:r w:rsidR="00E3612B">
        <w:t>the need for professional development</w:t>
      </w:r>
      <w:r w:rsidR="00066745">
        <w:t xml:space="preserve"> (PD)</w:t>
      </w:r>
      <w:r w:rsidR="00E3612B">
        <w:t xml:space="preserve"> training for teachers on their implicit biases. Attempting to recognize teacher biases against students whose racial and ethnic backgrounds do not match their own, many school districts have begun implementing PD programs that change the typical format of diversity trainings from ones that “[focus] on understanding the behavior or characteristics of students who come from different backgrounds than their teachers” </w:t>
      </w:r>
      <w:r w:rsidR="0062194F">
        <w:t xml:space="preserve">to programs that instead “[ask] teachers to critically examine how their own identities have shaped their experiences” </w:t>
      </w:r>
      <w:sdt>
        <w:sdtPr>
          <w:id w:val="1355233684"/>
          <w:citation/>
        </w:sdtPr>
        <w:sdtContent>
          <w:r w:rsidR="0062194F">
            <w:fldChar w:fldCharType="begin"/>
          </w:r>
          <w:r w:rsidR="00132BFE">
            <w:instrText xml:space="preserve">CITATION Sch19 \p 5 \l 1033 </w:instrText>
          </w:r>
          <w:r w:rsidR="0062194F">
            <w:fldChar w:fldCharType="separate"/>
          </w:r>
          <w:r w:rsidR="005A77B3">
            <w:rPr>
              <w:noProof/>
            </w:rPr>
            <w:t>(Schwartz, 2019, p. 5)</w:t>
          </w:r>
          <w:r w:rsidR="0062194F">
            <w:fldChar w:fldCharType="end"/>
          </w:r>
        </w:sdtContent>
      </w:sdt>
      <w:r w:rsidR="007E3B1E">
        <w:t>.</w:t>
      </w:r>
      <w:r w:rsidR="00E3612B">
        <w:t xml:space="preserve"> </w:t>
      </w:r>
      <w:r w:rsidR="000B607D">
        <w:t xml:space="preserve">Districts taking this approach must make decisions regarding whether the trainings would be optional or mandatory, each option having </w:t>
      </w:r>
      <w:r w:rsidR="000B607D">
        <w:lastRenderedPageBreak/>
        <w:t xml:space="preserve">its own set of benefits and drawbacks. Ultimately, Schwartz suggests it should be up to the district, </w:t>
      </w:r>
      <w:r w:rsidR="006F74CF">
        <w:t>which</w:t>
      </w:r>
      <w:r w:rsidR="000B607D">
        <w:t xml:space="preserve"> knows </w:t>
      </w:r>
      <w:r w:rsidR="007E3B1E">
        <w:t>its</w:t>
      </w:r>
      <w:r w:rsidR="000B607D">
        <w:t xml:space="preserve"> teachers best.</w:t>
      </w:r>
    </w:p>
    <w:p w14:paraId="4D1AD6F1" w14:textId="77777777" w:rsidR="00A31629" w:rsidRDefault="00A31629" w:rsidP="00A31629">
      <w:pPr>
        <w:pStyle w:val="Heading4"/>
        <w:spacing w:line="360" w:lineRule="auto"/>
      </w:pPr>
      <w:bookmarkStart w:id="19" w:name="_Toc27255893"/>
      <w:r>
        <w:t>Parent Involvement and Access</w:t>
      </w:r>
      <w:bookmarkEnd w:id="19"/>
    </w:p>
    <w:p w14:paraId="19B4C5A7" w14:textId="1CE844E4" w:rsidR="008F7968" w:rsidRPr="0002406A" w:rsidRDefault="004D5C41" w:rsidP="00B93580">
      <w:r>
        <w:tab/>
        <w:t xml:space="preserve">Of the states </w:t>
      </w:r>
      <w:r w:rsidR="00AA63D1">
        <w:t xml:space="preserve">surveyed </w:t>
      </w:r>
      <w:r w:rsidR="00FC3999">
        <w:t>by the NAGC in 2014-15 who</w:t>
      </w:r>
      <w:r w:rsidR="00AA63D1">
        <w:t xml:space="preserve"> respond</w:t>
      </w:r>
      <w:r w:rsidR="00FC3999">
        <w:t>ed</w:t>
      </w:r>
      <w:r w:rsidR="00AA63D1">
        <w:t xml:space="preserve"> to the question “Does your state require parent/guardian involvement in gifted and talented identification and service decisions?” (Q51), half (21 of 42) responded yes, including all four of the states </w:t>
      </w:r>
      <w:r w:rsidR="00413953">
        <w:t xml:space="preserve">previously highlighted </w:t>
      </w:r>
      <w:r w:rsidR="00AA63D1">
        <w:t>(Arkansas, Mississippi, Texas, and Virginia)</w:t>
      </w:r>
      <w:sdt>
        <w:sdtPr>
          <w:id w:val="1822540491"/>
          <w:citation/>
        </w:sdtPr>
        <w:sdtContent>
          <w:r w:rsidR="004D51E3">
            <w:fldChar w:fldCharType="begin"/>
          </w:r>
          <w:r w:rsidR="004D51E3">
            <w:instrText xml:space="preserve"> CITATION Nat15 \l 1033 </w:instrText>
          </w:r>
          <w:r w:rsidR="004D51E3">
            <w:fldChar w:fldCharType="separate"/>
          </w:r>
          <w:r w:rsidR="005A77B3">
            <w:rPr>
              <w:noProof/>
            </w:rPr>
            <w:t xml:space="preserve"> (National Association for Gifted Children, 2015)</w:t>
          </w:r>
          <w:r w:rsidR="004D51E3">
            <w:fldChar w:fldCharType="end"/>
          </w:r>
        </w:sdtContent>
      </w:sdt>
      <w:r w:rsidR="00132BFE">
        <w:t>.</w:t>
      </w:r>
      <w:r w:rsidR="00AA63D1">
        <w:t xml:space="preserve"> This inclusion of parent input may be beneficial for some students who are at first</w:t>
      </w:r>
      <w:r w:rsidR="009451B6">
        <w:t xml:space="preserve"> </w:t>
      </w:r>
      <w:r w:rsidR="00AA63D1">
        <w:t>overlooked by whatever identification process is employed by the school, as the parent is able to act as an advocate for the student</w:t>
      </w:r>
      <w:r w:rsidR="00413953">
        <w:t>;</w:t>
      </w:r>
      <w:r w:rsidR="00AA63D1">
        <w:t xml:space="preserve"> however, this benefit may end up excluding children </w:t>
      </w:r>
      <w:r w:rsidR="007E3B1E">
        <w:t>whose</w:t>
      </w:r>
      <w:r w:rsidR="00AA63D1">
        <w:t xml:space="preserve"> parents may not be able to read materials relevant to the program if the</w:t>
      </w:r>
      <w:r w:rsidR="003418BA">
        <w:t xml:space="preserve"> materials</w:t>
      </w:r>
      <w:r w:rsidR="00AA63D1">
        <w:t xml:space="preserve"> are only provided in English, which we would expect to disproportionately affect students </w:t>
      </w:r>
      <w:r w:rsidR="003418BA">
        <w:t>from limited-English-speaking backgrounds.</w:t>
      </w:r>
    </w:p>
    <w:p w14:paraId="47095802" w14:textId="77777777" w:rsidR="005B2E91" w:rsidRDefault="005B2E91">
      <w:pPr>
        <w:spacing w:line="276" w:lineRule="auto"/>
        <w:rPr>
          <w:rFonts w:asciiTheme="majorHAnsi" w:eastAsiaTheme="majorEastAsia" w:hAnsiTheme="majorHAnsi" w:cstheme="majorBidi"/>
          <w:color w:val="262626" w:themeColor="text1" w:themeTint="D9"/>
          <w:sz w:val="40"/>
          <w:szCs w:val="40"/>
        </w:rPr>
      </w:pPr>
      <w:r>
        <w:br w:type="page"/>
      </w:r>
    </w:p>
    <w:p w14:paraId="470F52F0" w14:textId="1BC7475C" w:rsidR="00DD572E" w:rsidRPr="00636BC9" w:rsidRDefault="00DD572E" w:rsidP="00DD572E">
      <w:pPr>
        <w:pStyle w:val="Heading1"/>
      </w:pPr>
      <w:bookmarkStart w:id="20" w:name="_Toc27255894"/>
      <w:r w:rsidRPr="00636BC9">
        <w:lastRenderedPageBreak/>
        <w:t>Solution Analysis: Choosing a Policy Alternative</w:t>
      </w:r>
      <w:bookmarkEnd w:id="20"/>
    </w:p>
    <w:p w14:paraId="31ED8EAA" w14:textId="77777777" w:rsidR="00DD572E" w:rsidRPr="00636BC9" w:rsidRDefault="00DD572E" w:rsidP="009B5C6C">
      <w:pPr>
        <w:pStyle w:val="Heading2"/>
        <w:spacing w:line="360" w:lineRule="auto"/>
      </w:pPr>
      <w:bookmarkStart w:id="21" w:name="_Toc27255895"/>
      <w:r w:rsidRPr="00636BC9">
        <w:t>Policy Goals</w:t>
      </w:r>
      <w:r w:rsidR="00FC153A">
        <w:t xml:space="preserve"> and Constraints</w:t>
      </w:r>
      <w:bookmarkEnd w:id="21"/>
    </w:p>
    <w:p w14:paraId="0186E28F" w14:textId="77777777" w:rsidR="00A9166C" w:rsidRPr="00A9166C" w:rsidRDefault="00FC153A" w:rsidP="00A9166C">
      <w:pPr>
        <w:pStyle w:val="Heading3"/>
        <w:spacing w:line="360" w:lineRule="auto"/>
      </w:pPr>
      <w:bookmarkStart w:id="22" w:name="_Toc27255896"/>
      <w:r>
        <w:t>Equitable Distribution</w:t>
      </w:r>
      <w:bookmarkEnd w:id="22"/>
    </w:p>
    <w:p w14:paraId="2EAE3069" w14:textId="77777777" w:rsidR="00FC153A" w:rsidRDefault="00FC153A" w:rsidP="00A9166C">
      <w:pPr>
        <w:pStyle w:val="Heading4"/>
        <w:spacing w:line="360" w:lineRule="auto"/>
      </w:pPr>
      <w:bookmarkStart w:id="23" w:name="_Toc27255897"/>
      <w:r>
        <w:t xml:space="preserve">Fairness to </w:t>
      </w:r>
      <w:r w:rsidR="00A9166C">
        <w:t>Underrepresented Groups</w:t>
      </w:r>
      <w:bookmarkEnd w:id="23"/>
    </w:p>
    <w:p w14:paraId="6B840947" w14:textId="7BF70FDF" w:rsidR="00A9166C" w:rsidRPr="00A9166C" w:rsidRDefault="00DE6FBF" w:rsidP="00B93580">
      <w:pPr>
        <w:ind w:firstLine="720"/>
      </w:pPr>
      <w:r>
        <w:t>The primary goal is</w:t>
      </w:r>
      <w:r w:rsidR="00F35C9A">
        <w:t xml:space="preserve"> to increase access to </w:t>
      </w:r>
      <w:r w:rsidR="00132BFE">
        <w:t>g</w:t>
      </w:r>
      <w:r w:rsidR="00F35C9A">
        <w:t xml:space="preserve">ifted and </w:t>
      </w:r>
      <w:r w:rsidR="00132BFE">
        <w:t>t</w:t>
      </w:r>
      <w:r w:rsidR="00F35C9A">
        <w:t xml:space="preserve">alented programs for </w:t>
      </w:r>
      <w:r w:rsidR="002451EB">
        <w:t>t</w:t>
      </w:r>
      <w:r w:rsidR="002524A4">
        <w:t xml:space="preserve">raditionally </w:t>
      </w:r>
      <w:r w:rsidR="00F35C9A">
        <w:t xml:space="preserve">underrepresented groups—in this case, Hispanic and Black students. This effort should improve fairness to these students, as, ideally, they will be appropriately </w:t>
      </w:r>
      <w:r w:rsidR="00CF6B27">
        <w:t>admitted to</w:t>
      </w:r>
      <w:r w:rsidR="00F35C9A">
        <w:t xml:space="preserve"> these programs without the influence of inherent biases in standardized testing, teacher perspective, or other </w:t>
      </w:r>
      <w:r w:rsidR="00CF6B27">
        <w:t>student identification methods</w:t>
      </w:r>
      <w:r w:rsidR="00F35C9A">
        <w:t>.</w:t>
      </w:r>
    </w:p>
    <w:p w14:paraId="4364EC08" w14:textId="77777777" w:rsidR="00A9166C" w:rsidRDefault="00A9166C" w:rsidP="00A9166C">
      <w:pPr>
        <w:pStyle w:val="Heading4"/>
        <w:spacing w:line="360" w:lineRule="auto"/>
      </w:pPr>
      <w:bookmarkStart w:id="24" w:name="_Toc27255898"/>
      <w:r>
        <w:t>Fairness to Overrepresented Groups</w:t>
      </w:r>
      <w:bookmarkEnd w:id="24"/>
    </w:p>
    <w:p w14:paraId="11BFBB1D" w14:textId="51F506FD" w:rsidR="00A9166C" w:rsidRDefault="00F35C9A" w:rsidP="00B93580">
      <w:r>
        <w:tab/>
      </w:r>
      <w:r w:rsidR="00D62DA2">
        <w:t>Ideally,</w:t>
      </w:r>
      <w:r w:rsidR="002451EB">
        <w:t xml:space="preserve"> fairness to the typically overrepresented groups (White and Asian students) </w:t>
      </w:r>
      <w:r w:rsidR="007E3B1E">
        <w:t>should</w:t>
      </w:r>
      <w:r w:rsidR="002451EB">
        <w:t xml:space="preserve"> remain unchanged. This may or may not be a feasible goal, as we have previously discussed the effect of seat-limiting in </w:t>
      </w:r>
      <w:r w:rsidR="007E3B1E">
        <w:t>g</w:t>
      </w:r>
      <w:r w:rsidR="002451EB">
        <w:t xml:space="preserve">ifted and </w:t>
      </w:r>
      <w:r w:rsidR="007E3B1E">
        <w:t>t</w:t>
      </w:r>
      <w:r w:rsidR="002451EB">
        <w:t xml:space="preserve">alented programs. If seats are not limited in number, then increased inclusion of the underrepresented groups should have a minimal impact on the number of students in the programs </w:t>
      </w:r>
      <w:r w:rsidR="00CF6B27">
        <w:t>for</w:t>
      </w:r>
      <w:r w:rsidR="002451EB">
        <w:t xml:space="preserve"> the overrepresented groups. If, however, seats are limited to a number that is less than the number of students who would qualify for admission, as they are in New York City, then competition between qualifying gifted students will result in exclusion of some students from overrepresented racial and ethnic groups as a result of inclusion of students from underrepresented groups.</w:t>
      </w:r>
    </w:p>
    <w:p w14:paraId="0379F09A" w14:textId="78EDF729" w:rsidR="00CC243D" w:rsidRPr="00A9166C" w:rsidRDefault="002451EB" w:rsidP="00B93580">
      <w:r>
        <w:tab/>
        <w:t xml:space="preserve">Fairness to overrepresented groups should also be considered through the lens of </w:t>
      </w:r>
      <w:r w:rsidR="007E3B1E">
        <w:t>g</w:t>
      </w:r>
      <w:r>
        <w:t xml:space="preserve">ifted program size. </w:t>
      </w:r>
      <w:r w:rsidR="00FC1464">
        <w:t xml:space="preserve">In a review of an experiment on class size conducted in Tennessee in the years </w:t>
      </w:r>
      <w:r w:rsidR="00FC1464">
        <w:lastRenderedPageBreak/>
        <w:t>1985 through 1989, then Master of Public Policy candidate Darian Woods discusses the evidence that smaller class sizes in grades K-3 have been empirically shown to have a positive effect on student learning and achievement, but Woods also cautions against some outstanding questions not addressed by this study</w:t>
      </w:r>
      <w:r w:rsidR="007A1CCD">
        <w:t xml:space="preserve">: the most relevant being that Tennessee is a below-average state for education, so there may have been greater differences between the subjects of this study than there might have been in a higher-performing state </w:t>
      </w:r>
      <w:sdt>
        <w:sdtPr>
          <w:id w:val="1384526513"/>
          <w:citation/>
        </w:sdtPr>
        <w:sdtContent>
          <w:r w:rsidR="007A1CCD">
            <w:fldChar w:fldCharType="begin"/>
          </w:r>
          <w:r w:rsidR="007A1CCD">
            <w:instrText xml:space="preserve"> CITATION Dar15 \l 1033 </w:instrText>
          </w:r>
          <w:r w:rsidR="007A1CCD">
            <w:fldChar w:fldCharType="separate"/>
          </w:r>
          <w:r w:rsidR="005A77B3">
            <w:rPr>
              <w:noProof/>
            </w:rPr>
            <w:t>(Woods, 2015)</w:t>
          </w:r>
          <w:r w:rsidR="007A1CCD">
            <w:fldChar w:fldCharType="end"/>
          </w:r>
        </w:sdtContent>
      </w:sdt>
      <w:r w:rsidR="00132BFE">
        <w:t>.</w:t>
      </w:r>
      <w:r w:rsidR="007A1CCD">
        <w:t xml:space="preserve"> The implication of this argument to our discussion on </w:t>
      </w:r>
      <w:r w:rsidR="00AB6CBB">
        <w:t>g</w:t>
      </w:r>
      <w:r w:rsidR="007A1CCD">
        <w:t xml:space="preserve">ifted and </w:t>
      </w:r>
      <w:r w:rsidR="00AB6CBB">
        <w:t>t</w:t>
      </w:r>
      <w:r w:rsidR="007A1CCD">
        <w:t>alented programs is that while gifted students may still benefit from smaller class sizes, the relative impact of larger classes might be less than what is shown in mainstream classes.</w:t>
      </w:r>
      <w:r w:rsidR="00AB3C65">
        <w:t xml:space="preserve"> Nevertheless, increased class size is potentially unfair to students in the overrepresented groups in schools where there is no seat limit</w:t>
      </w:r>
      <w:r w:rsidR="00690C4F">
        <w:t xml:space="preserve"> and where class sizes may increase as a result of increasing underrepresented groups’ </w:t>
      </w:r>
      <w:r w:rsidR="00690C4F" w:rsidRPr="00132BFE">
        <w:t>participation.</w:t>
      </w:r>
    </w:p>
    <w:p w14:paraId="780FE5BC" w14:textId="77777777" w:rsidR="00A9166C" w:rsidRPr="00A9166C" w:rsidRDefault="00A9166C" w:rsidP="00A9166C">
      <w:pPr>
        <w:pStyle w:val="Heading3"/>
        <w:spacing w:line="360" w:lineRule="auto"/>
      </w:pPr>
      <w:bookmarkStart w:id="25" w:name="_Toc27255899"/>
      <w:r>
        <w:t>Efficiency</w:t>
      </w:r>
      <w:bookmarkEnd w:id="25"/>
    </w:p>
    <w:p w14:paraId="70B2EE9F" w14:textId="05F45916" w:rsidR="00BA025E" w:rsidRDefault="00197096" w:rsidP="00B93580">
      <w:pPr>
        <w:ind w:firstLine="720"/>
      </w:pPr>
      <w:r>
        <w:t xml:space="preserve">In the interest </w:t>
      </w:r>
      <w:r w:rsidR="00FE22F7">
        <w:t>of</w:t>
      </w:r>
      <w:r>
        <w:t xml:space="preserve"> efficiently allocating resources, we would like to optimize the </w:t>
      </w:r>
      <w:r w:rsidR="00C231DC">
        <w:t>identification process such that student</w:t>
      </w:r>
      <w:r w:rsidR="00FE22F7">
        <w:t>s</w:t>
      </w:r>
      <w:r w:rsidR="00C231DC">
        <w:t xml:space="preserve"> who are gifted and would benefit from </w:t>
      </w:r>
      <w:r w:rsidR="00132BFE">
        <w:t>g</w:t>
      </w:r>
      <w:r w:rsidR="00C231DC">
        <w:t xml:space="preserve">ifted and </w:t>
      </w:r>
      <w:r w:rsidR="00132BFE">
        <w:t>t</w:t>
      </w:r>
      <w:r w:rsidR="00C231DC">
        <w:t>alented programming are identified and provided with program access</w:t>
      </w:r>
      <w:r w:rsidR="00132BFE">
        <w:t>,</w:t>
      </w:r>
      <w:r w:rsidR="00C231DC">
        <w:t xml:space="preserve"> and students who are above average performers but who do not truly meet the definition of giftedness are not mistakenly identified as gifted.</w:t>
      </w:r>
    </w:p>
    <w:p w14:paraId="1B79409A" w14:textId="0A0A4795" w:rsidR="00BA025E" w:rsidRPr="00A9166C" w:rsidRDefault="00C231DC" w:rsidP="00B93580">
      <w:pPr>
        <w:ind w:firstLine="720"/>
      </w:pPr>
      <w:r>
        <w:t>These two components of efficiency are inherently at odds with one-another, and there is much room for error</w:t>
      </w:r>
      <w:r w:rsidR="00132BFE">
        <w:t>,</w:t>
      </w:r>
      <w:r>
        <w:t xml:space="preserve"> as the</w:t>
      </w:r>
      <w:r w:rsidR="00BA025E">
        <w:t xml:space="preserve"> student</w:t>
      </w:r>
      <w:r>
        <w:t xml:space="preserve"> identification processes are often subject to much bias.</w:t>
      </w:r>
      <w:r w:rsidR="00BA025E">
        <w:t xml:space="preserve"> Since our primary goal is to increase equitable access and the goal of allocative efficiency is secondary to that, we would prefer more type I false positive errors for gifted student </w:t>
      </w:r>
      <w:r w:rsidR="00BA025E">
        <w:lastRenderedPageBreak/>
        <w:t>identification than type II false negative errors where truly gifted students continue to be unidentified by those responsible for doing so.</w:t>
      </w:r>
    </w:p>
    <w:p w14:paraId="078B89A3" w14:textId="77777777" w:rsidR="00A9166C" w:rsidRDefault="00A9166C" w:rsidP="00A9166C">
      <w:pPr>
        <w:pStyle w:val="Heading3"/>
        <w:spacing w:line="360" w:lineRule="auto"/>
      </w:pPr>
      <w:bookmarkStart w:id="26" w:name="_Toc27255900"/>
      <w:r>
        <w:t>Political Feasibility</w:t>
      </w:r>
      <w:bookmarkEnd w:id="26"/>
    </w:p>
    <w:p w14:paraId="0F2BD61C" w14:textId="77777777" w:rsidR="00A9166C" w:rsidRDefault="00A9166C" w:rsidP="00A9166C">
      <w:pPr>
        <w:pStyle w:val="Heading4"/>
        <w:spacing w:line="360" w:lineRule="auto"/>
      </w:pPr>
      <w:bookmarkStart w:id="27" w:name="_Toc27255901"/>
      <w:r>
        <w:t>Parent Reaction</w:t>
      </w:r>
      <w:r w:rsidR="0086723A">
        <w:t>s</w:t>
      </w:r>
      <w:bookmarkEnd w:id="27"/>
    </w:p>
    <w:p w14:paraId="1FC1A3E0" w14:textId="21862719" w:rsidR="00A9166C" w:rsidRPr="00A9166C" w:rsidRDefault="00B93580" w:rsidP="00132BFE">
      <w:pPr>
        <w:ind w:firstLine="720"/>
      </w:pPr>
      <w:r>
        <w:t>In communities with seat limit</w:t>
      </w:r>
      <w:r w:rsidR="00132BFE">
        <w:t>s</w:t>
      </w:r>
      <w:r>
        <w:t xml:space="preserve"> in </w:t>
      </w:r>
      <w:r w:rsidR="00132BFE">
        <w:t>g</w:t>
      </w:r>
      <w:r>
        <w:t xml:space="preserve">ifted and </w:t>
      </w:r>
      <w:r w:rsidR="00132BFE">
        <w:t>t</w:t>
      </w:r>
      <w:r>
        <w:t xml:space="preserve">alented programs, we expect that the parents of students who benefit from current policies would protest to changes that may jeopardize their child’s </w:t>
      </w:r>
      <w:r w:rsidR="00442F6A">
        <w:t xml:space="preserve">access to services. Obviously, we would like to avoid this type of resistance, as it imposes a constraint </w:t>
      </w:r>
      <w:r w:rsidR="0059589A">
        <w:t>on the</w:t>
      </w:r>
      <w:r w:rsidR="00442F6A">
        <w:t xml:space="preserve"> political feasibility</w:t>
      </w:r>
      <w:r w:rsidR="0059589A">
        <w:t xml:space="preserve"> of implementing changes</w:t>
      </w:r>
      <w:r w:rsidR="00442F6A">
        <w:t xml:space="preserve">, but it is likely inevitable where </w:t>
      </w:r>
      <w:r w:rsidR="00B86618">
        <w:t xml:space="preserve">some </w:t>
      </w:r>
      <w:r w:rsidR="00442F6A">
        <w:t xml:space="preserve">students </w:t>
      </w:r>
      <w:r w:rsidR="00B86618">
        <w:t xml:space="preserve">may </w:t>
      </w:r>
      <w:r w:rsidR="00442F6A">
        <w:t xml:space="preserve">lose </w:t>
      </w:r>
      <w:r w:rsidR="00B86618">
        <w:t>access</w:t>
      </w:r>
      <w:r w:rsidR="00442F6A">
        <w:t>. A generic solution would be to</w:t>
      </w:r>
      <w:r w:rsidR="00B86618">
        <w:t xml:space="preserve"> consider</w:t>
      </w:r>
      <w:r w:rsidR="00087FBF">
        <w:t xml:space="preserve"> including</w:t>
      </w:r>
      <w:r w:rsidR="00B86618">
        <w:t xml:space="preserve"> a grandfathering clause</w:t>
      </w:r>
      <w:r w:rsidR="00087FBF">
        <w:t xml:space="preserve"> to effectively</w:t>
      </w:r>
      <w:r w:rsidR="00442F6A">
        <w:t xml:space="preserve"> phase in any changes by temporarily increasing the seat limits so that no students lose access, but of course this would require more resource expenditure to accommodate the </w:t>
      </w:r>
      <w:r w:rsidR="00087FBF">
        <w:t xml:space="preserve">additional </w:t>
      </w:r>
      <w:r w:rsidR="00442F6A">
        <w:t>students.</w:t>
      </w:r>
    </w:p>
    <w:p w14:paraId="62B88896" w14:textId="77777777" w:rsidR="00A9166C" w:rsidRDefault="00A9166C" w:rsidP="00A9166C">
      <w:pPr>
        <w:pStyle w:val="Heading4"/>
        <w:spacing w:line="360" w:lineRule="auto"/>
      </w:pPr>
      <w:bookmarkStart w:id="28" w:name="_Toc27255902"/>
      <w:r>
        <w:t>Teacher/School Administra</w:t>
      </w:r>
      <w:r w:rsidR="0086723A">
        <w:t>tor</w:t>
      </w:r>
      <w:r>
        <w:t xml:space="preserve"> Reaction</w:t>
      </w:r>
      <w:r w:rsidR="0086723A">
        <w:t>s</w:t>
      </w:r>
      <w:bookmarkEnd w:id="28"/>
    </w:p>
    <w:p w14:paraId="5C5CD5E1" w14:textId="77777777" w:rsidR="00A9166C" w:rsidRPr="00A9166C" w:rsidRDefault="00442F6A" w:rsidP="00442F6A">
      <w:r>
        <w:tab/>
        <w:t>Any alternative policy would need to be embraced by teachers and school administrators as important</w:t>
      </w:r>
      <w:r w:rsidR="00B0546B">
        <w:t>, which would require the acknowledgment that the goal is</w:t>
      </w:r>
      <w:r>
        <w:t xml:space="preserve"> worth achieving</w:t>
      </w:r>
      <w:r w:rsidR="00B0546B">
        <w:t>, as these are the individuals who would be on the frontlines of implementation of new policy.</w:t>
      </w:r>
    </w:p>
    <w:p w14:paraId="70860E73" w14:textId="77777777" w:rsidR="00A9166C" w:rsidRDefault="00A9166C" w:rsidP="00A9166C">
      <w:pPr>
        <w:pStyle w:val="Heading4"/>
        <w:spacing w:line="360" w:lineRule="auto"/>
      </w:pPr>
      <w:bookmarkStart w:id="29" w:name="_Toc27255903"/>
      <w:r>
        <w:t>Community Leaders</w:t>
      </w:r>
      <w:bookmarkEnd w:id="29"/>
    </w:p>
    <w:p w14:paraId="61E53954" w14:textId="266CB89A" w:rsidR="00A9166C" w:rsidRPr="00A9166C" w:rsidRDefault="00B0546B" w:rsidP="00B0546B">
      <w:r>
        <w:tab/>
        <w:t>Assuming a new policy would be established at the state level, implementation would also require the cooperation of community leaders, especially school board members, who would likely be responsible for enforc</w:t>
      </w:r>
      <w:r w:rsidR="00C919E8">
        <w:t>ing</w:t>
      </w:r>
      <w:r>
        <w:t xml:space="preserve"> and ensuring compliance by schools, teachers, administrators, staff, and parents.</w:t>
      </w:r>
    </w:p>
    <w:p w14:paraId="31D5268E" w14:textId="77777777" w:rsidR="00A9166C" w:rsidRPr="00FC153A" w:rsidRDefault="00A9166C" w:rsidP="00A9166C">
      <w:pPr>
        <w:pStyle w:val="Heading3"/>
        <w:spacing w:line="360" w:lineRule="auto"/>
      </w:pPr>
      <w:bookmarkStart w:id="30" w:name="_Toc27255904"/>
      <w:r>
        <w:lastRenderedPageBreak/>
        <w:t>Effect on Budget</w:t>
      </w:r>
      <w:bookmarkEnd w:id="30"/>
    </w:p>
    <w:p w14:paraId="5934E3A9" w14:textId="5584AA50" w:rsidR="00A9166C" w:rsidRPr="00A9166C" w:rsidRDefault="00B0546B" w:rsidP="00B0546B">
      <w:r>
        <w:tab/>
        <w:t>As many schools are already impacted by chronic underfunding, any policy proposal must consider additional expenses that would be incurred by schools</w:t>
      </w:r>
      <w:r w:rsidR="00A560CC">
        <w:t xml:space="preserve"> due to the</w:t>
      </w:r>
      <w:r>
        <w:t xml:space="preserve"> implementation of a</w:t>
      </w:r>
      <w:r w:rsidR="000418EF">
        <w:t xml:space="preserve"> new</w:t>
      </w:r>
      <w:r>
        <w:t xml:space="preserve"> policy. </w:t>
      </w:r>
      <w:r w:rsidR="00A560CC">
        <w:t>Of course, an ideal component of a</w:t>
      </w:r>
      <w:r w:rsidR="004D03AB">
        <w:t xml:space="preserve"> policy recommendation would be cost </w:t>
      </w:r>
      <w:r w:rsidR="000418EF">
        <w:t>neutrality</w:t>
      </w:r>
      <w:r w:rsidR="004D03AB">
        <w:t xml:space="preserve">, </w:t>
      </w:r>
      <w:r>
        <w:t xml:space="preserve">but some alternatives may require shifts or cuts in school or district budgets in order to accommodate </w:t>
      </w:r>
      <w:r w:rsidR="004D03AB">
        <w:t xml:space="preserve">the </w:t>
      </w:r>
      <w:r>
        <w:t>necessary changes.</w:t>
      </w:r>
    </w:p>
    <w:p w14:paraId="5D0EAE92" w14:textId="77777777" w:rsidR="00DD572E" w:rsidRPr="00636BC9" w:rsidRDefault="00DD572E" w:rsidP="009B5C6C">
      <w:pPr>
        <w:pStyle w:val="Heading2"/>
        <w:spacing w:line="360" w:lineRule="auto"/>
      </w:pPr>
      <w:bookmarkStart w:id="31" w:name="_Toc27255905"/>
      <w:r w:rsidRPr="00636BC9">
        <w:t>Policy Alternatives</w:t>
      </w:r>
      <w:bookmarkEnd w:id="31"/>
    </w:p>
    <w:p w14:paraId="174C11A0" w14:textId="77777777" w:rsidR="00DD572E" w:rsidRPr="00636BC9" w:rsidRDefault="00DD572E" w:rsidP="00A9166C">
      <w:pPr>
        <w:pStyle w:val="Heading3"/>
        <w:spacing w:line="360" w:lineRule="auto"/>
      </w:pPr>
      <w:bookmarkStart w:id="32" w:name="_Toc27255906"/>
      <w:r w:rsidRPr="00636BC9">
        <w:t>Status Quo</w:t>
      </w:r>
      <w:bookmarkEnd w:id="32"/>
    </w:p>
    <w:p w14:paraId="5C4CE0E5" w14:textId="6CC64C9A" w:rsidR="00B20374" w:rsidRDefault="00396FC1" w:rsidP="000418EF">
      <w:pPr>
        <w:ind w:firstLine="720"/>
        <w:rPr>
          <w:szCs w:val="24"/>
        </w:rPr>
      </w:pPr>
      <w:r>
        <w:rPr>
          <w:szCs w:val="24"/>
        </w:rPr>
        <w:t>School divisions</w:t>
      </w:r>
      <w:r w:rsidR="00426ADB">
        <w:rPr>
          <w:szCs w:val="24"/>
        </w:rPr>
        <w:t>,</w:t>
      </w:r>
      <w:r w:rsidR="00426ADB" w:rsidRPr="00426ADB">
        <w:rPr>
          <w:szCs w:val="24"/>
        </w:rPr>
        <w:t xml:space="preserve"> </w:t>
      </w:r>
      <w:r w:rsidR="00426ADB" w:rsidRPr="00852C5A">
        <w:rPr>
          <w:szCs w:val="24"/>
        </w:rPr>
        <w:t>as Virginia’s school districts are called</w:t>
      </w:r>
      <w:r w:rsidR="00426ADB">
        <w:rPr>
          <w:szCs w:val="24"/>
        </w:rPr>
        <w:t>,</w:t>
      </w:r>
      <w:r>
        <w:rPr>
          <w:szCs w:val="24"/>
        </w:rPr>
        <w:t xml:space="preserve"> are required to establish</w:t>
      </w:r>
      <w:r w:rsidR="00DF1E45">
        <w:rPr>
          <w:szCs w:val="24"/>
        </w:rPr>
        <w:t xml:space="preserve"> at the division</w:t>
      </w:r>
      <w:r w:rsidR="000418EF">
        <w:rPr>
          <w:szCs w:val="24"/>
        </w:rPr>
        <w:t xml:space="preserve"> </w:t>
      </w:r>
      <w:r w:rsidR="00DF1E45">
        <w:rPr>
          <w:szCs w:val="24"/>
        </w:rPr>
        <w:t>level,</w:t>
      </w:r>
      <w:r>
        <w:rPr>
          <w:szCs w:val="24"/>
        </w:rPr>
        <w:t xml:space="preserve"> “uniform procedures for screening, referring, identifying, and serving” K-12 students for placement in the gifted program </w:t>
      </w:r>
      <w:sdt>
        <w:sdtPr>
          <w:rPr>
            <w:szCs w:val="24"/>
          </w:rPr>
          <w:id w:val="-1344928723"/>
          <w:citation/>
        </w:sdtPr>
        <w:sdtContent>
          <w:r>
            <w:rPr>
              <w:szCs w:val="24"/>
            </w:rPr>
            <w:fldChar w:fldCharType="begin"/>
          </w:r>
          <w:r>
            <w:rPr>
              <w:szCs w:val="24"/>
            </w:rPr>
            <w:instrText xml:space="preserve">CITATION Vir12 \p 3 \l 1033 </w:instrText>
          </w:r>
          <w:r>
            <w:rPr>
              <w:szCs w:val="24"/>
            </w:rPr>
            <w:fldChar w:fldCharType="separate"/>
          </w:r>
          <w:r w:rsidR="005A77B3" w:rsidRPr="005A77B3">
            <w:rPr>
              <w:noProof/>
              <w:szCs w:val="24"/>
            </w:rPr>
            <w:t>(Virginia Board of Education, 2012, p. 3)</w:t>
          </w:r>
          <w:r>
            <w:rPr>
              <w:szCs w:val="24"/>
            </w:rPr>
            <w:fldChar w:fldCharType="end"/>
          </w:r>
        </w:sdtContent>
      </w:sdt>
      <w:r w:rsidR="00241C6B">
        <w:rPr>
          <w:szCs w:val="24"/>
        </w:rPr>
        <w:t>.</w:t>
      </w:r>
      <w:r>
        <w:rPr>
          <w:szCs w:val="24"/>
        </w:rPr>
        <w:t xml:space="preserve"> The screening process requires teachers to review current data on each K-12 student annually</w:t>
      </w:r>
      <w:sdt>
        <w:sdtPr>
          <w:rPr>
            <w:szCs w:val="24"/>
          </w:rPr>
          <w:id w:val="1537927214"/>
          <w:citation/>
        </w:sdtPr>
        <w:sdtContent>
          <w:r>
            <w:rPr>
              <w:szCs w:val="24"/>
            </w:rPr>
            <w:fldChar w:fldCharType="begin"/>
          </w:r>
          <w:r w:rsidR="00426ADB">
            <w:rPr>
              <w:szCs w:val="24"/>
            </w:rPr>
            <w:instrText xml:space="preserve">CITATION Vir12 \l 1033 </w:instrText>
          </w:r>
          <w:r>
            <w:rPr>
              <w:szCs w:val="24"/>
            </w:rPr>
            <w:fldChar w:fldCharType="separate"/>
          </w:r>
          <w:r w:rsidR="005A77B3">
            <w:rPr>
              <w:noProof/>
              <w:szCs w:val="24"/>
            </w:rPr>
            <w:t xml:space="preserve"> </w:t>
          </w:r>
          <w:r w:rsidR="005A77B3" w:rsidRPr="005A77B3">
            <w:rPr>
              <w:noProof/>
              <w:szCs w:val="24"/>
            </w:rPr>
            <w:t>(Virginia Board of Education, 2012)</w:t>
          </w:r>
          <w:r>
            <w:rPr>
              <w:szCs w:val="24"/>
            </w:rPr>
            <w:fldChar w:fldCharType="end"/>
          </w:r>
        </w:sdtContent>
      </w:sdt>
      <w:r w:rsidR="00241C6B">
        <w:rPr>
          <w:szCs w:val="24"/>
        </w:rPr>
        <w:t>.</w:t>
      </w:r>
      <w:r>
        <w:rPr>
          <w:szCs w:val="24"/>
        </w:rPr>
        <w:t xml:space="preserve"> The referral process must permit student referrals by “parents or legal </w:t>
      </w:r>
      <w:r w:rsidR="00426ADB">
        <w:rPr>
          <w:szCs w:val="24"/>
        </w:rPr>
        <w:t>guardians</w:t>
      </w:r>
      <w:r>
        <w:rPr>
          <w:szCs w:val="24"/>
        </w:rPr>
        <w:t xml:space="preserve">, </w:t>
      </w:r>
      <w:r w:rsidR="00426ADB">
        <w:rPr>
          <w:szCs w:val="24"/>
        </w:rPr>
        <w:t>teachers, professionals, students, peers, self, or others” any time between kindergarten and 12</w:t>
      </w:r>
      <w:r w:rsidR="00426ADB" w:rsidRPr="00426ADB">
        <w:rPr>
          <w:szCs w:val="24"/>
          <w:vertAlign w:val="superscript"/>
        </w:rPr>
        <w:t>th</w:t>
      </w:r>
      <w:r w:rsidR="00426ADB">
        <w:rPr>
          <w:szCs w:val="24"/>
        </w:rPr>
        <w:t xml:space="preserve"> grade</w:t>
      </w:r>
      <w:sdt>
        <w:sdtPr>
          <w:rPr>
            <w:szCs w:val="24"/>
          </w:rPr>
          <w:id w:val="-1466196277"/>
          <w:citation/>
        </w:sdtPr>
        <w:sdtContent>
          <w:r w:rsidR="00426ADB">
            <w:rPr>
              <w:szCs w:val="24"/>
            </w:rPr>
            <w:fldChar w:fldCharType="begin"/>
          </w:r>
          <w:r w:rsidR="00426ADB">
            <w:rPr>
              <w:szCs w:val="24"/>
            </w:rPr>
            <w:instrText xml:space="preserve">CITATION Vir12 \p 4 \l 1033 </w:instrText>
          </w:r>
          <w:r w:rsidR="00426ADB">
            <w:rPr>
              <w:szCs w:val="24"/>
            </w:rPr>
            <w:fldChar w:fldCharType="separate"/>
          </w:r>
          <w:r w:rsidR="005A77B3">
            <w:rPr>
              <w:noProof/>
              <w:szCs w:val="24"/>
            </w:rPr>
            <w:t xml:space="preserve"> </w:t>
          </w:r>
          <w:r w:rsidR="005A77B3" w:rsidRPr="005A77B3">
            <w:rPr>
              <w:noProof/>
              <w:szCs w:val="24"/>
            </w:rPr>
            <w:t>(Virginia Board of Education, 2012, p. 4)</w:t>
          </w:r>
          <w:r w:rsidR="00426ADB">
            <w:rPr>
              <w:szCs w:val="24"/>
            </w:rPr>
            <w:fldChar w:fldCharType="end"/>
          </w:r>
        </w:sdtContent>
      </w:sdt>
      <w:r w:rsidR="00241C6B">
        <w:rPr>
          <w:szCs w:val="24"/>
        </w:rPr>
        <w:t>.</w:t>
      </w:r>
    </w:p>
    <w:p w14:paraId="0C5C8CC2" w14:textId="12EA5DF2" w:rsidR="00396FC1" w:rsidRDefault="00426ADB" w:rsidP="00B20374">
      <w:pPr>
        <w:ind w:firstLine="720"/>
        <w:rPr>
          <w:szCs w:val="24"/>
        </w:rPr>
      </w:pPr>
      <w:r>
        <w:rPr>
          <w:szCs w:val="24"/>
        </w:rPr>
        <w:t>A committee reviews information on referred students for identification and placement into the program</w:t>
      </w:r>
      <w:sdt>
        <w:sdtPr>
          <w:rPr>
            <w:szCs w:val="24"/>
          </w:rPr>
          <w:id w:val="2077241064"/>
          <w:citation/>
        </w:sdtPr>
        <w:sdtContent>
          <w:r>
            <w:rPr>
              <w:szCs w:val="24"/>
            </w:rPr>
            <w:fldChar w:fldCharType="begin"/>
          </w:r>
          <w:r>
            <w:rPr>
              <w:szCs w:val="24"/>
            </w:rPr>
            <w:instrText xml:space="preserve"> CITATION Vir12 \l 1033 </w:instrText>
          </w:r>
          <w:r>
            <w:rPr>
              <w:szCs w:val="24"/>
            </w:rPr>
            <w:fldChar w:fldCharType="separate"/>
          </w:r>
          <w:r w:rsidR="005A77B3">
            <w:rPr>
              <w:noProof/>
              <w:szCs w:val="24"/>
            </w:rPr>
            <w:t xml:space="preserve"> </w:t>
          </w:r>
          <w:r w:rsidR="005A77B3" w:rsidRPr="005A77B3">
            <w:rPr>
              <w:noProof/>
              <w:szCs w:val="24"/>
            </w:rPr>
            <w:t>(Virginia Board of Education, 2012)</w:t>
          </w:r>
          <w:r>
            <w:rPr>
              <w:szCs w:val="24"/>
            </w:rPr>
            <w:fldChar w:fldCharType="end"/>
          </w:r>
        </w:sdtContent>
      </w:sdt>
      <w:r w:rsidR="007E0A6F">
        <w:rPr>
          <w:szCs w:val="24"/>
        </w:rPr>
        <w:t>.</w:t>
      </w:r>
      <w:r>
        <w:rPr>
          <w:szCs w:val="24"/>
        </w:rPr>
        <w:t xml:space="preserve"> This committee must include “classroom teachers, assessment specialists, gifted program staff, school administrators, or others with credentials or experience in gifted education” and must review information “from multiple sources selected and used consistently within the division to assess students’ aptitudes in the areas of giftedness the school division serves,” and they may review verified comparable data </w:t>
      </w:r>
      <w:r>
        <w:rPr>
          <w:szCs w:val="24"/>
        </w:rPr>
        <w:lastRenderedPageBreak/>
        <w:t xml:space="preserve">from another Virginia division for a previously identified-as-gifted transfer student </w:t>
      </w:r>
      <w:sdt>
        <w:sdtPr>
          <w:rPr>
            <w:szCs w:val="24"/>
          </w:rPr>
          <w:id w:val="-1615584425"/>
          <w:citation/>
        </w:sdtPr>
        <w:sdtContent>
          <w:r>
            <w:rPr>
              <w:szCs w:val="24"/>
            </w:rPr>
            <w:fldChar w:fldCharType="begin"/>
          </w:r>
          <w:r>
            <w:rPr>
              <w:szCs w:val="24"/>
            </w:rPr>
            <w:instrText xml:space="preserve">CITATION Vir12 \p 4 \l 1033 </w:instrText>
          </w:r>
          <w:r>
            <w:rPr>
              <w:szCs w:val="24"/>
            </w:rPr>
            <w:fldChar w:fldCharType="separate"/>
          </w:r>
          <w:r w:rsidR="005A77B3" w:rsidRPr="005A77B3">
            <w:rPr>
              <w:noProof/>
              <w:szCs w:val="24"/>
            </w:rPr>
            <w:t>(Virginia Board of Education, 2012, p. 4)</w:t>
          </w:r>
          <w:r>
            <w:rPr>
              <w:szCs w:val="24"/>
            </w:rPr>
            <w:fldChar w:fldCharType="end"/>
          </w:r>
        </w:sdtContent>
      </w:sdt>
      <w:r w:rsidR="007E0A6F">
        <w:rPr>
          <w:szCs w:val="24"/>
        </w:rPr>
        <w:t>.</w:t>
      </w:r>
    </w:p>
    <w:p w14:paraId="5590A09A" w14:textId="3D9D7E70" w:rsidR="00426ADB" w:rsidRDefault="00426ADB" w:rsidP="000418EF">
      <w:pPr>
        <w:ind w:firstLine="720"/>
        <w:rPr>
          <w:szCs w:val="24"/>
        </w:rPr>
      </w:pPr>
      <w:r>
        <w:rPr>
          <w:szCs w:val="24"/>
        </w:rPr>
        <w:t>Student identification must be based on multiple criteria, and the process must include at least three points of reference from the following groups:</w:t>
      </w:r>
    </w:p>
    <w:p w14:paraId="286E21A4" w14:textId="77777777" w:rsidR="00426ADB" w:rsidRDefault="006D5382" w:rsidP="006D5382">
      <w:pPr>
        <w:pStyle w:val="ListParagraph"/>
        <w:numPr>
          <w:ilvl w:val="0"/>
          <w:numId w:val="21"/>
        </w:numPr>
      </w:pPr>
      <w:r>
        <w:t>"Assessment of appropriate student products, performance, or portfolio;</w:t>
      </w:r>
    </w:p>
    <w:p w14:paraId="240D676C" w14:textId="77777777" w:rsidR="006D5382" w:rsidRDefault="006D5382" w:rsidP="006D5382">
      <w:pPr>
        <w:pStyle w:val="ListParagraph"/>
        <w:numPr>
          <w:ilvl w:val="0"/>
          <w:numId w:val="21"/>
        </w:numPr>
      </w:pPr>
      <w:r>
        <w:t>“Record of observation of in-classroom behavior;</w:t>
      </w:r>
    </w:p>
    <w:p w14:paraId="314561B8" w14:textId="77777777" w:rsidR="006D5382" w:rsidRDefault="006D5382" w:rsidP="006D5382">
      <w:pPr>
        <w:pStyle w:val="ListParagraph"/>
        <w:numPr>
          <w:ilvl w:val="0"/>
          <w:numId w:val="21"/>
        </w:numPr>
      </w:pPr>
      <w:r>
        <w:t>“Appropriate rating scales, checklists, or questionnaires;</w:t>
      </w:r>
    </w:p>
    <w:p w14:paraId="4DC28E42" w14:textId="77777777" w:rsidR="006D5382" w:rsidRDefault="006D5382" w:rsidP="006D5382">
      <w:pPr>
        <w:pStyle w:val="ListParagraph"/>
        <w:numPr>
          <w:ilvl w:val="0"/>
          <w:numId w:val="21"/>
        </w:numPr>
      </w:pPr>
      <w:r>
        <w:t>“Individual interview;</w:t>
      </w:r>
    </w:p>
    <w:p w14:paraId="3BD85F94" w14:textId="77777777" w:rsidR="006D5382" w:rsidRDefault="006D5382" w:rsidP="006D5382">
      <w:pPr>
        <w:pStyle w:val="ListParagraph"/>
        <w:numPr>
          <w:ilvl w:val="0"/>
          <w:numId w:val="21"/>
        </w:numPr>
      </w:pPr>
      <w:r>
        <w:t>“Individually administered or group-administered, nationally norm-referenced aptitude or achievement tests;</w:t>
      </w:r>
    </w:p>
    <w:p w14:paraId="76D7964A" w14:textId="77777777" w:rsidR="006D5382" w:rsidRDefault="006D5382" w:rsidP="006D5382">
      <w:pPr>
        <w:pStyle w:val="ListParagraph"/>
        <w:numPr>
          <w:ilvl w:val="0"/>
          <w:numId w:val="21"/>
        </w:numPr>
      </w:pPr>
      <w:r>
        <w:t>“Record of previous accomplishments (such as awards, honors, grades, etc.); or</w:t>
      </w:r>
    </w:p>
    <w:p w14:paraId="47AD99CE" w14:textId="05B2C272" w:rsidR="006D5382" w:rsidRDefault="006D5382" w:rsidP="006D5382">
      <w:pPr>
        <w:pStyle w:val="ListParagraph"/>
        <w:numPr>
          <w:ilvl w:val="0"/>
          <w:numId w:val="21"/>
        </w:numPr>
      </w:pPr>
      <w:r>
        <w:t xml:space="preserve">“Additional valid and reliable measures or procedures” </w:t>
      </w:r>
      <w:sdt>
        <w:sdtPr>
          <w:id w:val="740600795"/>
          <w:citation/>
        </w:sdtPr>
        <w:sdtContent>
          <w:r>
            <w:fldChar w:fldCharType="begin"/>
          </w:r>
          <w:r>
            <w:instrText xml:space="preserve">CITATION Vir12 \p 4-5 \l 1033 </w:instrText>
          </w:r>
          <w:r>
            <w:fldChar w:fldCharType="separate"/>
          </w:r>
          <w:r w:rsidR="005A77B3">
            <w:rPr>
              <w:noProof/>
            </w:rPr>
            <w:t>(Virginia Board of Education, 2012, pp. 4-5)</w:t>
          </w:r>
          <w:r>
            <w:fldChar w:fldCharType="end"/>
          </w:r>
        </w:sdtContent>
      </w:sdt>
      <w:r w:rsidR="000418EF">
        <w:t>.</w:t>
      </w:r>
    </w:p>
    <w:p w14:paraId="69F256AA" w14:textId="38ADD9F5" w:rsidR="006D5382" w:rsidRDefault="00B20374" w:rsidP="000418EF">
      <w:pPr>
        <w:ind w:firstLine="720"/>
      </w:pPr>
      <w:r>
        <w:t xml:space="preserve">The identification committee must seek out </w:t>
      </w:r>
      <w:r w:rsidR="006D5382">
        <w:t>students for identification even i</w:t>
      </w:r>
      <w:r>
        <w:t xml:space="preserve">n the case that </w:t>
      </w:r>
      <w:r w:rsidR="006D5382">
        <w:t>“identification may be affected because they are economically disadvantaged, have limited English proficiency, or have a disability,” but it does not include race or racial bias as one of the potentially confounding factors that could prevent appropriate student identification.</w:t>
      </w:r>
      <w:sdt>
        <w:sdtPr>
          <w:id w:val="1733880512"/>
          <w:citation/>
        </w:sdtPr>
        <w:sdtContent>
          <w:r w:rsidR="006D5382">
            <w:fldChar w:fldCharType="begin"/>
          </w:r>
          <w:r w:rsidR="006D5382">
            <w:instrText xml:space="preserve">CITATION Vir12 \p 4 \l 1033 </w:instrText>
          </w:r>
          <w:r w:rsidR="006D5382">
            <w:fldChar w:fldCharType="separate"/>
          </w:r>
          <w:r w:rsidR="005A77B3">
            <w:rPr>
              <w:noProof/>
            </w:rPr>
            <w:t xml:space="preserve"> (Virginia Board of Education, 2012, p. 4)</w:t>
          </w:r>
          <w:r w:rsidR="006D5382">
            <w:fldChar w:fldCharType="end"/>
          </w:r>
        </w:sdtContent>
      </w:sdt>
    </w:p>
    <w:p w14:paraId="10F3A801" w14:textId="5F5E056E" w:rsidR="00776EA7" w:rsidRDefault="00776EA7" w:rsidP="000418EF">
      <w:pPr>
        <w:ind w:firstLine="720"/>
      </w:pPr>
      <w:r>
        <w:t>Parents must be notified of the committee’s decision regarding their child’s referral, and the parents may appeal the decision, but there is no language diversity requirement at the state</w:t>
      </w:r>
      <w:r w:rsidR="00B076CD">
        <w:t xml:space="preserve"> </w:t>
      </w:r>
      <w:r>
        <w:t xml:space="preserve">level for these parent communication materials. </w:t>
      </w:r>
      <w:sdt>
        <w:sdtPr>
          <w:id w:val="2034218170"/>
          <w:citation/>
        </w:sdtPr>
        <w:sdtContent>
          <w:r>
            <w:fldChar w:fldCharType="begin"/>
          </w:r>
          <w:r>
            <w:instrText xml:space="preserve">CITATION Vir12 \p 6 \l 1033 </w:instrText>
          </w:r>
          <w:r>
            <w:fldChar w:fldCharType="separate"/>
          </w:r>
          <w:r w:rsidR="005A77B3">
            <w:rPr>
              <w:noProof/>
            </w:rPr>
            <w:t>(Virginia Board of Education, 2012, p. 6)</w:t>
          </w:r>
          <w:r>
            <w:fldChar w:fldCharType="end"/>
          </w:r>
        </w:sdtContent>
      </w:sdt>
    </w:p>
    <w:p w14:paraId="6E80E595" w14:textId="38578FF3" w:rsidR="00B20374" w:rsidRDefault="00B20374" w:rsidP="00B20374">
      <w:pPr>
        <w:ind w:firstLine="720"/>
      </w:pPr>
      <w:r>
        <w:lastRenderedPageBreak/>
        <w:t>Each division school board is to submit a comprehensive plan for gifted education to the Department of Education, which must assure that “the selected and administered testing and assessment materials have been evaluated by the developers for cultural, racial, and linguistic biases”</w:t>
      </w:r>
      <w:sdt>
        <w:sdtPr>
          <w:id w:val="-1560705286"/>
          <w:citation/>
        </w:sdtPr>
        <w:sdtContent>
          <w:r>
            <w:fldChar w:fldCharType="begin"/>
          </w:r>
          <w:r>
            <w:instrText xml:space="preserve">CITATION Vir12 \p 7 \l 1033 </w:instrText>
          </w:r>
          <w:r>
            <w:fldChar w:fldCharType="separate"/>
          </w:r>
          <w:r w:rsidR="005A77B3">
            <w:rPr>
              <w:noProof/>
            </w:rPr>
            <w:t xml:space="preserve"> (Virginia Board of Education, 2012, p. 7)</w:t>
          </w:r>
          <w:r>
            <w:fldChar w:fldCharType="end"/>
          </w:r>
        </w:sdtContent>
      </w:sdt>
      <w:r w:rsidR="000418EF">
        <w:t>.</w:t>
      </w:r>
      <w:r>
        <w:t xml:space="preserve"> While this policy is </w:t>
      </w:r>
      <w:r w:rsidR="00377795">
        <w:t xml:space="preserve">certainly </w:t>
      </w:r>
      <w:r>
        <w:t xml:space="preserve">commendable for addressing the </w:t>
      </w:r>
      <w:r w:rsidR="00377795">
        <w:t>previously discussed issue of racial bias in standardized testing, it is not adequate in addressing racial biases often involved in the</w:t>
      </w:r>
      <w:r w:rsidR="002D51C2">
        <w:t xml:space="preserve"> preceding stage of</w:t>
      </w:r>
      <w:r w:rsidR="00377795">
        <w:t xml:space="preserve"> identification </w:t>
      </w:r>
      <w:r w:rsidR="00574C7D">
        <w:t xml:space="preserve">of </w:t>
      </w:r>
      <w:r w:rsidR="000418EF">
        <w:t xml:space="preserve">which </w:t>
      </w:r>
      <w:r w:rsidR="00574C7D">
        <w:t>students should be screened</w:t>
      </w:r>
      <w:r w:rsidR="006B7C07">
        <w:t xml:space="preserve"> for eligibility</w:t>
      </w:r>
      <w:r w:rsidR="00377795">
        <w:t>.</w:t>
      </w:r>
    </w:p>
    <w:p w14:paraId="61F4804F" w14:textId="7896D5E3" w:rsidR="00377795" w:rsidRDefault="00377795" w:rsidP="00377795">
      <w:pPr>
        <w:ind w:firstLine="720"/>
      </w:pPr>
      <w:r>
        <w:t>The school board plan must also include evaluative procedures for “[reviewing] the effectiveness of the school division's gifted education program, including the review of screening, referral, identification, and program procedures toward the achievement of equitable representation of students”</w:t>
      </w:r>
      <w:sdt>
        <w:sdtPr>
          <w:id w:val="1472332858"/>
          <w:citation/>
        </w:sdtPr>
        <w:sdtContent>
          <w:r>
            <w:fldChar w:fldCharType="begin"/>
          </w:r>
          <w:r>
            <w:instrText xml:space="preserve">CITATION Vir12 \p 8 \l 1033 </w:instrText>
          </w:r>
          <w:r>
            <w:fldChar w:fldCharType="separate"/>
          </w:r>
          <w:r w:rsidR="005A77B3">
            <w:rPr>
              <w:noProof/>
            </w:rPr>
            <w:t xml:space="preserve"> (Virginia Board of Education, 2012, p. 8)</w:t>
          </w:r>
          <w:r>
            <w:fldChar w:fldCharType="end"/>
          </w:r>
        </w:sdtContent>
      </w:sdt>
      <w:r w:rsidR="002D51C2">
        <w:t>.</w:t>
      </w:r>
    </w:p>
    <w:p w14:paraId="7BEB4836" w14:textId="0DDA9EE8" w:rsidR="00377795" w:rsidRDefault="00377795" w:rsidP="00377795">
      <w:pPr>
        <w:ind w:firstLine="720"/>
      </w:pPr>
      <w:r>
        <w:t>The division “may establish a local advisory committee composed of parents, school personnel, and other community members who are appointed by the school board,” which conducts an annual review of the local gifted program and the extent to which it was implemented in the previous year</w:t>
      </w:r>
      <w:r w:rsidR="00C77818">
        <w:t xml:space="preserve"> and</w:t>
      </w:r>
      <w:r>
        <w:t xml:space="preserve"> must “reflect the ethnic and geographical composition of the school division” </w:t>
      </w:r>
      <w:sdt>
        <w:sdtPr>
          <w:id w:val="-882251991"/>
          <w:citation/>
        </w:sdtPr>
        <w:sdtContent>
          <w:r>
            <w:fldChar w:fldCharType="begin"/>
          </w:r>
          <w:r>
            <w:instrText xml:space="preserve">CITATION Vir12 \p 8 \l 1033 </w:instrText>
          </w:r>
          <w:r>
            <w:fldChar w:fldCharType="separate"/>
          </w:r>
          <w:r w:rsidR="005A77B3">
            <w:rPr>
              <w:noProof/>
            </w:rPr>
            <w:t>(Virginia Board of Education, 2012, p. 8)</w:t>
          </w:r>
          <w:r>
            <w:fldChar w:fldCharType="end"/>
          </w:r>
        </w:sdtContent>
      </w:sdt>
      <w:r w:rsidR="002C3FB2">
        <w:t>.</w:t>
      </w:r>
      <w:r>
        <w:t xml:space="preserve"> </w:t>
      </w:r>
      <w:r w:rsidR="00C77818">
        <w:t>The state of Virginia does not mandate the establishment of this committee.</w:t>
      </w:r>
    </w:p>
    <w:p w14:paraId="0C3E46F1" w14:textId="02EA5B53" w:rsidR="0086723A" w:rsidRDefault="002510A7" w:rsidP="00377795">
      <w:pPr>
        <w:ind w:firstLine="720"/>
      </w:pPr>
      <w:r>
        <w:t xml:space="preserve">The Virginia Department of Education does not require teachers to receive training in diversity </w:t>
      </w:r>
      <w:r w:rsidR="00D763DD">
        <w:t xml:space="preserve">or implicit bias topics before licensure </w:t>
      </w:r>
      <w:sdt>
        <w:sdtPr>
          <w:id w:val="-1122292523"/>
          <w:citation/>
        </w:sdtPr>
        <w:sdtContent>
          <w:r w:rsidR="00D763DD">
            <w:fldChar w:fldCharType="begin"/>
          </w:r>
          <w:r w:rsidR="00D763DD">
            <w:instrText xml:space="preserve">CITATION Vir \n  \l 1033 </w:instrText>
          </w:r>
          <w:r w:rsidR="00D763DD">
            <w:fldChar w:fldCharType="separate"/>
          </w:r>
          <w:r w:rsidR="005A77B3">
            <w:rPr>
              <w:noProof/>
            </w:rPr>
            <w:t>(Licensure, 2019)</w:t>
          </w:r>
          <w:r w:rsidR="00D763DD">
            <w:fldChar w:fldCharType="end"/>
          </w:r>
        </w:sdtContent>
      </w:sdt>
      <w:r w:rsidR="000418EF">
        <w:t>.</w:t>
      </w:r>
      <w:r w:rsidR="00D763DD">
        <w:t xml:space="preserve"> The Department of Education </w:t>
      </w:r>
      <w:r>
        <w:t xml:space="preserve">Professional Development Calendar </w:t>
      </w:r>
      <w:r w:rsidR="00D763DD">
        <w:t xml:space="preserve">lists a professional development conference called “Recognizing and Overcoming Implicit Bias and Microaggression (K-12)” that was hosted on </w:t>
      </w:r>
      <w:r w:rsidR="00D763DD">
        <w:lastRenderedPageBreak/>
        <w:t>October 23, 2019 in Charlottesville, but attendance was not mandatory for all Virginia teachers</w:t>
      </w:r>
      <w:sdt>
        <w:sdtPr>
          <w:id w:val="1842586724"/>
          <w:citation/>
        </w:sdtPr>
        <w:sdtContent>
          <w:r w:rsidR="00D763DD">
            <w:fldChar w:fldCharType="begin"/>
          </w:r>
          <w:r w:rsidR="00D763DD">
            <w:instrText xml:space="preserve">CITATION Vir19 \n  \t  \l 1033 </w:instrText>
          </w:r>
          <w:r w:rsidR="00D763DD">
            <w:fldChar w:fldCharType="separate"/>
          </w:r>
          <w:r w:rsidR="005A77B3">
            <w:rPr>
              <w:noProof/>
            </w:rPr>
            <w:t xml:space="preserve"> (2019)</w:t>
          </w:r>
          <w:r w:rsidR="00D763DD">
            <w:fldChar w:fldCharType="end"/>
          </w:r>
        </w:sdtContent>
      </w:sdt>
      <w:r w:rsidR="002C3FB2">
        <w:t>.</w:t>
      </w:r>
    </w:p>
    <w:p w14:paraId="4C3440D3" w14:textId="2527025F" w:rsidR="00814F71" w:rsidRDefault="00F921C5" w:rsidP="008C1330">
      <w:pPr>
        <w:ind w:firstLine="720"/>
      </w:pPr>
      <w:r>
        <w:t xml:space="preserve">Locally, some divisions are implementing implicit bias training programs under pressure from their communities. A social-group-turned-advocacy-organization called Black Parents of Arlington </w:t>
      </w:r>
      <w:r w:rsidR="009521FB">
        <w:t>have demanded “mandatory implicit bias training, more teachers of color, [and] movement on closing achievement or opportunity gaps” in the</w:t>
      </w:r>
      <w:r w:rsidR="008C1330">
        <w:t xml:space="preserve"> Arlington</w:t>
      </w:r>
      <w:r w:rsidR="009521FB">
        <w:t xml:space="preserve"> school division, which has since hired a chief diversity officer</w:t>
      </w:r>
      <w:sdt>
        <w:sdtPr>
          <w:id w:val="-28949088"/>
          <w:citation/>
        </w:sdtPr>
        <w:sdtContent>
          <w:r w:rsidR="008C1330">
            <w:fldChar w:fldCharType="begin"/>
          </w:r>
          <w:r w:rsidR="008C1330">
            <w:instrText xml:space="preserve"> CITATION Deb19 \l 1033 </w:instrText>
          </w:r>
          <w:r w:rsidR="008C1330">
            <w:fldChar w:fldCharType="separate"/>
          </w:r>
          <w:r w:rsidR="005A77B3">
            <w:rPr>
              <w:noProof/>
            </w:rPr>
            <w:t xml:space="preserve"> (Truong, 2019)</w:t>
          </w:r>
          <w:r w:rsidR="008C1330">
            <w:fldChar w:fldCharType="end"/>
          </w:r>
        </w:sdtContent>
      </w:sdt>
      <w:r w:rsidR="000418EF">
        <w:t>.</w:t>
      </w:r>
      <w:r w:rsidR="008C1330">
        <w:t xml:space="preserve"> Elsewhere</w:t>
      </w:r>
      <w:r>
        <w:t>, a</w:t>
      </w:r>
      <w:r w:rsidR="00814F71">
        <w:t>fter a February 2019 incident involving a</w:t>
      </w:r>
      <w:r>
        <w:t xml:space="preserve"> controversial</w:t>
      </w:r>
      <w:r w:rsidR="00814F71">
        <w:t xml:space="preserve"> Underground Railroad “game” in a Loudoun County elementary school, the county superintendent announced a plan to “[address] racism, cultural insensitivity, and inequity throughout the school division” by, among other things, diversifying the teacher workforce and organizing</w:t>
      </w:r>
      <w:r>
        <w:t xml:space="preserve"> mandatory</w:t>
      </w:r>
      <w:r w:rsidR="00814F71">
        <w:t xml:space="preserve"> </w:t>
      </w:r>
      <w:r>
        <w:t>cultural competence and implicit bias training for teachers and administrators, which was previously optional</w:t>
      </w:r>
      <w:sdt>
        <w:sdtPr>
          <w:id w:val="2141145036"/>
          <w:citation/>
        </w:sdtPr>
        <w:sdtContent>
          <w:r>
            <w:fldChar w:fldCharType="begin"/>
          </w:r>
          <w:r>
            <w:instrText xml:space="preserve"> CITATION Lou19 \l 1033 </w:instrText>
          </w:r>
          <w:r>
            <w:fldChar w:fldCharType="separate"/>
          </w:r>
          <w:r w:rsidR="005A77B3">
            <w:rPr>
              <w:noProof/>
            </w:rPr>
            <w:t xml:space="preserve"> (Loudoun County Public Schools Office of the Superintendent, 2019)</w:t>
          </w:r>
          <w:r>
            <w:fldChar w:fldCharType="end"/>
          </w:r>
        </w:sdtContent>
      </w:sdt>
      <w:r w:rsidR="000418EF">
        <w:t>.</w:t>
      </w:r>
    </w:p>
    <w:p w14:paraId="0BA7BE1D" w14:textId="77777777" w:rsidR="00B20374" w:rsidRDefault="00BF4D76" w:rsidP="00BF4D76">
      <w:pPr>
        <w:pStyle w:val="Heading4"/>
        <w:spacing w:line="360" w:lineRule="auto"/>
      </w:pPr>
      <w:bookmarkStart w:id="33" w:name="_Toc27255907"/>
      <w:r>
        <w:t>Relation to Goals and Constraints</w:t>
      </w:r>
      <w:bookmarkEnd w:id="33"/>
    </w:p>
    <w:p w14:paraId="3D3521BF" w14:textId="77777777" w:rsidR="00BF4D76" w:rsidRDefault="00BF4D76" w:rsidP="0086723A">
      <w:pPr>
        <w:pStyle w:val="Heading5"/>
        <w:spacing w:line="360" w:lineRule="auto"/>
      </w:pPr>
      <w:bookmarkStart w:id="34" w:name="_Toc27255908"/>
      <w:r>
        <w:t>Equit</w:t>
      </w:r>
      <w:r w:rsidR="0086723A">
        <w:t>able Distribution</w:t>
      </w:r>
      <w:bookmarkEnd w:id="34"/>
    </w:p>
    <w:p w14:paraId="3A5C739B" w14:textId="77777777" w:rsidR="00BF4D76" w:rsidRDefault="00BF4D76" w:rsidP="0086723A">
      <w:pPr>
        <w:pStyle w:val="Heading6"/>
        <w:spacing w:line="360" w:lineRule="auto"/>
      </w:pPr>
      <w:bookmarkStart w:id="35" w:name="_Toc27255909"/>
      <w:r>
        <w:t xml:space="preserve">Fairness to </w:t>
      </w:r>
      <w:r w:rsidR="0086723A">
        <w:t>U</w:t>
      </w:r>
      <w:r>
        <w:t xml:space="preserve">nderrepresented </w:t>
      </w:r>
      <w:r w:rsidR="0086723A">
        <w:t>Groups</w:t>
      </w:r>
      <w:bookmarkEnd w:id="35"/>
    </w:p>
    <w:p w14:paraId="07CBC546" w14:textId="462E08EA" w:rsidR="00286B77" w:rsidRDefault="00286B77" w:rsidP="00286B77">
      <w:pPr>
        <w:ind w:firstLine="720"/>
      </w:pPr>
      <w:r>
        <w:t>Fairness of the current policy for underrepresented groups is low, as e</w:t>
      </w:r>
      <w:r w:rsidR="00315C03">
        <w:t xml:space="preserve">quity </w:t>
      </w:r>
      <w:r w:rsidR="008C1330">
        <w:t>in gifted education is</w:t>
      </w:r>
      <w:r w:rsidR="008D6652">
        <w:t xml:space="preserve"> relatively</w:t>
      </w:r>
      <w:r w:rsidR="008C1330">
        <w:t xml:space="preserve"> </w:t>
      </w:r>
      <w:r w:rsidR="00315C03">
        <w:t>minimal</w:t>
      </w:r>
      <w:r w:rsidR="008C1330">
        <w:t xml:space="preserve">. It is not </w:t>
      </w:r>
      <w:r w:rsidR="000418EF">
        <w:t>outrightly</w:t>
      </w:r>
      <w:r w:rsidR="008D6652">
        <w:t xml:space="preserve"> </w:t>
      </w:r>
      <w:r w:rsidR="008C1330">
        <w:t xml:space="preserve">prioritized by current policy </w:t>
      </w:r>
      <w:r w:rsidR="00315C03">
        <w:t>and is only explicitly addressed in the requirement that testing materials used for gifted student identification be evaluated by their developers, making accountability for equitable representation external to the selection process.</w:t>
      </w:r>
    </w:p>
    <w:p w14:paraId="2F5BB83E" w14:textId="285C6631" w:rsidR="00315C03" w:rsidRDefault="00286B77" w:rsidP="00286B77">
      <w:pPr>
        <w:ind w:firstLine="720"/>
      </w:pPr>
      <w:r>
        <w:lastRenderedPageBreak/>
        <w:t xml:space="preserve">Although the state offers a remedy for implicit bias in student identification by means of professional development, the program is elective, and local mandatory programs appear to often be reactive to community pressure, which is not equally present in all divisions that experience inequity in their </w:t>
      </w:r>
      <w:r w:rsidR="000418EF">
        <w:t>g</w:t>
      </w:r>
      <w:r>
        <w:t xml:space="preserve">ifted and </w:t>
      </w:r>
      <w:r w:rsidR="000418EF">
        <w:t>t</w:t>
      </w:r>
      <w:r>
        <w:t>alented programs.</w:t>
      </w:r>
    </w:p>
    <w:p w14:paraId="6CB7E3A2" w14:textId="77777777" w:rsidR="00BF4D76" w:rsidRDefault="00BF4D76" w:rsidP="0086723A">
      <w:pPr>
        <w:pStyle w:val="Heading6"/>
        <w:spacing w:line="360" w:lineRule="auto"/>
      </w:pPr>
      <w:bookmarkStart w:id="36" w:name="_Toc27255910"/>
      <w:r>
        <w:t xml:space="preserve">Fairness to </w:t>
      </w:r>
      <w:r w:rsidR="0086723A">
        <w:t>O</w:t>
      </w:r>
      <w:r>
        <w:t>verrepresented</w:t>
      </w:r>
      <w:r w:rsidR="0086723A">
        <w:t xml:space="preserve"> Groups</w:t>
      </w:r>
      <w:bookmarkEnd w:id="36"/>
    </w:p>
    <w:p w14:paraId="65A4B822" w14:textId="33718CF2" w:rsidR="00BF4D76" w:rsidRDefault="00315C03" w:rsidP="000418EF">
      <w:pPr>
        <w:ind w:firstLine="720"/>
      </w:pPr>
      <w:r>
        <w:t>While students in overrepresented groups benefit from current policy, the fairness of the policy to them is neutral, as greater benefit does not equal greater fairness.</w:t>
      </w:r>
    </w:p>
    <w:p w14:paraId="7B38DAF9" w14:textId="77777777" w:rsidR="00BF4D76" w:rsidRDefault="00BF4D76" w:rsidP="0086723A">
      <w:pPr>
        <w:pStyle w:val="Heading5"/>
        <w:spacing w:line="360" w:lineRule="auto"/>
      </w:pPr>
      <w:bookmarkStart w:id="37" w:name="_Toc27255911"/>
      <w:r>
        <w:t>Efficiency</w:t>
      </w:r>
      <w:bookmarkEnd w:id="37"/>
    </w:p>
    <w:p w14:paraId="4FDD2201" w14:textId="3646F929" w:rsidR="0086723A" w:rsidRDefault="00286B77" w:rsidP="000418EF">
      <w:pPr>
        <w:ind w:firstLine="720"/>
      </w:pPr>
      <w:r>
        <w:t xml:space="preserve">The current process is not efficient, since students who should be included in </w:t>
      </w:r>
      <w:r w:rsidR="00AB6CBB">
        <w:t>g</w:t>
      </w:r>
      <w:r>
        <w:t>ifted programming are no</w:t>
      </w:r>
      <w:r w:rsidR="00500E38">
        <w:t xml:space="preserve">t because of </w:t>
      </w:r>
      <w:r w:rsidR="007D7351">
        <w:t xml:space="preserve">the various factors discussed above. We have no evidence to claim that students are being identified for </w:t>
      </w:r>
      <w:r w:rsidR="00AB6CBB">
        <w:t>g</w:t>
      </w:r>
      <w:r w:rsidR="007D7351">
        <w:t>ifted services who should not be.</w:t>
      </w:r>
    </w:p>
    <w:p w14:paraId="716E63B7" w14:textId="77777777" w:rsidR="00BF4D76" w:rsidRDefault="00BF4D76" w:rsidP="0086723A">
      <w:pPr>
        <w:pStyle w:val="Heading5"/>
        <w:spacing w:line="360" w:lineRule="auto"/>
      </w:pPr>
      <w:bookmarkStart w:id="38" w:name="_Toc27255912"/>
      <w:r>
        <w:t>Political Feasibility</w:t>
      </w:r>
      <w:bookmarkEnd w:id="38"/>
    </w:p>
    <w:p w14:paraId="32F45E24" w14:textId="77777777" w:rsidR="00BF4D76" w:rsidRDefault="0086723A" w:rsidP="0086723A">
      <w:pPr>
        <w:pStyle w:val="Heading6"/>
        <w:spacing w:line="360" w:lineRule="auto"/>
      </w:pPr>
      <w:bookmarkStart w:id="39" w:name="_Toc27255913"/>
      <w:r>
        <w:t>Parent Reactions</w:t>
      </w:r>
      <w:bookmarkEnd w:id="39"/>
    </w:p>
    <w:p w14:paraId="63CC4BE4" w14:textId="49A81AC9" w:rsidR="0086723A" w:rsidRPr="0086723A" w:rsidRDefault="007D7351" w:rsidP="000418EF">
      <w:pPr>
        <w:ind w:firstLine="720"/>
      </w:pPr>
      <w:r>
        <w:t>There are parent groups currently advocating for school divisions to address inequity in</w:t>
      </w:r>
      <w:r w:rsidR="000418EF">
        <w:t xml:space="preserve"> </w:t>
      </w:r>
      <w:r>
        <w:t xml:space="preserve">access to gifted programming and </w:t>
      </w:r>
      <w:r w:rsidR="000418EF">
        <w:t xml:space="preserve">to </w:t>
      </w:r>
      <w:r>
        <w:t>clos</w:t>
      </w:r>
      <w:r w:rsidR="000418EF">
        <w:t>e</w:t>
      </w:r>
      <w:r>
        <w:t xml:space="preserve"> achievement and opportunity gaps. The parents of students in the overrepresented groups are likely to be anywhere from neutral to content with current policy</w:t>
      </w:r>
      <w:r w:rsidR="000418EF">
        <w:t>,</w:t>
      </w:r>
      <w:r>
        <w:t xml:space="preserve"> since their children are benefitting from access to </w:t>
      </w:r>
      <w:r w:rsidR="000418EF">
        <w:t>g</w:t>
      </w:r>
      <w:r>
        <w:t>ifted programs, although some parents may recognize the privilege afforded to their children and would like to see the same extended to other groups.</w:t>
      </w:r>
    </w:p>
    <w:p w14:paraId="2F88483D" w14:textId="77777777" w:rsidR="0086723A" w:rsidRDefault="0086723A" w:rsidP="0086723A">
      <w:pPr>
        <w:pStyle w:val="Heading6"/>
        <w:spacing w:line="360" w:lineRule="auto"/>
      </w:pPr>
      <w:bookmarkStart w:id="40" w:name="_Toc27255914"/>
      <w:r>
        <w:lastRenderedPageBreak/>
        <w:t>Teacher/School Administrator Reactions</w:t>
      </w:r>
      <w:bookmarkEnd w:id="40"/>
    </w:p>
    <w:p w14:paraId="1A4820E8" w14:textId="3307B499" w:rsidR="0086723A" w:rsidRPr="0086723A" w:rsidRDefault="007D7351" w:rsidP="000418EF">
      <w:pPr>
        <w:ind w:firstLine="720"/>
      </w:pPr>
      <w:r>
        <w:t>Teachers and school administrators may be content with continuing current policy, but</w:t>
      </w:r>
      <w:r w:rsidR="00AF7075">
        <w:t xml:space="preserve">, like parents, </w:t>
      </w:r>
      <w:r>
        <w:t xml:space="preserve">some may </w:t>
      </w:r>
      <w:r w:rsidR="00AF7075">
        <w:t xml:space="preserve">recognize the inequity in their schools’ </w:t>
      </w:r>
      <w:r w:rsidR="000418EF">
        <w:t>g</w:t>
      </w:r>
      <w:r w:rsidR="00AF7075">
        <w:t xml:space="preserve">ifted and </w:t>
      </w:r>
      <w:r w:rsidR="000418EF">
        <w:t>t</w:t>
      </w:r>
      <w:r w:rsidR="00AF7075">
        <w:t>alented programs and are also wanting</w:t>
      </w:r>
      <w:r>
        <w:t xml:space="preserve"> for change.</w:t>
      </w:r>
    </w:p>
    <w:p w14:paraId="5C232877" w14:textId="77777777" w:rsidR="0086723A" w:rsidRDefault="0086723A" w:rsidP="0086723A">
      <w:pPr>
        <w:pStyle w:val="Heading6"/>
        <w:spacing w:line="360" w:lineRule="auto"/>
      </w:pPr>
      <w:bookmarkStart w:id="41" w:name="_Toc27255915"/>
      <w:r>
        <w:t>Community Leaders</w:t>
      </w:r>
      <w:bookmarkEnd w:id="41"/>
    </w:p>
    <w:p w14:paraId="4BD4424F" w14:textId="26EB7C2E" w:rsidR="0086723A" w:rsidRPr="0086723A" w:rsidRDefault="00AF7075" w:rsidP="000418EF">
      <w:pPr>
        <w:ind w:firstLine="720"/>
      </w:pPr>
      <w:r>
        <w:t xml:space="preserve">Some community leaders currently experience pressure from </w:t>
      </w:r>
      <w:r w:rsidR="00135D31">
        <w:t>parent cons</w:t>
      </w:r>
      <w:r w:rsidR="00EF5545">
        <w:t>t</w:t>
      </w:r>
      <w:r w:rsidR="00135D31">
        <w:t>ituents</w:t>
      </w:r>
      <w:r>
        <w:t xml:space="preserve"> to address inequity and have already made localized decisions to do so. Standardized state policies to address racial and ethnic inequities in education may be welcomed by local community leaders so that they have a basis for more specific local policy.</w:t>
      </w:r>
    </w:p>
    <w:p w14:paraId="2900ABD0" w14:textId="77777777" w:rsidR="00BF4D76" w:rsidRDefault="00BF4D76" w:rsidP="0086723A">
      <w:pPr>
        <w:pStyle w:val="Heading5"/>
        <w:spacing w:line="360" w:lineRule="auto"/>
      </w:pPr>
      <w:bookmarkStart w:id="42" w:name="_Toc27255916"/>
      <w:r>
        <w:t>Effect on Budget</w:t>
      </w:r>
      <w:bookmarkEnd w:id="42"/>
    </w:p>
    <w:p w14:paraId="19CC1F9C" w14:textId="2B884C7F" w:rsidR="0086723A" w:rsidRPr="0086723A" w:rsidRDefault="007D7351" w:rsidP="000418EF">
      <w:pPr>
        <w:ind w:firstLine="720"/>
      </w:pPr>
      <w:r>
        <w:t xml:space="preserve">Continuation of current gifted policy would likely have little to no impact on school and school division budgets, as costs </w:t>
      </w:r>
      <w:r w:rsidR="008F62CE">
        <w:t>can</w:t>
      </w:r>
      <w:r>
        <w:t xml:space="preserve"> be anticipated </w:t>
      </w:r>
      <w:r w:rsidR="00E210BB">
        <w:t>relatively</w:t>
      </w:r>
      <w:r>
        <w:t xml:space="preserve"> accurately</w:t>
      </w:r>
      <w:r w:rsidR="000418EF">
        <w:t>,</w:t>
      </w:r>
      <w:r w:rsidR="008F62CE">
        <w:t xml:space="preserve"> using data from previous years and projected student enrollment.</w:t>
      </w:r>
    </w:p>
    <w:p w14:paraId="46E55D5E" w14:textId="1FFE00FB" w:rsidR="00DD572E" w:rsidRPr="00636BC9" w:rsidRDefault="00425318" w:rsidP="00A9166C">
      <w:pPr>
        <w:pStyle w:val="Heading3"/>
        <w:spacing w:line="360" w:lineRule="auto"/>
      </w:pPr>
      <w:bookmarkStart w:id="43" w:name="_Toc27255917"/>
      <w:r>
        <w:t xml:space="preserve">Policy Alternative 1: </w:t>
      </w:r>
      <w:r w:rsidR="00095AC8">
        <w:t>Robust Referral and Screening Mechanism</w:t>
      </w:r>
      <w:bookmarkEnd w:id="43"/>
    </w:p>
    <w:p w14:paraId="683BB3BE" w14:textId="5BD7F982" w:rsidR="00095AC8" w:rsidRDefault="006D5382" w:rsidP="006D5382">
      <w:pPr>
        <w:rPr>
          <w:szCs w:val="24"/>
        </w:rPr>
      </w:pPr>
      <w:r>
        <w:rPr>
          <w:szCs w:val="24"/>
        </w:rPr>
        <w:tab/>
      </w:r>
      <w:r w:rsidR="00095AC8" w:rsidRPr="00095AC8">
        <w:rPr>
          <w:szCs w:val="24"/>
        </w:rPr>
        <w:t>This policy alternative focuses on incorporating several features in both the referral and screening process</w:t>
      </w:r>
      <w:r w:rsidR="00295027">
        <w:rPr>
          <w:szCs w:val="24"/>
        </w:rPr>
        <w:t>es</w:t>
      </w:r>
      <w:r w:rsidR="00095AC8" w:rsidRPr="00095AC8">
        <w:rPr>
          <w:szCs w:val="24"/>
        </w:rPr>
        <w:t xml:space="preserve"> to address the distributional problem of gifted seats. Specifically, this policy option entails the adoption of the following measures:</w:t>
      </w:r>
    </w:p>
    <w:p w14:paraId="556B5CA2" w14:textId="02516B6E" w:rsidR="00095AC8" w:rsidRDefault="00095AC8" w:rsidP="00095AC8">
      <w:pPr>
        <w:pStyle w:val="ListParagraph"/>
        <w:numPr>
          <w:ilvl w:val="0"/>
          <w:numId w:val="19"/>
        </w:numPr>
        <w:rPr>
          <w:szCs w:val="24"/>
        </w:rPr>
      </w:pPr>
      <w:r>
        <w:rPr>
          <w:szCs w:val="24"/>
        </w:rPr>
        <w:t>T</w:t>
      </w:r>
      <w:r w:rsidRPr="00095AC8">
        <w:rPr>
          <w:szCs w:val="24"/>
        </w:rPr>
        <w:t>ranslat</w:t>
      </w:r>
      <w:r w:rsidR="00295027">
        <w:rPr>
          <w:szCs w:val="24"/>
        </w:rPr>
        <w:t>ing</w:t>
      </w:r>
      <w:r w:rsidRPr="00095AC8">
        <w:rPr>
          <w:szCs w:val="24"/>
        </w:rPr>
        <w:t xml:space="preserve"> outreach materials to increase awareness of gifted programs among parents who have limited English proficiency;</w:t>
      </w:r>
    </w:p>
    <w:p w14:paraId="12CDA02D" w14:textId="77777777" w:rsidR="006A4C90" w:rsidRDefault="00095AC8" w:rsidP="00095AC8">
      <w:pPr>
        <w:pStyle w:val="ListParagraph"/>
        <w:numPr>
          <w:ilvl w:val="0"/>
          <w:numId w:val="19"/>
        </w:numPr>
        <w:rPr>
          <w:szCs w:val="24"/>
        </w:rPr>
      </w:pPr>
      <w:r>
        <w:rPr>
          <w:szCs w:val="24"/>
        </w:rPr>
        <w:t>U</w:t>
      </w:r>
      <w:r w:rsidRPr="00095AC8">
        <w:rPr>
          <w:szCs w:val="24"/>
        </w:rPr>
        <w:t>niversal screening for eligibility for gifted services; and</w:t>
      </w:r>
    </w:p>
    <w:p w14:paraId="75869258" w14:textId="0F9FF6A6" w:rsidR="00303704" w:rsidRDefault="00297A85" w:rsidP="00095AC8">
      <w:pPr>
        <w:pStyle w:val="ListParagraph"/>
        <w:numPr>
          <w:ilvl w:val="0"/>
          <w:numId w:val="19"/>
        </w:numPr>
        <w:rPr>
          <w:szCs w:val="24"/>
        </w:rPr>
      </w:pPr>
      <w:r>
        <w:rPr>
          <w:szCs w:val="24"/>
        </w:rPr>
        <w:t>Provision</w:t>
      </w:r>
      <w:r w:rsidR="00295027">
        <w:rPr>
          <w:szCs w:val="24"/>
        </w:rPr>
        <w:t>ing</w:t>
      </w:r>
      <w:r>
        <w:rPr>
          <w:szCs w:val="24"/>
        </w:rPr>
        <w:t xml:space="preserve"> of a weight or requirement assigned to the component</w:t>
      </w:r>
      <w:r w:rsidR="00095AC8" w:rsidRPr="00095AC8">
        <w:rPr>
          <w:szCs w:val="24"/>
        </w:rPr>
        <w:t xml:space="preserve"> </w:t>
      </w:r>
      <w:r>
        <w:rPr>
          <w:szCs w:val="24"/>
        </w:rPr>
        <w:t>of</w:t>
      </w:r>
      <w:r w:rsidR="00095AC8" w:rsidRPr="00095AC8">
        <w:rPr>
          <w:szCs w:val="24"/>
        </w:rPr>
        <w:t xml:space="preserve"> portfolio </w:t>
      </w:r>
      <w:r>
        <w:rPr>
          <w:szCs w:val="24"/>
        </w:rPr>
        <w:t xml:space="preserve">assessment to </w:t>
      </w:r>
      <w:r w:rsidR="00ED36A0">
        <w:rPr>
          <w:szCs w:val="24"/>
        </w:rPr>
        <w:t>identifying giftedness in general intellectual aptitude.</w:t>
      </w:r>
    </w:p>
    <w:p w14:paraId="46A93C6B" w14:textId="77777777" w:rsidR="006A4C90" w:rsidRDefault="006A4C90" w:rsidP="006A4C90">
      <w:pPr>
        <w:pStyle w:val="Heading4"/>
        <w:spacing w:line="360" w:lineRule="auto"/>
      </w:pPr>
      <w:bookmarkStart w:id="44" w:name="_Toc27255918"/>
      <w:r>
        <w:lastRenderedPageBreak/>
        <w:t>Translation of Outreach Materials</w:t>
      </w:r>
      <w:bookmarkEnd w:id="44"/>
    </w:p>
    <w:p w14:paraId="657FB7D9" w14:textId="5B8307B4" w:rsidR="006A4C90" w:rsidRPr="00852C5A" w:rsidRDefault="006A4C90" w:rsidP="006A4C90">
      <w:pPr>
        <w:pStyle w:val="NoSpacing"/>
        <w:spacing w:line="480" w:lineRule="auto"/>
        <w:ind w:firstLine="720"/>
        <w:rPr>
          <w:sz w:val="24"/>
          <w:szCs w:val="24"/>
        </w:rPr>
      </w:pPr>
      <w:r w:rsidRPr="00852C5A">
        <w:rPr>
          <w:sz w:val="24"/>
          <w:szCs w:val="24"/>
        </w:rPr>
        <w:t xml:space="preserve">Parents and guardians play a crucial role in the education of their children and can be strong advocates for their children to be screened for or </w:t>
      </w:r>
      <w:r w:rsidR="00295027">
        <w:rPr>
          <w:sz w:val="24"/>
          <w:szCs w:val="24"/>
        </w:rPr>
        <w:t xml:space="preserve">to </w:t>
      </w:r>
      <w:r w:rsidRPr="00852C5A">
        <w:rPr>
          <w:sz w:val="24"/>
          <w:szCs w:val="24"/>
        </w:rPr>
        <w:t>receive gifted services. According to the National Education Association, English learner students are the fastest-growing student population</w:t>
      </w:r>
      <w:r w:rsidR="00295027">
        <w:rPr>
          <w:sz w:val="24"/>
          <w:szCs w:val="24"/>
        </w:rPr>
        <w:t>,</w:t>
      </w:r>
      <w:r w:rsidRPr="00852C5A">
        <w:rPr>
          <w:sz w:val="24"/>
          <w:szCs w:val="24"/>
        </w:rPr>
        <w:t xml:space="preserve"> and many of their parents benefit from language access services to navigate the school </w:t>
      </w:r>
      <w:r w:rsidRPr="00744D9C">
        <w:rPr>
          <w:sz w:val="24"/>
          <w:szCs w:val="24"/>
        </w:rPr>
        <w:t xml:space="preserve">system </w:t>
      </w:r>
      <w:sdt>
        <w:sdtPr>
          <w:rPr>
            <w:sz w:val="24"/>
            <w:szCs w:val="24"/>
          </w:rPr>
          <w:id w:val="-210273125"/>
          <w:citation/>
        </w:sdtPr>
        <w:sdtContent>
          <w:r w:rsidR="00686DD1" w:rsidRPr="00794F33">
            <w:rPr>
              <w:sz w:val="24"/>
              <w:szCs w:val="24"/>
            </w:rPr>
            <w:fldChar w:fldCharType="begin"/>
          </w:r>
          <w:r w:rsidR="00686DD1" w:rsidRPr="00794F33">
            <w:rPr>
              <w:sz w:val="24"/>
              <w:szCs w:val="24"/>
            </w:rPr>
            <w:instrText xml:space="preserve"> CITATION McK05 \l 1033 </w:instrText>
          </w:r>
          <w:r w:rsidR="00686DD1" w:rsidRPr="00794F33">
            <w:rPr>
              <w:sz w:val="24"/>
              <w:szCs w:val="24"/>
            </w:rPr>
            <w:fldChar w:fldCharType="separate"/>
          </w:r>
          <w:r w:rsidR="005A77B3" w:rsidRPr="005A77B3">
            <w:rPr>
              <w:noProof/>
              <w:sz w:val="24"/>
              <w:szCs w:val="24"/>
            </w:rPr>
            <w:t>(McKeon, 2005)</w:t>
          </w:r>
          <w:r w:rsidR="00686DD1" w:rsidRPr="00794F33">
            <w:rPr>
              <w:sz w:val="24"/>
              <w:szCs w:val="24"/>
            </w:rPr>
            <w:fldChar w:fldCharType="end"/>
          </w:r>
        </w:sdtContent>
      </w:sdt>
      <w:r w:rsidR="00686DD1">
        <w:rPr>
          <w:sz w:val="24"/>
          <w:szCs w:val="24"/>
        </w:rPr>
        <w:t>.</w:t>
      </w:r>
      <w:r w:rsidR="00686DD1" w:rsidRPr="00744D9C">
        <w:rPr>
          <w:sz w:val="24"/>
          <w:szCs w:val="24"/>
        </w:rPr>
        <w:t xml:space="preserve"> </w:t>
      </w:r>
      <w:r w:rsidRPr="00744D9C">
        <w:rPr>
          <w:sz w:val="24"/>
          <w:szCs w:val="24"/>
        </w:rPr>
        <w:t>School</w:t>
      </w:r>
      <w:r w:rsidRPr="00852C5A">
        <w:rPr>
          <w:sz w:val="24"/>
          <w:szCs w:val="24"/>
        </w:rPr>
        <w:t xml:space="preserve"> districts have a legal obligation to provide translation and interpretation services to parents. The U.S. Department of Justice and the U.S. Department of Education released a joint statement affirming parents’ right to receive information about school services and programs, including gifted and talented programs, in their native language </w:t>
      </w:r>
      <w:sdt>
        <w:sdtPr>
          <w:rPr>
            <w:sz w:val="24"/>
            <w:szCs w:val="24"/>
          </w:rPr>
          <w:id w:val="-1898353601"/>
          <w:citation/>
        </w:sdtPr>
        <w:sdtContent>
          <w:r w:rsidR="0057532A" w:rsidRPr="00FA2D0C">
            <w:rPr>
              <w:sz w:val="24"/>
              <w:szCs w:val="24"/>
            </w:rPr>
            <w:fldChar w:fldCharType="begin"/>
          </w:r>
          <w:r w:rsidR="0057532A" w:rsidRPr="00FA2D0C">
            <w:rPr>
              <w:noProof/>
              <w:sz w:val="24"/>
              <w:szCs w:val="24"/>
            </w:rPr>
            <w:instrText xml:space="preserve">CITATION Uni151 \n  \l 1033 </w:instrText>
          </w:r>
          <w:r w:rsidR="0057532A" w:rsidRPr="00FA2D0C">
            <w:rPr>
              <w:sz w:val="24"/>
              <w:szCs w:val="24"/>
            </w:rPr>
            <w:fldChar w:fldCharType="separate"/>
          </w:r>
          <w:r w:rsidR="005A77B3" w:rsidRPr="005A77B3">
            <w:rPr>
              <w:noProof/>
              <w:sz w:val="24"/>
              <w:szCs w:val="24"/>
            </w:rPr>
            <w:t>(2015)</w:t>
          </w:r>
          <w:r w:rsidR="0057532A" w:rsidRPr="00FA2D0C">
            <w:rPr>
              <w:sz w:val="24"/>
              <w:szCs w:val="24"/>
            </w:rPr>
            <w:fldChar w:fldCharType="end"/>
          </w:r>
        </w:sdtContent>
      </w:sdt>
      <w:r w:rsidR="0057532A">
        <w:rPr>
          <w:sz w:val="24"/>
          <w:szCs w:val="24"/>
        </w:rPr>
        <w:t xml:space="preserve">. </w:t>
      </w:r>
      <w:r w:rsidR="00A97845">
        <w:rPr>
          <w:sz w:val="24"/>
          <w:szCs w:val="24"/>
        </w:rPr>
        <w:t xml:space="preserve">However, </w:t>
      </w:r>
      <w:r w:rsidR="00232E64">
        <w:rPr>
          <w:sz w:val="24"/>
          <w:szCs w:val="24"/>
        </w:rPr>
        <w:t>many states’ plans do not include components identified by this federal requirement. For example, a</w:t>
      </w:r>
      <w:r w:rsidRPr="00852C5A">
        <w:rPr>
          <w:sz w:val="24"/>
          <w:szCs w:val="24"/>
        </w:rPr>
        <w:t xml:space="preserve">n in-depth study on underrepresented groups in gifted programs in the metropolitan region of Colorado showed that several districts failed to provide information on giftedness with parents in their native </w:t>
      </w:r>
      <w:r w:rsidRPr="006430AE">
        <w:rPr>
          <w:sz w:val="24"/>
          <w:szCs w:val="24"/>
        </w:rPr>
        <w:t>language</w:t>
      </w:r>
      <w:r w:rsidR="0032264F">
        <w:rPr>
          <w:sz w:val="24"/>
          <w:szCs w:val="24"/>
        </w:rPr>
        <w:t xml:space="preserve"> </w:t>
      </w:r>
      <w:sdt>
        <w:sdtPr>
          <w:rPr>
            <w:sz w:val="24"/>
            <w:szCs w:val="24"/>
          </w:rPr>
          <w:id w:val="715472533"/>
          <w:citation/>
        </w:sdtPr>
        <w:sdtContent>
          <w:r w:rsidR="0032264F" w:rsidRPr="00314D93">
            <w:rPr>
              <w:sz w:val="24"/>
              <w:szCs w:val="24"/>
            </w:rPr>
            <w:fldChar w:fldCharType="begin"/>
          </w:r>
          <w:r w:rsidR="0032264F">
            <w:rPr>
              <w:sz w:val="24"/>
              <w:szCs w:val="24"/>
            </w:rPr>
            <w:instrText xml:space="preserve">CITATION Sta16 \l 1033 </w:instrText>
          </w:r>
          <w:r w:rsidR="0032264F" w:rsidRPr="00314D93">
            <w:rPr>
              <w:sz w:val="24"/>
              <w:szCs w:val="24"/>
            </w:rPr>
            <w:fldChar w:fldCharType="separate"/>
          </w:r>
          <w:r w:rsidR="005A77B3" w:rsidRPr="005A77B3">
            <w:rPr>
              <w:noProof/>
              <w:sz w:val="24"/>
              <w:szCs w:val="24"/>
            </w:rPr>
            <w:t>(Stargardter, 2016)</w:t>
          </w:r>
          <w:r w:rsidR="0032264F" w:rsidRPr="00314D93">
            <w:rPr>
              <w:sz w:val="24"/>
              <w:szCs w:val="24"/>
            </w:rPr>
            <w:fldChar w:fldCharType="end"/>
          </w:r>
        </w:sdtContent>
      </w:sdt>
      <w:r w:rsidR="009053FE" w:rsidRPr="006430AE">
        <w:rPr>
          <w:sz w:val="24"/>
          <w:szCs w:val="24"/>
        </w:rPr>
        <w:t>.</w:t>
      </w:r>
      <w:r w:rsidRPr="00852C5A">
        <w:rPr>
          <w:sz w:val="24"/>
          <w:szCs w:val="24"/>
        </w:rPr>
        <w:t xml:space="preserve"> As Stargardter points out, “several district program plans referred to parent involvement, but did not mention the accommodation of having the information in the parent or student’s native </w:t>
      </w:r>
      <w:r w:rsidRPr="006430AE">
        <w:rPr>
          <w:sz w:val="24"/>
          <w:szCs w:val="24"/>
        </w:rPr>
        <w:t xml:space="preserve">language” </w:t>
      </w:r>
      <w:sdt>
        <w:sdtPr>
          <w:rPr>
            <w:sz w:val="24"/>
            <w:szCs w:val="24"/>
          </w:rPr>
          <w:id w:val="-178738459"/>
          <w:citation/>
        </w:sdtPr>
        <w:sdtContent>
          <w:r w:rsidR="00CE0D63" w:rsidRPr="008B5427">
            <w:rPr>
              <w:sz w:val="24"/>
              <w:szCs w:val="24"/>
            </w:rPr>
            <w:fldChar w:fldCharType="begin"/>
          </w:r>
          <w:r w:rsidR="00CE0D63" w:rsidRPr="008B5427">
            <w:rPr>
              <w:sz w:val="24"/>
              <w:szCs w:val="24"/>
            </w:rPr>
            <w:instrText xml:space="preserve">CITATION Sta16 \p 33 \n  \t  \l 1033 </w:instrText>
          </w:r>
          <w:r w:rsidR="00CE0D63" w:rsidRPr="008B5427">
            <w:rPr>
              <w:sz w:val="24"/>
              <w:szCs w:val="24"/>
            </w:rPr>
            <w:fldChar w:fldCharType="separate"/>
          </w:r>
          <w:r w:rsidR="005A77B3" w:rsidRPr="005A77B3">
            <w:rPr>
              <w:noProof/>
              <w:sz w:val="24"/>
              <w:szCs w:val="24"/>
            </w:rPr>
            <w:t>(2016, p. 33)</w:t>
          </w:r>
          <w:r w:rsidR="00CE0D63" w:rsidRPr="008B5427">
            <w:rPr>
              <w:sz w:val="24"/>
              <w:szCs w:val="24"/>
            </w:rPr>
            <w:fldChar w:fldCharType="end"/>
          </w:r>
        </w:sdtContent>
      </w:sdt>
      <w:r w:rsidR="006430AE">
        <w:rPr>
          <w:sz w:val="24"/>
          <w:szCs w:val="24"/>
        </w:rPr>
        <w:t>.</w:t>
      </w:r>
      <w:r w:rsidRPr="00852C5A">
        <w:rPr>
          <w:sz w:val="24"/>
          <w:szCs w:val="24"/>
        </w:rPr>
        <w:t xml:space="preserve"> </w:t>
      </w:r>
      <w:r w:rsidR="000A446C">
        <w:rPr>
          <w:sz w:val="24"/>
          <w:szCs w:val="24"/>
        </w:rPr>
        <w:t xml:space="preserve">As previously mentioned, Virginia’s state-level plan does not explicitly require language access considerations for </w:t>
      </w:r>
      <w:r w:rsidR="00B429E3">
        <w:rPr>
          <w:sz w:val="24"/>
          <w:szCs w:val="24"/>
        </w:rPr>
        <w:t xml:space="preserve">their divisions’ gifted plans. </w:t>
      </w:r>
      <w:r w:rsidRPr="00852C5A">
        <w:rPr>
          <w:sz w:val="24"/>
          <w:szCs w:val="24"/>
        </w:rPr>
        <w:t>It is not readily clear to what extent Virginia school divisions</w:t>
      </w:r>
      <w:r w:rsidR="00852C5A">
        <w:rPr>
          <w:sz w:val="24"/>
          <w:szCs w:val="24"/>
        </w:rPr>
        <w:t xml:space="preserve"> </w:t>
      </w:r>
      <w:r w:rsidRPr="00852C5A">
        <w:rPr>
          <w:sz w:val="24"/>
          <w:szCs w:val="24"/>
        </w:rPr>
        <w:t>provide information on gifted programs in their parents’ native language</w:t>
      </w:r>
      <w:r w:rsidR="008109A5">
        <w:rPr>
          <w:sz w:val="24"/>
          <w:szCs w:val="24"/>
        </w:rPr>
        <w:t xml:space="preserve">. </w:t>
      </w:r>
      <w:r w:rsidR="00E96D0D">
        <w:rPr>
          <w:sz w:val="24"/>
          <w:szCs w:val="24"/>
        </w:rPr>
        <w:t>T</w:t>
      </w:r>
      <w:r w:rsidR="008109A5">
        <w:rPr>
          <w:sz w:val="24"/>
          <w:szCs w:val="24"/>
        </w:rPr>
        <w:t>h</w:t>
      </w:r>
      <w:r w:rsidR="00B5681B">
        <w:rPr>
          <w:sz w:val="24"/>
          <w:szCs w:val="24"/>
        </w:rPr>
        <w:t>is</w:t>
      </w:r>
      <w:r w:rsidR="008109A5">
        <w:rPr>
          <w:sz w:val="24"/>
          <w:szCs w:val="24"/>
        </w:rPr>
        <w:t xml:space="preserve"> </w:t>
      </w:r>
      <w:r w:rsidR="00B5681B">
        <w:rPr>
          <w:sz w:val="24"/>
          <w:szCs w:val="24"/>
        </w:rPr>
        <w:t xml:space="preserve">information asymmetry </w:t>
      </w:r>
      <w:r w:rsidR="00E96D0D">
        <w:rPr>
          <w:sz w:val="24"/>
          <w:szCs w:val="24"/>
        </w:rPr>
        <w:t>may prevent</w:t>
      </w:r>
      <w:r w:rsidR="00B5681B">
        <w:rPr>
          <w:sz w:val="24"/>
          <w:szCs w:val="24"/>
        </w:rPr>
        <w:t xml:space="preserve"> limited-English-proficient families </w:t>
      </w:r>
      <w:r w:rsidR="00E96D0D">
        <w:rPr>
          <w:sz w:val="24"/>
          <w:szCs w:val="24"/>
        </w:rPr>
        <w:t>from realizing</w:t>
      </w:r>
      <w:r w:rsidR="000338BF">
        <w:rPr>
          <w:sz w:val="24"/>
          <w:szCs w:val="24"/>
        </w:rPr>
        <w:t xml:space="preserve"> the full </w:t>
      </w:r>
      <w:r w:rsidR="00E96D0D">
        <w:rPr>
          <w:sz w:val="24"/>
          <w:szCs w:val="24"/>
        </w:rPr>
        <w:t>benefit of the information</w:t>
      </w:r>
      <w:r w:rsidR="000338BF">
        <w:rPr>
          <w:sz w:val="24"/>
          <w:szCs w:val="24"/>
        </w:rPr>
        <w:t xml:space="preserve"> about gifted programs at their disposal</w:t>
      </w:r>
      <w:r w:rsidR="00BB5E7B">
        <w:rPr>
          <w:sz w:val="24"/>
          <w:szCs w:val="24"/>
        </w:rPr>
        <w:t>.</w:t>
      </w:r>
    </w:p>
    <w:p w14:paraId="1AD75943" w14:textId="4C82186C" w:rsidR="00785BE1" w:rsidRPr="005B2E91" w:rsidRDefault="006A4C90" w:rsidP="005B2E91">
      <w:pPr>
        <w:pStyle w:val="NoSpacing"/>
        <w:spacing w:line="480" w:lineRule="auto"/>
        <w:ind w:firstLine="720"/>
        <w:rPr>
          <w:sz w:val="24"/>
          <w:szCs w:val="24"/>
        </w:rPr>
      </w:pPr>
      <w:r w:rsidRPr="00852C5A">
        <w:rPr>
          <w:sz w:val="24"/>
          <w:szCs w:val="24"/>
        </w:rPr>
        <w:t xml:space="preserve">It would be beneficial for Virginia school divisions to uniformly provide parents and guardians with information in their native language about the characteristics linked to </w:t>
      </w:r>
      <w:r w:rsidRPr="00852C5A">
        <w:rPr>
          <w:sz w:val="24"/>
          <w:szCs w:val="24"/>
        </w:rPr>
        <w:lastRenderedPageBreak/>
        <w:t>giftedness, the purpose of gifted programs, and how parents can take part in the identification process. A look at the websites of the largest and most racially diverse divisions in Virginia</w:t>
      </w:r>
      <w:r w:rsidR="00A37B2B">
        <w:rPr>
          <w:sz w:val="24"/>
          <w:szCs w:val="24"/>
        </w:rPr>
        <w:t xml:space="preserve"> </w:t>
      </w:r>
      <w:r w:rsidRPr="00852C5A">
        <w:rPr>
          <w:sz w:val="24"/>
          <w:szCs w:val="24"/>
        </w:rPr>
        <w:t xml:space="preserve">indicate that, while the majority </w:t>
      </w:r>
      <w:r w:rsidR="00A37B2B">
        <w:rPr>
          <w:sz w:val="24"/>
          <w:szCs w:val="24"/>
        </w:rPr>
        <w:t xml:space="preserve">do </w:t>
      </w:r>
      <w:r w:rsidRPr="00852C5A">
        <w:rPr>
          <w:sz w:val="24"/>
          <w:szCs w:val="24"/>
        </w:rPr>
        <w:t>provide translated forms for parents to refer their children for evaluations for gifted eligibility, there is a paucity of translated information regarding gifted characteristics and programs.</w:t>
      </w:r>
      <w:r w:rsidR="00A37B2B">
        <w:rPr>
          <w:sz w:val="24"/>
          <w:szCs w:val="24"/>
        </w:rPr>
        <w:t xml:space="preserve"> These findings are summarized in</w:t>
      </w:r>
      <w:r w:rsidR="00AB6CBB">
        <w:rPr>
          <w:sz w:val="24"/>
          <w:szCs w:val="24"/>
        </w:rPr>
        <w:t xml:space="preserve"> </w:t>
      </w:r>
      <w:r w:rsidR="00AB6CBB" w:rsidRPr="000D5955">
        <w:rPr>
          <w:b/>
          <w:bCs/>
          <w:szCs w:val="24"/>
        </w:rPr>
        <w:fldChar w:fldCharType="begin"/>
      </w:r>
      <w:r w:rsidR="00AB6CBB" w:rsidRPr="000D5955">
        <w:rPr>
          <w:b/>
          <w:bCs/>
          <w:sz w:val="24"/>
          <w:szCs w:val="24"/>
        </w:rPr>
        <w:instrText xml:space="preserve"> REF _Ref26779560 \h </w:instrText>
      </w:r>
      <w:r w:rsidR="000D5955">
        <w:rPr>
          <w:b/>
          <w:bCs/>
          <w:szCs w:val="24"/>
        </w:rPr>
        <w:instrText xml:space="preserve"> \* MERGEFORMAT </w:instrText>
      </w:r>
      <w:r w:rsidR="00AB6CBB" w:rsidRPr="000D5955">
        <w:rPr>
          <w:b/>
          <w:bCs/>
          <w:szCs w:val="24"/>
        </w:rPr>
      </w:r>
      <w:r w:rsidR="00AB6CBB" w:rsidRPr="000D5955">
        <w:rPr>
          <w:b/>
          <w:bCs/>
          <w:szCs w:val="24"/>
        </w:rPr>
        <w:fldChar w:fldCharType="separate"/>
      </w:r>
      <w:r w:rsidR="00AB6CBB" w:rsidRPr="000D5955">
        <w:rPr>
          <w:b/>
          <w:bCs/>
        </w:rPr>
        <w:t xml:space="preserve">Table </w:t>
      </w:r>
      <w:r w:rsidR="00AB6CBB" w:rsidRPr="000D5955">
        <w:rPr>
          <w:b/>
          <w:bCs/>
          <w:noProof/>
        </w:rPr>
        <w:t>3</w:t>
      </w:r>
      <w:r w:rsidR="00AB6CBB" w:rsidRPr="000D5955">
        <w:rPr>
          <w:b/>
          <w:bCs/>
          <w:szCs w:val="24"/>
        </w:rPr>
        <w:fldChar w:fldCharType="end"/>
      </w:r>
      <w:r w:rsidR="00A37B2B">
        <w:rPr>
          <w:sz w:val="24"/>
          <w:szCs w:val="24"/>
        </w:rPr>
        <w:t>, below.</w:t>
      </w:r>
    </w:p>
    <w:tbl>
      <w:tblPr>
        <w:tblStyle w:val="TableGrid1"/>
        <w:tblW w:w="0" w:type="auto"/>
        <w:tblInd w:w="-5" w:type="dxa"/>
        <w:tblLook w:val="04A0" w:firstRow="1" w:lastRow="0" w:firstColumn="1" w:lastColumn="0" w:noHBand="0" w:noVBand="1"/>
      </w:tblPr>
      <w:tblGrid>
        <w:gridCol w:w="1980"/>
        <w:gridCol w:w="2423"/>
        <w:gridCol w:w="2424"/>
        <w:gridCol w:w="2424"/>
      </w:tblGrid>
      <w:tr w:rsidR="00425318" w:rsidRPr="00B9050D" w14:paraId="1B196819" w14:textId="77777777" w:rsidTr="00307CA7">
        <w:tc>
          <w:tcPr>
            <w:tcW w:w="9251" w:type="dxa"/>
            <w:gridSpan w:val="4"/>
            <w:tcBorders>
              <w:top w:val="nil"/>
              <w:left w:val="nil"/>
              <w:right w:val="nil"/>
            </w:tcBorders>
            <w:vAlign w:val="center"/>
          </w:tcPr>
          <w:p w14:paraId="3D4F0256" w14:textId="5CA61E62" w:rsidR="00425318" w:rsidRPr="00307CA7" w:rsidRDefault="00425318" w:rsidP="006A4C90">
            <w:pPr>
              <w:spacing w:line="240" w:lineRule="auto"/>
              <w:jc w:val="center"/>
              <w:rPr>
                <w:sz w:val="18"/>
                <w:szCs w:val="18"/>
              </w:rPr>
            </w:pPr>
            <w:r w:rsidRPr="00425318">
              <w:rPr>
                <w:b/>
                <w:sz w:val="18"/>
                <w:szCs w:val="18"/>
              </w:rPr>
              <w:t>Table 3:</w:t>
            </w:r>
            <w:r w:rsidRPr="00307CA7">
              <w:rPr>
                <w:sz w:val="18"/>
                <w:szCs w:val="18"/>
              </w:rPr>
              <w:t xml:space="preserve"> Do selected Division websites provide information in other languages</w:t>
            </w:r>
          </w:p>
        </w:tc>
      </w:tr>
      <w:tr w:rsidR="006A4C90" w:rsidRPr="006A4C90" w14:paraId="616CEC52" w14:textId="77777777" w:rsidTr="001A2CB3">
        <w:tc>
          <w:tcPr>
            <w:tcW w:w="1980" w:type="dxa"/>
            <w:vAlign w:val="center"/>
          </w:tcPr>
          <w:p w14:paraId="2C8A0DF8" w14:textId="77777777" w:rsidR="006A4C90" w:rsidRPr="006A4C90" w:rsidRDefault="006A4C90" w:rsidP="006A4C90">
            <w:pPr>
              <w:spacing w:line="240" w:lineRule="auto"/>
              <w:jc w:val="center"/>
              <w:rPr>
                <w:b/>
                <w:sz w:val="18"/>
                <w:szCs w:val="18"/>
              </w:rPr>
            </w:pPr>
            <w:r w:rsidRPr="006A4C90">
              <w:rPr>
                <w:b/>
                <w:sz w:val="18"/>
                <w:szCs w:val="18"/>
              </w:rPr>
              <w:t>Virginia School Division</w:t>
            </w:r>
          </w:p>
        </w:tc>
        <w:tc>
          <w:tcPr>
            <w:tcW w:w="2423" w:type="dxa"/>
            <w:vAlign w:val="center"/>
          </w:tcPr>
          <w:p w14:paraId="4746AE2C" w14:textId="77777777" w:rsidR="006A4C90" w:rsidRPr="006A4C90" w:rsidRDefault="001A2CB3" w:rsidP="006A4C90">
            <w:pPr>
              <w:spacing w:line="240" w:lineRule="auto"/>
              <w:jc w:val="center"/>
              <w:rPr>
                <w:b/>
                <w:sz w:val="18"/>
                <w:szCs w:val="18"/>
              </w:rPr>
            </w:pPr>
            <w:r>
              <w:rPr>
                <w:b/>
                <w:sz w:val="18"/>
                <w:szCs w:val="18"/>
              </w:rPr>
              <w:t>On g</w:t>
            </w:r>
            <w:r w:rsidR="006A4C90" w:rsidRPr="006A4C90">
              <w:rPr>
                <w:b/>
                <w:sz w:val="18"/>
                <w:szCs w:val="18"/>
              </w:rPr>
              <w:t>ifted programs &amp; referral forms?</w:t>
            </w:r>
          </w:p>
        </w:tc>
        <w:tc>
          <w:tcPr>
            <w:tcW w:w="2424" w:type="dxa"/>
            <w:vAlign w:val="center"/>
          </w:tcPr>
          <w:p w14:paraId="7D94A7F8" w14:textId="77777777" w:rsidR="006A4C90" w:rsidRPr="006A4C90" w:rsidRDefault="001A2CB3" w:rsidP="006A4C90">
            <w:pPr>
              <w:spacing w:line="240" w:lineRule="auto"/>
              <w:jc w:val="center"/>
              <w:rPr>
                <w:b/>
                <w:sz w:val="18"/>
                <w:szCs w:val="18"/>
              </w:rPr>
            </w:pPr>
            <w:r>
              <w:rPr>
                <w:b/>
                <w:sz w:val="18"/>
                <w:szCs w:val="18"/>
              </w:rPr>
              <w:t>On g</w:t>
            </w:r>
            <w:r w:rsidR="006A4C90" w:rsidRPr="006A4C90">
              <w:rPr>
                <w:b/>
                <w:sz w:val="18"/>
                <w:szCs w:val="18"/>
              </w:rPr>
              <w:t>ifted characteristics?</w:t>
            </w:r>
          </w:p>
        </w:tc>
        <w:tc>
          <w:tcPr>
            <w:tcW w:w="2424" w:type="dxa"/>
            <w:vAlign w:val="center"/>
          </w:tcPr>
          <w:p w14:paraId="4AFCDB11" w14:textId="77777777" w:rsidR="006A4C90" w:rsidRPr="006A4C90" w:rsidRDefault="001A2CB3" w:rsidP="006A4C90">
            <w:pPr>
              <w:spacing w:line="240" w:lineRule="auto"/>
              <w:jc w:val="center"/>
              <w:rPr>
                <w:b/>
                <w:sz w:val="18"/>
                <w:szCs w:val="18"/>
              </w:rPr>
            </w:pPr>
            <w:r>
              <w:rPr>
                <w:b/>
                <w:sz w:val="18"/>
                <w:szCs w:val="18"/>
              </w:rPr>
              <w:t>On i</w:t>
            </w:r>
            <w:r w:rsidR="006A4C90" w:rsidRPr="006A4C90">
              <w:rPr>
                <w:b/>
                <w:sz w:val="18"/>
                <w:szCs w:val="18"/>
              </w:rPr>
              <w:t>dentification process?</w:t>
            </w:r>
          </w:p>
        </w:tc>
      </w:tr>
      <w:tr w:rsidR="006A4C90" w:rsidRPr="006A4C90" w14:paraId="518B6890" w14:textId="77777777" w:rsidTr="001A2CB3">
        <w:tc>
          <w:tcPr>
            <w:tcW w:w="1980" w:type="dxa"/>
          </w:tcPr>
          <w:p w14:paraId="2AB2FB21" w14:textId="77777777" w:rsidR="006A4C90" w:rsidRPr="006A4C90" w:rsidRDefault="006A4C90" w:rsidP="006A4C90">
            <w:pPr>
              <w:spacing w:line="240" w:lineRule="auto"/>
              <w:rPr>
                <w:sz w:val="18"/>
                <w:szCs w:val="18"/>
              </w:rPr>
            </w:pPr>
            <w:r w:rsidRPr="006A4C90">
              <w:rPr>
                <w:sz w:val="18"/>
                <w:szCs w:val="18"/>
              </w:rPr>
              <w:t>Fairfax County Public Schools</w:t>
            </w:r>
          </w:p>
        </w:tc>
        <w:tc>
          <w:tcPr>
            <w:tcW w:w="2423" w:type="dxa"/>
          </w:tcPr>
          <w:p w14:paraId="2F58E5B3" w14:textId="3FF02258" w:rsidR="006A4C90" w:rsidRPr="006A4C90" w:rsidRDefault="006A4C90" w:rsidP="006A4C90">
            <w:pPr>
              <w:spacing w:line="240" w:lineRule="auto"/>
              <w:rPr>
                <w:sz w:val="18"/>
                <w:szCs w:val="18"/>
              </w:rPr>
            </w:pPr>
            <w:r w:rsidRPr="006A4C90">
              <w:rPr>
                <w:sz w:val="18"/>
                <w:szCs w:val="18"/>
              </w:rPr>
              <w:t>Not apparent</w:t>
            </w:r>
            <w:r w:rsidR="00434383">
              <w:rPr>
                <w:sz w:val="18"/>
                <w:szCs w:val="18"/>
              </w:rPr>
              <w:t>.</w:t>
            </w:r>
          </w:p>
        </w:tc>
        <w:tc>
          <w:tcPr>
            <w:tcW w:w="2424" w:type="dxa"/>
          </w:tcPr>
          <w:p w14:paraId="0070CD29" w14:textId="34400D16" w:rsidR="006A4C90" w:rsidRPr="006A4C90" w:rsidRDefault="006A4C90" w:rsidP="006A4C90">
            <w:pPr>
              <w:spacing w:line="240" w:lineRule="auto"/>
              <w:rPr>
                <w:sz w:val="18"/>
                <w:szCs w:val="18"/>
              </w:rPr>
            </w:pPr>
            <w:r w:rsidRPr="006A4C90">
              <w:rPr>
                <w:sz w:val="18"/>
                <w:szCs w:val="18"/>
              </w:rPr>
              <w:t>Not apparent</w:t>
            </w:r>
            <w:r w:rsidR="00434383">
              <w:rPr>
                <w:sz w:val="18"/>
                <w:szCs w:val="18"/>
              </w:rPr>
              <w:t>.</w:t>
            </w:r>
          </w:p>
        </w:tc>
        <w:tc>
          <w:tcPr>
            <w:tcW w:w="2424" w:type="dxa"/>
          </w:tcPr>
          <w:p w14:paraId="027B5C2A" w14:textId="5186238B" w:rsidR="006A4C90" w:rsidRPr="006A4C90" w:rsidRDefault="006A4C90" w:rsidP="006A4C90">
            <w:pPr>
              <w:spacing w:line="240" w:lineRule="auto"/>
              <w:rPr>
                <w:sz w:val="18"/>
                <w:szCs w:val="18"/>
              </w:rPr>
            </w:pPr>
            <w:r w:rsidRPr="006A4C90">
              <w:rPr>
                <w:sz w:val="18"/>
                <w:szCs w:val="18"/>
              </w:rPr>
              <w:t>Not apparent</w:t>
            </w:r>
            <w:r w:rsidR="00434383">
              <w:rPr>
                <w:sz w:val="18"/>
                <w:szCs w:val="18"/>
              </w:rPr>
              <w:t>.</w:t>
            </w:r>
          </w:p>
        </w:tc>
      </w:tr>
      <w:tr w:rsidR="006A4C90" w:rsidRPr="006A4C90" w14:paraId="06DBC7A7" w14:textId="77777777" w:rsidTr="001A2CB3">
        <w:tc>
          <w:tcPr>
            <w:tcW w:w="1980" w:type="dxa"/>
          </w:tcPr>
          <w:p w14:paraId="6C372F37" w14:textId="77777777" w:rsidR="006A4C90" w:rsidRPr="006A4C90" w:rsidRDefault="006A4C90" w:rsidP="006A4C90">
            <w:pPr>
              <w:spacing w:line="240" w:lineRule="auto"/>
              <w:rPr>
                <w:sz w:val="18"/>
                <w:szCs w:val="18"/>
              </w:rPr>
            </w:pPr>
            <w:r w:rsidRPr="006A4C90">
              <w:rPr>
                <w:sz w:val="18"/>
                <w:szCs w:val="18"/>
              </w:rPr>
              <w:t>Prince William County Public Schools</w:t>
            </w:r>
          </w:p>
        </w:tc>
        <w:tc>
          <w:tcPr>
            <w:tcW w:w="2423" w:type="dxa"/>
          </w:tcPr>
          <w:p w14:paraId="1C1B4CD7" w14:textId="7A626215" w:rsidR="006A4C90" w:rsidRPr="006A4C90" w:rsidRDefault="006A4C90" w:rsidP="006A4C90">
            <w:pPr>
              <w:spacing w:line="240" w:lineRule="auto"/>
              <w:rPr>
                <w:sz w:val="18"/>
                <w:szCs w:val="18"/>
              </w:rPr>
            </w:pPr>
            <w:r w:rsidRPr="006A4C90">
              <w:rPr>
                <w:sz w:val="18"/>
                <w:szCs w:val="18"/>
              </w:rPr>
              <w:t xml:space="preserve">Yes. </w:t>
            </w:r>
            <w:r w:rsidR="00434383">
              <w:rPr>
                <w:sz w:val="18"/>
                <w:szCs w:val="18"/>
              </w:rPr>
              <w:t>(</w:t>
            </w:r>
            <w:hyperlink r:id="rId14" w:history="1">
              <w:r w:rsidRPr="006A4C90">
                <w:rPr>
                  <w:color w:val="F59E00" w:themeColor="hyperlink"/>
                  <w:sz w:val="18"/>
                  <w:szCs w:val="18"/>
                  <w:u w:val="single"/>
                </w:rPr>
                <w:t>Link</w:t>
              </w:r>
            </w:hyperlink>
            <w:r w:rsidR="00434383">
              <w:rPr>
                <w:sz w:val="18"/>
                <w:szCs w:val="18"/>
              </w:rPr>
              <w:t>)</w:t>
            </w:r>
          </w:p>
        </w:tc>
        <w:tc>
          <w:tcPr>
            <w:tcW w:w="2424" w:type="dxa"/>
          </w:tcPr>
          <w:p w14:paraId="5E5F9152" w14:textId="1842E2F4" w:rsidR="006A4C90" w:rsidRPr="006A4C90" w:rsidRDefault="006A4C90" w:rsidP="006A4C90">
            <w:pPr>
              <w:spacing w:line="240" w:lineRule="auto"/>
              <w:rPr>
                <w:sz w:val="18"/>
                <w:szCs w:val="18"/>
              </w:rPr>
            </w:pPr>
            <w:r w:rsidRPr="006A4C90">
              <w:rPr>
                <w:sz w:val="18"/>
                <w:szCs w:val="18"/>
              </w:rPr>
              <w:t>Not apparent</w:t>
            </w:r>
            <w:r w:rsidR="00434383">
              <w:rPr>
                <w:sz w:val="18"/>
                <w:szCs w:val="18"/>
              </w:rPr>
              <w:t>.</w:t>
            </w:r>
          </w:p>
        </w:tc>
        <w:tc>
          <w:tcPr>
            <w:tcW w:w="2424" w:type="dxa"/>
          </w:tcPr>
          <w:p w14:paraId="1356DFFE" w14:textId="220E6506" w:rsidR="006A4C90" w:rsidRPr="006A4C90" w:rsidRDefault="006A4C90" w:rsidP="006A4C90">
            <w:pPr>
              <w:spacing w:line="240" w:lineRule="auto"/>
              <w:rPr>
                <w:sz w:val="18"/>
                <w:szCs w:val="18"/>
              </w:rPr>
            </w:pPr>
            <w:r w:rsidRPr="006A4C90">
              <w:rPr>
                <w:sz w:val="18"/>
                <w:szCs w:val="18"/>
              </w:rPr>
              <w:t xml:space="preserve">Yes. </w:t>
            </w:r>
            <w:r w:rsidR="00434383">
              <w:rPr>
                <w:sz w:val="18"/>
                <w:szCs w:val="18"/>
              </w:rPr>
              <w:t>(</w:t>
            </w:r>
            <w:hyperlink r:id="rId15" w:history="1">
              <w:r w:rsidRPr="006A4C90">
                <w:rPr>
                  <w:color w:val="F59E00" w:themeColor="hyperlink"/>
                  <w:sz w:val="18"/>
                  <w:szCs w:val="18"/>
                  <w:u w:val="single"/>
                </w:rPr>
                <w:t>Link</w:t>
              </w:r>
            </w:hyperlink>
            <w:r w:rsidR="00434383">
              <w:rPr>
                <w:sz w:val="18"/>
                <w:szCs w:val="18"/>
              </w:rPr>
              <w:t>)</w:t>
            </w:r>
          </w:p>
        </w:tc>
      </w:tr>
      <w:tr w:rsidR="006A4C90" w:rsidRPr="006A4C90" w14:paraId="581317A1" w14:textId="77777777" w:rsidTr="001A2CB3">
        <w:tc>
          <w:tcPr>
            <w:tcW w:w="1980" w:type="dxa"/>
          </w:tcPr>
          <w:p w14:paraId="388703DF" w14:textId="77777777" w:rsidR="006A4C90" w:rsidRPr="006A4C90" w:rsidRDefault="006A4C90" w:rsidP="006A4C90">
            <w:pPr>
              <w:spacing w:line="240" w:lineRule="auto"/>
              <w:rPr>
                <w:sz w:val="18"/>
                <w:szCs w:val="18"/>
              </w:rPr>
            </w:pPr>
            <w:r w:rsidRPr="006A4C90">
              <w:rPr>
                <w:sz w:val="18"/>
                <w:szCs w:val="18"/>
              </w:rPr>
              <w:t>Loudoun County Public Schools</w:t>
            </w:r>
          </w:p>
        </w:tc>
        <w:tc>
          <w:tcPr>
            <w:tcW w:w="2423" w:type="dxa"/>
          </w:tcPr>
          <w:p w14:paraId="2EAC5050" w14:textId="29E146BE" w:rsidR="006A4C90" w:rsidRPr="006A4C90" w:rsidRDefault="006A4C90" w:rsidP="006A4C90">
            <w:pPr>
              <w:spacing w:line="240" w:lineRule="auto"/>
              <w:rPr>
                <w:sz w:val="18"/>
                <w:szCs w:val="18"/>
              </w:rPr>
            </w:pPr>
            <w:r w:rsidRPr="006A4C90">
              <w:rPr>
                <w:sz w:val="18"/>
                <w:szCs w:val="18"/>
              </w:rPr>
              <w:t xml:space="preserve">Yes. </w:t>
            </w:r>
            <w:r w:rsidR="00434383">
              <w:rPr>
                <w:sz w:val="18"/>
                <w:szCs w:val="18"/>
              </w:rPr>
              <w:t>(</w:t>
            </w:r>
            <w:hyperlink r:id="rId16" w:history="1">
              <w:r w:rsidRPr="006A4C90">
                <w:rPr>
                  <w:color w:val="F59E00" w:themeColor="hyperlink"/>
                  <w:sz w:val="18"/>
                  <w:szCs w:val="18"/>
                  <w:u w:val="single"/>
                </w:rPr>
                <w:t>Link</w:t>
              </w:r>
            </w:hyperlink>
            <w:r w:rsidR="00434383">
              <w:rPr>
                <w:sz w:val="18"/>
                <w:szCs w:val="18"/>
              </w:rPr>
              <w:t>)</w:t>
            </w:r>
          </w:p>
        </w:tc>
        <w:tc>
          <w:tcPr>
            <w:tcW w:w="2424" w:type="dxa"/>
          </w:tcPr>
          <w:p w14:paraId="2391DFC9" w14:textId="59097BF0" w:rsidR="006A4C90" w:rsidRPr="006A4C90" w:rsidRDefault="006A4C90" w:rsidP="006A4C90">
            <w:pPr>
              <w:spacing w:line="240" w:lineRule="auto"/>
              <w:rPr>
                <w:sz w:val="18"/>
                <w:szCs w:val="18"/>
              </w:rPr>
            </w:pPr>
            <w:r w:rsidRPr="006A4C90">
              <w:rPr>
                <w:sz w:val="18"/>
                <w:szCs w:val="18"/>
              </w:rPr>
              <w:t xml:space="preserve">Yes. Provides </w:t>
            </w:r>
            <w:hyperlink r:id="rId17" w:history="1">
              <w:r w:rsidRPr="006A4C90">
                <w:rPr>
                  <w:color w:val="F59E00" w:themeColor="hyperlink"/>
                  <w:sz w:val="18"/>
                  <w:szCs w:val="18"/>
                  <w:u w:val="single"/>
                </w:rPr>
                <w:t>link</w:t>
              </w:r>
            </w:hyperlink>
            <w:r w:rsidRPr="006A4C90">
              <w:rPr>
                <w:sz w:val="18"/>
                <w:szCs w:val="18"/>
              </w:rPr>
              <w:t xml:space="preserve"> to information in Spanish from the National Association for Gifted Children</w:t>
            </w:r>
            <w:r w:rsidR="00434383">
              <w:rPr>
                <w:sz w:val="18"/>
                <w:szCs w:val="18"/>
              </w:rPr>
              <w:t>.</w:t>
            </w:r>
          </w:p>
        </w:tc>
        <w:tc>
          <w:tcPr>
            <w:tcW w:w="2424" w:type="dxa"/>
          </w:tcPr>
          <w:p w14:paraId="2E42E9E1" w14:textId="1D465C7E" w:rsidR="006A4C90" w:rsidRPr="006A4C90" w:rsidRDefault="006A4C90" w:rsidP="006A4C90">
            <w:pPr>
              <w:spacing w:line="240" w:lineRule="auto"/>
              <w:rPr>
                <w:sz w:val="18"/>
                <w:szCs w:val="18"/>
              </w:rPr>
            </w:pPr>
            <w:r w:rsidRPr="006A4C90">
              <w:rPr>
                <w:sz w:val="18"/>
                <w:szCs w:val="18"/>
              </w:rPr>
              <w:t>Not apparent</w:t>
            </w:r>
            <w:r w:rsidR="00434383">
              <w:rPr>
                <w:sz w:val="18"/>
                <w:szCs w:val="18"/>
              </w:rPr>
              <w:t>.</w:t>
            </w:r>
          </w:p>
        </w:tc>
      </w:tr>
      <w:tr w:rsidR="006A4C90" w:rsidRPr="006A4C90" w14:paraId="62D83BA9" w14:textId="77777777" w:rsidTr="001A2CB3">
        <w:tc>
          <w:tcPr>
            <w:tcW w:w="1980" w:type="dxa"/>
          </w:tcPr>
          <w:p w14:paraId="6F7E72D9" w14:textId="77777777" w:rsidR="006A4C90" w:rsidRPr="006A4C90" w:rsidRDefault="006A4C90" w:rsidP="006A4C90">
            <w:pPr>
              <w:spacing w:line="240" w:lineRule="auto"/>
              <w:rPr>
                <w:sz w:val="18"/>
                <w:szCs w:val="18"/>
              </w:rPr>
            </w:pPr>
            <w:r w:rsidRPr="006A4C90">
              <w:rPr>
                <w:sz w:val="18"/>
                <w:szCs w:val="18"/>
              </w:rPr>
              <w:t>Virginia Beach County Public Schools</w:t>
            </w:r>
          </w:p>
        </w:tc>
        <w:tc>
          <w:tcPr>
            <w:tcW w:w="2423" w:type="dxa"/>
          </w:tcPr>
          <w:p w14:paraId="6108D63B" w14:textId="02C06B73" w:rsidR="006A4C90" w:rsidRPr="006A4C90" w:rsidRDefault="006A4C90" w:rsidP="006A4C90">
            <w:pPr>
              <w:spacing w:line="240" w:lineRule="auto"/>
              <w:rPr>
                <w:sz w:val="18"/>
                <w:szCs w:val="18"/>
              </w:rPr>
            </w:pPr>
            <w:r w:rsidRPr="006A4C90">
              <w:rPr>
                <w:sz w:val="18"/>
                <w:szCs w:val="18"/>
              </w:rPr>
              <w:t>Not apparent</w:t>
            </w:r>
            <w:r w:rsidR="00434383">
              <w:rPr>
                <w:sz w:val="18"/>
                <w:szCs w:val="18"/>
              </w:rPr>
              <w:t>.</w:t>
            </w:r>
            <w:r w:rsidRPr="006A4C90">
              <w:rPr>
                <w:sz w:val="18"/>
                <w:szCs w:val="18"/>
              </w:rPr>
              <w:t xml:space="preserve"> </w:t>
            </w:r>
            <w:r w:rsidR="00434383">
              <w:rPr>
                <w:sz w:val="18"/>
                <w:szCs w:val="18"/>
              </w:rPr>
              <w:t>(</w:t>
            </w:r>
            <w:hyperlink r:id="rId18" w:history="1">
              <w:r w:rsidRPr="006A4C90">
                <w:rPr>
                  <w:color w:val="F59E00" w:themeColor="hyperlink"/>
                  <w:sz w:val="18"/>
                  <w:szCs w:val="18"/>
                  <w:u w:val="single"/>
                </w:rPr>
                <w:t>Link</w:t>
              </w:r>
            </w:hyperlink>
            <w:r w:rsidR="00434383">
              <w:rPr>
                <w:sz w:val="18"/>
                <w:szCs w:val="18"/>
              </w:rPr>
              <w:t>)</w:t>
            </w:r>
          </w:p>
        </w:tc>
        <w:tc>
          <w:tcPr>
            <w:tcW w:w="2424" w:type="dxa"/>
          </w:tcPr>
          <w:p w14:paraId="2B0F88C0" w14:textId="5BE48319" w:rsidR="006A4C90" w:rsidRPr="006A4C90" w:rsidRDefault="006A4C90" w:rsidP="006A4C90">
            <w:pPr>
              <w:spacing w:line="240" w:lineRule="auto"/>
              <w:rPr>
                <w:sz w:val="18"/>
                <w:szCs w:val="18"/>
              </w:rPr>
            </w:pPr>
            <w:r w:rsidRPr="006A4C90">
              <w:rPr>
                <w:sz w:val="18"/>
                <w:szCs w:val="18"/>
              </w:rPr>
              <w:t>Not apparent</w:t>
            </w:r>
            <w:r w:rsidR="00434383">
              <w:rPr>
                <w:sz w:val="18"/>
                <w:szCs w:val="18"/>
              </w:rPr>
              <w:t>.</w:t>
            </w:r>
          </w:p>
        </w:tc>
        <w:tc>
          <w:tcPr>
            <w:tcW w:w="2424" w:type="dxa"/>
          </w:tcPr>
          <w:p w14:paraId="0DFDF622" w14:textId="2F5701ED" w:rsidR="006A4C90" w:rsidRPr="006A4C90" w:rsidRDefault="006A4C90" w:rsidP="006A4C90">
            <w:pPr>
              <w:spacing w:line="240" w:lineRule="auto"/>
              <w:rPr>
                <w:sz w:val="18"/>
                <w:szCs w:val="18"/>
              </w:rPr>
            </w:pPr>
            <w:r w:rsidRPr="006A4C90">
              <w:rPr>
                <w:sz w:val="18"/>
                <w:szCs w:val="18"/>
              </w:rPr>
              <w:t>Not apparent</w:t>
            </w:r>
            <w:r w:rsidR="00434383">
              <w:rPr>
                <w:sz w:val="18"/>
                <w:szCs w:val="18"/>
              </w:rPr>
              <w:t>.</w:t>
            </w:r>
          </w:p>
        </w:tc>
      </w:tr>
      <w:tr w:rsidR="006A4C90" w:rsidRPr="006A4C90" w14:paraId="2F5C9201" w14:textId="77777777" w:rsidTr="001A2CB3">
        <w:tc>
          <w:tcPr>
            <w:tcW w:w="1980" w:type="dxa"/>
          </w:tcPr>
          <w:p w14:paraId="1C759CE9" w14:textId="77777777" w:rsidR="006A4C90" w:rsidRPr="006A4C90" w:rsidRDefault="006A4C90" w:rsidP="006A4C90">
            <w:pPr>
              <w:spacing w:line="240" w:lineRule="auto"/>
              <w:rPr>
                <w:sz w:val="18"/>
                <w:szCs w:val="18"/>
              </w:rPr>
            </w:pPr>
            <w:r w:rsidRPr="006A4C90">
              <w:rPr>
                <w:sz w:val="18"/>
                <w:szCs w:val="18"/>
              </w:rPr>
              <w:t>Chesterfield</w:t>
            </w:r>
          </w:p>
        </w:tc>
        <w:tc>
          <w:tcPr>
            <w:tcW w:w="2423" w:type="dxa"/>
          </w:tcPr>
          <w:p w14:paraId="67115A4D" w14:textId="2AE6DDB1" w:rsidR="006A4C90" w:rsidRPr="006A4C90" w:rsidRDefault="006A4C90" w:rsidP="006A4C90">
            <w:pPr>
              <w:spacing w:line="240" w:lineRule="auto"/>
              <w:rPr>
                <w:sz w:val="18"/>
                <w:szCs w:val="18"/>
              </w:rPr>
            </w:pPr>
            <w:r w:rsidRPr="006A4C90">
              <w:rPr>
                <w:sz w:val="18"/>
                <w:szCs w:val="18"/>
              </w:rPr>
              <w:t xml:space="preserve">Yes. </w:t>
            </w:r>
            <w:r w:rsidR="00434383">
              <w:rPr>
                <w:sz w:val="18"/>
                <w:szCs w:val="18"/>
              </w:rPr>
              <w:t>(</w:t>
            </w:r>
            <w:hyperlink r:id="rId19" w:history="1">
              <w:r w:rsidRPr="006A4C90">
                <w:rPr>
                  <w:color w:val="F59E00" w:themeColor="hyperlink"/>
                  <w:sz w:val="18"/>
                  <w:szCs w:val="18"/>
                  <w:u w:val="single"/>
                </w:rPr>
                <w:t>Link</w:t>
              </w:r>
            </w:hyperlink>
            <w:r w:rsidR="00434383">
              <w:rPr>
                <w:sz w:val="18"/>
                <w:szCs w:val="18"/>
              </w:rPr>
              <w:t>)</w:t>
            </w:r>
          </w:p>
        </w:tc>
        <w:tc>
          <w:tcPr>
            <w:tcW w:w="2424" w:type="dxa"/>
          </w:tcPr>
          <w:p w14:paraId="1FC23D00" w14:textId="688638E9" w:rsidR="006A4C90" w:rsidRPr="006A4C90" w:rsidRDefault="006A4C90" w:rsidP="006A4C90">
            <w:pPr>
              <w:spacing w:line="240" w:lineRule="auto"/>
              <w:rPr>
                <w:sz w:val="18"/>
                <w:szCs w:val="18"/>
              </w:rPr>
            </w:pPr>
            <w:r w:rsidRPr="006A4C90">
              <w:rPr>
                <w:sz w:val="18"/>
                <w:szCs w:val="18"/>
              </w:rPr>
              <w:t>Yes</w:t>
            </w:r>
            <w:r w:rsidR="00434383">
              <w:rPr>
                <w:sz w:val="18"/>
                <w:szCs w:val="18"/>
              </w:rPr>
              <w:t>.</w:t>
            </w:r>
          </w:p>
        </w:tc>
        <w:tc>
          <w:tcPr>
            <w:tcW w:w="2424" w:type="dxa"/>
          </w:tcPr>
          <w:p w14:paraId="79AAFA98" w14:textId="37F1A4C2" w:rsidR="006A4C90" w:rsidRPr="006A4C90" w:rsidRDefault="006A4C90" w:rsidP="006A4C90">
            <w:pPr>
              <w:spacing w:line="240" w:lineRule="auto"/>
              <w:rPr>
                <w:sz w:val="18"/>
                <w:szCs w:val="18"/>
              </w:rPr>
            </w:pPr>
            <w:r w:rsidRPr="006A4C90">
              <w:rPr>
                <w:sz w:val="18"/>
                <w:szCs w:val="18"/>
              </w:rPr>
              <w:t>Yes</w:t>
            </w:r>
            <w:r w:rsidR="00434383">
              <w:rPr>
                <w:sz w:val="18"/>
                <w:szCs w:val="18"/>
              </w:rPr>
              <w:t>.</w:t>
            </w:r>
          </w:p>
        </w:tc>
      </w:tr>
      <w:tr w:rsidR="006A4C90" w:rsidRPr="006A4C90" w14:paraId="349B7494" w14:textId="77777777" w:rsidTr="001A2CB3">
        <w:tc>
          <w:tcPr>
            <w:tcW w:w="1980" w:type="dxa"/>
          </w:tcPr>
          <w:p w14:paraId="0D5A02B7" w14:textId="77777777" w:rsidR="006A4C90" w:rsidRPr="006A4C90" w:rsidRDefault="006A4C90" w:rsidP="006A4C90">
            <w:pPr>
              <w:spacing w:line="240" w:lineRule="auto"/>
              <w:rPr>
                <w:sz w:val="18"/>
                <w:szCs w:val="18"/>
              </w:rPr>
            </w:pPr>
            <w:r w:rsidRPr="006A4C90">
              <w:rPr>
                <w:sz w:val="18"/>
                <w:szCs w:val="18"/>
              </w:rPr>
              <w:t>Arlington</w:t>
            </w:r>
          </w:p>
        </w:tc>
        <w:tc>
          <w:tcPr>
            <w:tcW w:w="2423" w:type="dxa"/>
          </w:tcPr>
          <w:p w14:paraId="5126CB7F" w14:textId="75D38AA5" w:rsidR="006A4C90" w:rsidRPr="006A4C90" w:rsidRDefault="006A4C90" w:rsidP="006A4C90">
            <w:pPr>
              <w:spacing w:line="240" w:lineRule="auto"/>
              <w:rPr>
                <w:color w:val="F59E00" w:themeColor="hyperlink"/>
                <w:sz w:val="18"/>
                <w:szCs w:val="18"/>
                <w:u w:val="single"/>
              </w:rPr>
            </w:pPr>
            <w:r w:rsidRPr="006A4C90">
              <w:rPr>
                <w:sz w:val="18"/>
                <w:szCs w:val="18"/>
              </w:rPr>
              <w:t xml:space="preserve">Yes, on programs. </w:t>
            </w:r>
            <w:r w:rsidR="00434383">
              <w:rPr>
                <w:sz w:val="18"/>
                <w:szCs w:val="18"/>
              </w:rPr>
              <w:t>(</w:t>
            </w:r>
            <w:hyperlink r:id="rId20" w:history="1">
              <w:r w:rsidRPr="006A4C90">
                <w:rPr>
                  <w:color w:val="F59E00" w:themeColor="hyperlink"/>
                  <w:sz w:val="18"/>
                  <w:szCs w:val="18"/>
                  <w:u w:val="single"/>
                </w:rPr>
                <w:t>Link</w:t>
              </w:r>
            </w:hyperlink>
            <w:r w:rsidR="00434383">
              <w:rPr>
                <w:sz w:val="18"/>
                <w:szCs w:val="18"/>
              </w:rPr>
              <w:t>)</w:t>
            </w:r>
          </w:p>
          <w:p w14:paraId="585996A2" w14:textId="77777777" w:rsidR="006A4C90" w:rsidRPr="006A4C90" w:rsidRDefault="006A4C90" w:rsidP="006A4C90">
            <w:pPr>
              <w:spacing w:line="240" w:lineRule="auto"/>
              <w:rPr>
                <w:sz w:val="18"/>
                <w:szCs w:val="18"/>
              </w:rPr>
            </w:pPr>
            <w:r w:rsidRPr="006A4C90">
              <w:rPr>
                <w:sz w:val="18"/>
                <w:szCs w:val="18"/>
              </w:rPr>
              <w:t>Not apparent with referral forms.</w:t>
            </w:r>
          </w:p>
        </w:tc>
        <w:tc>
          <w:tcPr>
            <w:tcW w:w="2424" w:type="dxa"/>
          </w:tcPr>
          <w:p w14:paraId="7FF4BA56" w14:textId="004232E4" w:rsidR="006A4C90" w:rsidRPr="006A4C90" w:rsidRDefault="006A4C90" w:rsidP="006A4C90">
            <w:pPr>
              <w:spacing w:line="240" w:lineRule="auto"/>
              <w:rPr>
                <w:sz w:val="18"/>
                <w:szCs w:val="18"/>
              </w:rPr>
            </w:pPr>
            <w:r w:rsidRPr="006A4C90">
              <w:rPr>
                <w:sz w:val="18"/>
                <w:szCs w:val="18"/>
              </w:rPr>
              <w:t>Not apparent</w:t>
            </w:r>
            <w:r w:rsidR="00434383">
              <w:rPr>
                <w:sz w:val="18"/>
                <w:szCs w:val="18"/>
              </w:rPr>
              <w:t>.</w:t>
            </w:r>
          </w:p>
        </w:tc>
        <w:tc>
          <w:tcPr>
            <w:tcW w:w="2424" w:type="dxa"/>
          </w:tcPr>
          <w:p w14:paraId="6A9D6E40" w14:textId="614913AC" w:rsidR="006A4C90" w:rsidRPr="006A4C90" w:rsidRDefault="006A4C90" w:rsidP="006A4C90">
            <w:pPr>
              <w:spacing w:line="240" w:lineRule="auto"/>
              <w:rPr>
                <w:sz w:val="18"/>
                <w:szCs w:val="18"/>
              </w:rPr>
            </w:pPr>
            <w:r w:rsidRPr="006A4C90">
              <w:rPr>
                <w:sz w:val="18"/>
                <w:szCs w:val="18"/>
              </w:rPr>
              <w:t>Yes</w:t>
            </w:r>
            <w:r w:rsidR="00434383">
              <w:rPr>
                <w:sz w:val="18"/>
                <w:szCs w:val="18"/>
              </w:rPr>
              <w:t>.</w:t>
            </w:r>
            <w:r w:rsidRPr="006A4C90">
              <w:rPr>
                <w:sz w:val="18"/>
                <w:szCs w:val="18"/>
              </w:rPr>
              <w:t xml:space="preserve"> </w:t>
            </w:r>
            <w:r w:rsidR="00434383">
              <w:rPr>
                <w:sz w:val="18"/>
                <w:szCs w:val="18"/>
              </w:rPr>
              <w:t>(</w:t>
            </w:r>
            <w:hyperlink r:id="rId21" w:history="1">
              <w:r w:rsidRPr="006A4C90">
                <w:rPr>
                  <w:color w:val="F59E00" w:themeColor="hyperlink"/>
                  <w:sz w:val="18"/>
                  <w:szCs w:val="18"/>
                  <w:u w:val="single"/>
                </w:rPr>
                <w:t>Link</w:t>
              </w:r>
            </w:hyperlink>
            <w:r w:rsidR="00434383">
              <w:rPr>
                <w:sz w:val="18"/>
                <w:szCs w:val="18"/>
              </w:rPr>
              <w:t>)</w:t>
            </w:r>
          </w:p>
        </w:tc>
      </w:tr>
      <w:tr w:rsidR="006A4C90" w:rsidRPr="006A4C90" w14:paraId="01785476" w14:textId="77777777" w:rsidTr="001A2CB3">
        <w:tc>
          <w:tcPr>
            <w:tcW w:w="1980" w:type="dxa"/>
          </w:tcPr>
          <w:p w14:paraId="4AD417C0" w14:textId="77777777" w:rsidR="006A4C90" w:rsidRPr="006A4C90" w:rsidRDefault="006A4C90" w:rsidP="006A4C90">
            <w:pPr>
              <w:spacing w:line="240" w:lineRule="auto"/>
              <w:rPr>
                <w:sz w:val="18"/>
                <w:szCs w:val="18"/>
              </w:rPr>
            </w:pPr>
            <w:r w:rsidRPr="006A4C90">
              <w:rPr>
                <w:sz w:val="18"/>
                <w:szCs w:val="18"/>
              </w:rPr>
              <w:t>Alexandria</w:t>
            </w:r>
          </w:p>
        </w:tc>
        <w:tc>
          <w:tcPr>
            <w:tcW w:w="2423" w:type="dxa"/>
          </w:tcPr>
          <w:p w14:paraId="459FED40" w14:textId="4F7AC763" w:rsidR="006A4C90" w:rsidRPr="006A4C90" w:rsidRDefault="006A4C90" w:rsidP="006A4C90">
            <w:pPr>
              <w:spacing w:line="240" w:lineRule="auto"/>
              <w:rPr>
                <w:sz w:val="18"/>
                <w:szCs w:val="18"/>
              </w:rPr>
            </w:pPr>
            <w:r w:rsidRPr="006A4C90">
              <w:rPr>
                <w:sz w:val="18"/>
                <w:szCs w:val="18"/>
              </w:rPr>
              <w:t>Yes</w:t>
            </w:r>
            <w:r w:rsidR="00434383">
              <w:rPr>
                <w:sz w:val="18"/>
                <w:szCs w:val="18"/>
              </w:rPr>
              <w:t>.</w:t>
            </w:r>
          </w:p>
        </w:tc>
        <w:tc>
          <w:tcPr>
            <w:tcW w:w="2424" w:type="dxa"/>
          </w:tcPr>
          <w:p w14:paraId="235D9B8D" w14:textId="06A70C0E" w:rsidR="006A4C90" w:rsidRPr="006A4C90" w:rsidRDefault="006A4C90" w:rsidP="006A4C90">
            <w:pPr>
              <w:spacing w:line="240" w:lineRule="auto"/>
              <w:rPr>
                <w:sz w:val="18"/>
                <w:szCs w:val="18"/>
              </w:rPr>
            </w:pPr>
            <w:r w:rsidRPr="006A4C90">
              <w:rPr>
                <w:sz w:val="18"/>
                <w:szCs w:val="18"/>
              </w:rPr>
              <w:t xml:space="preserve">Yes. </w:t>
            </w:r>
            <w:r w:rsidR="00434383">
              <w:rPr>
                <w:sz w:val="18"/>
                <w:szCs w:val="18"/>
              </w:rPr>
              <w:t>(</w:t>
            </w:r>
            <w:hyperlink r:id="rId22" w:history="1">
              <w:r w:rsidRPr="006A4C90">
                <w:rPr>
                  <w:color w:val="F59E00" w:themeColor="hyperlink"/>
                  <w:sz w:val="18"/>
                  <w:szCs w:val="18"/>
                  <w:u w:val="single"/>
                </w:rPr>
                <w:t>Link</w:t>
              </w:r>
            </w:hyperlink>
            <w:r w:rsidR="00434383">
              <w:rPr>
                <w:sz w:val="18"/>
                <w:szCs w:val="18"/>
              </w:rPr>
              <w:t>)</w:t>
            </w:r>
          </w:p>
        </w:tc>
        <w:tc>
          <w:tcPr>
            <w:tcW w:w="2424" w:type="dxa"/>
          </w:tcPr>
          <w:p w14:paraId="592527E5" w14:textId="4B84A645" w:rsidR="006A4C90" w:rsidRPr="006A4C90" w:rsidRDefault="006A4C90" w:rsidP="00307CA7">
            <w:pPr>
              <w:keepNext/>
              <w:spacing w:line="240" w:lineRule="auto"/>
              <w:rPr>
                <w:sz w:val="18"/>
                <w:szCs w:val="18"/>
              </w:rPr>
            </w:pPr>
            <w:r w:rsidRPr="006A4C90">
              <w:rPr>
                <w:sz w:val="18"/>
                <w:szCs w:val="18"/>
              </w:rPr>
              <w:t xml:space="preserve">Yes. </w:t>
            </w:r>
            <w:r w:rsidR="00434383">
              <w:rPr>
                <w:sz w:val="18"/>
                <w:szCs w:val="18"/>
              </w:rPr>
              <w:t>(</w:t>
            </w:r>
            <w:hyperlink r:id="rId23" w:history="1">
              <w:r w:rsidRPr="006A4C90">
                <w:rPr>
                  <w:color w:val="F59E00" w:themeColor="hyperlink"/>
                  <w:sz w:val="18"/>
                  <w:szCs w:val="18"/>
                  <w:u w:val="single"/>
                </w:rPr>
                <w:t>Link</w:t>
              </w:r>
            </w:hyperlink>
            <w:r w:rsidR="00434383">
              <w:rPr>
                <w:sz w:val="18"/>
                <w:szCs w:val="18"/>
              </w:rPr>
              <w:t>)</w:t>
            </w:r>
          </w:p>
        </w:tc>
      </w:tr>
    </w:tbl>
    <w:p w14:paraId="76B0449D" w14:textId="1395B86F" w:rsidR="00AB6CBB" w:rsidRDefault="00AB6CBB" w:rsidP="00307CA7">
      <w:pPr>
        <w:pStyle w:val="Caption"/>
        <w:jc w:val="center"/>
      </w:pPr>
      <w:bookmarkStart w:id="45" w:name="_Ref26779560"/>
      <w:bookmarkStart w:id="46" w:name="_Ref26779552"/>
      <w:r>
        <w:t xml:space="preserve">Table </w:t>
      </w:r>
      <w:fldSimple w:instr=" SEQ Table \* ARABIC ">
        <w:r>
          <w:rPr>
            <w:noProof/>
          </w:rPr>
          <w:t>3</w:t>
        </w:r>
      </w:fldSimple>
      <w:bookmarkEnd w:id="45"/>
      <w:r>
        <w:t>:</w:t>
      </w:r>
      <w:r w:rsidRPr="00307CA7">
        <w:rPr>
          <w:b w:val="0"/>
        </w:rPr>
        <w:t xml:space="preserve"> various sources, linked</w:t>
      </w:r>
      <w:bookmarkEnd w:id="46"/>
    </w:p>
    <w:p w14:paraId="21055174" w14:textId="06215742" w:rsidR="006A4C90" w:rsidRPr="006A4C90" w:rsidRDefault="006A4C90" w:rsidP="006A4C90">
      <w:pPr>
        <w:pStyle w:val="Heading4"/>
        <w:spacing w:line="360" w:lineRule="auto"/>
      </w:pPr>
      <w:bookmarkStart w:id="47" w:name="_Toc27255919"/>
      <w:r w:rsidRPr="006A4C90">
        <w:t>Universal Screening for Eligibility for Gifted Services</w:t>
      </w:r>
      <w:bookmarkEnd w:id="47"/>
    </w:p>
    <w:p w14:paraId="6412A0FF" w14:textId="6056752E" w:rsidR="006A4C90" w:rsidRPr="006A4C90" w:rsidRDefault="006A4C90" w:rsidP="006A4C90">
      <w:pPr>
        <w:ind w:firstLine="720"/>
        <w:rPr>
          <w:szCs w:val="24"/>
        </w:rPr>
      </w:pPr>
      <w:r w:rsidRPr="006A4C90">
        <w:rPr>
          <w:szCs w:val="24"/>
        </w:rPr>
        <w:t xml:space="preserve">Implementing a universal screening program may broaden participation in gifted programs. A recent study looked at the changes in demographic composition of a gifted program in a school district after the district introduced a universal screening program for second-grade </w:t>
      </w:r>
      <w:r w:rsidRPr="007C3519">
        <w:rPr>
          <w:szCs w:val="24"/>
        </w:rPr>
        <w:t xml:space="preserve">students </w:t>
      </w:r>
      <w:sdt>
        <w:sdtPr>
          <w:rPr>
            <w:szCs w:val="24"/>
          </w:rPr>
          <w:id w:val="1276753420"/>
          <w:citation/>
        </w:sdtPr>
        <w:sdtContent>
          <w:r w:rsidR="00D94B7C" w:rsidRPr="00942C5A">
            <w:rPr>
              <w:szCs w:val="24"/>
            </w:rPr>
            <w:fldChar w:fldCharType="begin"/>
          </w:r>
          <w:r w:rsidR="00D94B7C" w:rsidRPr="00942C5A">
            <w:rPr>
              <w:szCs w:val="24"/>
            </w:rPr>
            <w:instrText xml:space="preserve"> CITATION Car16 \l 1033 </w:instrText>
          </w:r>
          <w:r w:rsidR="00D94B7C" w:rsidRPr="00942C5A">
            <w:rPr>
              <w:szCs w:val="24"/>
            </w:rPr>
            <w:fldChar w:fldCharType="separate"/>
          </w:r>
          <w:r w:rsidR="005A77B3" w:rsidRPr="005A77B3">
            <w:rPr>
              <w:noProof/>
              <w:szCs w:val="24"/>
            </w:rPr>
            <w:t>(Card &amp; Giuliano, 2016)</w:t>
          </w:r>
          <w:r w:rsidR="00D94B7C" w:rsidRPr="00942C5A">
            <w:rPr>
              <w:szCs w:val="24"/>
            </w:rPr>
            <w:fldChar w:fldCharType="end"/>
          </w:r>
        </w:sdtContent>
      </w:sdt>
      <w:r w:rsidR="00D94B7C">
        <w:rPr>
          <w:szCs w:val="24"/>
        </w:rPr>
        <w:t>.</w:t>
      </w:r>
      <w:r w:rsidR="00D94B7C" w:rsidRPr="006A4C90">
        <w:rPr>
          <w:szCs w:val="24"/>
        </w:rPr>
        <w:t xml:space="preserve"> </w:t>
      </w:r>
      <w:r w:rsidRPr="006A4C90">
        <w:rPr>
          <w:szCs w:val="24"/>
        </w:rPr>
        <w:t xml:space="preserve">The researchers found that screening all second-grade students resulted in a substantial increase in the proportion of free/reduced price lunch participants, Blacks, Hispanics and English learner </w:t>
      </w:r>
      <w:r w:rsidRPr="007C3519">
        <w:rPr>
          <w:szCs w:val="24"/>
        </w:rPr>
        <w:t xml:space="preserve">students </w:t>
      </w:r>
      <w:sdt>
        <w:sdtPr>
          <w:rPr>
            <w:szCs w:val="24"/>
          </w:rPr>
          <w:id w:val="-1940746165"/>
          <w:citation/>
        </w:sdtPr>
        <w:sdtContent>
          <w:r w:rsidR="009A5B28" w:rsidRPr="003E4830">
            <w:rPr>
              <w:szCs w:val="24"/>
            </w:rPr>
            <w:fldChar w:fldCharType="begin"/>
          </w:r>
          <w:r w:rsidR="009A5B28" w:rsidRPr="003E4830">
            <w:rPr>
              <w:szCs w:val="24"/>
            </w:rPr>
            <w:instrText xml:space="preserve"> CITATION Car16 \l 1033 </w:instrText>
          </w:r>
          <w:r w:rsidR="009A5B28" w:rsidRPr="003E4830">
            <w:rPr>
              <w:szCs w:val="24"/>
            </w:rPr>
            <w:fldChar w:fldCharType="separate"/>
          </w:r>
          <w:r w:rsidR="005A77B3" w:rsidRPr="005A77B3">
            <w:rPr>
              <w:noProof/>
              <w:szCs w:val="24"/>
            </w:rPr>
            <w:t>(Card &amp; Giuliano, 2016)</w:t>
          </w:r>
          <w:r w:rsidR="009A5B28" w:rsidRPr="003E4830">
            <w:rPr>
              <w:szCs w:val="24"/>
            </w:rPr>
            <w:fldChar w:fldCharType="end"/>
          </w:r>
        </w:sdtContent>
      </w:sdt>
      <w:r w:rsidR="007C3519" w:rsidRPr="007C3519">
        <w:rPr>
          <w:szCs w:val="24"/>
        </w:rPr>
        <w:t>.</w:t>
      </w:r>
    </w:p>
    <w:p w14:paraId="39B74083" w14:textId="085E4032" w:rsidR="006A4C90" w:rsidRDefault="006A4C90" w:rsidP="005A2CC9">
      <w:pPr>
        <w:ind w:firstLine="720"/>
        <w:rPr>
          <w:szCs w:val="24"/>
        </w:rPr>
      </w:pPr>
      <w:r w:rsidRPr="006A4C90">
        <w:rPr>
          <w:szCs w:val="24"/>
        </w:rPr>
        <w:t xml:space="preserve">It is worth mentioning that despite the promising effects of this method, universal screening as an instrument to increase diversity entails substantial costs. The school district </w:t>
      </w:r>
      <w:r w:rsidRPr="006A4C90">
        <w:rPr>
          <w:szCs w:val="24"/>
        </w:rPr>
        <w:lastRenderedPageBreak/>
        <w:t xml:space="preserve">that was the subject of Card and Giuliano’s research had to conduct an additional 1,300 screening tests to screen all of its second-grade </w:t>
      </w:r>
      <w:r w:rsidRPr="00157C01">
        <w:rPr>
          <w:szCs w:val="24"/>
        </w:rPr>
        <w:t xml:space="preserve">students </w:t>
      </w:r>
      <w:sdt>
        <w:sdtPr>
          <w:rPr>
            <w:szCs w:val="24"/>
          </w:rPr>
          <w:id w:val="-782043252"/>
          <w:citation/>
        </w:sdtPr>
        <w:sdtContent>
          <w:r w:rsidR="00B53808" w:rsidRPr="003E4830">
            <w:rPr>
              <w:szCs w:val="24"/>
            </w:rPr>
            <w:fldChar w:fldCharType="begin"/>
          </w:r>
          <w:r w:rsidR="00B53808" w:rsidRPr="003E4830">
            <w:rPr>
              <w:szCs w:val="24"/>
            </w:rPr>
            <w:instrText xml:space="preserve">CITATION Car16 \n  \t  \l 1033 </w:instrText>
          </w:r>
          <w:r w:rsidR="00B53808" w:rsidRPr="003E4830">
            <w:rPr>
              <w:szCs w:val="24"/>
            </w:rPr>
            <w:fldChar w:fldCharType="separate"/>
          </w:r>
          <w:r w:rsidR="005A77B3" w:rsidRPr="005A77B3">
            <w:rPr>
              <w:noProof/>
              <w:szCs w:val="24"/>
            </w:rPr>
            <w:t>(2016)</w:t>
          </w:r>
          <w:r w:rsidR="00B53808" w:rsidRPr="003E4830">
            <w:rPr>
              <w:szCs w:val="24"/>
            </w:rPr>
            <w:fldChar w:fldCharType="end"/>
          </w:r>
        </w:sdtContent>
      </w:sdt>
      <w:r w:rsidR="00157C01" w:rsidRPr="00157C01">
        <w:rPr>
          <w:szCs w:val="24"/>
        </w:rPr>
        <w:t>.</w:t>
      </w:r>
      <w:r w:rsidRPr="00157C01">
        <w:rPr>
          <w:szCs w:val="24"/>
        </w:rPr>
        <w:t xml:space="preserve"> These tests</w:t>
      </w:r>
      <w:r w:rsidRPr="006A4C90">
        <w:rPr>
          <w:szCs w:val="24"/>
        </w:rPr>
        <w:t>, which</w:t>
      </w:r>
      <w:r w:rsidR="005A2CC9" w:rsidRPr="005A2CC9">
        <w:t xml:space="preserve"> </w:t>
      </w:r>
      <w:r w:rsidR="005A2CC9" w:rsidRPr="005A2CC9">
        <w:rPr>
          <w:szCs w:val="24"/>
        </w:rPr>
        <w:t>typically</w:t>
      </w:r>
      <w:r w:rsidRPr="006A4C90">
        <w:rPr>
          <w:szCs w:val="24"/>
        </w:rPr>
        <w:t xml:space="preserve"> take </w:t>
      </w:r>
      <w:r w:rsidR="005A2CC9">
        <w:rPr>
          <w:szCs w:val="24"/>
        </w:rPr>
        <w:t>three</w:t>
      </w:r>
      <w:r w:rsidRPr="006A4C90">
        <w:rPr>
          <w:szCs w:val="24"/>
        </w:rPr>
        <w:t xml:space="preserve"> hours to complete, were conducted by school psychologists who were paid overtime. This particular district decided to eventually cut the screening program in 2011 amid ongoing budget constraints. Not surprisingly, there was a substantial drop in the proportion of students placed in gifted programs once the universal screening ended </w:t>
      </w:r>
      <w:sdt>
        <w:sdtPr>
          <w:rPr>
            <w:szCs w:val="24"/>
          </w:rPr>
          <w:id w:val="-988940467"/>
          <w:citation/>
        </w:sdtPr>
        <w:sdtContent>
          <w:r w:rsidR="00EA6ED3" w:rsidRPr="003E4830">
            <w:rPr>
              <w:szCs w:val="24"/>
            </w:rPr>
            <w:fldChar w:fldCharType="begin"/>
          </w:r>
          <w:r w:rsidR="00EA6ED3" w:rsidRPr="003E4830">
            <w:rPr>
              <w:szCs w:val="24"/>
            </w:rPr>
            <w:instrText xml:space="preserve"> CITATION Car16 \l 1033 </w:instrText>
          </w:r>
          <w:r w:rsidR="00EA6ED3" w:rsidRPr="003E4830">
            <w:rPr>
              <w:szCs w:val="24"/>
            </w:rPr>
            <w:fldChar w:fldCharType="separate"/>
          </w:r>
          <w:r w:rsidR="005A77B3" w:rsidRPr="005A77B3">
            <w:rPr>
              <w:noProof/>
              <w:szCs w:val="24"/>
            </w:rPr>
            <w:t>(Card &amp; Giuliano, 2016)</w:t>
          </w:r>
          <w:r w:rsidR="00EA6ED3" w:rsidRPr="003E4830">
            <w:rPr>
              <w:szCs w:val="24"/>
            </w:rPr>
            <w:fldChar w:fldCharType="end"/>
          </w:r>
        </w:sdtContent>
      </w:sdt>
      <w:r w:rsidR="000B4512">
        <w:rPr>
          <w:szCs w:val="24"/>
        </w:rPr>
        <w:t>.</w:t>
      </w:r>
    </w:p>
    <w:p w14:paraId="4632AE51" w14:textId="77777777" w:rsidR="005A2CC9" w:rsidRPr="00181351" w:rsidRDefault="005A2CC9" w:rsidP="001A2CB3">
      <w:pPr>
        <w:pStyle w:val="Heading4"/>
      </w:pPr>
      <w:bookmarkStart w:id="48" w:name="_Toc27255920"/>
      <w:r w:rsidRPr="00181351">
        <w:t xml:space="preserve">Implementation of Portfolio </w:t>
      </w:r>
      <w:r>
        <w:t xml:space="preserve">Component </w:t>
      </w:r>
      <w:r w:rsidRPr="00181351">
        <w:t>to Determine Eligibility</w:t>
      </w:r>
      <w:bookmarkEnd w:id="48"/>
      <w:r w:rsidRPr="00181351">
        <w:t xml:space="preserve"> </w:t>
      </w:r>
    </w:p>
    <w:p w14:paraId="21563344" w14:textId="77777777" w:rsidR="005A2CC9" w:rsidRDefault="005A2CC9" w:rsidP="005A2CC9">
      <w:pPr>
        <w:pStyle w:val="NoSpacing"/>
      </w:pPr>
    </w:p>
    <w:p w14:paraId="02F98961" w14:textId="664B5D87" w:rsidR="005A2CC9" w:rsidRPr="005A2CC9" w:rsidRDefault="005A2CC9" w:rsidP="005A2CC9">
      <w:pPr>
        <w:pStyle w:val="NoSpacing"/>
        <w:spacing w:line="480" w:lineRule="auto"/>
        <w:ind w:firstLine="720"/>
        <w:rPr>
          <w:sz w:val="24"/>
          <w:szCs w:val="24"/>
        </w:rPr>
      </w:pPr>
      <w:r w:rsidRPr="005A2CC9">
        <w:rPr>
          <w:sz w:val="24"/>
          <w:szCs w:val="24"/>
        </w:rPr>
        <w:t xml:space="preserve">Although a universal screening program can help with increasing underrepresented identification, there are limitations to states </w:t>
      </w:r>
      <w:r w:rsidRPr="00B53F43">
        <w:rPr>
          <w:sz w:val="24"/>
          <w:szCs w:val="24"/>
        </w:rPr>
        <w:t>depending on a single assessment to determine eligibility</w:t>
      </w:r>
      <w:r w:rsidR="009B2947" w:rsidRPr="00B53F43">
        <w:rPr>
          <w:sz w:val="24"/>
          <w:szCs w:val="24"/>
        </w:rPr>
        <w:t xml:space="preserve"> </w:t>
      </w:r>
      <w:sdt>
        <w:sdtPr>
          <w:rPr>
            <w:sz w:val="24"/>
            <w:szCs w:val="24"/>
          </w:rPr>
          <w:id w:val="-172035363"/>
          <w:citation/>
        </w:sdtPr>
        <w:sdtContent>
          <w:r w:rsidR="009B2947" w:rsidRPr="00B53F43">
            <w:rPr>
              <w:sz w:val="24"/>
              <w:szCs w:val="24"/>
            </w:rPr>
            <w:fldChar w:fldCharType="begin"/>
          </w:r>
          <w:r w:rsidR="009B2947" w:rsidRPr="00B53F43">
            <w:rPr>
              <w:sz w:val="24"/>
              <w:szCs w:val="24"/>
            </w:rPr>
            <w:instrText xml:space="preserve">CITATION DFo15 \l 1033 </w:instrText>
          </w:r>
          <w:r w:rsidR="00077901" w:rsidRPr="00B53F43">
            <w:rPr>
              <w:sz w:val="24"/>
              <w:szCs w:val="24"/>
            </w:rPr>
            <w:instrText xml:space="preserve"> \m Per19</w:instrText>
          </w:r>
          <w:r w:rsidR="00B53F43" w:rsidRPr="00B53F43">
            <w:rPr>
              <w:sz w:val="24"/>
              <w:szCs w:val="24"/>
            </w:rPr>
            <w:instrText xml:space="preserve"> \m Ram10</w:instrText>
          </w:r>
          <w:r w:rsidR="009B2947" w:rsidRPr="00B53F43">
            <w:rPr>
              <w:sz w:val="24"/>
              <w:szCs w:val="24"/>
            </w:rPr>
            <w:fldChar w:fldCharType="separate"/>
          </w:r>
          <w:r w:rsidR="005A77B3" w:rsidRPr="005A77B3">
            <w:rPr>
              <w:noProof/>
              <w:sz w:val="24"/>
              <w:szCs w:val="24"/>
            </w:rPr>
            <w:t>(Ford, 2015; Persons, n.d.; Ramos, 2010)</w:t>
          </w:r>
          <w:r w:rsidR="009B2947" w:rsidRPr="00B53F43">
            <w:rPr>
              <w:sz w:val="24"/>
              <w:szCs w:val="24"/>
            </w:rPr>
            <w:fldChar w:fldCharType="end"/>
          </w:r>
        </w:sdtContent>
      </w:sdt>
      <w:r w:rsidR="00B53F43" w:rsidRPr="00B53F43">
        <w:rPr>
          <w:sz w:val="24"/>
          <w:szCs w:val="24"/>
        </w:rPr>
        <w:t>.</w:t>
      </w:r>
      <w:r w:rsidR="009B2947" w:rsidRPr="00B53F43">
        <w:rPr>
          <w:sz w:val="24"/>
          <w:szCs w:val="24"/>
        </w:rPr>
        <w:t xml:space="preserve"> </w:t>
      </w:r>
      <w:r w:rsidRPr="00B53F43">
        <w:rPr>
          <w:sz w:val="24"/>
          <w:szCs w:val="24"/>
        </w:rPr>
        <w:t>Researchers have</w:t>
      </w:r>
      <w:r w:rsidRPr="005A2CC9">
        <w:rPr>
          <w:sz w:val="24"/>
          <w:szCs w:val="24"/>
        </w:rPr>
        <w:t xml:space="preserve"> suggested using several culturally</w:t>
      </w:r>
      <w:r w:rsidR="00295027">
        <w:rPr>
          <w:sz w:val="24"/>
          <w:szCs w:val="24"/>
        </w:rPr>
        <w:t xml:space="preserve"> </w:t>
      </w:r>
      <w:r w:rsidRPr="005A2CC9">
        <w:rPr>
          <w:sz w:val="24"/>
          <w:szCs w:val="24"/>
        </w:rPr>
        <w:t xml:space="preserve">appropriate methods for </w:t>
      </w:r>
      <w:r w:rsidRPr="00B02E8D">
        <w:rPr>
          <w:sz w:val="24"/>
          <w:szCs w:val="24"/>
        </w:rPr>
        <w:t>identification</w:t>
      </w:r>
      <w:r w:rsidR="00B53F43">
        <w:rPr>
          <w:sz w:val="24"/>
          <w:szCs w:val="24"/>
        </w:rPr>
        <w:t xml:space="preserve"> </w:t>
      </w:r>
      <w:sdt>
        <w:sdtPr>
          <w:rPr>
            <w:sz w:val="24"/>
            <w:szCs w:val="24"/>
          </w:rPr>
          <w:id w:val="-1104107914"/>
          <w:citation/>
        </w:sdtPr>
        <w:sdtContent>
          <w:r w:rsidR="00877142">
            <w:rPr>
              <w:sz w:val="24"/>
              <w:szCs w:val="24"/>
            </w:rPr>
            <w:fldChar w:fldCharType="begin"/>
          </w:r>
          <w:r w:rsidR="00877142">
            <w:rPr>
              <w:sz w:val="24"/>
              <w:szCs w:val="24"/>
            </w:rPr>
            <w:instrText xml:space="preserve"> CITATION DFo15 \l 1033  \m Ram10</w:instrText>
          </w:r>
          <w:r w:rsidR="00872480">
            <w:rPr>
              <w:sz w:val="24"/>
              <w:szCs w:val="24"/>
            </w:rPr>
            <w:instrText xml:space="preserve"> \m Rys11</w:instrText>
          </w:r>
          <w:r w:rsidR="00877142">
            <w:rPr>
              <w:sz w:val="24"/>
              <w:szCs w:val="24"/>
            </w:rPr>
            <w:fldChar w:fldCharType="separate"/>
          </w:r>
          <w:r w:rsidR="005A77B3" w:rsidRPr="005A77B3">
            <w:rPr>
              <w:noProof/>
              <w:sz w:val="24"/>
              <w:szCs w:val="24"/>
            </w:rPr>
            <w:t>(Ford, 2015; Ramos, 2010; Ryser, 2011)</w:t>
          </w:r>
          <w:r w:rsidR="00877142">
            <w:rPr>
              <w:sz w:val="24"/>
              <w:szCs w:val="24"/>
            </w:rPr>
            <w:fldChar w:fldCharType="end"/>
          </w:r>
        </w:sdtContent>
      </w:sdt>
      <w:r w:rsidR="00872480">
        <w:rPr>
          <w:sz w:val="24"/>
          <w:szCs w:val="24"/>
        </w:rPr>
        <w:t>.</w:t>
      </w:r>
    </w:p>
    <w:p w14:paraId="74492E8F" w14:textId="7C71D64F" w:rsidR="00295027" w:rsidRDefault="00101350" w:rsidP="00414B48">
      <w:pPr>
        <w:pStyle w:val="NoSpacing"/>
        <w:spacing w:line="480" w:lineRule="auto"/>
        <w:ind w:firstLine="720"/>
        <w:rPr>
          <w:sz w:val="24"/>
          <w:szCs w:val="24"/>
        </w:rPr>
      </w:pPr>
      <w:r w:rsidRPr="005A2CC9">
        <w:rPr>
          <w:sz w:val="24"/>
          <w:szCs w:val="24"/>
        </w:rPr>
        <w:t>Many states currently require their school districts to incorporate multiple criteria in their identification process</w:t>
      </w:r>
      <w:r>
        <w:rPr>
          <w:sz w:val="24"/>
          <w:szCs w:val="24"/>
        </w:rPr>
        <w:t xml:space="preserve">. </w:t>
      </w:r>
      <w:r w:rsidR="005A2CC9" w:rsidRPr="005A2CC9">
        <w:rPr>
          <w:sz w:val="24"/>
          <w:szCs w:val="24"/>
        </w:rPr>
        <w:t xml:space="preserve">As previously mentioned, </w:t>
      </w:r>
      <w:r>
        <w:rPr>
          <w:sz w:val="24"/>
          <w:szCs w:val="24"/>
        </w:rPr>
        <w:t xml:space="preserve">however, </w:t>
      </w:r>
      <w:r w:rsidR="005A2CC9" w:rsidRPr="005A2CC9">
        <w:rPr>
          <w:sz w:val="24"/>
          <w:szCs w:val="24"/>
        </w:rPr>
        <w:t xml:space="preserve">many studies have pointed to potential biases toward underrepresented groups in traditional assessments to determine </w:t>
      </w:r>
      <w:r w:rsidR="005A2CC9" w:rsidRPr="00156A7A">
        <w:rPr>
          <w:sz w:val="24"/>
          <w:szCs w:val="24"/>
        </w:rPr>
        <w:t>eligibility</w:t>
      </w:r>
      <w:r w:rsidR="00B619A5">
        <w:rPr>
          <w:sz w:val="24"/>
          <w:szCs w:val="24"/>
        </w:rPr>
        <w:t xml:space="preserve"> </w:t>
      </w:r>
      <w:sdt>
        <w:sdtPr>
          <w:rPr>
            <w:sz w:val="24"/>
            <w:szCs w:val="24"/>
          </w:rPr>
          <w:id w:val="-1359508692"/>
          <w:citation/>
        </w:sdtPr>
        <w:sdtContent>
          <w:r w:rsidR="00B619A5">
            <w:rPr>
              <w:sz w:val="24"/>
              <w:szCs w:val="24"/>
            </w:rPr>
            <w:fldChar w:fldCharType="begin"/>
          </w:r>
          <w:r w:rsidR="00B619A5">
            <w:rPr>
              <w:sz w:val="24"/>
              <w:szCs w:val="24"/>
            </w:rPr>
            <w:instrText xml:space="preserve"> CITATION Yoo09 \l 1033 </w:instrText>
          </w:r>
          <w:r w:rsidR="00FE2288">
            <w:rPr>
              <w:sz w:val="24"/>
              <w:szCs w:val="24"/>
            </w:rPr>
            <w:instrText xml:space="preserve"> \m McB06</w:instrText>
          </w:r>
          <w:r w:rsidR="00B619A5">
            <w:rPr>
              <w:sz w:val="24"/>
              <w:szCs w:val="24"/>
            </w:rPr>
            <w:fldChar w:fldCharType="separate"/>
          </w:r>
          <w:r w:rsidR="005A77B3" w:rsidRPr="005A77B3">
            <w:rPr>
              <w:noProof/>
              <w:sz w:val="24"/>
              <w:szCs w:val="24"/>
            </w:rPr>
            <w:t>(Yoon Yoon &amp; Gentry, 2009; McBee, 2006)</w:t>
          </w:r>
          <w:r w:rsidR="00B619A5">
            <w:rPr>
              <w:sz w:val="24"/>
              <w:szCs w:val="24"/>
            </w:rPr>
            <w:fldChar w:fldCharType="end"/>
          </w:r>
        </w:sdtContent>
      </w:sdt>
      <w:r w:rsidR="00FE2288">
        <w:rPr>
          <w:sz w:val="24"/>
          <w:szCs w:val="24"/>
        </w:rPr>
        <w:t xml:space="preserve">. </w:t>
      </w:r>
      <w:r>
        <w:rPr>
          <w:sz w:val="24"/>
          <w:szCs w:val="24"/>
        </w:rPr>
        <w:t>A</w:t>
      </w:r>
      <w:r w:rsidR="005A2CC9" w:rsidRPr="00156A7A">
        <w:rPr>
          <w:sz w:val="24"/>
          <w:szCs w:val="24"/>
        </w:rPr>
        <w:t>s such, this policy option suggests the use of multiple</w:t>
      </w:r>
      <w:r w:rsidR="005A2CC9" w:rsidRPr="005A2CC9">
        <w:rPr>
          <w:sz w:val="24"/>
          <w:szCs w:val="24"/>
        </w:rPr>
        <w:t xml:space="preserve"> </w:t>
      </w:r>
      <w:r w:rsidR="00295027">
        <w:rPr>
          <w:sz w:val="24"/>
          <w:szCs w:val="24"/>
        </w:rPr>
        <w:t>methods of identifying</w:t>
      </w:r>
      <w:r w:rsidR="005A2CC9" w:rsidRPr="005A2CC9">
        <w:rPr>
          <w:sz w:val="24"/>
          <w:szCs w:val="24"/>
        </w:rPr>
        <w:t xml:space="preserve"> potential</w:t>
      </w:r>
      <w:r w:rsidR="005A2CC9">
        <w:rPr>
          <w:sz w:val="24"/>
          <w:szCs w:val="24"/>
        </w:rPr>
        <w:t>ly</w:t>
      </w:r>
      <w:r w:rsidR="005A2CC9" w:rsidRPr="005A2CC9">
        <w:rPr>
          <w:sz w:val="24"/>
          <w:szCs w:val="24"/>
        </w:rPr>
        <w:t xml:space="preserve"> gifted students</w:t>
      </w:r>
      <w:r>
        <w:rPr>
          <w:sz w:val="24"/>
          <w:szCs w:val="24"/>
        </w:rPr>
        <w:t xml:space="preserve"> and specifically</w:t>
      </w:r>
      <w:r w:rsidR="005A2CC9" w:rsidRPr="005A2CC9">
        <w:rPr>
          <w:sz w:val="24"/>
          <w:szCs w:val="24"/>
        </w:rPr>
        <w:t xml:space="preserve"> to include factors other than traditional assessments, such as classroom projects and reviews of students’ portfolios, as suggested by many </w:t>
      </w:r>
      <w:r w:rsidR="005A2CC9" w:rsidRPr="00156A7A">
        <w:rPr>
          <w:sz w:val="24"/>
          <w:szCs w:val="24"/>
        </w:rPr>
        <w:t xml:space="preserve">researchers </w:t>
      </w:r>
      <w:sdt>
        <w:sdtPr>
          <w:rPr>
            <w:sz w:val="24"/>
            <w:szCs w:val="24"/>
          </w:rPr>
          <w:id w:val="886842467"/>
          <w:citation/>
        </w:sdtPr>
        <w:sdtContent>
          <w:r w:rsidR="00670E34">
            <w:rPr>
              <w:sz w:val="24"/>
              <w:szCs w:val="24"/>
            </w:rPr>
            <w:fldChar w:fldCharType="begin"/>
          </w:r>
          <w:r w:rsidR="00670E34">
            <w:rPr>
              <w:sz w:val="24"/>
              <w:szCs w:val="24"/>
            </w:rPr>
            <w:instrText xml:space="preserve"> CITATION Ram10 \l 1033 </w:instrText>
          </w:r>
          <w:r w:rsidR="00670E34">
            <w:rPr>
              <w:sz w:val="24"/>
              <w:szCs w:val="24"/>
            </w:rPr>
            <w:fldChar w:fldCharType="separate"/>
          </w:r>
          <w:r w:rsidR="005A77B3" w:rsidRPr="005A77B3">
            <w:rPr>
              <w:noProof/>
              <w:sz w:val="24"/>
              <w:szCs w:val="24"/>
            </w:rPr>
            <w:t>(Ramos, 2010)</w:t>
          </w:r>
          <w:r w:rsidR="00670E34">
            <w:rPr>
              <w:sz w:val="24"/>
              <w:szCs w:val="24"/>
            </w:rPr>
            <w:fldChar w:fldCharType="end"/>
          </w:r>
        </w:sdtContent>
      </w:sdt>
      <w:r w:rsidR="00CC79EB">
        <w:rPr>
          <w:sz w:val="24"/>
          <w:szCs w:val="24"/>
        </w:rPr>
        <w:t>.</w:t>
      </w:r>
    </w:p>
    <w:p w14:paraId="2B34B495" w14:textId="59C45CFA" w:rsidR="00101350" w:rsidRDefault="005A2CC9" w:rsidP="00414B48">
      <w:pPr>
        <w:pStyle w:val="NoSpacing"/>
        <w:spacing w:line="480" w:lineRule="auto"/>
        <w:ind w:firstLine="720"/>
        <w:rPr>
          <w:sz w:val="24"/>
          <w:szCs w:val="24"/>
        </w:rPr>
      </w:pPr>
      <w:r w:rsidRPr="00156A7A">
        <w:rPr>
          <w:sz w:val="24"/>
          <w:szCs w:val="24"/>
        </w:rPr>
        <w:t>Focusing</w:t>
      </w:r>
      <w:r w:rsidRPr="005A2CC9">
        <w:rPr>
          <w:sz w:val="24"/>
          <w:szCs w:val="24"/>
        </w:rPr>
        <w:t xml:space="preserve"> on the underrepresentation of low-socioeconomic Latino students, for example, Ramos suggests that identification variables such as “non-verbal tests, observation instruments, grade-to-grade portfolios, performance projects, and extensive interviewing” are promising alternatives for increasing Latino representation in gifted programs</w:t>
      </w:r>
      <w:r w:rsidR="00295027">
        <w:rPr>
          <w:sz w:val="24"/>
          <w:szCs w:val="24"/>
        </w:rPr>
        <w:t xml:space="preserve"> </w:t>
      </w:r>
      <w:sdt>
        <w:sdtPr>
          <w:rPr>
            <w:sz w:val="24"/>
            <w:szCs w:val="24"/>
          </w:rPr>
          <w:id w:val="-1469113517"/>
          <w:citation/>
        </w:sdtPr>
        <w:sdtContent>
          <w:r w:rsidR="008978A0">
            <w:rPr>
              <w:sz w:val="24"/>
              <w:szCs w:val="24"/>
            </w:rPr>
            <w:fldChar w:fldCharType="begin"/>
          </w:r>
          <w:r w:rsidR="008978A0">
            <w:rPr>
              <w:sz w:val="24"/>
              <w:szCs w:val="24"/>
            </w:rPr>
            <w:instrText xml:space="preserve">CITATION Ram10 \p 151 \n  \t  \l 1033 </w:instrText>
          </w:r>
          <w:r w:rsidR="008978A0">
            <w:rPr>
              <w:sz w:val="24"/>
              <w:szCs w:val="24"/>
            </w:rPr>
            <w:fldChar w:fldCharType="separate"/>
          </w:r>
          <w:r w:rsidR="005A77B3" w:rsidRPr="005A77B3">
            <w:rPr>
              <w:noProof/>
              <w:sz w:val="24"/>
              <w:szCs w:val="24"/>
            </w:rPr>
            <w:t>(2010, p. 151)</w:t>
          </w:r>
          <w:r w:rsidR="008978A0">
            <w:rPr>
              <w:sz w:val="24"/>
              <w:szCs w:val="24"/>
            </w:rPr>
            <w:fldChar w:fldCharType="end"/>
          </w:r>
        </w:sdtContent>
      </w:sdt>
      <w:r w:rsidR="008978A0">
        <w:rPr>
          <w:sz w:val="24"/>
          <w:szCs w:val="24"/>
        </w:rPr>
        <w:t xml:space="preserve">. </w:t>
      </w:r>
      <w:r w:rsidR="00CC79EB">
        <w:rPr>
          <w:sz w:val="24"/>
          <w:szCs w:val="24"/>
        </w:rPr>
        <w:lastRenderedPageBreak/>
        <w:t xml:space="preserve">Although Virginia </w:t>
      </w:r>
      <w:r w:rsidR="00CC0F90">
        <w:rPr>
          <w:sz w:val="24"/>
          <w:szCs w:val="24"/>
        </w:rPr>
        <w:t>requires that multiple factors</w:t>
      </w:r>
      <w:r w:rsidR="00295027">
        <w:rPr>
          <w:sz w:val="24"/>
          <w:szCs w:val="24"/>
        </w:rPr>
        <w:t>,</w:t>
      </w:r>
      <w:r w:rsidR="00295027" w:rsidRPr="00295027">
        <w:rPr>
          <w:sz w:val="24"/>
          <w:szCs w:val="24"/>
        </w:rPr>
        <w:t xml:space="preserve"> </w:t>
      </w:r>
      <w:r w:rsidR="00295027" w:rsidRPr="00355C68">
        <w:rPr>
          <w:sz w:val="24"/>
          <w:szCs w:val="24"/>
        </w:rPr>
        <w:t xml:space="preserve">including portfolio assessments, </w:t>
      </w:r>
      <w:r w:rsidR="00CC0F90">
        <w:rPr>
          <w:sz w:val="24"/>
          <w:szCs w:val="24"/>
        </w:rPr>
        <w:t>be considered to determine gifted</w:t>
      </w:r>
      <w:r w:rsidR="00CC0F90" w:rsidRPr="00355C68">
        <w:rPr>
          <w:sz w:val="24"/>
          <w:szCs w:val="24"/>
        </w:rPr>
        <w:t xml:space="preserve">ness, </w:t>
      </w:r>
      <w:r w:rsidR="00410354" w:rsidRPr="00355C68">
        <w:rPr>
          <w:sz w:val="24"/>
          <w:szCs w:val="24"/>
        </w:rPr>
        <w:t xml:space="preserve">it leaves </w:t>
      </w:r>
      <w:r w:rsidR="00101350">
        <w:rPr>
          <w:sz w:val="24"/>
          <w:szCs w:val="24"/>
        </w:rPr>
        <w:t>the decision up</w:t>
      </w:r>
      <w:r w:rsidR="00410354" w:rsidRPr="00355C68">
        <w:rPr>
          <w:sz w:val="24"/>
          <w:szCs w:val="24"/>
        </w:rPr>
        <w:t xml:space="preserve"> to divisions </w:t>
      </w:r>
      <w:r w:rsidR="00101350">
        <w:rPr>
          <w:sz w:val="24"/>
          <w:szCs w:val="24"/>
        </w:rPr>
        <w:t>on</w:t>
      </w:r>
      <w:r w:rsidR="00410354" w:rsidRPr="00355C68">
        <w:rPr>
          <w:sz w:val="24"/>
          <w:szCs w:val="24"/>
        </w:rPr>
        <w:t xml:space="preserve"> which combination of factors to consider.</w:t>
      </w:r>
    </w:p>
    <w:p w14:paraId="48AA4E7D" w14:textId="09A56FC0" w:rsidR="00CC79EB" w:rsidRPr="006A32CB" w:rsidRDefault="00BC0529" w:rsidP="00414B48">
      <w:pPr>
        <w:pStyle w:val="NoSpacing"/>
        <w:spacing w:line="480" w:lineRule="auto"/>
        <w:ind w:firstLine="720"/>
        <w:rPr>
          <w:color w:val="00B050"/>
          <w:sz w:val="24"/>
          <w:szCs w:val="24"/>
        </w:rPr>
      </w:pPr>
      <w:r w:rsidRPr="00355C68">
        <w:rPr>
          <w:sz w:val="24"/>
          <w:szCs w:val="24"/>
        </w:rPr>
        <w:t xml:space="preserve">It is worth mentioning that for </w:t>
      </w:r>
      <w:r w:rsidR="00F2262F" w:rsidRPr="006A32CB">
        <w:rPr>
          <w:sz w:val="24"/>
          <w:szCs w:val="24"/>
        </w:rPr>
        <w:t>identifying</w:t>
      </w:r>
      <w:r w:rsidRPr="00355C68">
        <w:rPr>
          <w:sz w:val="24"/>
          <w:szCs w:val="24"/>
        </w:rPr>
        <w:t xml:space="preserve"> giftedness in </w:t>
      </w:r>
      <w:r w:rsidR="00F2262F" w:rsidRPr="006A32CB">
        <w:rPr>
          <w:sz w:val="24"/>
          <w:szCs w:val="24"/>
        </w:rPr>
        <w:t xml:space="preserve">the area of </w:t>
      </w:r>
      <w:r w:rsidRPr="00355C68">
        <w:rPr>
          <w:sz w:val="24"/>
          <w:szCs w:val="24"/>
        </w:rPr>
        <w:t>general</w:t>
      </w:r>
      <w:r w:rsidRPr="006A32CB">
        <w:rPr>
          <w:sz w:val="24"/>
          <w:szCs w:val="24"/>
        </w:rPr>
        <w:t xml:space="preserve"> intellectual</w:t>
      </w:r>
      <w:r w:rsidRPr="00355C68">
        <w:rPr>
          <w:sz w:val="24"/>
          <w:szCs w:val="24"/>
        </w:rPr>
        <w:t xml:space="preserve"> </w:t>
      </w:r>
      <w:r w:rsidR="00F2262F" w:rsidRPr="006A32CB">
        <w:rPr>
          <w:sz w:val="24"/>
          <w:szCs w:val="24"/>
        </w:rPr>
        <w:t>ability</w:t>
      </w:r>
      <w:r w:rsidRPr="00355C68">
        <w:rPr>
          <w:sz w:val="24"/>
          <w:szCs w:val="24"/>
        </w:rPr>
        <w:t>,</w:t>
      </w:r>
      <w:r w:rsidR="00F2262F" w:rsidRPr="006A32CB">
        <w:rPr>
          <w:sz w:val="24"/>
          <w:szCs w:val="24"/>
        </w:rPr>
        <w:t xml:space="preserve"> Virginia requires that one for the factors </w:t>
      </w:r>
      <w:r w:rsidR="009771D9" w:rsidRPr="006A32CB">
        <w:rPr>
          <w:sz w:val="24"/>
          <w:szCs w:val="24"/>
        </w:rPr>
        <w:t>used to determine eligibility be</w:t>
      </w:r>
      <w:r w:rsidR="00671F8D" w:rsidRPr="006A32CB">
        <w:rPr>
          <w:sz w:val="24"/>
          <w:szCs w:val="24"/>
        </w:rPr>
        <w:t xml:space="preserve"> a “nationally norm-referenced aptitude test” as one of </w:t>
      </w:r>
      <w:r w:rsidR="00414B48" w:rsidRPr="006A32CB">
        <w:rPr>
          <w:sz w:val="24"/>
          <w:szCs w:val="24"/>
        </w:rPr>
        <w:t>any</w:t>
      </w:r>
      <w:r w:rsidR="00671F8D" w:rsidRPr="006A32CB">
        <w:rPr>
          <w:sz w:val="24"/>
          <w:szCs w:val="24"/>
        </w:rPr>
        <w:t xml:space="preserve"> three criteria</w:t>
      </w:r>
      <w:r w:rsidR="00241BF0" w:rsidRPr="006A32CB">
        <w:rPr>
          <w:sz w:val="24"/>
          <w:szCs w:val="24"/>
        </w:rPr>
        <w:t xml:space="preserve"> </w:t>
      </w:r>
      <w:sdt>
        <w:sdtPr>
          <w:rPr>
            <w:sz w:val="24"/>
            <w:szCs w:val="24"/>
          </w:rPr>
          <w:id w:val="-963033354"/>
          <w:citation/>
        </w:sdtPr>
        <w:sdtContent>
          <w:r w:rsidR="00CF3112">
            <w:rPr>
              <w:sz w:val="24"/>
              <w:szCs w:val="24"/>
            </w:rPr>
            <w:fldChar w:fldCharType="begin"/>
          </w:r>
          <w:r w:rsidR="00CF3112">
            <w:rPr>
              <w:sz w:val="24"/>
              <w:szCs w:val="24"/>
            </w:rPr>
            <w:instrText xml:space="preserve">CITATION Vir12 \p 5 \l 1033 </w:instrText>
          </w:r>
          <w:r w:rsidR="00CF3112">
            <w:rPr>
              <w:sz w:val="24"/>
              <w:szCs w:val="24"/>
            </w:rPr>
            <w:fldChar w:fldCharType="separate"/>
          </w:r>
          <w:r w:rsidR="005A77B3" w:rsidRPr="005A77B3">
            <w:rPr>
              <w:noProof/>
              <w:sz w:val="24"/>
              <w:szCs w:val="24"/>
            </w:rPr>
            <w:t>(Virginia Board of Education, 2012, p. 5)</w:t>
          </w:r>
          <w:r w:rsidR="00CF3112">
            <w:rPr>
              <w:sz w:val="24"/>
              <w:szCs w:val="24"/>
            </w:rPr>
            <w:fldChar w:fldCharType="end"/>
          </w:r>
        </w:sdtContent>
      </w:sdt>
      <w:r w:rsidR="00CF3112">
        <w:rPr>
          <w:sz w:val="24"/>
          <w:szCs w:val="24"/>
        </w:rPr>
        <w:t>.</w:t>
      </w:r>
      <w:r w:rsidR="00414B48" w:rsidRPr="006A32CB">
        <w:rPr>
          <w:sz w:val="24"/>
          <w:szCs w:val="24"/>
        </w:rPr>
        <w:t xml:space="preserve"> </w:t>
      </w:r>
      <w:r w:rsidR="00101350">
        <w:rPr>
          <w:sz w:val="24"/>
          <w:szCs w:val="24"/>
        </w:rPr>
        <w:t>B</w:t>
      </w:r>
      <w:r w:rsidR="00414B48" w:rsidRPr="006A32CB">
        <w:rPr>
          <w:sz w:val="24"/>
          <w:szCs w:val="24"/>
        </w:rPr>
        <w:t>ased on the current</w:t>
      </w:r>
      <w:r w:rsidR="00101350">
        <w:rPr>
          <w:sz w:val="24"/>
          <w:szCs w:val="24"/>
        </w:rPr>
        <w:t xml:space="preserve"> </w:t>
      </w:r>
      <w:r w:rsidR="00414B48" w:rsidRPr="006A32CB">
        <w:rPr>
          <w:sz w:val="24"/>
          <w:szCs w:val="24"/>
        </w:rPr>
        <w:t>criteria set by Virginia, a student</w:t>
      </w:r>
      <w:r w:rsidR="006314D7" w:rsidRPr="006A32CB">
        <w:rPr>
          <w:sz w:val="24"/>
          <w:szCs w:val="24"/>
        </w:rPr>
        <w:t xml:space="preserve">, for example, </w:t>
      </w:r>
      <w:r w:rsidR="00414B48" w:rsidRPr="006A32CB">
        <w:rPr>
          <w:sz w:val="24"/>
          <w:szCs w:val="24"/>
        </w:rPr>
        <w:t xml:space="preserve">could be assessed </w:t>
      </w:r>
      <w:r w:rsidR="006314D7" w:rsidRPr="006A32CB">
        <w:rPr>
          <w:sz w:val="24"/>
          <w:szCs w:val="24"/>
        </w:rPr>
        <w:t xml:space="preserve">by the following </w:t>
      </w:r>
      <w:r w:rsidR="00241BF0" w:rsidRPr="006A32CB">
        <w:rPr>
          <w:sz w:val="24"/>
          <w:szCs w:val="24"/>
        </w:rPr>
        <w:t xml:space="preserve">factors: </w:t>
      </w:r>
      <w:r w:rsidR="00C36EE6" w:rsidRPr="006A32CB">
        <w:rPr>
          <w:sz w:val="24"/>
          <w:szCs w:val="24"/>
        </w:rPr>
        <w:t xml:space="preserve">aptitude test, behavior record, and individual interview. </w:t>
      </w:r>
      <w:r w:rsidR="00101350">
        <w:rPr>
          <w:sz w:val="24"/>
          <w:szCs w:val="24"/>
        </w:rPr>
        <w:t xml:space="preserve">It has been established that </w:t>
      </w:r>
      <w:r w:rsidR="00EE2D15" w:rsidRPr="006A32CB">
        <w:rPr>
          <w:sz w:val="24"/>
          <w:szCs w:val="24"/>
        </w:rPr>
        <w:t>standardized tests have been shown to have cultural biases</w:t>
      </w:r>
      <w:r w:rsidR="00101350">
        <w:rPr>
          <w:sz w:val="24"/>
          <w:szCs w:val="24"/>
        </w:rPr>
        <w:t xml:space="preserve"> and that the </w:t>
      </w:r>
      <w:r w:rsidR="00EE2D15" w:rsidRPr="006A32CB">
        <w:rPr>
          <w:sz w:val="24"/>
          <w:szCs w:val="24"/>
        </w:rPr>
        <w:t>latter two factors</w:t>
      </w:r>
      <w:r w:rsidR="00CD5781" w:rsidRPr="006A32CB">
        <w:rPr>
          <w:sz w:val="24"/>
          <w:szCs w:val="24"/>
        </w:rPr>
        <w:t xml:space="preserve"> can be subject to educators’ inherent bias</w:t>
      </w:r>
      <w:r w:rsidR="00914217" w:rsidRPr="006A32CB">
        <w:rPr>
          <w:sz w:val="24"/>
          <w:szCs w:val="24"/>
        </w:rPr>
        <w:t xml:space="preserve">. </w:t>
      </w:r>
      <w:r w:rsidR="0093247C">
        <w:rPr>
          <w:sz w:val="24"/>
          <w:szCs w:val="24"/>
        </w:rPr>
        <w:t>Thus, t</w:t>
      </w:r>
      <w:r w:rsidR="00914217" w:rsidRPr="006A32CB">
        <w:rPr>
          <w:sz w:val="24"/>
          <w:szCs w:val="24"/>
        </w:rPr>
        <w:t xml:space="preserve">his policy </w:t>
      </w:r>
      <w:r w:rsidR="0093247C">
        <w:rPr>
          <w:sz w:val="24"/>
          <w:szCs w:val="24"/>
        </w:rPr>
        <w:t>would have</w:t>
      </w:r>
      <w:r w:rsidR="00914217" w:rsidRPr="006A32CB">
        <w:rPr>
          <w:sz w:val="24"/>
          <w:szCs w:val="24"/>
        </w:rPr>
        <w:t xml:space="preserve"> the Virginia Department of Education give greater weight to or require that the portfolio assessment be included </w:t>
      </w:r>
      <w:r w:rsidR="00566C80" w:rsidRPr="006A32CB">
        <w:rPr>
          <w:sz w:val="24"/>
          <w:szCs w:val="24"/>
        </w:rPr>
        <w:t>as factor to determine giftedness</w:t>
      </w:r>
      <w:r w:rsidR="0093247C">
        <w:rPr>
          <w:sz w:val="24"/>
          <w:szCs w:val="24"/>
        </w:rPr>
        <w:t xml:space="preserve"> in any area</w:t>
      </w:r>
      <w:r w:rsidR="00566C80" w:rsidRPr="006A32CB">
        <w:rPr>
          <w:sz w:val="24"/>
          <w:szCs w:val="24"/>
        </w:rPr>
        <w:t xml:space="preserve">. </w:t>
      </w:r>
      <w:r w:rsidR="0089559B" w:rsidRPr="006A32CB">
        <w:rPr>
          <w:sz w:val="24"/>
          <w:szCs w:val="24"/>
        </w:rPr>
        <w:t>While portfolio assessments are still subject to educator bias, this component</w:t>
      </w:r>
      <w:r w:rsidR="00276BD9" w:rsidRPr="006A32CB">
        <w:rPr>
          <w:sz w:val="24"/>
          <w:szCs w:val="24"/>
        </w:rPr>
        <w:t xml:space="preserve">, as Ramos attests can increase participation of underrepresented groups </w:t>
      </w:r>
      <w:sdt>
        <w:sdtPr>
          <w:rPr>
            <w:sz w:val="24"/>
            <w:szCs w:val="24"/>
          </w:rPr>
          <w:id w:val="-2113577776"/>
          <w:citation/>
        </w:sdtPr>
        <w:sdtContent>
          <w:r w:rsidR="001810CA">
            <w:rPr>
              <w:sz w:val="24"/>
              <w:szCs w:val="24"/>
            </w:rPr>
            <w:fldChar w:fldCharType="begin"/>
          </w:r>
          <w:r w:rsidR="001810CA">
            <w:rPr>
              <w:sz w:val="24"/>
              <w:szCs w:val="24"/>
            </w:rPr>
            <w:instrText xml:space="preserve">CITATION Ram10 \n  \t  \l 1033 </w:instrText>
          </w:r>
          <w:r w:rsidR="001810CA">
            <w:rPr>
              <w:sz w:val="24"/>
              <w:szCs w:val="24"/>
            </w:rPr>
            <w:fldChar w:fldCharType="separate"/>
          </w:r>
          <w:r w:rsidR="005A77B3" w:rsidRPr="005A77B3">
            <w:rPr>
              <w:noProof/>
              <w:sz w:val="24"/>
              <w:szCs w:val="24"/>
            </w:rPr>
            <w:t>(2010)</w:t>
          </w:r>
          <w:r w:rsidR="001810CA">
            <w:rPr>
              <w:sz w:val="24"/>
              <w:szCs w:val="24"/>
            </w:rPr>
            <w:fldChar w:fldCharType="end"/>
          </w:r>
        </w:sdtContent>
      </w:sdt>
      <w:r w:rsidR="001810CA">
        <w:rPr>
          <w:sz w:val="24"/>
          <w:szCs w:val="24"/>
        </w:rPr>
        <w:t>.</w:t>
      </w:r>
    </w:p>
    <w:p w14:paraId="45F55BEE" w14:textId="77777777" w:rsidR="0086723A" w:rsidRDefault="0086723A" w:rsidP="0086723A">
      <w:pPr>
        <w:pStyle w:val="Heading4"/>
        <w:spacing w:line="360" w:lineRule="auto"/>
      </w:pPr>
      <w:bookmarkStart w:id="49" w:name="_Toc27255921"/>
      <w:r>
        <w:t>Relation to Goals and Constraints</w:t>
      </w:r>
      <w:bookmarkEnd w:id="49"/>
    </w:p>
    <w:p w14:paraId="70D49C37" w14:textId="77777777" w:rsidR="0086723A" w:rsidRDefault="0086723A" w:rsidP="0086723A">
      <w:pPr>
        <w:pStyle w:val="Heading5"/>
        <w:spacing w:line="360" w:lineRule="auto"/>
      </w:pPr>
      <w:bookmarkStart w:id="50" w:name="_Toc27255922"/>
      <w:r>
        <w:t>Equitable Distribution</w:t>
      </w:r>
      <w:bookmarkEnd w:id="50"/>
    </w:p>
    <w:p w14:paraId="2779D342" w14:textId="49DB4515" w:rsidR="0086723A" w:rsidRDefault="0086723A" w:rsidP="0086723A">
      <w:pPr>
        <w:pStyle w:val="Heading6"/>
        <w:spacing w:line="360" w:lineRule="auto"/>
      </w:pPr>
      <w:bookmarkStart w:id="51" w:name="_Toc27255923"/>
      <w:r>
        <w:t>Fairness to Underrepresented Groups</w:t>
      </w:r>
      <w:bookmarkEnd w:id="51"/>
    </w:p>
    <w:p w14:paraId="7BF60646" w14:textId="207A8A92" w:rsidR="00256F0E" w:rsidRPr="00256F0E" w:rsidRDefault="00256F0E" w:rsidP="0093247C">
      <w:pPr>
        <w:ind w:firstLine="720"/>
      </w:pPr>
      <w:r>
        <w:t>Fairness of the proposed policy for underrepresented groups is high</w:t>
      </w:r>
      <w:r w:rsidR="0093247C">
        <w:t>,</w:t>
      </w:r>
      <w:r>
        <w:t xml:space="preserve"> as</w:t>
      </w:r>
      <w:r w:rsidR="00B408DB">
        <w:t xml:space="preserve"> translations of promotional materials,</w:t>
      </w:r>
      <w:r>
        <w:t xml:space="preserve"> </w:t>
      </w:r>
      <w:r w:rsidR="00B408DB">
        <w:t>universal screening, and portfolio-based eligibility assessments have all been linked to higher participation of underrepresented groups in gifted programs.</w:t>
      </w:r>
    </w:p>
    <w:p w14:paraId="2A5B6C1B" w14:textId="77777777" w:rsidR="0086723A" w:rsidRDefault="0086723A" w:rsidP="0086723A">
      <w:pPr>
        <w:pStyle w:val="Heading6"/>
        <w:spacing w:line="360" w:lineRule="auto"/>
      </w:pPr>
      <w:bookmarkStart w:id="52" w:name="_Toc27255924"/>
      <w:r>
        <w:lastRenderedPageBreak/>
        <w:t>Fairness to Overrepresented Groups</w:t>
      </w:r>
      <w:bookmarkEnd w:id="52"/>
    </w:p>
    <w:p w14:paraId="104F125E" w14:textId="4AC8C1EA" w:rsidR="0086723A" w:rsidRDefault="00206560" w:rsidP="0093247C">
      <w:pPr>
        <w:ind w:firstLine="720"/>
      </w:pPr>
      <w:r>
        <w:t xml:space="preserve">While students in </w:t>
      </w:r>
      <w:r w:rsidR="002423A4">
        <w:t>under</w:t>
      </w:r>
      <w:r>
        <w:t xml:space="preserve">represented groups benefit from this policy alternative, the fairness of the policy to </w:t>
      </w:r>
      <w:r w:rsidR="002423A4">
        <w:t>overrepresented groups</w:t>
      </w:r>
      <w:r>
        <w:t xml:space="preserve"> is</w:t>
      </w:r>
      <w:r w:rsidR="002423A4">
        <w:t xml:space="preserve"> potentially</w:t>
      </w:r>
      <w:r>
        <w:t xml:space="preserve"> neutral, as </w:t>
      </w:r>
      <w:r w:rsidR="002423A4">
        <w:t>seats to gifted programs in Virginia are largely non-rivalrous.</w:t>
      </w:r>
    </w:p>
    <w:p w14:paraId="4480495C" w14:textId="77777777" w:rsidR="0086723A" w:rsidRDefault="0086723A" w:rsidP="0086723A">
      <w:pPr>
        <w:pStyle w:val="Heading5"/>
        <w:spacing w:line="360" w:lineRule="auto"/>
      </w:pPr>
      <w:bookmarkStart w:id="53" w:name="_Toc27255925"/>
      <w:r>
        <w:t>Efficiency</w:t>
      </w:r>
      <w:bookmarkEnd w:id="53"/>
    </w:p>
    <w:p w14:paraId="5D04AA7A" w14:textId="0B60DBC3" w:rsidR="0086723A" w:rsidRDefault="002F3CD0" w:rsidP="00B512AF">
      <w:pPr>
        <w:ind w:firstLine="720"/>
      </w:pPr>
      <w:r>
        <w:t>The proposed process is efficient, since students who should be included in gifted programming will most likely be identified by the abovementioned recommendations.</w:t>
      </w:r>
    </w:p>
    <w:p w14:paraId="170CF1F3" w14:textId="77777777" w:rsidR="0086723A" w:rsidRDefault="0086723A" w:rsidP="0086723A">
      <w:pPr>
        <w:pStyle w:val="Heading5"/>
        <w:spacing w:line="360" w:lineRule="auto"/>
      </w:pPr>
      <w:bookmarkStart w:id="54" w:name="_Toc27255926"/>
      <w:r>
        <w:t>Political Feasibility</w:t>
      </w:r>
      <w:bookmarkEnd w:id="54"/>
    </w:p>
    <w:p w14:paraId="66AAB2C5" w14:textId="77777777" w:rsidR="0086723A" w:rsidRDefault="0086723A" w:rsidP="0086723A">
      <w:pPr>
        <w:pStyle w:val="Heading6"/>
        <w:spacing w:line="360" w:lineRule="auto"/>
      </w:pPr>
      <w:bookmarkStart w:id="55" w:name="_Toc27255927"/>
      <w:r>
        <w:t>Parent Reactions</w:t>
      </w:r>
      <w:bookmarkEnd w:id="55"/>
    </w:p>
    <w:p w14:paraId="67C72315" w14:textId="17E98069" w:rsidR="00425318" w:rsidRDefault="00597004" w:rsidP="00155102">
      <w:pPr>
        <w:ind w:firstLine="720"/>
      </w:pPr>
      <w:r>
        <w:t xml:space="preserve">With the </w:t>
      </w:r>
      <w:r w:rsidR="001272F2">
        <w:t>parent</w:t>
      </w:r>
      <w:r>
        <w:t>s of underrepresented student populations</w:t>
      </w:r>
      <w:r w:rsidR="001272F2">
        <w:t xml:space="preserve"> currently </w:t>
      </w:r>
      <w:r>
        <w:t>pressuring</w:t>
      </w:r>
      <w:r w:rsidR="001272F2">
        <w:t xml:space="preserve"> school divisions to address inequity in their </w:t>
      </w:r>
      <w:r>
        <w:t>gifted and talented programs, we expect that this pressure would be at least somewhat alleviated by the implementation of the proposed policy</w:t>
      </w:r>
      <w:r w:rsidR="00FC7C59">
        <w:t xml:space="preserve">. </w:t>
      </w:r>
      <w:r w:rsidR="001272F2">
        <w:t xml:space="preserve">The parents of students in the overrepresented groups are likely to </w:t>
      </w:r>
      <w:r>
        <w:t>exhibit either neutrality or opposition.</w:t>
      </w:r>
    </w:p>
    <w:p w14:paraId="3D9911F3" w14:textId="57A4C930" w:rsidR="0086723A" w:rsidRPr="0086723A" w:rsidRDefault="00597004" w:rsidP="00155102">
      <w:pPr>
        <w:ind w:firstLine="720"/>
      </w:pPr>
      <w:r>
        <w:t xml:space="preserve">In the case of seat-limited programs, parents would likely react poorly if their child lost access to gifted programming, and even in the case of unlimited gifted seating, </w:t>
      </w:r>
      <w:r w:rsidR="00155102">
        <w:t>parents may oppose the additional expense of screening the entire student population and then serving a potentially larger number of gifted students. Again, a way to combat some of the seat-limited opposition would be to grandfather in those students who would otherwise lose access to gifted programming, absorbing the temporary cost of serving more students.</w:t>
      </w:r>
    </w:p>
    <w:p w14:paraId="34525DB6" w14:textId="77777777" w:rsidR="0086723A" w:rsidRDefault="0086723A" w:rsidP="0086723A">
      <w:pPr>
        <w:pStyle w:val="Heading6"/>
        <w:spacing w:line="360" w:lineRule="auto"/>
      </w:pPr>
      <w:bookmarkStart w:id="56" w:name="_Toc27255928"/>
      <w:r>
        <w:lastRenderedPageBreak/>
        <w:t>Teacher/School Administrator Reactions</w:t>
      </w:r>
      <w:bookmarkEnd w:id="56"/>
    </w:p>
    <w:p w14:paraId="56E1DF11" w14:textId="32F45EDE" w:rsidR="0086723A" w:rsidRPr="0086723A" w:rsidRDefault="00CC2FD9" w:rsidP="00C5372A">
      <w:pPr>
        <w:ind w:firstLine="720"/>
      </w:pPr>
      <w:r>
        <w:t>It is unclear whether teachers and school administrators may be generally displeased or content with the proposed policy. T</w:t>
      </w:r>
      <w:r w:rsidR="00B2794E">
        <w:t xml:space="preserve">eachers may be negatively impacted by the potentially additional work of </w:t>
      </w:r>
      <w:r w:rsidR="00A9533C">
        <w:t>ensuring materials are provided in parents’ language and by the additional work that comes with universal screening.</w:t>
      </w:r>
    </w:p>
    <w:p w14:paraId="323761BF" w14:textId="77777777" w:rsidR="0086723A" w:rsidRDefault="0086723A" w:rsidP="0086723A">
      <w:pPr>
        <w:pStyle w:val="Heading6"/>
        <w:spacing w:line="360" w:lineRule="auto"/>
      </w:pPr>
      <w:bookmarkStart w:id="57" w:name="_Toc27255929"/>
      <w:r>
        <w:t>Community Leaders</w:t>
      </w:r>
      <w:bookmarkEnd w:id="57"/>
    </w:p>
    <w:p w14:paraId="11ADBCAC" w14:textId="55576859" w:rsidR="0086723A" w:rsidRPr="0086723A" w:rsidRDefault="00155102" w:rsidP="00C5372A">
      <w:pPr>
        <w:ind w:firstLine="720"/>
      </w:pPr>
      <w:r>
        <w:t xml:space="preserve">As discussed, some </w:t>
      </w:r>
      <w:r w:rsidR="00EF1F32">
        <w:t>community leaders currently experienc</w:t>
      </w:r>
      <w:r>
        <w:t>ing</w:t>
      </w:r>
      <w:r w:rsidR="00EF1F32">
        <w:t xml:space="preserve"> pressure from parent constituents to address</w:t>
      </w:r>
      <w:r>
        <w:t xml:space="preserve"> educational</w:t>
      </w:r>
      <w:r w:rsidR="00EF1F32">
        <w:t xml:space="preserve"> inequity</w:t>
      </w:r>
      <w:r>
        <w:t xml:space="preserve"> may welcome such standardized state policies</w:t>
      </w:r>
      <w:r w:rsidR="00EF1F32">
        <w:t>.</w:t>
      </w:r>
      <w:r w:rsidR="00483F02">
        <w:t xml:space="preserve"> </w:t>
      </w:r>
    </w:p>
    <w:p w14:paraId="512BD59F" w14:textId="77777777" w:rsidR="0086723A" w:rsidRDefault="0086723A" w:rsidP="0086723A">
      <w:pPr>
        <w:pStyle w:val="Heading5"/>
        <w:spacing w:line="360" w:lineRule="auto"/>
      </w:pPr>
      <w:bookmarkStart w:id="58" w:name="_Toc27255930"/>
      <w:r>
        <w:t>Effect on Budget</w:t>
      </w:r>
      <w:bookmarkEnd w:id="58"/>
    </w:p>
    <w:p w14:paraId="04AC24CC" w14:textId="37810B62" w:rsidR="00641161" w:rsidRDefault="00155102" w:rsidP="00307CA7">
      <w:pPr>
        <w:pStyle w:val="NoSpacing"/>
        <w:spacing w:line="480" w:lineRule="auto"/>
        <w:ind w:firstLine="720"/>
        <w:rPr>
          <w:sz w:val="24"/>
          <w:szCs w:val="24"/>
        </w:rPr>
      </w:pPr>
      <w:r>
        <w:rPr>
          <w:sz w:val="24"/>
          <w:szCs w:val="24"/>
        </w:rPr>
        <w:t>Universal</w:t>
      </w:r>
      <w:r w:rsidR="00CB0955" w:rsidRPr="006A32CB">
        <w:rPr>
          <w:sz w:val="24"/>
          <w:szCs w:val="24"/>
        </w:rPr>
        <w:t xml:space="preserve"> screening involves substantial costs since it would require divisions to conduct </w:t>
      </w:r>
      <w:r w:rsidR="006C6694" w:rsidRPr="006A32CB">
        <w:rPr>
          <w:sz w:val="24"/>
          <w:szCs w:val="24"/>
        </w:rPr>
        <w:t xml:space="preserve">a substantially greater number of </w:t>
      </w:r>
      <w:r w:rsidR="00CB0955" w:rsidRPr="006A32CB">
        <w:rPr>
          <w:sz w:val="24"/>
          <w:szCs w:val="24"/>
        </w:rPr>
        <w:t xml:space="preserve">evaluations. </w:t>
      </w:r>
      <w:r w:rsidR="005435AF" w:rsidRPr="006A32CB">
        <w:rPr>
          <w:sz w:val="24"/>
          <w:szCs w:val="24"/>
        </w:rPr>
        <w:t>Additionally, divisions would have to dedicate additional funding for translations of materials and interpretation services.</w:t>
      </w:r>
      <w:r w:rsidR="007513A7">
        <w:rPr>
          <w:sz w:val="24"/>
          <w:szCs w:val="24"/>
        </w:rPr>
        <w:t xml:space="preserve"> </w:t>
      </w:r>
      <w:r w:rsidR="00222740">
        <w:rPr>
          <w:sz w:val="24"/>
          <w:szCs w:val="24"/>
        </w:rPr>
        <w:t>The requirement to include portfolio assessments as an eligibility criterion is not expected to substantially increase costs as this component is currently an optional criterion under Virginia policy.</w:t>
      </w:r>
      <w:r w:rsidR="00AB5C35">
        <w:rPr>
          <w:sz w:val="24"/>
          <w:szCs w:val="24"/>
        </w:rPr>
        <w:t xml:space="preserve"> Overall, the estimated cost for this policy alternative is </w:t>
      </w:r>
      <w:r w:rsidR="00D20A3E">
        <w:rPr>
          <w:sz w:val="24"/>
          <w:szCs w:val="24"/>
        </w:rPr>
        <w:t>$</w:t>
      </w:r>
      <w:r w:rsidR="000E344A">
        <w:rPr>
          <w:sz w:val="24"/>
          <w:szCs w:val="24"/>
        </w:rPr>
        <w:t>1.7 million</w:t>
      </w:r>
      <w:r w:rsidR="00D20A3E">
        <w:rPr>
          <w:sz w:val="24"/>
          <w:szCs w:val="24"/>
        </w:rPr>
        <w:t>, which includes an estimated cost of $</w:t>
      </w:r>
      <w:r w:rsidR="000E344A">
        <w:rPr>
          <w:sz w:val="24"/>
          <w:szCs w:val="24"/>
        </w:rPr>
        <w:t>1.7 million</w:t>
      </w:r>
      <w:r w:rsidR="00D20A3E">
        <w:rPr>
          <w:sz w:val="24"/>
          <w:szCs w:val="24"/>
        </w:rPr>
        <w:t xml:space="preserve"> for evaluations and $</w:t>
      </w:r>
      <w:r w:rsidR="0049580D">
        <w:rPr>
          <w:sz w:val="24"/>
          <w:szCs w:val="24"/>
        </w:rPr>
        <w:t>5,000 for translations of materials.</w:t>
      </w:r>
      <w:r w:rsidR="0049580D">
        <w:rPr>
          <w:rStyle w:val="FootnoteReference"/>
          <w:sz w:val="24"/>
          <w:szCs w:val="24"/>
        </w:rPr>
        <w:footnoteReference w:id="7"/>
      </w:r>
      <w:r w:rsidR="00344531">
        <w:rPr>
          <w:sz w:val="24"/>
          <w:szCs w:val="24"/>
        </w:rPr>
        <w:t xml:space="preserve"> The relative cost of this policy is </w:t>
      </w:r>
      <w:r w:rsidR="005557D4">
        <w:rPr>
          <w:sz w:val="24"/>
          <w:szCs w:val="24"/>
        </w:rPr>
        <w:t>3.67% of the 2014-15 state funding for gifted and talented education</w:t>
      </w:r>
      <w:sdt>
        <w:sdtPr>
          <w:rPr>
            <w:sz w:val="24"/>
            <w:szCs w:val="24"/>
          </w:rPr>
          <w:id w:val="947278838"/>
          <w:citation/>
        </w:sdtPr>
        <w:sdtContent>
          <w:r w:rsidR="005557D4">
            <w:rPr>
              <w:sz w:val="24"/>
              <w:szCs w:val="24"/>
            </w:rPr>
            <w:fldChar w:fldCharType="begin"/>
          </w:r>
          <w:r w:rsidR="005557D4">
            <w:rPr>
              <w:sz w:val="24"/>
              <w:szCs w:val="24"/>
            </w:rPr>
            <w:instrText xml:space="preserve"> CITATION Nat192 \l 1033 </w:instrText>
          </w:r>
          <w:r w:rsidR="005557D4">
            <w:rPr>
              <w:sz w:val="24"/>
              <w:szCs w:val="24"/>
            </w:rPr>
            <w:fldChar w:fldCharType="separate"/>
          </w:r>
          <w:r w:rsidR="005A77B3">
            <w:rPr>
              <w:noProof/>
              <w:sz w:val="24"/>
              <w:szCs w:val="24"/>
            </w:rPr>
            <w:t xml:space="preserve"> </w:t>
          </w:r>
          <w:r w:rsidR="005A77B3" w:rsidRPr="005A77B3">
            <w:rPr>
              <w:noProof/>
              <w:sz w:val="24"/>
              <w:szCs w:val="24"/>
            </w:rPr>
            <w:t>(National Association for Gifted Children, n.d.)</w:t>
          </w:r>
          <w:r w:rsidR="005557D4">
            <w:rPr>
              <w:sz w:val="24"/>
              <w:szCs w:val="24"/>
            </w:rPr>
            <w:fldChar w:fldCharType="end"/>
          </w:r>
        </w:sdtContent>
      </w:sdt>
      <w:r w:rsidR="005557D4">
        <w:rPr>
          <w:sz w:val="24"/>
          <w:szCs w:val="24"/>
        </w:rPr>
        <w:t>.</w:t>
      </w:r>
    </w:p>
    <w:p w14:paraId="6A600C2B" w14:textId="0E46FE60" w:rsidR="00DD572E" w:rsidRDefault="00425318" w:rsidP="00A9166C">
      <w:pPr>
        <w:pStyle w:val="Heading3"/>
        <w:spacing w:line="360" w:lineRule="auto"/>
      </w:pPr>
      <w:bookmarkStart w:id="59" w:name="_Toc27255931"/>
      <w:r>
        <w:lastRenderedPageBreak/>
        <w:t xml:space="preserve">Policy Alternative 2: Addressing Bias and Diversity among </w:t>
      </w:r>
      <w:r w:rsidR="002E39E6">
        <w:t>Teacher</w:t>
      </w:r>
      <w:r>
        <w:t>s</w:t>
      </w:r>
      <w:bookmarkEnd w:id="59"/>
    </w:p>
    <w:p w14:paraId="2254B127" w14:textId="43C1126C" w:rsidR="00906163" w:rsidRDefault="00906163" w:rsidP="00307CA7">
      <w:pPr>
        <w:ind w:firstLine="720"/>
        <w:rPr>
          <w:szCs w:val="24"/>
        </w:rPr>
      </w:pPr>
      <w:r w:rsidRPr="00095AC8">
        <w:rPr>
          <w:szCs w:val="24"/>
        </w:rPr>
        <w:t>This policy focuses o</w:t>
      </w:r>
      <w:r>
        <w:rPr>
          <w:szCs w:val="24"/>
        </w:rPr>
        <w:t xml:space="preserve">n directly addressing the teacher workforce and </w:t>
      </w:r>
      <w:r w:rsidR="00383E33">
        <w:rPr>
          <w:szCs w:val="24"/>
        </w:rPr>
        <w:t xml:space="preserve">its </w:t>
      </w:r>
      <w:r>
        <w:rPr>
          <w:szCs w:val="24"/>
        </w:rPr>
        <w:t>role</w:t>
      </w:r>
      <w:r w:rsidR="00383E33">
        <w:rPr>
          <w:szCs w:val="24"/>
        </w:rPr>
        <w:t xml:space="preserve"> both </w:t>
      </w:r>
      <w:r w:rsidRPr="00F10E04">
        <w:rPr>
          <w:szCs w:val="24"/>
        </w:rPr>
        <w:t xml:space="preserve">in </w:t>
      </w:r>
      <w:r w:rsidR="00617C7F">
        <w:rPr>
          <w:szCs w:val="24"/>
        </w:rPr>
        <w:t>a</w:t>
      </w:r>
      <w:r w:rsidR="00617C7F" w:rsidRPr="00F10E04">
        <w:rPr>
          <w:szCs w:val="24"/>
        </w:rPr>
        <w:t xml:space="preserve"> </w:t>
      </w:r>
      <w:r w:rsidRPr="00F10E04">
        <w:rPr>
          <w:szCs w:val="24"/>
        </w:rPr>
        <w:t xml:space="preserve">fair and equitable identification and selection process </w:t>
      </w:r>
      <w:r w:rsidR="00383E33">
        <w:rPr>
          <w:szCs w:val="24"/>
        </w:rPr>
        <w:t xml:space="preserve">and </w:t>
      </w:r>
      <w:r>
        <w:rPr>
          <w:szCs w:val="24"/>
        </w:rPr>
        <w:t xml:space="preserve">in </w:t>
      </w:r>
      <w:r w:rsidRPr="00F10E04">
        <w:rPr>
          <w:szCs w:val="24"/>
        </w:rPr>
        <w:t xml:space="preserve">the effective and efficient implementation of </w:t>
      </w:r>
      <w:r w:rsidR="00925F75">
        <w:rPr>
          <w:szCs w:val="24"/>
        </w:rPr>
        <w:t xml:space="preserve">gifted and talented educational standards </w:t>
      </w:r>
      <w:r w:rsidR="00617C7F">
        <w:rPr>
          <w:szCs w:val="24"/>
        </w:rPr>
        <w:t>for</w:t>
      </w:r>
      <w:r w:rsidR="00925F75">
        <w:rPr>
          <w:szCs w:val="24"/>
        </w:rPr>
        <w:t xml:space="preserve"> properly identify</w:t>
      </w:r>
      <w:r w:rsidR="00617C7F">
        <w:rPr>
          <w:szCs w:val="24"/>
        </w:rPr>
        <w:t>ing</w:t>
      </w:r>
      <w:r w:rsidR="00925F75">
        <w:rPr>
          <w:szCs w:val="24"/>
        </w:rPr>
        <w:t xml:space="preserve"> eligible students</w:t>
      </w:r>
      <w:r w:rsidR="00383E33">
        <w:rPr>
          <w:szCs w:val="24"/>
        </w:rPr>
        <w:t xml:space="preserve">. </w:t>
      </w:r>
      <w:r w:rsidRPr="00095AC8">
        <w:rPr>
          <w:szCs w:val="24"/>
        </w:rPr>
        <w:t>Specifically, this policy entails the adoption of the following measures:</w:t>
      </w:r>
    </w:p>
    <w:p w14:paraId="7C0DE3D3" w14:textId="2E4A0B74" w:rsidR="00997ED5" w:rsidRDefault="00997ED5" w:rsidP="00997ED5">
      <w:pPr>
        <w:pStyle w:val="ListParagraph"/>
        <w:numPr>
          <w:ilvl w:val="0"/>
          <w:numId w:val="25"/>
        </w:numPr>
        <w:spacing w:after="200"/>
      </w:pPr>
      <w:r>
        <w:t>Mandating professional development programming across divisions and schools for educators on:</w:t>
      </w:r>
    </w:p>
    <w:p w14:paraId="3BEA08E5" w14:textId="76F760B0" w:rsidR="00997ED5" w:rsidRDefault="00997ED5" w:rsidP="00997ED5">
      <w:pPr>
        <w:pStyle w:val="ListParagraph"/>
        <w:numPr>
          <w:ilvl w:val="1"/>
          <w:numId w:val="25"/>
        </w:numPr>
        <w:spacing w:after="200"/>
      </w:pPr>
      <w:r>
        <w:t>Cultural competence, student equity, and implicit bias and</w:t>
      </w:r>
    </w:p>
    <w:p w14:paraId="1C63FAC2" w14:textId="3AF89E8E" w:rsidR="00997ED5" w:rsidRDefault="00997ED5" w:rsidP="00671B2B">
      <w:pPr>
        <w:pStyle w:val="ListParagraph"/>
        <w:numPr>
          <w:ilvl w:val="1"/>
          <w:numId w:val="25"/>
        </w:numPr>
        <w:spacing w:after="200"/>
      </w:pPr>
      <w:r>
        <w:t>Understanding the educational needs of gifted students and effectively identifying gifted learners</w:t>
      </w:r>
      <w:r w:rsidR="00671B2B">
        <w:t>;</w:t>
      </w:r>
      <w:r w:rsidR="008E1311">
        <w:t xml:space="preserve"> and</w:t>
      </w:r>
    </w:p>
    <w:p w14:paraId="12B514D5" w14:textId="40C71114" w:rsidR="00383E33" w:rsidRDefault="00906163" w:rsidP="00307CA7">
      <w:pPr>
        <w:pStyle w:val="ListParagraph"/>
        <w:numPr>
          <w:ilvl w:val="0"/>
          <w:numId w:val="25"/>
        </w:numPr>
        <w:spacing w:after="200"/>
      </w:pPr>
      <w:r>
        <w:t>Establish</w:t>
      </w:r>
      <w:r w:rsidR="00383E33">
        <w:t>ing an</w:t>
      </w:r>
      <w:r>
        <w:t xml:space="preserve"> explicit plan for recruitment of </w:t>
      </w:r>
      <w:r w:rsidR="00925F75">
        <w:t xml:space="preserve">a more </w:t>
      </w:r>
      <w:r>
        <w:t>diverse teacher workforce</w:t>
      </w:r>
      <w:r w:rsidR="00617C7F">
        <w:t>, focusing on</w:t>
      </w:r>
      <w:r w:rsidR="00D809F6">
        <w:t>:</w:t>
      </w:r>
    </w:p>
    <w:p w14:paraId="69963163" w14:textId="6EE780D4" w:rsidR="00383E33" w:rsidRDefault="00383E33" w:rsidP="00307CA7">
      <w:pPr>
        <w:pStyle w:val="ListParagraph"/>
        <w:numPr>
          <w:ilvl w:val="1"/>
          <w:numId w:val="25"/>
        </w:numPr>
        <w:spacing w:after="200"/>
      </w:pPr>
      <w:r>
        <w:t>In service</w:t>
      </w:r>
      <w:r w:rsidR="00617C7F">
        <w:t xml:space="preserve"> teachers by</w:t>
      </w:r>
      <w:r>
        <w:t xml:space="preserve"> actively recruit</w:t>
      </w:r>
      <w:r w:rsidR="00617C7F">
        <w:t>ing</w:t>
      </w:r>
      <w:r>
        <w:t xml:space="preserve"> teachers of color</w:t>
      </w:r>
      <w:r w:rsidR="00925F75">
        <w:t xml:space="preserve"> from other states and countries</w:t>
      </w:r>
      <w:r w:rsidR="00617C7F">
        <w:t xml:space="preserve"> and</w:t>
      </w:r>
    </w:p>
    <w:p w14:paraId="5E1343B3" w14:textId="28219F12" w:rsidR="00617C7F" w:rsidRDefault="00383E33" w:rsidP="00307CA7">
      <w:pPr>
        <w:pStyle w:val="ListParagraph"/>
        <w:numPr>
          <w:ilvl w:val="1"/>
          <w:numId w:val="25"/>
        </w:numPr>
        <w:spacing w:after="200"/>
      </w:pPr>
      <w:r>
        <w:t>Pre-service</w:t>
      </w:r>
      <w:r w:rsidR="00617C7F">
        <w:t xml:space="preserve"> teachers</w:t>
      </w:r>
      <w:r>
        <w:t>:</w:t>
      </w:r>
    </w:p>
    <w:p w14:paraId="63142E92" w14:textId="1BB7F43B" w:rsidR="00617C7F" w:rsidRDefault="00617C7F" w:rsidP="00617C7F">
      <w:pPr>
        <w:pStyle w:val="ListParagraph"/>
        <w:numPr>
          <w:ilvl w:val="2"/>
          <w:numId w:val="25"/>
        </w:numPr>
        <w:spacing w:after="200"/>
      </w:pPr>
      <w:r>
        <w:t>By r</w:t>
      </w:r>
      <w:r w:rsidR="00383E33">
        <w:t>ecruit</w:t>
      </w:r>
      <w:r>
        <w:t>ing</w:t>
      </w:r>
      <w:r w:rsidR="00383E33">
        <w:t xml:space="preserve"> undergraduate students of color to </w:t>
      </w:r>
      <w:r w:rsidR="00925F75">
        <w:t>enter the teacher workforce upon graduation</w:t>
      </w:r>
      <w:r>
        <w:t xml:space="preserve"> and</w:t>
      </w:r>
    </w:p>
    <w:p w14:paraId="0DD42637" w14:textId="6DB001A0" w:rsidR="00925F75" w:rsidRDefault="00617C7F" w:rsidP="00617C7F">
      <w:pPr>
        <w:pStyle w:val="ListParagraph"/>
        <w:numPr>
          <w:ilvl w:val="2"/>
          <w:numId w:val="25"/>
        </w:numPr>
        <w:spacing w:after="200"/>
      </w:pPr>
      <w:r>
        <w:t>By r</w:t>
      </w:r>
      <w:r w:rsidR="00D809F6">
        <w:t>ecruit</w:t>
      </w:r>
      <w:r>
        <w:t>ing</w:t>
      </w:r>
      <w:r w:rsidR="00D809F6">
        <w:t xml:space="preserve"> professionals from other fields with an interest in education</w:t>
      </w:r>
      <w:r w:rsidR="00671B2B">
        <w:t>.</w:t>
      </w:r>
    </w:p>
    <w:p w14:paraId="157462CF" w14:textId="4D1B4848" w:rsidR="00671B2B" w:rsidRDefault="00671B2B" w:rsidP="008E1311">
      <w:pPr>
        <w:spacing w:after="200"/>
        <w:ind w:firstLine="720"/>
      </w:pPr>
      <w:r>
        <w:t>These policy components are ordered from most to least immediately actionable, meaning that, while the state should put equal effort into the implementation of each item, professional development training can be adopted to train existing teachers in the school divisions while longer-term efforts are made to recruit a more diverse teacher workforce.</w:t>
      </w:r>
    </w:p>
    <w:p w14:paraId="7FC32492" w14:textId="77777777" w:rsidR="00F91F9D" w:rsidRDefault="00433983" w:rsidP="00433983">
      <w:pPr>
        <w:pStyle w:val="Heading4"/>
        <w:spacing w:line="360" w:lineRule="auto"/>
      </w:pPr>
      <w:bookmarkStart w:id="60" w:name="_Toc27255932"/>
      <w:r>
        <w:lastRenderedPageBreak/>
        <w:t>Professional Development</w:t>
      </w:r>
      <w:bookmarkEnd w:id="60"/>
    </w:p>
    <w:p w14:paraId="4E401116" w14:textId="4CFD7A33" w:rsidR="00433983" w:rsidRDefault="004F029F" w:rsidP="00671B2B">
      <w:pPr>
        <w:pStyle w:val="Heading5"/>
        <w:spacing w:line="360" w:lineRule="auto"/>
      </w:pPr>
      <w:bookmarkStart w:id="61" w:name="_Toc27255933"/>
      <w:r>
        <w:t>Cultural Competence</w:t>
      </w:r>
      <w:bookmarkEnd w:id="61"/>
    </w:p>
    <w:p w14:paraId="2C17758A" w14:textId="0CDAD4CC" w:rsidR="00F91F9D" w:rsidRDefault="00433983" w:rsidP="00AF46ED">
      <w:pPr>
        <w:ind w:firstLine="720"/>
      </w:pPr>
      <w:r>
        <w:t xml:space="preserve">The Virginia Department of Education is dedicated to the development of the states’ teachers. Educators have access to a wealth of professional resources </w:t>
      </w:r>
      <w:r w:rsidR="00F91F9D">
        <w:t xml:space="preserve">provided by </w:t>
      </w:r>
      <w:r>
        <w:t xml:space="preserve">the </w:t>
      </w:r>
      <w:r w:rsidR="00671B2B">
        <w:t xml:space="preserve">state </w:t>
      </w:r>
      <w:r>
        <w:t>Department of Education</w:t>
      </w:r>
      <w:r w:rsidR="00F91F9D">
        <w:t xml:space="preserve">, which is complemented by </w:t>
      </w:r>
      <w:r>
        <w:t>the expectation that school administrators</w:t>
      </w:r>
      <w:r w:rsidR="00AF46ED">
        <w:t>,</w:t>
      </w:r>
      <w:r>
        <w:t xml:space="preserve"> with the support of school division</w:t>
      </w:r>
      <w:r w:rsidR="00AF46ED">
        <w:t>s,</w:t>
      </w:r>
      <w:r>
        <w:t xml:space="preserve"> will mandate and provide specific professional development and learning opportunities throughout the year</w:t>
      </w:r>
      <w:r w:rsidR="00F91F9D">
        <w:t>.</w:t>
      </w:r>
    </w:p>
    <w:p w14:paraId="16294981" w14:textId="36FC6EC5" w:rsidR="008E1311" w:rsidRDefault="00433983" w:rsidP="008E1311">
      <w:pPr>
        <w:ind w:firstLine="720"/>
      </w:pPr>
      <w:r>
        <w:t>To actively address the underrepresent</w:t>
      </w:r>
      <w:r w:rsidR="00F91F9D">
        <w:t xml:space="preserve">ation of Black and Hispanic </w:t>
      </w:r>
      <w:r>
        <w:t>students</w:t>
      </w:r>
      <w:r w:rsidR="00F91F9D">
        <w:t xml:space="preserve"> in gifted and talented programs</w:t>
      </w:r>
      <w:r>
        <w:t xml:space="preserve">, </w:t>
      </w:r>
      <w:r w:rsidR="00AF46ED">
        <w:t xml:space="preserve">we propose that </w:t>
      </w:r>
      <w:r>
        <w:t xml:space="preserve">school staff and administrators must attend ongoing cultural competence and diversity professional learning sessions. These sessions should be structured to include all staff, </w:t>
      </w:r>
      <w:r w:rsidR="00AF46ED">
        <w:t>to</w:t>
      </w:r>
      <w:r>
        <w:t xml:space="preserve"> provide opportunities </w:t>
      </w:r>
      <w:r w:rsidR="00AF46ED">
        <w:t xml:space="preserve">for </w:t>
      </w:r>
      <w:r>
        <w:t>recogniz</w:t>
      </w:r>
      <w:r w:rsidR="00AF46ED">
        <w:t>ing</w:t>
      </w:r>
      <w:r>
        <w:t xml:space="preserve"> and flag</w:t>
      </w:r>
      <w:r w:rsidR="00AF46ED">
        <w:t>ging</w:t>
      </w:r>
      <w:r>
        <w:t xml:space="preserve"> implicit biases</w:t>
      </w:r>
      <w:r w:rsidR="00AF46ED">
        <w:t>,</w:t>
      </w:r>
      <w:r>
        <w:t xml:space="preserve"> and </w:t>
      </w:r>
      <w:r w:rsidR="00AF46ED">
        <w:t>to</w:t>
      </w:r>
      <w:r>
        <w:t xml:space="preserve"> </w:t>
      </w:r>
      <w:r w:rsidR="00AF46ED">
        <w:t>teach</w:t>
      </w:r>
      <w:r>
        <w:t xml:space="preserve"> strategies to effectively change thinking and policies that negatively impact students and staff of color.</w:t>
      </w:r>
      <w:r w:rsidR="00A81093">
        <w:t xml:space="preserve"> </w:t>
      </w:r>
      <w:r w:rsidR="0037041B">
        <w:t xml:space="preserve">Organizations like </w:t>
      </w:r>
      <w:r w:rsidR="00A81093">
        <w:t xml:space="preserve">the </w:t>
      </w:r>
      <w:r w:rsidR="0037041B">
        <w:t xml:space="preserve">National Association for the Education of Young Children and the National Education Association provide guidelines </w:t>
      </w:r>
      <w:r w:rsidR="00A81093">
        <w:t xml:space="preserve">for </w:t>
      </w:r>
      <w:r w:rsidR="0037041B">
        <w:t>and access to this type of professional development for our nation’s schools. To effectively meet this goal, Virginia administrators must utilize these reso</w:t>
      </w:r>
      <w:r w:rsidR="00DC457B">
        <w:t>urces for their benefit.</w:t>
      </w:r>
    </w:p>
    <w:p w14:paraId="0ADC53F5" w14:textId="1758828F" w:rsidR="00433983" w:rsidRDefault="00DC457B" w:rsidP="008E1311">
      <w:pPr>
        <w:ind w:firstLine="720"/>
      </w:pPr>
      <w:r>
        <w:t xml:space="preserve">The question has </w:t>
      </w:r>
      <w:r w:rsidR="00A81093">
        <w:t>been raised</w:t>
      </w:r>
      <w:r>
        <w:t xml:space="preserve"> about the practicality of mandating PD and how to measure the benefits and impact. To ensure that staff and administrators are invested in this process and making progress, measurable goals must be set, and teachers and administrators must be held accountable. School divisions can implement cultural competence evaluations and verification processes for teachers and schools</w:t>
      </w:r>
      <w:sdt>
        <w:sdtPr>
          <w:id w:val="1244996013"/>
          <w:citation/>
        </w:sdtPr>
        <w:sdtContent>
          <w:r w:rsidR="004F029F">
            <w:fldChar w:fldCharType="begin"/>
          </w:r>
          <w:r w:rsidR="005A77B3">
            <w:instrText xml:space="preserve">CITATION Str14 \l 1033 </w:instrText>
          </w:r>
          <w:r w:rsidR="004F029F">
            <w:fldChar w:fldCharType="separate"/>
          </w:r>
          <w:r w:rsidR="005A77B3">
            <w:rPr>
              <w:noProof/>
            </w:rPr>
            <w:t xml:space="preserve"> (Hanover Research, 2014)</w:t>
          </w:r>
          <w:r w:rsidR="004F029F">
            <w:fldChar w:fldCharType="end"/>
          </w:r>
        </w:sdtContent>
      </w:sdt>
      <w:r w:rsidR="00A81093">
        <w:t>.</w:t>
      </w:r>
      <w:r>
        <w:t xml:space="preserve"> </w:t>
      </w:r>
      <w:r w:rsidR="004F029F">
        <w:t xml:space="preserve">Implementing these </w:t>
      </w:r>
      <w:r w:rsidR="004F029F">
        <w:lastRenderedPageBreak/>
        <w:t xml:space="preserve">evaluation policies </w:t>
      </w:r>
      <w:r>
        <w:t xml:space="preserve">will maintain a level of accountability that will </w:t>
      </w:r>
      <w:r w:rsidR="00C03BD4">
        <w:t xml:space="preserve">prompt </w:t>
      </w:r>
      <w:r>
        <w:t>administrators to adjust programming specifically to the needs of their schools and educators.</w:t>
      </w:r>
    </w:p>
    <w:p w14:paraId="038228FC" w14:textId="2E8671E3" w:rsidR="004F029F" w:rsidRDefault="004F029F" w:rsidP="00D42972">
      <w:pPr>
        <w:pStyle w:val="Heading5"/>
        <w:spacing w:line="480" w:lineRule="auto"/>
      </w:pPr>
      <w:bookmarkStart w:id="62" w:name="_Toc27255934"/>
      <w:r>
        <w:t xml:space="preserve">Gifted and Talented </w:t>
      </w:r>
      <w:r w:rsidR="008E1311">
        <w:t>Training</w:t>
      </w:r>
      <w:bookmarkEnd w:id="62"/>
    </w:p>
    <w:p w14:paraId="418DA51C" w14:textId="73B8C96C" w:rsidR="00433983" w:rsidRDefault="00433983" w:rsidP="00307CA7">
      <w:pPr>
        <w:ind w:firstLine="720"/>
      </w:pPr>
      <w:r>
        <w:t xml:space="preserve">Per the </w:t>
      </w:r>
      <w:r w:rsidRPr="007A40B6">
        <w:t xml:space="preserve">National Association of Gifted </w:t>
      </w:r>
      <w:r w:rsidR="00AB6CBB" w:rsidRPr="007A40B6">
        <w:t>C</w:t>
      </w:r>
      <w:r w:rsidRPr="007A40B6">
        <w:t>hildren,</w:t>
      </w:r>
      <w:r>
        <w:t xml:space="preserve"> gifted and talented educators are expected to meet seven standards of teacher preparation to be considered prepared to effectively teach gifted and talented students. </w:t>
      </w:r>
      <w:r w:rsidR="00A81093">
        <w:t>T</w:t>
      </w:r>
      <w:r w:rsidR="00991651">
        <w:t xml:space="preserve">eachers should be able to understand and adjust strategies and teaching methods to </w:t>
      </w:r>
      <w:r w:rsidR="00A81093">
        <w:t>address</w:t>
      </w:r>
      <w:r w:rsidR="00991651">
        <w:t xml:space="preserve"> the </w:t>
      </w:r>
      <w:r w:rsidR="00A81093">
        <w:t>myriad</w:t>
      </w:r>
      <w:r w:rsidR="00991651">
        <w:t xml:space="preserve"> capabilities, needs, and backgrounds of the gifted student population</w:t>
      </w:r>
      <w:r w:rsidR="007A40B6">
        <w:t xml:space="preserve">. </w:t>
      </w:r>
      <w:r w:rsidR="00A81093">
        <w:t>A</w:t>
      </w:r>
      <w:r w:rsidR="007A40B6">
        <w:t>ddition</w:t>
      </w:r>
      <w:r w:rsidR="00A81093">
        <w:t>ally</w:t>
      </w:r>
      <w:r w:rsidR="007A40B6">
        <w:t>, gifted and talented educators are expected to work in cooperation with their fellow educators, administrators, families</w:t>
      </w:r>
      <w:r w:rsidR="00A81093">
        <w:t>,</w:t>
      </w:r>
      <w:r w:rsidR="007A40B6">
        <w:t xml:space="preserve"> and community advocates to learn and engage in methods that push achievements in the gifted community forward</w:t>
      </w:r>
      <w:r w:rsidR="004F029F">
        <w:t xml:space="preserve"> </w:t>
      </w:r>
      <w:sdt>
        <w:sdtPr>
          <w:id w:val="1134141234"/>
          <w:citation/>
        </w:sdtPr>
        <w:sdtContent>
          <w:r w:rsidR="00991651">
            <w:fldChar w:fldCharType="begin"/>
          </w:r>
          <w:r w:rsidR="008E1311">
            <w:instrText xml:space="preserve">CITATION Kno14 \n  \l 1033 </w:instrText>
          </w:r>
          <w:r w:rsidR="00991651">
            <w:fldChar w:fldCharType="separate"/>
          </w:r>
          <w:r w:rsidR="005A77B3">
            <w:rPr>
              <w:noProof/>
            </w:rPr>
            <w:t>(Knowledge and Skill Standard in Gifted Education for All Teachers, 2014)</w:t>
          </w:r>
          <w:r w:rsidR="00991651">
            <w:fldChar w:fldCharType="end"/>
          </w:r>
        </w:sdtContent>
      </w:sdt>
      <w:r w:rsidR="00976196">
        <w:t xml:space="preserve">. </w:t>
      </w:r>
      <w:r>
        <w:t xml:space="preserve">School administrators must </w:t>
      </w:r>
      <w:r w:rsidR="00C03BD4">
        <w:t>recognize and nominate</w:t>
      </w:r>
      <w:r>
        <w:t xml:space="preserve"> their high-performing teachers </w:t>
      </w:r>
      <w:r w:rsidR="00A81093">
        <w:t xml:space="preserve">for </w:t>
      </w:r>
      <w:r>
        <w:t>participat</w:t>
      </w:r>
      <w:r w:rsidR="00A81093">
        <w:t>ion</w:t>
      </w:r>
      <w:r>
        <w:t xml:space="preserve"> in development opportunities to meet and exceed these standards on an ongoing basis. Teachers who are abreast of the latest techniques and strategies are more likely to understand the educational and social needs of gifted and talented students</w:t>
      </w:r>
      <w:r w:rsidR="008E1311">
        <w:t xml:space="preserve">; </w:t>
      </w:r>
      <w:r w:rsidR="008C664B">
        <w:t>thus,</w:t>
      </w:r>
      <w:r>
        <w:t xml:space="preserve"> </w:t>
      </w:r>
      <w:r w:rsidR="008E1311">
        <w:t xml:space="preserve">a </w:t>
      </w:r>
      <w:r w:rsidR="00A81093">
        <w:t xml:space="preserve">more </w:t>
      </w:r>
      <w:r>
        <w:t>informed lens will better equip</w:t>
      </w:r>
      <w:r w:rsidR="00A81093">
        <w:t xml:space="preserve"> teachers</w:t>
      </w:r>
      <w:r>
        <w:t xml:space="preserve"> to identify, nominate</w:t>
      </w:r>
      <w:r w:rsidR="00A81093">
        <w:t>,</w:t>
      </w:r>
      <w:r>
        <w:t xml:space="preserve"> and serve these students</w:t>
      </w:r>
      <w:r w:rsidR="00976196">
        <w:t xml:space="preserve"> and their families</w:t>
      </w:r>
      <w:r>
        <w:t>.</w:t>
      </w:r>
    </w:p>
    <w:p w14:paraId="70BAA461" w14:textId="77777777" w:rsidR="00997ED5" w:rsidRDefault="00997ED5" w:rsidP="00997ED5">
      <w:pPr>
        <w:pStyle w:val="Heading4"/>
        <w:spacing w:line="360" w:lineRule="auto"/>
      </w:pPr>
      <w:bookmarkStart w:id="63" w:name="_Toc27255935"/>
      <w:r>
        <w:t>Recruitment of Diverse Teacher Workforce</w:t>
      </w:r>
      <w:bookmarkEnd w:id="63"/>
    </w:p>
    <w:p w14:paraId="25346513" w14:textId="4424D80E" w:rsidR="008E1311" w:rsidRDefault="000F3AB8" w:rsidP="00997ED5">
      <w:pPr>
        <w:ind w:firstLine="720"/>
      </w:pPr>
      <w:r>
        <w:t xml:space="preserve">We have previously discussed the issue of race-matching between students and teachers and the inequitable effect that it has on teacher referral of students for gifted services. One of the reasons this issue is so pervasive is that </w:t>
      </w:r>
      <w:r w:rsidR="00344531">
        <w:t>as of 2016, 80</w:t>
      </w:r>
      <w:r>
        <w:t xml:space="preserve">% of teachers in the United States are White, even though the </w:t>
      </w:r>
      <w:r w:rsidR="00344531">
        <w:t xml:space="preserve">preK-12 </w:t>
      </w:r>
      <w:r>
        <w:t>student population</w:t>
      </w:r>
      <w:r w:rsidR="00344531">
        <w:t xml:space="preserve"> in the same school year</w:t>
      </w:r>
      <w:r>
        <w:t xml:space="preserve"> </w:t>
      </w:r>
      <w:r w:rsidR="00344531">
        <w:t>was</w:t>
      </w:r>
      <w:r>
        <w:t xml:space="preserve"> </w:t>
      </w:r>
      <w:r w:rsidR="00344531">
        <w:t xml:space="preserve">only </w:t>
      </w:r>
      <w:r w:rsidR="00344531">
        <w:lastRenderedPageBreak/>
        <w:t>49</w:t>
      </w:r>
      <w:r>
        <w:t xml:space="preserve">% </w:t>
      </w:r>
      <w:r w:rsidR="00344531">
        <w:t xml:space="preserve">White </w:t>
      </w:r>
      <w:sdt>
        <w:sdtPr>
          <w:id w:val="-1735928432"/>
          <w:citation/>
        </w:sdtPr>
        <w:sdtContent>
          <w:r w:rsidR="00344531">
            <w:fldChar w:fldCharType="begin"/>
          </w:r>
          <w:r w:rsidR="00344531">
            <w:instrText xml:space="preserve"> CITATION Nat19 \l 1033  \m Nat191</w:instrText>
          </w:r>
          <w:r w:rsidR="00344531">
            <w:fldChar w:fldCharType="separate"/>
          </w:r>
          <w:r w:rsidR="005A77B3">
            <w:rPr>
              <w:noProof/>
            </w:rPr>
            <w:t>(National Center for Education Statistics, n.d.; National Center for Education Statistics, n.d.)</w:t>
          </w:r>
          <w:r w:rsidR="00344531">
            <w:fldChar w:fldCharType="end"/>
          </w:r>
        </w:sdtContent>
      </w:sdt>
      <w:r>
        <w:t>. The most direct way to address race-matching and to make referrals of potential giftedness more representative of student demographics is to increase racial and ethnic diversity among teachers.</w:t>
      </w:r>
    </w:p>
    <w:p w14:paraId="4340FF52" w14:textId="56679F67" w:rsidR="00997ED5" w:rsidRDefault="00997ED5" w:rsidP="00997ED5">
      <w:pPr>
        <w:ind w:firstLine="720"/>
      </w:pPr>
      <w:r>
        <w:t>As we seek to confront the lack of diversity in Virginia’s public schools, we must first address the state’s ongoing teacher shortage. In recent years, the Commonwealth has struggled to find qualified professionals to fill the 1,000+ teaching positions that have remained vacant</w:t>
      </w:r>
      <w:sdt>
        <w:sdtPr>
          <w:id w:val="1979653176"/>
          <w:citation/>
        </w:sdtPr>
        <w:sdtContent>
          <w:r w:rsidR="00BE3D6C">
            <w:fldChar w:fldCharType="begin"/>
          </w:r>
          <w:r w:rsidR="00292202">
            <w:instrText xml:space="preserve">CITATION 17ht \l 1033 </w:instrText>
          </w:r>
          <w:r w:rsidR="00BE3D6C">
            <w:fldChar w:fldCharType="separate"/>
          </w:r>
          <w:r w:rsidR="005A77B3">
            <w:rPr>
              <w:noProof/>
            </w:rPr>
            <w:t xml:space="preserve"> (Office of the Governor, 2017)</w:t>
          </w:r>
          <w:r w:rsidR="00BE3D6C">
            <w:fldChar w:fldCharType="end"/>
          </w:r>
        </w:sdtContent>
      </w:sdt>
      <w:r>
        <w:t>.</w:t>
      </w:r>
      <w:r w:rsidR="000F3AB8">
        <w:t xml:space="preserve"> </w:t>
      </w:r>
      <w:r>
        <w:t>This issue isn’t limited to Virginia, however, as states across the nation struggle to hire and retain teacher workforces that match the racial and ethnic demographics they serve.</w:t>
      </w:r>
    </w:p>
    <w:p w14:paraId="2F8FBDCA" w14:textId="612950EC" w:rsidR="00997ED5" w:rsidRDefault="00997ED5" w:rsidP="00997ED5">
      <w:pPr>
        <w:ind w:firstLine="720"/>
      </w:pPr>
      <w:r>
        <w:t>There are several reasons for this nationwide shortage, from reduced interest in the teaching profession to limits in compensation and career trajectories. Teaching has become a last resort profession for many</w:t>
      </w:r>
      <w:r w:rsidR="00F20A35">
        <w:t xml:space="preserve"> people of color,</w:t>
      </w:r>
      <w:r w:rsidR="00292202">
        <w:t xml:space="preserve"> as they </w:t>
      </w:r>
      <w:r w:rsidR="00F20A35">
        <w:t xml:space="preserve">choose to </w:t>
      </w:r>
      <w:r w:rsidR="00292202">
        <w:t>pursue other career opportunities</w:t>
      </w:r>
      <w:sdt>
        <w:sdtPr>
          <w:id w:val="1197894601"/>
          <w:citation/>
        </w:sdtPr>
        <w:sdtContent>
          <w:r w:rsidR="00292202">
            <w:fldChar w:fldCharType="begin"/>
          </w:r>
          <w:r w:rsidR="00292202">
            <w:instrText xml:space="preserve">CITATION Mad \l 1033 </w:instrText>
          </w:r>
          <w:r w:rsidR="00292202">
            <w:fldChar w:fldCharType="separate"/>
          </w:r>
          <w:r w:rsidR="005A77B3">
            <w:rPr>
              <w:noProof/>
            </w:rPr>
            <w:t xml:space="preserve"> (Madkins, 2011)</w:t>
          </w:r>
          <w:r w:rsidR="00292202">
            <w:fldChar w:fldCharType="end"/>
          </w:r>
        </w:sdtContent>
      </w:sdt>
      <w:r w:rsidR="00C3071A">
        <w:t>.</w:t>
      </w:r>
      <w:r>
        <w:t xml:space="preserve"> Underlying these current issues are the residual effects of legislation that was originally proposed to increase equity for people of color in the United States.</w:t>
      </w:r>
    </w:p>
    <w:p w14:paraId="3870AF6C" w14:textId="31B36CB2" w:rsidR="00997ED5" w:rsidRDefault="00997ED5" w:rsidP="00997ED5">
      <w:pPr>
        <w:ind w:firstLine="720"/>
      </w:pPr>
      <w:r>
        <w:t xml:space="preserve">The </w:t>
      </w:r>
      <w:r w:rsidR="000F3AB8">
        <w:t xml:space="preserve">decision in </w:t>
      </w:r>
      <w:r w:rsidRPr="00307CA7">
        <w:rPr>
          <w:i/>
        </w:rPr>
        <w:t>Brown v</w:t>
      </w:r>
      <w:r w:rsidR="000F3AB8">
        <w:rPr>
          <w:i/>
        </w:rPr>
        <w:t>.</w:t>
      </w:r>
      <w:r w:rsidRPr="00307CA7">
        <w:rPr>
          <w:i/>
        </w:rPr>
        <w:t xml:space="preserve"> Board of Education</w:t>
      </w:r>
      <w:r w:rsidRPr="00433983">
        <w:rPr>
          <w:b/>
          <w:i/>
        </w:rPr>
        <w:t xml:space="preserve"> </w:t>
      </w:r>
      <w:r>
        <w:t xml:space="preserve">was intended to desegregate the public-school system, but its execution resulted primarily in the closing of segregated schools attended by students of color. This caused Black teachers and administrators to lose their jobs at an alarming rate due to discrimination and racism, the very issue </w:t>
      </w:r>
      <w:r w:rsidRPr="00307CA7">
        <w:rPr>
          <w:i/>
        </w:rPr>
        <w:t xml:space="preserve">Brown </w:t>
      </w:r>
      <w:r>
        <w:t xml:space="preserve">was supposed to eradicate. Administrators of newly integrated schools were not incentivized or even expected </w:t>
      </w:r>
      <w:r>
        <w:lastRenderedPageBreak/>
        <w:t>to hire and retain teachers of color. The post-</w:t>
      </w:r>
      <w:r w:rsidRPr="00307CA7">
        <w:rPr>
          <w:i/>
        </w:rPr>
        <w:t>Brown v</w:t>
      </w:r>
      <w:r w:rsidR="000F3AB8">
        <w:rPr>
          <w:i/>
        </w:rPr>
        <w:t>.</w:t>
      </w:r>
      <w:r w:rsidRPr="00307CA7">
        <w:rPr>
          <w:i/>
        </w:rPr>
        <w:t xml:space="preserve"> Board </w:t>
      </w:r>
      <w:r>
        <w:t xml:space="preserve">era has seen a dramatic decrease in teachers of color. As recently as 2016, it is estimated that Black teachers and administrators only account for eight and 10 percent of the education sector, respectively </w:t>
      </w:r>
      <w:sdt>
        <w:sdtPr>
          <w:id w:val="121885667"/>
          <w:citation/>
        </w:sdtPr>
        <w:sdtContent>
          <w:r>
            <w:fldChar w:fldCharType="begin"/>
          </w:r>
          <w:r>
            <w:instrText xml:space="preserve">CITATION Wal \l 1033 </w:instrText>
          </w:r>
          <w:r>
            <w:fldChar w:fldCharType="separate"/>
          </w:r>
          <w:r w:rsidR="005A77B3">
            <w:rPr>
              <w:noProof/>
            </w:rPr>
            <w:t>(Goings, Hotchkins, &amp; Walker, 2019)</w:t>
          </w:r>
          <w:r>
            <w:fldChar w:fldCharType="end"/>
          </w:r>
        </w:sdtContent>
      </w:sdt>
      <w:r>
        <w:t>.</w:t>
      </w:r>
    </w:p>
    <w:p w14:paraId="56068F2F" w14:textId="6F92C5E4" w:rsidR="00997ED5" w:rsidRDefault="00997ED5" w:rsidP="00997ED5">
      <w:pPr>
        <w:ind w:firstLine="720"/>
      </w:pPr>
      <w:r>
        <w:t xml:space="preserve">The education sector is not alone in this looming issue of lack of diversity. There has been a recent shift across all sectors to actively pursue diversity and inclusion to ensure that the workforce accurately reflects the communities being served. Hiring managers are now expected to actively recruit and retain qualified candidates of color. In the education sector, administrators must work to correct these consequences of </w:t>
      </w:r>
      <w:r w:rsidRPr="00307CA7">
        <w:rPr>
          <w:i/>
        </w:rPr>
        <w:t>Brown</w:t>
      </w:r>
      <w:r>
        <w:t xml:space="preserve"> and to recruit and retain Black teachers in order to properly serve the student community. According to research by C. D. Gist, teachers of color are currently less likely to be hired and to retain their jobs due to consistent injustices in the hiring and evaluation processes at the school level. Additionally, teachers of color are more likely to leave their positions due to lack of professional opportunities and issues of racially and culturally insensitive environments and relationships</w:t>
      </w:r>
      <w:sdt>
        <w:sdtPr>
          <w:id w:val="-581290411"/>
          <w:citation/>
        </w:sdtPr>
        <w:sdtContent>
          <w:r>
            <w:fldChar w:fldCharType="begin"/>
          </w:r>
          <w:r w:rsidR="003B481F">
            <w:instrText xml:space="preserve">CITATION Gis18 \t  \l 1033 </w:instrText>
          </w:r>
          <w:r>
            <w:fldChar w:fldCharType="separate"/>
          </w:r>
          <w:r w:rsidR="005A77B3">
            <w:rPr>
              <w:noProof/>
            </w:rPr>
            <w:t xml:space="preserve"> (Gist, 2018)</w:t>
          </w:r>
          <w:r>
            <w:fldChar w:fldCharType="end"/>
          </w:r>
        </w:sdtContent>
      </w:sdt>
      <w:r>
        <w:t>. Recruitment must start by changing the narrative about the teaching profession and identifying talented individuals and providing the support and resources needed for them to successfully persist in the education field.</w:t>
      </w:r>
    </w:p>
    <w:p w14:paraId="54AFECD1" w14:textId="0F4AAFCF" w:rsidR="00997ED5" w:rsidRDefault="00997ED5" w:rsidP="00997ED5">
      <w:pPr>
        <w:ind w:firstLine="720"/>
      </w:pPr>
      <w:r>
        <w:t xml:space="preserve">Virginia has begun the process of addressing the lack of diversity among its teacher workforce by conducting research and convening various legislative working groups to identify the pain points and propose solutions. The Virginia Department of Education estimates that the teacher shortage has reached an all-time high with over 1,000 vacant positions. </w:t>
      </w:r>
      <w:sdt>
        <w:sdtPr>
          <w:id w:val="-919327582"/>
          <w:citation/>
        </w:sdtPr>
        <w:sdtContent>
          <w:r w:rsidR="00F20A35">
            <w:fldChar w:fldCharType="begin"/>
          </w:r>
          <w:r w:rsidR="00F20A35">
            <w:instrText xml:space="preserve"> CITATION 17ht \l 1033 </w:instrText>
          </w:r>
          <w:r w:rsidR="00F20A35">
            <w:fldChar w:fldCharType="separate"/>
          </w:r>
          <w:r w:rsidR="005A77B3">
            <w:rPr>
              <w:noProof/>
            </w:rPr>
            <w:t>(Office of the Governor, 2017)</w:t>
          </w:r>
          <w:r w:rsidR="00F20A35">
            <w:fldChar w:fldCharType="end"/>
          </w:r>
        </w:sdtContent>
      </w:sdt>
      <w:r w:rsidR="00F20A35">
        <w:t xml:space="preserve"> </w:t>
      </w:r>
      <w:r>
        <w:t>Although this issue is widespread, these vacancies are concentrated in higher-</w:t>
      </w:r>
      <w:r>
        <w:lastRenderedPageBreak/>
        <w:t>poverty divisions, where teacher recruitment is becoming is increasingly difficult</w:t>
      </w:r>
      <w:sdt>
        <w:sdtPr>
          <w:id w:val="-1539807047"/>
          <w:citation/>
        </w:sdtPr>
        <w:sdtContent>
          <w:r>
            <w:fldChar w:fldCharType="begin"/>
          </w:r>
          <w:r>
            <w:instrText xml:space="preserve"> CITATION Pre17 \l 1033 </w:instrText>
          </w:r>
          <w:r>
            <w:fldChar w:fldCharType="separate"/>
          </w:r>
          <w:r w:rsidR="005A77B3">
            <w:rPr>
              <w:noProof/>
            </w:rPr>
            <w:t xml:space="preserve"> (Preliminary Report from the Advisory Committee on Teacher Shortages, 2017)</w:t>
          </w:r>
          <w:r>
            <w:fldChar w:fldCharType="end"/>
          </w:r>
        </w:sdtContent>
      </w:sdt>
      <w:r>
        <w:t>.</w:t>
      </w:r>
    </w:p>
    <w:p w14:paraId="7C1CF998" w14:textId="1638BB7D" w:rsidR="00997ED5" w:rsidRDefault="00997ED5" w:rsidP="00997ED5">
      <w:pPr>
        <w:ind w:firstLine="720"/>
      </w:pPr>
      <w:r>
        <w:t>In 2017, the Taskforce on Diversifying Virginia’s Educator Pipeline published a report addressing the three challenges administrators are facing across the state in school divisions. These challenges include lack of resources and incentives for prospective teachers, limited awareness of and interest in the teaching profession for non-education or undeclared majors and expectations around certifications and licensing for current teachers</w:t>
      </w:r>
      <w:sdt>
        <w:sdtPr>
          <w:id w:val="1284927113"/>
          <w:citation/>
        </w:sdtPr>
        <w:sdtContent>
          <w:r w:rsidR="00EE225B">
            <w:fldChar w:fldCharType="begin"/>
          </w:r>
          <w:r w:rsidR="00EE225B">
            <w:instrText xml:space="preserve"> CITATION 17ht \l 1033 </w:instrText>
          </w:r>
          <w:r w:rsidR="00EE225B">
            <w:fldChar w:fldCharType="separate"/>
          </w:r>
          <w:r w:rsidR="005A77B3">
            <w:rPr>
              <w:noProof/>
            </w:rPr>
            <w:t xml:space="preserve"> (Office of the Governor, 2017)</w:t>
          </w:r>
          <w:r w:rsidR="00EE225B">
            <w:fldChar w:fldCharType="end"/>
          </w:r>
        </w:sdtContent>
      </w:sdt>
      <w:r>
        <w:t xml:space="preserve"> . With the recent passing of HB 2037 (Diversifying Teacher Workforce Act), the Virginia legislature is attempting to address the licensure and certification requirements to increase access for candidates and pre-service teachers who may not have the resources or interest in securing these credentials previously.</w:t>
      </w:r>
    </w:p>
    <w:p w14:paraId="7EA03D18" w14:textId="3EC99CD0" w:rsidR="00997ED5" w:rsidRDefault="00997ED5" w:rsidP="00997ED5">
      <w:pPr>
        <w:ind w:firstLine="720"/>
      </w:pPr>
      <w:r>
        <w:t xml:space="preserve">This legislation, while potentially helpful, may not have a direct impact on the target demographic: teachers of color. Virginia administrators cannot assume that the new law will automatically prompt Black teachers to pursue these additional credentials, and they must instead actively engage teachers of color in the licensing and hiring process. After successful gains have been made in the areas of recruitment and hiring, the focus must shift to retention policies. It is imperative that Virginia’s divisions ensure that teachers have the compensation, career opportunities, and other supports necessary to remain and grow with the division. This will directly impact the teacher shortage issue and guarantee stability for the student population and school community. </w:t>
      </w:r>
    </w:p>
    <w:p w14:paraId="34C6BAA8" w14:textId="3D93775E" w:rsidR="0086723A" w:rsidRDefault="0086723A" w:rsidP="0086723A">
      <w:pPr>
        <w:pStyle w:val="Heading4"/>
        <w:spacing w:line="360" w:lineRule="auto"/>
      </w:pPr>
      <w:bookmarkStart w:id="64" w:name="_Toc27255936"/>
      <w:r>
        <w:lastRenderedPageBreak/>
        <w:t>Relation to Goals and Constraints</w:t>
      </w:r>
      <w:bookmarkEnd w:id="64"/>
    </w:p>
    <w:p w14:paraId="46F38132" w14:textId="77777777" w:rsidR="0086723A" w:rsidRDefault="0086723A" w:rsidP="0086723A">
      <w:pPr>
        <w:pStyle w:val="Heading5"/>
        <w:spacing w:line="360" w:lineRule="auto"/>
      </w:pPr>
      <w:bookmarkStart w:id="65" w:name="_Toc27255937"/>
      <w:r>
        <w:t>Equitable Distribution</w:t>
      </w:r>
      <w:bookmarkEnd w:id="65"/>
    </w:p>
    <w:p w14:paraId="06B0348F" w14:textId="77777777" w:rsidR="0086723A" w:rsidRDefault="0086723A" w:rsidP="0086723A">
      <w:pPr>
        <w:pStyle w:val="Heading6"/>
        <w:spacing w:line="360" w:lineRule="auto"/>
      </w:pPr>
      <w:bookmarkStart w:id="66" w:name="_Toc27255938"/>
      <w:r>
        <w:t>Fairness to Underrepresented Groups</w:t>
      </w:r>
      <w:bookmarkEnd w:id="66"/>
    </w:p>
    <w:p w14:paraId="30DCF9D0" w14:textId="0AB2DC12" w:rsidR="0086723A" w:rsidRDefault="002B7949" w:rsidP="00307CA7">
      <w:pPr>
        <w:ind w:firstLine="720"/>
      </w:pPr>
      <w:r>
        <w:t>Th</w:t>
      </w:r>
      <w:r w:rsidR="00AF46ED">
        <w:t>is</w:t>
      </w:r>
      <w:r>
        <w:t xml:space="preserve"> polic</w:t>
      </w:r>
      <w:r w:rsidR="00AF46ED">
        <w:t>y</w:t>
      </w:r>
      <w:r>
        <w:t xml:space="preserve"> address</w:t>
      </w:r>
      <w:r w:rsidR="00AF46ED">
        <w:t>es</w:t>
      </w:r>
      <w:r>
        <w:t xml:space="preserve"> fairness to underrepresented groups of</w:t>
      </w:r>
      <w:r w:rsidR="00AF46ED">
        <w:t xml:space="preserve"> both students and</w:t>
      </w:r>
      <w:r>
        <w:t xml:space="preserve"> teachers. With active diversity recruitment and focused professional development, </w:t>
      </w:r>
      <w:r w:rsidR="006832F7">
        <w:t>s</w:t>
      </w:r>
      <w:r>
        <w:t xml:space="preserve">tudents benefit </w:t>
      </w:r>
      <w:r w:rsidR="006832F7">
        <w:t xml:space="preserve">from </w:t>
      </w:r>
      <w:r>
        <w:t>increased exposure to same</w:t>
      </w:r>
      <w:r w:rsidR="00AF46ED">
        <w:t>-</w:t>
      </w:r>
      <w:r>
        <w:t xml:space="preserve">race teaching staff, </w:t>
      </w:r>
      <w:r w:rsidR="00AF46ED">
        <w:t xml:space="preserve">which </w:t>
      </w:r>
      <w:r>
        <w:t>is known to be value-add</w:t>
      </w:r>
      <w:r w:rsidR="00AF46ED">
        <w:t>ing</w:t>
      </w:r>
      <w:r>
        <w:t xml:space="preserve"> </w:t>
      </w:r>
      <w:r w:rsidR="00AF46ED">
        <w:t>in</w:t>
      </w:r>
      <w:r>
        <w:t xml:space="preserve"> the education</w:t>
      </w:r>
      <w:r w:rsidR="00AF46ED">
        <w:t>al</w:t>
      </w:r>
      <w:r>
        <w:t xml:space="preserve"> experience</w:t>
      </w:r>
      <w:r w:rsidR="00AF46ED">
        <w:t xml:space="preserve"> of students of color</w:t>
      </w:r>
      <w:r w:rsidR="00B408A2">
        <w:t>, specifically relating to identification of gifted students of color</w:t>
      </w:r>
      <w:r>
        <w:t>.</w:t>
      </w:r>
    </w:p>
    <w:p w14:paraId="2C837AF3" w14:textId="5239824F" w:rsidR="006832F7" w:rsidRDefault="006832F7" w:rsidP="00307CA7">
      <w:pPr>
        <w:ind w:firstLine="720"/>
      </w:pPr>
      <w:r>
        <w:t>There is an additional positive externality for teachers of color, who are provided with access and resources to increase their participation as professionals in the education field.</w:t>
      </w:r>
    </w:p>
    <w:p w14:paraId="28686C51" w14:textId="77777777" w:rsidR="0086723A" w:rsidRDefault="0086723A" w:rsidP="0086723A">
      <w:pPr>
        <w:pStyle w:val="Heading6"/>
        <w:spacing w:line="360" w:lineRule="auto"/>
      </w:pPr>
      <w:bookmarkStart w:id="67" w:name="_Toc27255939"/>
      <w:r>
        <w:t>Fairness to Overrepresented Groups</w:t>
      </w:r>
      <w:bookmarkEnd w:id="67"/>
    </w:p>
    <w:p w14:paraId="557AE8CB" w14:textId="2C13E4CB" w:rsidR="005D21EA" w:rsidRDefault="005D21EA" w:rsidP="005D21EA">
      <w:pPr>
        <w:ind w:firstLine="720"/>
      </w:pPr>
      <w:r>
        <w:t>It is likely that having more teachers of color will contribute to the cultural awareness of the overrepresented student groups previously served by a primarily White teacher workforce. They are unlikely to suffer in terms of gifted education due to increased teacher diversity.</w:t>
      </w:r>
    </w:p>
    <w:p w14:paraId="4E60A7DF" w14:textId="6829D4B6" w:rsidR="002B7949" w:rsidRDefault="002B7949" w:rsidP="00AF46ED">
      <w:pPr>
        <w:ind w:firstLine="720"/>
      </w:pPr>
      <w:r>
        <w:t>Due to the shortage of teachers nationwide, an increased focus on recruit</w:t>
      </w:r>
      <w:r w:rsidR="00AF46ED">
        <w:t>ment</w:t>
      </w:r>
      <w:r>
        <w:t xml:space="preserve"> and certif</w:t>
      </w:r>
      <w:r w:rsidR="00AF46ED">
        <w:t xml:space="preserve">ication </w:t>
      </w:r>
      <w:r w:rsidR="00C50946">
        <w:t>for</w:t>
      </w:r>
      <w:r>
        <w:t xml:space="preserve"> teachers of color should have no </w:t>
      </w:r>
      <w:r w:rsidR="0081788F">
        <w:t xml:space="preserve">negative </w:t>
      </w:r>
      <w:r>
        <w:t>impact on teachers from overrepresented groups</w:t>
      </w:r>
      <w:r w:rsidR="00B408A2">
        <w:t>;</w:t>
      </w:r>
      <w:r w:rsidR="0081788F">
        <w:t xml:space="preserve"> however, i</w:t>
      </w:r>
      <w:r>
        <w:t xml:space="preserve">ncreased diversity in the school community </w:t>
      </w:r>
      <w:r w:rsidR="00B408A2">
        <w:t>and</w:t>
      </w:r>
      <w:r>
        <w:t xml:space="preserve"> mandat</w:t>
      </w:r>
      <w:r w:rsidR="0081788F">
        <w:t>ory implicit</w:t>
      </w:r>
      <w:r>
        <w:t xml:space="preserve"> bias training for staff </w:t>
      </w:r>
      <w:r w:rsidR="00B408A2">
        <w:t xml:space="preserve">is a positive externality for </w:t>
      </w:r>
      <w:r>
        <w:t>teachers</w:t>
      </w:r>
      <w:r w:rsidR="00B408A2">
        <w:t xml:space="preserve"> and other school staff</w:t>
      </w:r>
      <w:r>
        <w:t>.</w:t>
      </w:r>
    </w:p>
    <w:p w14:paraId="0C5DEF4E" w14:textId="77777777" w:rsidR="0086723A" w:rsidRDefault="0086723A" w:rsidP="0086723A">
      <w:pPr>
        <w:pStyle w:val="Heading5"/>
        <w:spacing w:line="360" w:lineRule="auto"/>
      </w:pPr>
      <w:bookmarkStart w:id="68" w:name="_Toc27255940"/>
      <w:r>
        <w:t>Efficiency</w:t>
      </w:r>
      <w:bookmarkEnd w:id="68"/>
    </w:p>
    <w:p w14:paraId="2B818D2C" w14:textId="0E28A0A4" w:rsidR="00B408A2" w:rsidRDefault="00B408A2" w:rsidP="0081788F">
      <w:pPr>
        <w:ind w:firstLine="720"/>
      </w:pPr>
      <w:r>
        <w:t xml:space="preserve">Both primary policy components lead to reduced racial and ethnic bias in identification of gifted students, theoretically creating a process where students are evaluated for gifted </w:t>
      </w:r>
      <w:r>
        <w:lastRenderedPageBreak/>
        <w:t>services within a more equitable context. This combined with training specifically on identifying giftedness will contribute to significantly improved efficiency in gifted student identification.</w:t>
      </w:r>
    </w:p>
    <w:p w14:paraId="2DE1C7F3" w14:textId="77777777" w:rsidR="0086723A" w:rsidRDefault="0086723A" w:rsidP="0086723A">
      <w:pPr>
        <w:pStyle w:val="Heading5"/>
        <w:spacing w:line="360" w:lineRule="auto"/>
      </w:pPr>
      <w:bookmarkStart w:id="69" w:name="_Toc27255941"/>
      <w:r>
        <w:t>Political Feasibility</w:t>
      </w:r>
      <w:bookmarkEnd w:id="69"/>
    </w:p>
    <w:p w14:paraId="49C08F6A" w14:textId="77777777" w:rsidR="0086723A" w:rsidRDefault="0086723A" w:rsidP="0086723A">
      <w:pPr>
        <w:pStyle w:val="Heading6"/>
        <w:spacing w:line="360" w:lineRule="auto"/>
      </w:pPr>
      <w:bookmarkStart w:id="70" w:name="_Toc27255942"/>
      <w:r>
        <w:t>Parent Reactions</w:t>
      </w:r>
      <w:bookmarkEnd w:id="70"/>
    </w:p>
    <w:p w14:paraId="43C3FC26" w14:textId="4E4DE891" w:rsidR="00E96D0D" w:rsidRDefault="002B7949" w:rsidP="00307CA7">
      <w:pPr>
        <w:ind w:firstLine="720"/>
      </w:pPr>
      <w:r>
        <w:t xml:space="preserve">Parent groups are expected to be </w:t>
      </w:r>
      <w:r w:rsidR="00A37B2B">
        <w:t xml:space="preserve">neutral toward if not </w:t>
      </w:r>
      <w:r>
        <w:t>supportive of these changes within their schools’ administrat</w:t>
      </w:r>
      <w:r w:rsidR="00A37B2B">
        <w:t>ive policies</w:t>
      </w:r>
      <w:r>
        <w:t xml:space="preserve">. </w:t>
      </w:r>
      <w:r w:rsidR="0081788F">
        <w:t xml:space="preserve">Since access will become more equitable, parents of underrepresented students will </w:t>
      </w:r>
      <w:r w:rsidR="00071404">
        <w:t>be receptive to the policy</w:t>
      </w:r>
      <w:r w:rsidR="0081788F">
        <w:t xml:space="preserve">. </w:t>
      </w:r>
      <w:r>
        <w:t>As recruitment policies and professional development offerings are not usually under the influence of parent groups, administrators can make decisions as they see fit. It is important to be transparent and</w:t>
      </w:r>
      <w:r w:rsidR="00A37B2B">
        <w:t xml:space="preserve"> to</w:t>
      </w:r>
      <w:r>
        <w:t xml:space="preserve"> share these changes and their </w:t>
      </w:r>
      <w:r w:rsidR="0081788F">
        <w:t xml:space="preserve">associated </w:t>
      </w:r>
      <w:r>
        <w:t xml:space="preserve">impacts with parents </w:t>
      </w:r>
      <w:r w:rsidR="0081788F">
        <w:t xml:space="preserve">in order </w:t>
      </w:r>
      <w:r>
        <w:t>to ensure their buy-in.</w:t>
      </w:r>
    </w:p>
    <w:p w14:paraId="7E29B8FD" w14:textId="0AC0580C" w:rsidR="0086723A" w:rsidRDefault="0086723A" w:rsidP="00A81093">
      <w:pPr>
        <w:pStyle w:val="Heading6"/>
        <w:spacing w:line="360" w:lineRule="auto"/>
      </w:pPr>
      <w:bookmarkStart w:id="71" w:name="_Toc27255943"/>
      <w:r w:rsidRPr="00CA295D">
        <w:t>Teacher/School Administrator Reactions</w:t>
      </w:r>
      <w:bookmarkEnd w:id="71"/>
    </w:p>
    <w:p w14:paraId="603F466E" w14:textId="1021CDB7" w:rsidR="002B7949" w:rsidRPr="0086723A" w:rsidRDefault="002B7949" w:rsidP="00A37B2B">
      <w:pPr>
        <w:ind w:firstLine="720"/>
      </w:pPr>
      <w:r>
        <w:t>Teacher</w:t>
      </w:r>
      <w:r w:rsidR="00A37B2B">
        <w:t>s</w:t>
      </w:r>
      <w:r>
        <w:t xml:space="preserve"> and school administrators are expected to be on board with the proposed policies. They </w:t>
      </w:r>
      <w:r w:rsidR="00E34AEE">
        <w:t>are the group</w:t>
      </w:r>
      <w:r>
        <w:t xml:space="preserve"> most </w:t>
      </w:r>
      <w:r w:rsidR="00E34AEE">
        <w:t xml:space="preserve">directly </w:t>
      </w:r>
      <w:r>
        <w:t>impacted by implementation and execution of the policy</w:t>
      </w:r>
      <w:r w:rsidR="00A37B2B">
        <w:t xml:space="preserve"> </w:t>
      </w:r>
      <w:r w:rsidR="0081788F">
        <w:t xml:space="preserve">and </w:t>
      </w:r>
      <w:r>
        <w:t xml:space="preserve">are expected </w:t>
      </w:r>
      <w:r w:rsidR="009D0496">
        <w:t xml:space="preserve">to </w:t>
      </w:r>
      <w:r w:rsidR="004B5B62">
        <w:t xml:space="preserve">willingly adhere to the new PD standards to assist in the implementation of a culturally competent and equitable environment at the school. </w:t>
      </w:r>
    </w:p>
    <w:p w14:paraId="2D64759D" w14:textId="77777777" w:rsidR="0086723A" w:rsidRDefault="0086723A" w:rsidP="0086723A">
      <w:pPr>
        <w:pStyle w:val="Heading6"/>
        <w:spacing w:line="360" w:lineRule="auto"/>
      </w:pPr>
      <w:bookmarkStart w:id="72" w:name="_Toc27255944"/>
      <w:r>
        <w:t>Community Leaders</w:t>
      </w:r>
      <w:bookmarkEnd w:id="72"/>
    </w:p>
    <w:p w14:paraId="43C80FF5" w14:textId="7BDD9834" w:rsidR="001118C4" w:rsidRPr="0086723A" w:rsidRDefault="001118C4" w:rsidP="00307CA7">
      <w:pPr>
        <w:ind w:firstLine="720"/>
      </w:pPr>
      <w:r>
        <w:t>Community leaders are expected to have a similar reaction to the proposals as parents. Increased diversity and cultural competence</w:t>
      </w:r>
      <w:r w:rsidR="00A81093">
        <w:t>,</w:t>
      </w:r>
      <w:r>
        <w:t xml:space="preserve"> </w:t>
      </w:r>
      <w:r w:rsidR="007A40B6">
        <w:t>in addition to the influx of professionals to the area</w:t>
      </w:r>
      <w:r w:rsidR="00A81093">
        <w:t>,</w:t>
      </w:r>
      <w:r w:rsidR="007A40B6">
        <w:t xml:space="preserve"> </w:t>
      </w:r>
      <w:r w:rsidR="00A37B2B">
        <w:t>are</w:t>
      </w:r>
      <w:r>
        <w:t xml:space="preserve"> expected to have a positive impact on the community as a whole.</w:t>
      </w:r>
      <w:r w:rsidR="004B5B62">
        <w:t xml:space="preserve"> </w:t>
      </w:r>
    </w:p>
    <w:p w14:paraId="74651CE2" w14:textId="77777777" w:rsidR="0086723A" w:rsidRDefault="0086723A" w:rsidP="0086723A">
      <w:pPr>
        <w:pStyle w:val="Heading5"/>
        <w:spacing w:line="360" w:lineRule="auto"/>
      </w:pPr>
      <w:bookmarkStart w:id="73" w:name="_Toc27255945"/>
      <w:r>
        <w:t>Effect on Budget</w:t>
      </w:r>
      <w:bookmarkEnd w:id="73"/>
    </w:p>
    <w:p w14:paraId="201316FB" w14:textId="3C5640C0" w:rsidR="00A37B2B" w:rsidRDefault="00A37B2B" w:rsidP="00673CB4">
      <w:pPr>
        <w:ind w:firstLine="720"/>
        <w:rPr>
          <w:rFonts w:asciiTheme="majorHAnsi" w:eastAsiaTheme="majorEastAsia" w:hAnsiTheme="majorHAnsi" w:cstheme="majorBidi"/>
          <w:color w:val="418AB3" w:themeColor="accent2"/>
          <w:sz w:val="36"/>
          <w:szCs w:val="36"/>
        </w:rPr>
      </w:pPr>
      <w:r>
        <w:t>An i</w:t>
      </w:r>
      <w:r w:rsidR="001118C4">
        <w:t>ncreased focus on divers</w:t>
      </w:r>
      <w:r w:rsidR="00665691">
        <w:t>e</w:t>
      </w:r>
      <w:r w:rsidR="001118C4">
        <w:t xml:space="preserve"> recruitment will pose additional costs </w:t>
      </w:r>
      <w:r>
        <w:t xml:space="preserve">to school divisions </w:t>
      </w:r>
      <w:r w:rsidR="001118C4">
        <w:t xml:space="preserve">as it requires divisions to update their human resource management strategies. This may </w:t>
      </w:r>
      <w:r w:rsidR="001118C4">
        <w:lastRenderedPageBreak/>
        <w:t xml:space="preserve">include hiring diversity specialists and creating new recruitment materials and resources. Incorporating new and effective professional development sessions </w:t>
      </w:r>
      <w:r w:rsidR="003217AF">
        <w:t xml:space="preserve">and </w:t>
      </w:r>
      <w:r w:rsidR="002E5EC1">
        <w:t xml:space="preserve">teacher evaluation protocols </w:t>
      </w:r>
      <w:r w:rsidR="001118C4">
        <w:t>will prove to be costly for divisions</w:t>
      </w:r>
      <w:r>
        <w:t xml:space="preserve"> as well</w:t>
      </w:r>
      <w:r w:rsidR="001118C4">
        <w:t>. These costs can be</w:t>
      </w:r>
      <w:r w:rsidR="002E5EC1">
        <w:t xml:space="preserve"> viewed as an investment and can possibly be </w:t>
      </w:r>
      <w:r w:rsidR="001118C4">
        <w:t xml:space="preserve">offset </w:t>
      </w:r>
      <w:r w:rsidR="00665691">
        <w:t xml:space="preserve">by </w:t>
      </w:r>
      <w:r w:rsidR="001118C4">
        <w:t xml:space="preserve">adjustments to the professional development </w:t>
      </w:r>
      <w:r w:rsidR="002E5EC1">
        <w:t xml:space="preserve">options </w:t>
      </w:r>
      <w:r>
        <w:t xml:space="preserve">currently </w:t>
      </w:r>
      <w:r w:rsidR="001118C4">
        <w:t>offered.</w:t>
      </w:r>
      <w:r w:rsidR="002E5EC1">
        <w:t xml:space="preserve"> Time and effort would be well spent </w:t>
      </w:r>
      <w:r w:rsidR="00991651">
        <w:t>pursuing</w:t>
      </w:r>
      <w:r w:rsidR="002E5EC1">
        <w:t xml:space="preserve"> private funding</w:t>
      </w:r>
      <w:r w:rsidR="00991651">
        <w:t xml:space="preserve"> opportunities like</w:t>
      </w:r>
      <w:r w:rsidR="002E5EC1">
        <w:t xml:space="preserve"> grants and </w:t>
      </w:r>
      <w:r w:rsidR="00991651">
        <w:t xml:space="preserve">paid </w:t>
      </w:r>
      <w:r w:rsidR="002E5EC1">
        <w:t xml:space="preserve">research studies that </w:t>
      </w:r>
      <w:r w:rsidR="00991651">
        <w:t xml:space="preserve">seek </w:t>
      </w:r>
      <w:r w:rsidR="002E5EC1">
        <w:t>to address these issues of ineq</w:t>
      </w:r>
      <w:r w:rsidR="00991651">
        <w:t>uity for both students and teachers.</w:t>
      </w:r>
    </w:p>
    <w:p w14:paraId="4930AEB0" w14:textId="77777777" w:rsidR="005B2E91" w:rsidRDefault="005B2E91">
      <w:pPr>
        <w:spacing w:line="276" w:lineRule="auto"/>
        <w:rPr>
          <w:rFonts w:asciiTheme="majorHAnsi" w:eastAsiaTheme="majorEastAsia" w:hAnsiTheme="majorHAnsi" w:cstheme="majorBidi"/>
          <w:color w:val="418AB3" w:themeColor="accent2"/>
          <w:sz w:val="36"/>
          <w:szCs w:val="36"/>
        </w:rPr>
      </w:pPr>
      <w:r>
        <w:br w:type="page"/>
      </w:r>
    </w:p>
    <w:p w14:paraId="5CCEDED6" w14:textId="35EFBCF4" w:rsidR="002E39E6" w:rsidRDefault="002E39E6" w:rsidP="002E39E6">
      <w:pPr>
        <w:pStyle w:val="Heading2"/>
        <w:spacing w:line="360" w:lineRule="auto"/>
      </w:pPr>
      <w:bookmarkStart w:id="74" w:name="_Toc27255946"/>
      <w:r>
        <w:lastRenderedPageBreak/>
        <w:t>Summary</w:t>
      </w:r>
      <w:bookmarkEnd w:id="74"/>
    </w:p>
    <w:tbl>
      <w:tblPr>
        <w:tblStyle w:val="TableGrid"/>
        <w:tblW w:w="9535" w:type="dxa"/>
        <w:tblLayout w:type="fixed"/>
        <w:tblLook w:val="04A0" w:firstRow="1" w:lastRow="0" w:firstColumn="1" w:lastColumn="0" w:noHBand="0" w:noVBand="1"/>
      </w:tblPr>
      <w:tblGrid>
        <w:gridCol w:w="1165"/>
        <w:gridCol w:w="1278"/>
        <w:gridCol w:w="2364"/>
        <w:gridCol w:w="2364"/>
        <w:gridCol w:w="2364"/>
      </w:tblGrid>
      <w:tr w:rsidR="002E39E6" w:rsidRPr="002E39E6" w14:paraId="03C9B09C" w14:textId="77777777" w:rsidTr="00307CA7">
        <w:tc>
          <w:tcPr>
            <w:tcW w:w="1165" w:type="dxa"/>
            <w:tcBorders>
              <w:top w:val="nil"/>
              <w:left w:val="nil"/>
              <w:right w:val="nil"/>
            </w:tcBorders>
            <w:vAlign w:val="center"/>
          </w:tcPr>
          <w:p w14:paraId="07479375" w14:textId="77777777" w:rsidR="002E39E6" w:rsidRPr="002E39E6" w:rsidRDefault="002E39E6" w:rsidP="00BF4D76">
            <w:pPr>
              <w:spacing w:line="240" w:lineRule="auto"/>
              <w:jc w:val="center"/>
              <w:rPr>
                <w:rFonts w:asciiTheme="majorHAnsi" w:eastAsiaTheme="majorEastAsia" w:hAnsiTheme="majorHAnsi" w:cstheme="majorBidi"/>
                <w:color w:val="262626" w:themeColor="text1" w:themeTint="D9"/>
                <w:sz w:val="20"/>
                <w:szCs w:val="20"/>
              </w:rPr>
            </w:pPr>
          </w:p>
        </w:tc>
        <w:tc>
          <w:tcPr>
            <w:tcW w:w="1278" w:type="dxa"/>
            <w:tcBorders>
              <w:top w:val="nil"/>
              <w:left w:val="nil"/>
            </w:tcBorders>
            <w:vAlign w:val="center"/>
          </w:tcPr>
          <w:p w14:paraId="5FF0AF91" w14:textId="77777777" w:rsidR="002E39E6" w:rsidRPr="002E39E6" w:rsidRDefault="002E39E6" w:rsidP="00BF4D76">
            <w:pPr>
              <w:spacing w:line="240" w:lineRule="auto"/>
              <w:jc w:val="center"/>
              <w:rPr>
                <w:rFonts w:asciiTheme="majorHAnsi" w:eastAsiaTheme="majorEastAsia" w:hAnsiTheme="majorHAnsi" w:cstheme="majorBidi"/>
                <w:color w:val="262626" w:themeColor="text1" w:themeTint="D9"/>
                <w:sz w:val="20"/>
                <w:szCs w:val="20"/>
              </w:rPr>
            </w:pPr>
          </w:p>
        </w:tc>
        <w:tc>
          <w:tcPr>
            <w:tcW w:w="2364" w:type="dxa"/>
            <w:tcBorders>
              <w:right w:val="nil"/>
            </w:tcBorders>
            <w:vAlign w:val="center"/>
          </w:tcPr>
          <w:p w14:paraId="2F8C3321" w14:textId="77777777" w:rsidR="002E39E6" w:rsidRPr="002E39E6" w:rsidRDefault="002E39E6" w:rsidP="00BF4D76">
            <w:pPr>
              <w:spacing w:line="240" w:lineRule="auto"/>
              <w:jc w:val="center"/>
              <w:rPr>
                <w:rFonts w:asciiTheme="majorHAnsi" w:eastAsiaTheme="majorEastAsia" w:hAnsiTheme="majorHAnsi" w:cstheme="majorBidi"/>
                <w:color w:val="262626" w:themeColor="text1" w:themeTint="D9"/>
                <w:sz w:val="20"/>
                <w:szCs w:val="20"/>
              </w:rPr>
            </w:pPr>
          </w:p>
        </w:tc>
        <w:tc>
          <w:tcPr>
            <w:tcW w:w="2364" w:type="dxa"/>
            <w:tcBorders>
              <w:left w:val="nil"/>
              <w:right w:val="nil"/>
            </w:tcBorders>
            <w:vAlign w:val="center"/>
          </w:tcPr>
          <w:p w14:paraId="30925095" w14:textId="77777777" w:rsidR="002E39E6" w:rsidRPr="002E39E6" w:rsidRDefault="002E39E6" w:rsidP="00BF4D76">
            <w:pPr>
              <w:spacing w:line="240" w:lineRule="auto"/>
              <w:jc w:val="center"/>
              <w:rPr>
                <w:rFonts w:asciiTheme="majorHAnsi" w:eastAsiaTheme="majorEastAsia" w:hAnsiTheme="majorHAnsi" w:cstheme="majorBidi"/>
                <w:b/>
                <w:color w:val="262626" w:themeColor="text1" w:themeTint="D9"/>
                <w:szCs w:val="24"/>
              </w:rPr>
            </w:pPr>
            <w:r w:rsidRPr="002E39E6">
              <w:rPr>
                <w:rFonts w:asciiTheme="majorHAnsi" w:eastAsiaTheme="majorEastAsia" w:hAnsiTheme="majorHAnsi" w:cstheme="majorBidi"/>
                <w:b/>
                <w:color w:val="262626" w:themeColor="text1" w:themeTint="D9"/>
                <w:szCs w:val="24"/>
              </w:rPr>
              <w:t>Policy Options</w:t>
            </w:r>
          </w:p>
        </w:tc>
        <w:tc>
          <w:tcPr>
            <w:tcW w:w="2364" w:type="dxa"/>
            <w:tcBorders>
              <w:left w:val="nil"/>
            </w:tcBorders>
            <w:vAlign w:val="center"/>
          </w:tcPr>
          <w:p w14:paraId="782A2490" w14:textId="77777777" w:rsidR="002E39E6" w:rsidRPr="002E39E6" w:rsidRDefault="002E39E6" w:rsidP="00BF4D76">
            <w:pPr>
              <w:spacing w:line="240" w:lineRule="auto"/>
              <w:jc w:val="center"/>
              <w:rPr>
                <w:rFonts w:asciiTheme="majorHAnsi" w:eastAsiaTheme="majorEastAsia" w:hAnsiTheme="majorHAnsi" w:cstheme="majorBidi"/>
                <w:color w:val="262626" w:themeColor="text1" w:themeTint="D9"/>
                <w:sz w:val="20"/>
                <w:szCs w:val="20"/>
              </w:rPr>
            </w:pPr>
          </w:p>
        </w:tc>
      </w:tr>
      <w:tr w:rsidR="002E39E6" w:rsidRPr="002E39E6" w14:paraId="5BC3B121" w14:textId="77777777" w:rsidTr="002E39E6">
        <w:tc>
          <w:tcPr>
            <w:tcW w:w="1165" w:type="dxa"/>
            <w:vAlign w:val="center"/>
          </w:tcPr>
          <w:p w14:paraId="6B8913BB" w14:textId="77777777" w:rsidR="002E39E6" w:rsidRPr="002E39E6" w:rsidRDefault="002E39E6" w:rsidP="00BF4D76">
            <w:pPr>
              <w:spacing w:line="240" w:lineRule="auto"/>
              <w:jc w:val="center"/>
              <w:rPr>
                <w:rFonts w:asciiTheme="majorHAnsi" w:eastAsiaTheme="majorEastAsia" w:hAnsiTheme="majorHAnsi" w:cstheme="majorBidi"/>
                <w:b/>
                <w:color w:val="262626" w:themeColor="text1" w:themeTint="D9"/>
                <w:szCs w:val="24"/>
              </w:rPr>
            </w:pPr>
            <w:r w:rsidRPr="002E39E6">
              <w:rPr>
                <w:rFonts w:asciiTheme="majorHAnsi" w:eastAsiaTheme="majorEastAsia" w:hAnsiTheme="majorHAnsi" w:cstheme="majorBidi"/>
                <w:b/>
                <w:color w:val="262626" w:themeColor="text1" w:themeTint="D9"/>
                <w:szCs w:val="24"/>
              </w:rPr>
              <w:t>Goal</w:t>
            </w:r>
          </w:p>
        </w:tc>
        <w:tc>
          <w:tcPr>
            <w:tcW w:w="1278" w:type="dxa"/>
            <w:vAlign w:val="center"/>
          </w:tcPr>
          <w:p w14:paraId="04C6DC95" w14:textId="77777777" w:rsidR="002E39E6" w:rsidRPr="002E39E6" w:rsidRDefault="002E39E6" w:rsidP="00BF4D76">
            <w:pPr>
              <w:spacing w:line="240" w:lineRule="auto"/>
              <w:jc w:val="center"/>
              <w:rPr>
                <w:rFonts w:asciiTheme="majorHAnsi" w:eastAsiaTheme="majorEastAsia" w:hAnsiTheme="majorHAnsi" w:cstheme="majorBidi"/>
                <w:b/>
                <w:color w:val="262626" w:themeColor="text1" w:themeTint="D9"/>
                <w:szCs w:val="24"/>
              </w:rPr>
            </w:pPr>
            <w:r w:rsidRPr="002E39E6">
              <w:rPr>
                <w:rFonts w:asciiTheme="majorHAnsi" w:eastAsiaTheme="majorEastAsia" w:hAnsiTheme="majorHAnsi" w:cstheme="majorBidi"/>
                <w:b/>
                <w:color w:val="262626" w:themeColor="text1" w:themeTint="D9"/>
                <w:szCs w:val="24"/>
              </w:rPr>
              <w:t>Sub-Goal</w:t>
            </w:r>
          </w:p>
        </w:tc>
        <w:tc>
          <w:tcPr>
            <w:tcW w:w="2364" w:type="dxa"/>
            <w:vAlign w:val="center"/>
          </w:tcPr>
          <w:p w14:paraId="5C08E61E" w14:textId="77777777" w:rsidR="002E39E6" w:rsidRPr="002E39E6" w:rsidRDefault="002E39E6" w:rsidP="00BF4D76">
            <w:pPr>
              <w:spacing w:line="240" w:lineRule="auto"/>
              <w:jc w:val="center"/>
              <w:rPr>
                <w:rFonts w:asciiTheme="majorHAnsi" w:eastAsiaTheme="majorEastAsia" w:hAnsiTheme="majorHAnsi" w:cstheme="majorBidi"/>
                <w:color w:val="262626" w:themeColor="text1" w:themeTint="D9"/>
                <w:sz w:val="20"/>
                <w:szCs w:val="20"/>
              </w:rPr>
            </w:pPr>
            <w:r w:rsidRPr="002E39E6">
              <w:rPr>
                <w:rFonts w:asciiTheme="majorHAnsi" w:eastAsiaTheme="majorEastAsia" w:hAnsiTheme="majorHAnsi" w:cstheme="majorBidi"/>
                <w:color w:val="262626" w:themeColor="text1" w:themeTint="D9"/>
                <w:sz w:val="20"/>
                <w:szCs w:val="20"/>
              </w:rPr>
              <w:t>Status Quo</w:t>
            </w:r>
          </w:p>
        </w:tc>
        <w:tc>
          <w:tcPr>
            <w:tcW w:w="2364" w:type="dxa"/>
            <w:vAlign w:val="center"/>
          </w:tcPr>
          <w:p w14:paraId="5C70EA42" w14:textId="3E6EA6F0" w:rsidR="002E39E6" w:rsidRPr="002E39E6" w:rsidRDefault="00A223B5" w:rsidP="00BF4D76">
            <w:pPr>
              <w:spacing w:line="240" w:lineRule="auto"/>
              <w:jc w:val="center"/>
              <w:rPr>
                <w:rFonts w:asciiTheme="majorHAnsi" w:eastAsiaTheme="majorEastAsia" w:hAnsiTheme="majorHAnsi" w:cstheme="majorBidi"/>
                <w:color w:val="262626" w:themeColor="text1" w:themeTint="D9"/>
                <w:sz w:val="20"/>
                <w:szCs w:val="20"/>
              </w:rPr>
            </w:pPr>
            <w:r w:rsidRPr="00A223B5">
              <w:rPr>
                <w:rFonts w:asciiTheme="majorHAnsi" w:eastAsiaTheme="majorEastAsia" w:hAnsiTheme="majorHAnsi" w:cstheme="majorBidi"/>
                <w:color w:val="262626" w:themeColor="text1" w:themeTint="D9"/>
                <w:sz w:val="20"/>
                <w:szCs w:val="20"/>
              </w:rPr>
              <w:t>Referral and Screening Mechanism</w:t>
            </w:r>
          </w:p>
        </w:tc>
        <w:tc>
          <w:tcPr>
            <w:tcW w:w="2364" w:type="dxa"/>
            <w:vAlign w:val="center"/>
          </w:tcPr>
          <w:p w14:paraId="72D7CC40" w14:textId="3607271F" w:rsidR="002E39E6" w:rsidRPr="002E39E6" w:rsidRDefault="00A37B2B" w:rsidP="00BF4D76">
            <w:pPr>
              <w:spacing w:line="240" w:lineRule="auto"/>
              <w:jc w:val="center"/>
              <w:rPr>
                <w:rFonts w:asciiTheme="majorHAnsi" w:eastAsiaTheme="majorEastAsia" w:hAnsiTheme="majorHAnsi" w:cstheme="majorBidi"/>
                <w:color w:val="262626" w:themeColor="text1" w:themeTint="D9"/>
                <w:sz w:val="20"/>
                <w:szCs w:val="20"/>
              </w:rPr>
            </w:pPr>
            <w:r>
              <w:rPr>
                <w:rFonts w:asciiTheme="majorHAnsi" w:eastAsiaTheme="majorEastAsia" w:hAnsiTheme="majorHAnsi" w:cstheme="majorBidi"/>
                <w:color w:val="262626" w:themeColor="text1" w:themeTint="D9"/>
                <w:sz w:val="20"/>
                <w:szCs w:val="20"/>
              </w:rPr>
              <w:t>Teacher Bias and Diversity</w:t>
            </w:r>
          </w:p>
        </w:tc>
      </w:tr>
      <w:tr w:rsidR="002E39E6" w:rsidRPr="002E39E6" w14:paraId="664743D3" w14:textId="77777777" w:rsidTr="00D42972">
        <w:trPr>
          <w:trHeight w:val="1232"/>
        </w:trPr>
        <w:tc>
          <w:tcPr>
            <w:tcW w:w="1165" w:type="dxa"/>
            <w:vMerge w:val="restart"/>
            <w:vAlign w:val="center"/>
          </w:tcPr>
          <w:p w14:paraId="7D6F1ED1" w14:textId="77777777" w:rsidR="002E39E6" w:rsidRPr="002E39E6" w:rsidRDefault="002E39E6" w:rsidP="00BF4D76">
            <w:pPr>
              <w:spacing w:line="240" w:lineRule="auto"/>
              <w:jc w:val="center"/>
              <w:rPr>
                <w:rFonts w:asciiTheme="majorHAnsi" w:eastAsiaTheme="majorEastAsia" w:hAnsiTheme="majorHAnsi" w:cstheme="majorBidi"/>
                <w:b/>
                <w:color w:val="262626" w:themeColor="text1" w:themeTint="D9"/>
                <w:sz w:val="20"/>
                <w:szCs w:val="20"/>
              </w:rPr>
            </w:pPr>
            <w:r w:rsidRPr="002E39E6">
              <w:rPr>
                <w:rFonts w:asciiTheme="majorHAnsi" w:eastAsiaTheme="majorEastAsia" w:hAnsiTheme="majorHAnsi" w:cstheme="majorBidi"/>
                <w:b/>
                <w:color w:val="262626" w:themeColor="text1" w:themeTint="D9"/>
                <w:sz w:val="20"/>
                <w:szCs w:val="20"/>
              </w:rPr>
              <w:t>Equitable Distribution</w:t>
            </w:r>
          </w:p>
        </w:tc>
        <w:tc>
          <w:tcPr>
            <w:tcW w:w="1278" w:type="dxa"/>
            <w:vAlign w:val="center"/>
          </w:tcPr>
          <w:p w14:paraId="2AFE4458" w14:textId="77777777" w:rsidR="002E39E6" w:rsidRPr="002E39E6" w:rsidRDefault="002E39E6" w:rsidP="00BF4D76">
            <w:pPr>
              <w:spacing w:line="240" w:lineRule="auto"/>
              <w:jc w:val="center"/>
              <w:rPr>
                <w:rFonts w:asciiTheme="majorHAnsi" w:eastAsiaTheme="majorEastAsia" w:hAnsiTheme="majorHAnsi" w:cstheme="majorBidi"/>
                <w:color w:val="262626" w:themeColor="text1" w:themeTint="D9"/>
                <w:sz w:val="20"/>
                <w:szCs w:val="20"/>
              </w:rPr>
            </w:pPr>
            <w:r>
              <w:rPr>
                <w:rFonts w:asciiTheme="majorHAnsi" w:eastAsiaTheme="majorEastAsia" w:hAnsiTheme="majorHAnsi" w:cstheme="majorBidi"/>
                <w:color w:val="262626" w:themeColor="text1" w:themeTint="D9"/>
                <w:sz w:val="20"/>
                <w:szCs w:val="20"/>
              </w:rPr>
              <w:t>Fairness to under-represented groups</w:t>
            </w:r>
          </w:p>
        </w:tc>
        <w:tc>
          <w:tcPr>
            <w:tcW w:w="2364" w:type="dxa"/>
          </w:tcPr>
          <w:p w14:paraId="7790A6BA" w14:textId="77777777" w:rsidR="00BF4D76" w:rsidRDefault="00C77818" w:rsidP="00665691">
            <w:pPr>
              <w:spacing w:line="240" w:lineRule="auto"/>
              <w:jc w:val="center"/>
              <w:rPr>
                <w:rFonts w:asciiTheme="majorHAnsi" w:eastAsiaTheme="majorEastAsia" w:hAnsiTheme="majorHAnsi" w:cstheme="majorBidi"/>
                <w:color w:val="262626" w:themeColor="text1" w:themeTint="D9"/>
                <w:sz w:val="20"/>
                <w:szCs w:val="20"/>
              </w:rPr>
            </w:pPr>
            <w:r w:rsidRPr="00BF4D76">
              <w:rPr>
                <w:rFonts w:asciiTheme="majorHAnsi" w:eastAsiaTheme="majorEastAsia" w:hAnsiTheme="majorHAnsi" w:cstheme="majorBidi"/>
                <w:i/>
                <w:color w:val="262626" w:themeColor="text1" w:themeTint="D9"/>
                <w:sz w:val="20"/>
                <w:szCs w:val="20"/>
              </w:rPr>
              <w:t>Low</w:t>
            </w:r>
            <w:r>
              <w:rPr>
                <w:rFonts w:asciiTheme="majorHAnsi" w:eastAsiaTheme="majorEastAsia" w:hAnsiTheme="majorHAnsi" w:cstheme="majorBidi"/>
                <w:color w:val="262626" w:themeColor="text1" w:themeTint="D9"/>
                <w:sz w:val="20"/>
                <w:szCs w:val="20"/>
              </w:rPr>
              <w:t>.</w:t>
            </w:r>
          </w:p>
          <w:p w14:paraId="035927B5" w14:textId="74D6EC84" w:rsidR="002E39E6" w:rsidRPr="00BF4D76" w:rsidRDefault="00C77818" w:rsidP="00665691">
            <w:pPr>
              <w:spacing w:line="240" w:lineRule="auto"/>
              <w:rPr>
                <w:rFonts w:asciiTheme="majorHAnsi" w:eastAsiaTheme="majorEastAsia" w:hAnsiTheme="majorHAnsi" w:cstheme="majorBidi"/>
                <w:color w:val="262626" w:themeColor="text1" w:themeTint="D9"/>
                <w:sz w:val="18"/>
                <w:szCs w:val="18"/>
              </w:rPr>
            </w:pPr>
            <w:r w:rsidRPr="00BF4D76">
              <w:rPr>
                <w:rFonts w:asciiTheme="majorHAnsi" w:eastAsiaTheme="majorEastAsia" w:hAnsiTheme="majorHAnsi" w:cstheme="majorBidi"/>
                <w:color w:val="262626" w:themeColor="text1" w:themeTint="D9"/>
                <w:sz w:val="18"/>
                <w:szCs w:val="18"/>
              </w:rPr>
              <w:t>Racial bias is not corrected in the student identification process.</w:t>
            </w:r>
          </w:p>
        </w:tc>
        <w:tc>
          <w:tcPr>
            <w:tcW w:w="2364" w:type="dxa"/>
          </w:tcPr>
          <w:p w14:paraId="7BBF2050" w14:textId="0F5C3086" w:rsidR="002E39E6" w:rsidRPr="006A32CB" w:rsidRDefault="00A223B5" w:rsidP="00665691">
            <w:pPr>
              <w:spacing w:line="240" w:lineRule="auto"/>
              <w:jc w:val="center"/>
              <w:rPr>
                <w:rFonts w:asciiTheme="majorHAnsi" w:eastAsiaTheme="majorEastAsia" w:hAnsiTheme="majorHAnsi" w:cstheme="majorBidi"/>
                <w:i/>
                <w:color w:val="262626" w:themeColor="text1" w:themeTint="D9"/>
                <w:sz w:val="20"/>
                <w:szCs w:val="20"/>
              </w:rPr>
            </w:pPr>
            <w:r w:rsidRPr="006A32CB">
              <w:rPr>
                <w:rFonts w:asciiTheme="majorHAnsi" w:eastAsiaTheme="majorEastAsia" w:hAnsiTheme="majorHAnsi" w:cstheme="majorBidi"/>
                <w:i/>
                <w:color w:val="262626" w:themeColor="text1" w:themeTint="D9"/>
                <w:sz w:val="20"/>
                <w:szCs w:val="20"/>
              </w:rPr>
              <w:t>High.</w:t>
            </w:r>
          </w:p>
          <w:p w14:paraId="0E55013B" w14:textId="0F722597" w:rsidR="00A223B5" w:rsidRPr="002E39E6" w:rsidRDefault="009A3AF3" w:rsidP="00665691">
            <w:pPr>
              <w:spacing w:line="240" w:lineRule="auto"/>
              <w:rPr>
                <w:rFonts w:asciiTheme="majorHAnsi" w:eastAsiaTheme="majorEastAsia" w:hAnsiTheme="majorHAnsi" w:cstheme="majorBidi"/>
                <w:color w:val="262626" w:themeColor="text1" w:themeTint="D9"/>
                <w:sz w:val="20"/>
                <w:szCs w:val="20"/>
              </w:rPr>
            </w:pPr>
            <w:r w:rsidRPr="006A32CB">
              <w:rPr>
                <w:rFonts w:asciiTheme="majorHAnsi" w:eastAsiaTheme="majorEastAsia" w:hAnsiTheme="majorHAnsi" w:cstheme="majorBidi"/>
                <w:color w:val="262626" w:themeColor="text1" w:themeTint="D9"/>
                <w:sz w:val="18"/>
                <w:szCs w:val="20"/>
              </w:rPr>
              <w:t>Racial and ethnic underrepresentation is targeted.</w:t>
            </w:r>
          </w:p>
        </w:tc>
        <w:tc>
          <w:tcPr>
            <w:tcW w:w="2364" w:type="dxa"/>
          </w:tcPr>
          <w:p w14:paraId="575A43C1" w14:textId="5EBE42CB" w:rsidR="004B5B62" w:rsidRPr="006A32CB" w:rsidRDefault="004B5B62" w:rsidP="00665691">
            <w:pPr>
              <w:spacing w:line="240" w:lineRule="auto"/>
              <w:jc w:val="center"/>
              <w:rPr>
                <w:rFonts w:asciiTheme="majorHAnsi" w:eastAsiaTheme="majorEastAsia" w:hAnsiTheme="majorHAnsi" w:cstheme="majorBidi"/>
                <w:i/>
                <w:color w:val="262626" w:themeColor="text1" w:themeTint="D9"/>
                <w:sz w:val="20"/>
                <w:szCs w:val="20"/>
              </w:rPr>
            </w:pPr>
            <w:r w:rsidRPr="006A32CB">
              <w:rPr>
                <w:rFonts w:asciiTheme="majorHAnsi" w:eastAsiaTheme="majorEastAsia" w:hAnsiTheme="majorHAnsi" w:cstheme="majorBidi"/>
                <w:i/>
                <w:color w:val="262626" w:themeColor="text1" w:themeTint="D9"/>
                <w:sz w:val="20"/>
                <w:szCs w:val="20"/>
              </w:rPr>
              <w:t>High.</w:t>
            </w:r>
          </w:p>
          <w:p w14:paraId="6E1CE9EE" w14:textId="0BA448A7" w:rsidR="002E39E6" w:rsidRPr="002E39E6" w:rsidRDefault="004B5B62" w:rsidP="00665691">
            <w:pPr>
              <w:spacing w:line="240" w:lineRule="auto"/>
              <w:rPr>
                <w:rFonts w:asciiTheme="majorHAnsi" w:eastAsiaTheme="majorEastAsia" w:hAnsiTheme="majorHAnsi" w:cstheme="majorBidi"/>
                <w:color w:val="262626" w:themeColor="text1" w:themeTint="D9"/>
                <w:sz w:val="20"/>
                <w:szCs w:val="20"/>
              </w:rPr>
            </w:pPr>
            <w:r>
              <w:rPr>
                <w:rFonts w:asciiTheme="majorHAnsi" w:eastAsiaTheme="majorEastAsia" w:hAnsiTheme="majorHAnsi" w:cstheme="majorBidi"/>
                <w:color w:val="262626" w:themeColor="text1" w:themeTint="D9"/>
                <w:sz w:val="18"/>
                <w:szCs w:val="20"/>
              </w:rPr>
              <w:t xml:space="preserve">Implicit bias that </w:t>
            </w:r>
            <w:r w:rsidR="0065774C">
              <w:rPr>
                <w:rFonts w:asciiTheme="majorHAnsi" w:eastAsiaTheme="majorEastAsia" w:hAnsiTheme="majorHAnsi" w:cstheme="majorBidi"/>
                <w:color w:val="262626" w:themeColor="text1" w:themeTint="D9"/>
                <w:sz w:val="18"/>
                <w:szCs w:val="20"/>
              </w:rPr>
              <w:t>impacts r</w:t>
            </w:r>
            <w:r w:rsidRPr="006A32CB">
              <w:rPr>
                <w:rFonts w:asciiTheme="majorHAnsi" w:eastAsiaTheme="majorEastAsia" w:hAnsiTheme="majorHAnsi" w:cstheme="majorBidi"/>
                <w:color w:val="262626" w:themeColor="text1" w:themeTint="D9"/>
                <w:sz w:val="18"/>
                <w:szCs w:val="20"/>
              </w:rPr>
              <w:t xml:space="preserve">acial and ethnic underrepresentation is </w:t>
            </w:r>
            <w:r w:rsidR="0065774C">
              <w:rPr>
                <w:rFonts w:asciiTheme="majorHAnsi" w:eastAsiaTheme="majorEastAsia" w:hAnsiTheme="majorHAnsi" w:cstheme="majorBidi"/>
                <w:color w:val="262626" w:themeColor="text1" w:themeTint="D9"/>
                <w:sz w:val="18"/>
                <w:szCs w:val="20"/>
              </w:rPr>
              <w:t>address</w:t>
            </w:r>
            <w:r w:rsidRPr="006A32CB">
              <w:rPr>
                <w:rFonts w:asciiTheme="majorHAnsi" w:eastAsiaTheme="majorEastAsia" w:hAnsiTheme="majorHAnsi" w:cstheme="majorBidi"/>
                <w:color w:val="262626" w:themeColor="text1" w:themeTint="D9"/>
                <w:sz w:val="18"/>
                <w:szCs w:val="20"/>
              </w:rPr>
              <w:t>ed</w:t>
            </w:r>
            <w:r w:rsidR="0081788F">
              <w:rPr>
                <w:rFonts w:asciiTheme="majorHAnsi" w:eastAsiaTheme="majorEastAsia" w:hAnsiTheme="majorHAnsi" w:cstheme="majorBidi"/>
                <w:color w:val="262626" w:themeColor="text1" w:themeTint="D9"/>
                <w:sz w:val="18"/>
                <w:szCs w:val="20"/>
              </w:rPr>
              <w:t xml:space="preserve"> corrected</w:t>
            </w:r>
            <w:r w:rsidR="00665691">
              <w:rPr>
                <w:rFonts w:asciiTheme="majorHAnsi" w:eastAsiaTheme="majorEastAsia" w:hAnsiTheme="majorHAnsi" w:cstheme="majorBidi"/>
                <w:color w:val="262626" w:themeColor="text1" w:themeTint="D9"/>
                <w:sz w:val="18"/>
                <w:szCs w:val="20"/>
              </w:rPr>
              <w:t>.</w:t>
            </w:r>
          </w:p>
        </w:tc>
      </w:tr>
      <w:tr w:rsidR="002E39E6" w:rsidRPr="002E39E6" w14:paraId="34B40464" w14:textId="77777777" w:rsidTr="00D42972">
        <w:trPr>
          <w:trHeight w:val="1340"/>
        </w:trPr>
        <w:tc>
          <w:tcPr>
            <w:tcW w:w="1165" w:type="dxa"/>
            <w:vMerge/>
            <w:vAlign w:val="center"/>
          </w:tcPr>
          <w:p w14:paraId="5701D2F0" w14:textId="77777777" w:rsidR="002E39E6" w:rsidRPr="002E39E6" w:rsidRDefault="002E39E6" w:rsidP="00BF4D76">
            <w:pPr>
              <w:spacing w:line="240" w:lineRule="auto"/>
              <w:jc w:val="center"/>
              <w:rPr>
                <w:rFonts w:asciiTheme="majorHAnsi" w:eastAsiaTheme="majorEastAsia" w:hAnsiTheme="majorHAnsi" w:cstheme="majorBidi"/>
                <w:b/>
                <w:color w:val="262626" w:themeColor="text1" w:themeTint="D9"/>
                <w:sz w:val="20"/>
                <w:szCs w:val="20"/>
              </w:rPr>
            </w:pPr>
          </w:p>
        </w:tc>
        <w:tc>
          <w:tcPr>
            <w:tcW w:w="1278" w:type="dxa"/>
            <w:vAlign w:val="center"/>
          </w:tcPr>
          <w:p w14:paraId="7C06207E" w14:textId="77777777" w:rsidR="002E39E6" w:rsidRPr="002E39E6" w:rsidRDefault="002E39E6" w:rsidP="00BF4D76">
            <w:pPr>
              <w:spacing w:line="240" w:lineRule="auto"/>
              <w:jc w:val="center"/>
              <w:rPr>
                <w:rFonts w:asciiTheme="majorHAnsi" w:eastAsiaTheme="majorEastAsia" w:hAnsiTheme="majorHAnsi" w:cstheme="majorBidi"/>
                <w:color w:val="262626" w:themeColor="text1" w:themeTint="D9"/>
                <w:sz w:val="20"/>
                <w:szCs w:val="20"/>
              </w:rPr>
            </w:pPr>
            <w:r>
              <w:rPr>
                <w:rFonts w:asciiTheme="majorHAnsi" w:eastAsiaTheme="majorEastAsia" w:hAnsiTheme="majorHAnsi" w:cstheme="majorBidi"/>
                <w:color w:val="262626" w:themeColor="text1" w:themeTint="D9"/>
                <w:sz w:val="20"/>
                <w:szCs w:val="20"/>
              </w:rPr>
              <w:t>Fairness to over-represented groups</w:t>
            </w:r>
          </w:p>
        </w:tc>
        <w:tc>
          <w:tcPr>
            <w:tcW w:w="2364" w:type="dxa"/>
            <w:vAlign w:val="center"/>
          </w:tcPr>
          <w:p w14:paraId="121983C7" w14:textId="77777777" w:rsidR="002E39E6" w:rsidRPr="002E39E6" w:rsidRDefault="00C77818" w:rsidP="00BF4D76">
            <w:pPr>
              <w:spacing w:line="240" w:lineRule="auto"/>
              <w:jc w:val="center"/>
              <w:rPr>
                <w:rFonts w:asciiTheme="majorHAnsi" w:eastAsiaTheme="majorEastAsia" w:hAnsiTheme="majorHAnsi" w:cstheme="majorBidi"/>
                <w:color w:val="262626" w:themeColor="text1" w:themeTint="D9"/>
                <w:sz w:val="20"/>
                <w:szCs w:val="20"/>
              </w:rPr>
            </w:pPr>
            <w:r w:rsidRPr="00BF4D76">
              <w:rPr>
                <w:rFonts w:asciiTheme="majorHAnsi" w:eastAsiaTheme="majorEastAsia" w:hAnsiTheme="majorHAnsi" w:cstheme="majorBidi"/>
                <w:i/>
                <w:color w:val="262626" w:themeColor="text1" w:themeTint="D9"/>
                <w:sz w:val="20"/>
                <w:szCs w:val="20"/>
              </w:rPr>
              <w:t>Neutral</w:t>
            </w:r>
            <w:r>
              <w:rPr>
                <w:rFonts w:asciiTheme="majorHAnsi" w:eastAsiaTheme="majorEastAsia" w:hAnsiTheme="majorHAnsi" w:cstheme="majorBidi"/>
                <w:color w:val="262626" w:themeColor="text1" w:themeTint="D9"/>
                <w:sz w:val="20"/>
                <w:szCs w:val="20"/>
              </w:rPr>
              <w:t>.</w:t>
            </w:r>
          </w:p>
        </w:tc>
        <w:tc>
          <w:tcPr>
            <w:tcW w:w="2364" w:type="dxa"/>
          </w:tcPr>
          <w:p w14:paraId="273208BF" w14:textId="3883D6D5" w:rsidR="002E39E6" w:rsidRDefault="00111B0D" w:rsidP="00111B0D">
            <w:pPr>
              <w:spacing w:line="240" w:lineRule="auto"/>
              <w:jc w:val="center"/>
              <w:rPr>
                <w:rFonts w:asciiTheme="majorHAnsi" w:eastAsiaTheme="majorEastAsia" w:hAnsiTheme="majorHAnsi" w:cstheme="majorBidi"/>
                <w:i/>
                <w:color w:val="262626" w:themeColor="text1" w:themeTint="D9"/>
                <w:sz w:val="20"/>
                <w:szCs w:val="20"/>
              </w:rPr>
            </w:pPr>
            <w:r>
              <w:rPr>
                <w:rFonts w:asciiTheme="majorHAnsi" w:eastAsiaTheme="majorEastAsia" w:hAnsiTheme="majorHAnsi" w:cstheme="majorBidi"/>
                <w:i/>
                <w:color w:val="262626" w:themeColor="text1" w:themeTint="D9"/>
                <w:sz w:val="20"/>
                <w:szCs w:val="20"/>
              </w:rPr>
              <w:t>Mixed</w:t>
            </w:r>
            <w:r w:rsidR="009A3AF3" w:rsidRPr="006A32CB">
              <w:rPr>
                <w:rFonts w:asciiTheme="majorHAnsi" w:eastAsiaTheme="majorEastAsia" w:hAnsiTheme="majorHAnsi" w:cstheme="majorBidi"/>
                <w:i/>
                <w:color w:val="262626" w:themeColor="text1" w:themeTint="D9"/>
                <w:sz w:val="20"/>
                <w:szCs w:val="20"/>
              </w:rPr>
              <w:t>.</w:t>
            </w:r>
          </w:p>
          <w:p w14:paraId="77E12276" w14:textId="2BC38655" w:rsidR="00111B0D" w:rsidRPr="00D42972" w:rsidRDefault="00111B0D" w:rsidP="00D42972">
            <w:pPr>
              <w:spacing w:line="240" w:lineRule="auto"/>
              <w:rPr>
                <w:rFonts w:asciiTheme="majorHAnsi" w:eastAsiaTheme="majorEastAsia" w:hAnsiTheme="majorHAnsi" w:cstheme="majorBidi"/>
                <w:iCs/>
                <w:color w:val="262626" w:themeColor="text1" w:themeTint="D9"/>
                <w:sz w:val="20"/>
                <w:szCs w:val="20"/>
              </w:rPr>
            </w:pPr>
            <w:r>
              <w:rPr>
                <w:rFonts w:asciiTheme="majorHAnsi" w:eastAsiaTheme="majorEastAsia" w:hAnsiTheme="majorHAnsi" w:cstheme="majorBidi"/>
                <w:iCs/>
                <w:color w:val="262626" w:themeColor="text1" w:themeTint="D9"/>
                <w:sz w:val="20"/>
                <w:szCs w:val="20"/>
              </w:rPr>
              <w:t>Neutral without seat-limiting; seat-limiting requires additional effort in provisioning decisions.</w:t>
            </w:r>
          </w:p>
        </w:tc>
        <w:tc>
          <w:tcPr>
            <w:tcW w:w="2364" w:type="dxa"/>
            <w:vAlign w:val="center"/>
          </w:tcPr>
          <w:p w14:paraId="12F3F96A" w14:textId="2128D22A" w:rsidR="002E39E6" w:rsidRPr="00307CA7" w:rsidRDefault="0065774C" w:rsidP="00BF4D76">
            <w:pPr>
              <w:spacing w:line="240" w:lineRule="auto"/>
              <w:jc w:val="center"/>
              <w:rPr>
                <w:rFonts w:asciiTheme="majorHAnsi" w:eastAsiaTheme="majorEastAsia" w:hAnsiTheme="majorHAnsi" w:cstheme="majorBidi"/>
                <w:i/>
                <w:color w:val="262626" w:themeColor="text1" w:themeTint="D9"/>
                <w:sz w:val="20"/>
                <w:szCs w:val="20"/>
              </w:rPr>
            </w:pPr>
            <w:r w:rsidRPr="00307CA7">
              <w:rPr>
                <w:rFonts w:asciiTheme="majorHAnsi" w:eastAsiaTheme="majorEastAsia" w:hAnsiTheme="majorHAnsi" w:cstheme="majorBidi"/>
                <w:i/>
                <w:color w:val="262626" w:themeColor="text1" w:themeTint="D9"/>
                <w:sz w:val="20"/>
                <w:szCs w:val="20"/>
              </w:rPr>
              <w:t>Neutral.</w:t>
            </w:r>
          </w:p>
        </w:tc>
      </w:tr>
      <w:tr w:rsidR="002E39E6" w:rsidRPr="002E39E6" w14:paraId="4F563E37" w14:textId="77777777" w:rsidTr="00D42972">
        <w:trPr>
          <w:trHeight w:val="1241"/>
        </w:trPr>
        <w:tc>
          <w:tcPr>
            <w:tcW w:w="1165" w:type="dxa"/>
            <w:vAlign w:val="center"/>
          </w:tcPr>
          <w:p w14:paraId="79194299" w14:textId="77777777" w:rsidR="002E39E6" w:rsidRPr="002E39E6" w:rsidRDefault="002E39E6" w:rsidP="00BF4D76">
            <w:pPr>
              <w:spacing w:line="240" w:lineRule="auto"/>
              <w:jc w:val="center"/>
              <w:rPr>
                <w:rFonts w:asciiTheme="majorHAnsi" w:eastAsiaTheme="majorEastAsia" w:hAnsiTheme="majorHAnsi" w:cstheme="majorBidi"/>
                <w:b/>
                <w:color w:val="262626" w:themeColor="text1" w:themeTint="D9"/>
                <w:sz w:val="20"/>
                <w:szCs w:val="20"/>
              </w:rPr>
            </w:pPr>
            <w:r w:rsidRPr="002E39E6">
              <w:rPr>
                <w:rFonts w:asciiTheme="majorHAnsi" w:eastAsiaTheme="majorEastAsia" w:hAnsiTheme="majorHAnsi" w:cstheme="majorBidi"/>
                <w:b/>
                <w:color w:val="262626" w:themeColor="text1" w:themeTint="D9"/>
                <w:sz w:val="20"/>
                <w:szCs w:val="20"/>
              </w:rPr>
              <w:t>Efficiency</w:t>
            </w:r>
          </w:p>
        </w:tc>
        <w:tc>
          <w:tcPr>
            <w:tcW w:w="1278" w:type="dxa"/>
            <w:vAlign w:val="center"/>
          </w:tcPr>
          <w:p w14:paraId="591CD25B" w14:textId="77777777" w:rsidR="002E39E6" w:rsidRPr="002E39E6" w:rsidRDefault="002E39E6" w:rsidP="00BF4D76">
            <w:pPr>
              <w:spacing w:line="240" w:lineRule="auto"/>
              <w:jc w:val="center"/>
              <w:rPr>
                <w:rFonts w:asciiTheme="majorHAnsi" w:eastAsiaTheme="majorEastAsia" w:hAnsiTheme="majorHAnsi" w:cstheme="majorBidi"/>
                <w:color w:val="262626" w:themeColor="text1" w:themeTint="D9"/>
                <w:sz w:val="20"/>
                <w:szCs w:val="20"/>
              </w:rPr>
            </w:pPr>
            <w:r>
              <w:rPr>
                <w:rFonts w:asciiTheme="majorHAnsi" w:eastAsiaTheme="majorEastAsia" w:hAnsiTheme="majorHAnsi" w:cstheme="majorBidi"/>
                <w:color w:val="262626" w:themeColor="text1" w:themeTint="D9"/>
                <w:sz w:val="20"/>
                <w:szCs w:val="20"/>
              </w:rPr>
              <w:t>Accurate student identification</w:t>
            </w:r>
          </w:p>
        </w:tc>
        <w:tc>
          <w:tcPr>
            <w:tcW w:w="2364" w:type="dxa"/>
          </w:tcPr>
          <w:p w14:paraId="41BEC0C1" w14:textId="77777777" w:rsidR="00BF4D76" w:rsidRDefault="00C77818" w:rsidP="00665691">
            <w:pPr>
              <w:spacing w:line="240" w:lineRule="auto"/>
              <w:jc w:val="center"/>
              <w:rPr>
                <w:rFonts w:asciiTheme="majorHAnsi" w:eastAsiaTheme="majorEastAsia" w:hAnsiTheme="majorHAnsi" w:cstheme="majorBidi"/>
                <w:color w:val="262626" w:themeColor="text1" w:themeTint="D9"/>
                <w:sz w:val="20"/>
                <w:szCs w:val="20"/>
              </w:rPr>
            </w:pPr>
            <w:r w:rsidRPr="00BF4D76">
              <w:rPr>
                <w:rFonts w:asciiTheme="majorHAnsi" w:eastAsiaTheme="majorEastAsia" w:hAnsiTheme="majorHAnsi" w:cstheme="majorBidi"/>
                <w:i/>
                <w:color w:val="262626" w:themeColor="text1" w:themeTint="D9"/>
                <w:sz w:val="20"/>
                <w:szCs w:val="20"/>
              </w:rPr>
              <w:t>Low</w:t>
            </w:r>
            <w:r>
              <w:rPr>
                <w:rFonts w:asciiTheme="majorHAnsi" w:eastAsiaTheme="majorEastAsia" w:hAnsiTheme="majorHAnsi" w:cstheme="majorBidi"/>
                <w:color w:val="262626" w:themeColor="text1" w:themeTint="D9"/>
                <w:sz w:val="20"/>
                <w:szCs w:val="20"/>
              </w:rPr>
              <w:t>.</w:t>
            </w:r>
          </w:p>
          <w:p w14:paraId="4DF581D5" w14:textId="77777777" w:rsidR="002E39E6" w:rsidRPr="00BF4D76" w:rsidRDefault="00C77818" w:rsidP="00665691">
            <w:pPr>
              <w:spacing w:line="240" w:lineRule="auto"/>
              <w:rPr>
                <w:rFonts w:asciiTheme="majorHAnsi" w:eastAsiaTheme="majorEastAsia" w:hAnsiTheme="majorHAnsi" w:cstheme="majorBidi"/>
                <w:color w:val="262626" w:themeColor="text1" w:themeTint="D9"/>
                <w:sz w:val="18"/>
                <w:szCs w:val="18"/>
              </w:rPr>
            </w:pPr>
            <w:r w:rsidRPr="00BF4D76">
              <w:rPr>
                <w:rFonts w:asciiTheme="majorHAnsi" w:eastAsiaTheme="majorEastAsia" w:hAnsiTheme="majorHAnsi" w:cstheme="majorBidi"/>
                <w:color w:val="262626" w:themeColor="text1" w:themeTint="D9"/>
                <w:sz w:val="18"/>
                <w:szCs w:val="18"/>
              </w:rPr>
              <w:t>Identification rates of gifted Black and Hispanic or Latino students are lower than for White or Asian students</w:t>
            </w:r>
            <w:r w:rsidR="00BF4D76">
              <w:rPr>
                <w:rFonts w:asciiTheme="majorHAnsi" w:eastAsiaTheme="majorEastAsia" w:hAnsiTheme="majorHAnsi" w:cstheme="majorBidi"/>
                <w:color w:val="262626" w:themeColor="text1" w:themeTint="D9"/>
                <w:sz w:val="18"/>
                <w:szCs w:val="18"/>
              </w:rPr>
              <w:t>.</w:t>
            </w:r>
          </w:p>
        </w:tc>
        <w:tc>
          <w:tcPr>
            <w:tcW w:w="2364" w:type="dxa"/>
          </w:tcPr>
          <w:p w14:paraId="4FFE600A" w14:textId="77777777" w:rsidR="002E39E6" w:rsidRPr="006A32CB" w:rsidRDefault="009A3AF3" w:rsidP="00665691">
            <w:pPr>
              <w:spacing w:line="240" w:lineRule="auto"/>
              <w:jc w:val="center"/>
              <w:rPr>
                <w:rFonts w:asciiTheme="majorHAnsi" w:eastAsiaTheme="majorEastAsia" w:hAnsiTheme="majorHAnsi" w:cstheme="majorBidi"/>
                <w:i/>
                <w:color w:val="262626" w:themeColor="text1" w:themeTint="D9"/>
                <w:sz w:val="20"/>
                <w:szCs w:val="20"/>
              </w:rPr>
            </w:pPr>
            <w:r w:rsidRPr="006A32CB">
              <w:rPr>
                <w:rFonts w:asciiTheme="majorHAnsi" w:eastAsiaTheme="majorEastAsia" w:hAnsiTheme="majorHAnsi" w:cstheme="majorBidi"/>
                <w:i/>
                <w:color w:val="262626" w:themeColor="text1" w:themeTint="D9"/>
                <w:sz w:val="20"/>
                <w:szCs w:val="20"/>
              </w:rPr>
              <w:t>High.</w:t>
            </w:r>
          </w:p>
          <w:p w14:paraId="5E829A6D" w14:textId="441555D7" w:rsidR="00916053" w:rsidRPr="002E39E6" w:rsidRDefault="00916053" w:rsidP="00665691">
            <w:pPr>
              <w:spacing w:line="240" w:lineRule="auto"/>
              <w:rPr>
                <w:rFonts w:asciiTheme="majorHAnsi" w:eastAsiaTheme="majorEastAsia" w:hAnsiTheme="majorHAnsi" w:cstheme="majorBidi"/>
                <w:color w:val="262626" w:themeColor="text1" w:themeTint="D9"/>
                <w:sz w:val="20"/>
                <w:szCs w:val="20"/>
              </w:rPr>
            </w:pPr>
            <w:r w:rsidRPr="006A32CB">
              <w:rPr>
                <w:rFonts w:asciiTheme="majorHAnsi" w:eastAsiaTheme="majorEastAsia" w:hAnsiTheme="majorHAnsi" w:cstheme="majorBidi"/>
                <w:color w:val="262626" w:themeColor="text1" w:themeTint="D9"/>
                <w:sz w:val="18"/>
                <w:szCs w:val="20"/>
              </w:rPr>
              <w:t xml:space="preserve">Proposed components </w:t>
            </w:r>
            <w:r w:rsidR="009441EE" w:rsidRPr="006A32CB">
              <w:rPr>
                <w:rFonts w:asciiTheme="majorHAnsi" w:eastAsiaTheme="majorEastAsia" w:hAnsiTheme="majorHAnsi" w:cstheme="majorBidi"/>
                <w:color w:val="262626" w:themeColor="text1" w:themeTint="D9"/>
                <w:sz w:val="18"/>
                <w:szCs w:val="20"/>
              </w:rPr>
              <w:t xml:space="preserve">target current </w:t>
            </w:r>
            <w:r w:rsidR="00155102" w:rsidRPr="006A32CB">
              <w:rPr>
                <w:rFonts w:asciiTheme="majorHAnsi" w:eastAsiaTheme="majorEastAsia" w:hAnsiTheme="majorHAnsi" w:cstheme="majorBidi"/>
                <w:color w:val="262626" w:themeColor="text1" w:themeTint="D9"/>
                <w:sz w:val="18"/>
                <w:szCs w:val="20"/>
              </w:rPr>
              <w:t>blind spots</w:t>
            </w:r>
            <w:r w:rsidR="009441EE" w:rsidRPr="006A32CB">
              <w:rPr>
                <w:rFonts w:asciiTheme="majorHAnsi" w:eastAsiaTheme="majorEastAsia" w:hAnsiTheme="majorHAnsi" w:cstheme="majorBidi"/>
                <w:color w:val="262626" w:themeColor="text1" w:themeTint="D9"/>
                <w:sz w:val="18"/>
                <w:szCs w:val="20"/>
              </w:rPr>
              <w:t xml:space="preserve"> in divisions’ policies.</w:t>
            </w:r>
          </w:p>
        </w:tc>
        <w:tc>
          <w:tcPr>
            <w:tcW w:w="2364" w:type="dxa"/>
          </w:tcPr>
          <w:p w14:paraId="2FB68B13" w14:textId="77777777" w:rsidR="002E39E6" w:rsidRPr="00307CA7" w:rsidRDefault="0065774C" w:rsidP="00665691">
            <w:pPr>
              <w:spacing w:line="240" w:lineRule="auto"/>
              <w:jc w:val="center"/>
              <w:rPr>
                <w:rFonts w:asciiTheme="majorHAnsi" w:eastAsiaTheme="majorEastAsia" w:hAnsiTheme="majorHAnsi" w:cstheme="majorBidi"/>
                <w:i/>
                <w:color w:val="262626" w:themeColor="text1" w:themeTint="D9"/>
                <w:sz w:val="20"/>
                <w:szCs w:val="20"/>
              </w:rPr>
            </w:pPr>
            <w:r w:rsidRPr="00307CA7">
              <w:rPr>
                <w:rFonts w:asciiTheme="majorHAnsi" w:eastAsiaTheme="majorEastAsia" w:hAnsiTheme="majorHAnsi" w:cstheme="majorBidi"/>
                <w:i/>
                <w:color w:val="262626" w:themeColor="text1" w:themeTint="D9"/>
                <w:sz w:val="20"/>
                <w:szCs w:val="20"/>
              </w:rPr>
              <w:t>High.</w:t>
            </w:r>
          </w:p>
          <w:p w14:paraId="536B1D77" w14:textId="018AE8C2" w:rsidR="0065774C" w:rsidRPr="002E39E6" w:rsidRDefault="0065774C" w:rsidP="00665691">
            <w:pPr>
              <w:spacing w:line="240" w:lineRule="auto"/>
              <w:rPr>
                <w:rFonts w:asciiTheme="majorHAnsi" w:eastAsiaTheme="majorEastAsia" w:hAnsiTheme="majorHAnsi" w:cstheme="majorBidi"/>
                <w:color w:val="262626" w:themeColor="text1" w:themeTint="D9"/>
                <w:sz w:val="20"/>
                <w:szCs w:val="20"/>
              </w:rPr>
            </w:pPr>
            <w:r w:rsidRPr="00F21ECD">
              <w:rPr>
                <w:rFonts w:asciiTheme="majorHAnsi" w:eastAsiaTheme="majorEastAsia" w:hAnsiTheme="majorHAnsi" w:cstheme="majorBidi"/>
                <w:color w:val="262626" w:themeColor="text1" w:themeTint="D9"/>
                <w:sz w:val="18"/>
                <w:szCs w:val="20"/>
              </w:rPr>
              <w:t>Proposal for new mandated PD opportunities equip educators to more accurately identify qualified students.</w:t>
            </w:r>
          </w:p>
        </w:tc>
      </w:tr>
      <w:tr w:rsidR="002E39E6" w:rsidRPr="002E39E6" w14:paraId="089C6E71" w14:textId="77777777" w:rsidTr="00D42972">
        <w:trPr>
          <w:trHeight w:val="1889"/>
        </w:trPr>
        <w:tc>
          <w:tcPr>
            <w:tcW w:w="1165" w:type="dxa"/>
            <w:vMerge w:val="restart"/>
            <w:vAlign w:val="center"/>
          </w:tcPr>
          <w:p w14:paraId="6D55B893" w14:textId="77777777" w:rsidR="002E39E6" w:rsidRPr="002E39E6" w:rsidRDefault="002E39E6" w:rsidP="00BF4D76">
            <w:pPr>
              <w:spacing w:line="240" w:lineRule="auto"/>
              <w:jc w:val="center"/>
              <w:rPr>
                <w:rFonts w:asciiTheme="majorHAnsi" w:eastAsiaTheme="majorEastAsia" w:hAnsiTheme="majorHAnsi" w:cstheme="majorBidi"/>
                <w:b/>
                <w:color w:val="262626" w:themeColor="text1" w:themeTint="D9"/>
                <w:sz w:val="20"/>
                <w:szCs w:val="20"/>
              </w:rPr>
            </w:pPr>
            <w:r w:rsidRPr="002E39E6">
              <w:rPr>
                <w:rFonts w:asciiTheme="majorHAnsi" w:eastAsiaTheme="majorEastAsia" w:hAnsiTheme="majorHAnsi" w:cstheme="majorBidi"/>
                <w:b/>
                <w:color w:val="262626" w:themeColor="text1" w:themeTint="D9"/>
                <w:sz w:val="20"/>
                <w:szCs w:val="20"/>
              </w:rPr>
              <w:t>Political Feasibility</w:t>
            </w:r>
          </w:p>
        </w:tc>
        <w:tc>
          <w:tcPr>
            <w:tcW w:w="1278" w:type="dxa"/>
            <w:vAlign w:val="center"/>
          </w:tcPr>
          <w:p w14:paraId="0C96E18E" w14:textId="77777777" w:rsidR="002E39E6" w:rsidRPr="002E39E6" w:rsidRDefault="002E39E6" w:rsidP="00BF4D76">
            <w:pPr>
              <w:spacing w:line="240" w:lineRule="auto"/>
              <w:jc w:val="center"/>
              <w:rPr>
                <w:rFonts w:asciiTheme="majorHAnsi" w:eastAsiaTheme="majorEastAsia" w:hAnsiTheme="majorHAnsi" w:cstheme="majorBidi"/>
                <w:color w:val="262626" w:themeColor="text1" w:themeTint="D9"/>
                <w:sz w:val="20"/>
                <w:szCs w:val="20"/>
              </w:rPr>
            </w:pPr>
            <w:r>
              <w:rPr>
                <w:rFonts w:asciiTheme="majorHAnsi" w:eastAsiaTheme="majorEastAsia" w:hAnsiTheme="majorHAnsi" w:cstheme="majorBidi"/>
                <w:color w:val="262626" w:themeColor="text1" w:themeTint="D9"/>
                <w:sz w:val="20"/>
                <w:szCs w:val="20"/>
              </w:rPr>
              <w:t>Parent reaction</w:t>
            </w:r>
            <w:r w:rsidR="0086723A">
              <w:rPr>
                <w:rFonts w:asciiTheme="majorHAnsi" w:eastAsiaTheme="majorEastAsia" w:hAnsiTheme="majorHAnsi" w:cstheme="majorBidi"/>
                <w:color w:val="262626" w:themeColor="text1" w:themeTint="D9"/>
                <w:sz w:val="20"/>
                <w:szCs w:val="20"/>
              </w:rPr>
              <w:t>s</w:t>
            </w:r>
          </w:p>
        </w:tc>
        <w:tc>
          <w:tcPr>
            <w:tcW w:w="2364" w:type="dxa"/>
          </w:tcPr>
          <w:p w14:paraId="1357CBB2" w14:textId="77777777" w:rsidR="00BF4D76" w:rsidRDefault="00BF4D76" w:rsidP="00665691">
            <w:pPr>
              <w:spacing w:line="240" w:lineRule="auto"/>
              <w:jc w:val="center"/>
              <w:rPr>
                <w:rFonts w:asciiTheme="majorHAnsi" w:eastAsiaTheme="majorEastAsia" w:hAnsiTheme="majorHAnsi" w:cstheme="majorBidi"/>
                <w:color w:val="262626" w:themeColor="text1" w:themeTint="D9"/>
                <w:sz w:val="20"/>
                <w:szCs w:val="20"/>
              </w:rPr>
            </w:pPr>
            <w:r w:rsidRPr="00BF4D76">
              <w:rPr>
                <w:rFonts w:asciiTheme="majorHAnsi" w:eastAsiaTheme="majorEastAsia" w:hAnsiTheme="majorHAnsi" w:cstheme="majorBidi"/>
                <w:i/>
                <w:color w:val="262626" w:themeColor="text1" w:themeTint="D9"/>
                <w:sz w:val="20"/>
                <w:szCs w:val="20"/>
              </w:rPr>
              <w:t>Mixed</w:t>
            </w:r>
            <w:r>
              <w:rPr>
                <w:rFonts w:asciiTheme="majorHAnsi" w:eastAsiaTheme="majorEastAsia" w:hAnsiTheme="majorHAnsi" w:cstheme="majorBidi"/>
                <w:color w:val="262626" w:themeColor="text1" w:themeTint="D9"/>
                <w:sz w:val="20"/>
                <w:szCs w:val="20"/>
              </w:rPr>
              <w:t>.</w:t>
            </w:r>
          </w:p>
          <w:p w14:paraId="2A2E2D9A" w14:textId="77777777" w:rsidR="002E39E6" w:rsidRPr="00BF4D76" w:rsidRDefault="00BF4D76" w:rsidP="00665691">
            <w:pPr>
              <w:spacing w:line="240" w:lineRule="auto"/>
              <w:rPr>
                <w:rFonts w:asciiTheme="majorHAnsi" w:eastAsiaTheme="majorEastAsia" w:hAnsiTheme="majorHAnsi" w:cstheme="majorBidi"/>
                <w:color w:val="262626" w:themeColor="text1" w:themeTint="D9"/>
                <w:sz w:val="18"/>
                <w:szCs w:val="18"/>
              </w:rPr>
            </w:pPr>
            <w:r w:rsidRPr="00BF4D76">
              <w:rPr>
                <w:rFonts w:asciiTheme="majorHAnsi" w:eastAsiaTheme="majorEastAsia" w:hAnsiTheme="majorHAnsi" w:cstheme="majorBidi"/>
                <w:color w:val="262626" w:themeColor="text1" w:themeTint="D9"/>
                <w:sz w:val="18"/>
                <w:szCs w:val="18"/>
              </w:rPr>
              <w:t xml:space="preserve">Parents of underrepresented </w:t>
            </w:r>
            <w:r>
              <w:rPr>
                <w:rFonts w:asciiTheme="majorHAnsi" w:eastAsiaTheme="majorEastAsia" w:hAnsiTheme="majorHAnsi" w:cstheme="majorBidi"/>
                <w:color w:val="262626" w:themeColor="text1" w:themeTint="D9"/>
                <w:sz w:val="18"/>
                <w:szCs w:val="18"/>
              </w:rPr>
              <w:t>students</w:t>
            </w:r>
            <w:r w:rsidRPr="00BF4D76">
              <w:rPr>
                <w:rFonts w:asciiTheme="majorHAnsi" w:eastAsiaTheme="majorEastAsia" w:hAnsiTheme="majorHAnsi" w:cstheme="majorBidi"/>
                <w:color w:val="262626" w:themeColor="text1" w:themeTint="D9"/>
                <w:sz w:val="18"/>
                <w:szCs w:val="18"/>
              </w:rPr>
              <w:t xml:space="preserve"> </w:t>
            </w:r>
            <w:r w:rsidR="007D7351">
              <w:rPr>
                <w:rFonts w:asciiTheme="majorHAnsi" w:eastAsiaTheme="majorEastAsia" w:hAnsiTheme="majorHAnsi" w:cstheme="majorBidi"/>
                <w:color w:val="262626" w:themeColor="text1" w:themeTint="D9"/>
                <w:sz w:val="18"/>
                <w:szCs w:val="18"/>
              </w:rPr>
              <w:t xml:space="preserve">are </w:t>
            </w:r>
            <w:r w:rsidRPr="00BF4D76">
              <w:rPr>
                <w:rFonts w:asciiTheme="majorHAnsi" w:eastAsiaTheme="majorEastAsia" w:hAnsiTheme="majorHAnsi" w:cstheme="majorBidi"/>
                <w:color w:val="262626" w:themeColor="text1" w:themeTint="D9"/>
                <w:sz w:val="18"/>
                <w:szCs w:val="18"/>
              </w:rPr>
              <w:t>advocating for change, but other parents are likely either indifferent to or approving of current policy, as it benefits their children.</w:t>
            </w:r>
          </w:p>
        </w:tc>
        <w:tc>
          <w:tcPr>
            <w:tcW w:w="2364" w:type="dxa"/>
          </w:tcPr>
          <w:p w14:paraId="34FEC4B6" w14:textId="4910112D" w:rsidR="002E39E6" w:rsidRPr="006A32CB" w:rsidRDefault="009441EE" w:rsidP="00665691">
            <w:pPr>
              <w:spacing w:line="240" w:lineRule="auto"/>
              <w:jc w:val="center"/>
              <w:rPr>
                <w:rFonts w:asciiTheme="majorHAnsi" w:eastAsiaTheme="majorEastAsia" w:hAnsiTheme="majorHAnsi" w:cstheme="majorBidi"/>
                <w:i/>
                <w:color w:val="262626" w:themeColor="text1" w:themeTint="D9"/>
                <w:sz w:val="20"/>
                <w:szCs w:val="20"/>
              </w:rPr>
            </w:pPr>
            <w:r w:rsidRPr="006A32CB">
              <w:rPr>
                <w:rFonts w:asciiTheme="majorHAnsi" w:eastAsiaTheme="majorEastAsia" w:hAnsiTheme="majorHAnsi" w:cstheme="majorBidi"/>
                <w:i/>
                <w:color w:val="262626" w:themeColor="text1" w:themeTint="D9"/>
                <w:sz w:val="20"/>
                <w:szCs w:val="20"/>
              </w:rPr>
              <w:t>Mixed.</w:t>
            </w:r>
          </w:p>
          <w:p w14:paraId="489840CA" w14:textId="3E26BEA8" w:rsidR="009441EE" w:rsidRPr="002E39E6" w:rsidRDefault="009441EE" w:rsidP="00665691">
            <w:pPr>
              <w:spacing w:line="240" w:lineRule="auto"/>
              <w:rPr>
                <w:rFonts w:asciiTheme="majorHAnsi" w:eastAsiaTheme="majorEastAsia" w:hAnsiTheme="majorHAnsi" w:cstheme="majorBidi"/>
                <w:color w:val="262626" w:themeColor="text1" w:themeTint="D9"/>
                <w:sz w:val="20"/>
                <w:szCs w:val="20"/>
              </w:rPr>
            </w:pPr>
            <w:r w:rsidRPr="006A32CB">
              <w:rPr>
                <w:rFonts w:asciiTheme="majorHAnsi" w:eastAsiaTheme="majorEastAsia" w:hAnsiTheme="majorHAnsi" w:cstheme="majorBidi"/>
                <w:color w:val="262626" w:themeColor="text1" w:themeTint="D9"/>
                <w:sz w:val="18"/>
                <w:szCs w:val="20"/>
              </w:rPr>
              <w:t xml:space="preserve">Parents of underrepresented groups </w:t>
            </w:r>
            <w:r w:rsidR="00080AD9" w:rsidRPr="006A32CB">
              <w:rPr>
                <w:rFonts w:asciiTheme="majorHAnsi" w:eastAsiaTheme="majorEastAsia" w:hAnsiTheme="majorHAnsi" w:cstheme="majorBidi"/>
                <w:color w:val="262626" w:themeColor="text1" w:themeTint="D9"/>
                <w:sz w:val="18"/>
                <w:szCs w:val="20"/>
              </w:rPr>
              <w:t>will mostly likely welcome this alternative. Other parents may be either neutral or opposed to potential budget impacts.</w:t>
            </w:r>
          </w:p>
        </w:tc>
        <w:tc>
          <w:tcPr>
            <w:tcW w:w="2364" w:type="dxa"/>
          </w:tcPr>
          <w:p w14:paraId="516FD6EC" w14:textId="1214023A" w:rsidR="002E39E6" w:rsidRPr="00307CA7" w:rsidRDefault="0065774C" w:rsidP="00665691">
            <w:pPr>
              <w:spacing w:line="240" w:lineRule="auto"/>
              <w:jc w:val="center"/>
              <w:rPr>
                <w:rFonts w:asciiTheme="majorHAnsi" w:eastAsiaTheme="majorEastAsia" w:hAnsiTheme="majorHAnsi" w:cstheme="majorBidi"/>
                <w:i/>
                <w:color w:val="262626" w:themeColor="text1" w:themeTint="D9"/>
                <w:sz w:val="20"/>
                <w:szCs w:val="20"/>
              </w:rPr>
            </w:pPr>
            <w:r w:rsidRPr="00307CA7">
              <w:rPr>
                <w:rFonts w:asciiTheme="majorHAnsi" w:eastAsiaTheme="majorEastAsia" w:hAnsiTheme="majorHAnsi" w:cstheme="majorBidi"/>
                <w:i/>
                <w:color w:val="262626" w:themeColor="text1" w:themeTint="D9"/>
                <w:sz w:val="20"/>
                <w:szCs w:val="20"/>
              </w:rPr>
              <w:t>Positive</w:t>
            </w:r>
            <w:r w:rsidR="00E34AEE">
              <w:rPr>
                <w:rFonts w:asciiTheme="majorHAnsi" w:eastAsiaTheme="majorEastAsia" w:hAnsiTheme="majorHAnsi" w:cstheme="majorBidi"/>
                <w:i/>
                <w:color w:val="262626" w:themeColor="text1" w:themeTint="D9"/>
                <w:sz w:val="20"/>
                <w:szCs w:val="20"/>
              </w:rPr>
              <w:t>.</w:t>
            </w:r>
          </w:p>
          <w:p w14:paraId="13FA690A" w14:textId="34D56AA4" w:rsidR="0065774C" w:rsidRPr="002E39E6" w:rsidRDefault="00665691" w:rsidP="00665691">
            <w:pPr>
              <w:spacing w:line="240" w:lineRule="auto"/>
              <w:rPr>
                <w:rFonts w:asciiTheme="majorHAnsi" w:eastAsiaTheme="majorEastAsia" w:hAnsiTheme="majorHAnsi" w:cstheme="majorBidi"/>
                <w:color w:val="262626" w:themeColor="text1" w:themeTint="D9"/>
                <w:sz w:val="20"/>
                <w:szCs w:val="20"/>
              </w:rPr>
            </w:pPr>
            <w:r>
              <w:rPr>
                <w:rFonts w:asciiTheme="majorHAnsi" w:eastAsiaTheme="majorEastAsia" w:hAnsiTheme="majorHAnsi" w:cstheme="majorBidi"/>
                <w:color w:val="262626" w:themeColor="text1" w:themeTint="D9"/>
                <w:sz w:val="18"/>
                <w:szCs w:val="20"/>
              </w:rPr>
              <w:t>Parents of underrepresented groups will welcome this change, while other parents will likely be neutral, as they generally have no participation in teacher hiring or PD.</w:t>
            </w:r>
            <w:r w:rsidR="0065774C" w:rsidRPr="00F21ECD">
              <w:rPr>
                <w:rFonts w:asciiTheme="majorHAnsi" w:eastAsiaTheme="majorEastAsia" w:hAnsiTheme="majorHAnsi" w:cstheme="majorBidi"/>
                <w:color w:val="262626" w:themeColor="text1" w:themeTint="D9"/>
                <w:sz w:val="18"/>
                <w:szCs w:val="20"/>
              </w:rPr>
              <w:t>.</w:t>
            </w:r>
          </w:p>
        </w:tc>
      </w:tr>
      <w:tr w:rsidR="002E39E6" w:rsidRPr="002E39E6" w14:paraId="6AB42106" w14:textId="77777777" w:rsidTr="00D42972">
        <w:trPr>
          <w:trHeight w:val="1520"/>
        </w:trPr>
        <w:tc>
          <w:tcPr>
            <w:tcW w:w="1165" w:type="dxa"/>
            <w:vMerge/>
            <w:vAlign w:val="center"/>
          </w:tcPr>
          <w:p w14:paraId="7445954D" w14:textId="77777777" w:rsidR="002E39E6" w:rsidRPr="002E39E6" w:rsidRDefault="002E39E6" w:rsidP="00BF4D76">
            <w:pPr>
              <w:spacing w:line="240" w:lineRule="auto"/>
              <w:jc w:val="center"/>
              <w:rPr>
                <w:rFonts w:asciiTheme="majorHAnsi" w:eastAsiaTheme="majorEastAsia" w:hAnsiTheme="majorHAnsi" w:cstheme="majorBidi"/>
                <w:b/>
                <w:color w:val="262626" w:themeColor="text1" w:themeTint="D9"/>
                <w:sz w:val="20"/>
                <w:szCs w:val="20"/>
              </w:rPr>
            </w:pPr>
          </w:p>
        </w:tc>
        <w:tc>
          <w:tcPr>
            <w:tcW w:w="1278" w:type="dxa"/>
            <w:vAlign w:val="center"/>
          </w:tcPr>
          <w:p w14:paraId="2C7DAA47" w14:textId="77777777" w:rsidR="002E39E6" w:rsidRPr="002E39E6" w:rsidRDefault="002E39E6" w:rsidP="00BF4D76">
            <w:pPr>
              <w:spacing w:line="240" w:lineRule="auto"/>
              <w:jc w:val="center"/>
              <w:rPr>
                <w:rFonts w:asciiTheme="majorHAnsi" w:eastAsiaTheme="majorEastAsia" w:hAnsiTheme="majorHAnsi" w:cstheme="majorBidi"/>
                <w:color w:val="262626" w:themeColor="text1" w:themeTint="D9"/>
                <w:sz w:val="20"/>
                <w:szCs w:val="20"/>
              </w:rPr>
            </w:pPr>
            <w:r>
              <w:rPr>
                <w:rFonts w:asciiTheme="majorHAnsi" w:eastAsiaTheme="majorEastAsia" w:hAnsiTheme="majorHAnsi" w:cstheme="majorBidi"/>
                <w:color w:val="262626" w:themeColor="text1" w:themeTint="D9"/>
                <w:sz w:val="20"/>
                <w:szCs w:val="20"/>
              </w:rPr>
              <w:t>Teacher reaction</w:t>
            </w:r>
            <w:r w:rsidR="0086723A">
              <w:rPr>
                <w:rFonts w:asciiTheme="majorHAnsi" w:eastAsiaTheme="majorEastAsia" w:hAnsiTheme="majorHAnsi" w:cstheme="majorBidi"/>
                <w:color w:val="262626" w:themeColor="text1" w:themeTint="D9"/>
                <w:sz w:val="20"/>
                <w:szCs w:val="20"/>
              </w:rPr>
              <w:t>s</w:t>
            </w:r>
          </w:p>
        </w:tc>
        <w:tc>
          <w:tcPr>
            <w:tcW w:w="2364" w:type="dxa"/>
            <w:vAlign w:val="center"/>
          </w:tcPr>
          <w:p w14:paraId="6BFA30A5" w14:textId="77777777" w:rsidR="002E39E6" w:rsidRPr="002E39E6" w:rsidRDefault="00BF4D76" w:rsidP="00BF4D76">
            <w:pPr>
              <w:spacing w:line="240" w:lineRule="auto"/>
              <w:jc w:val="center"/>
              <w:rPr>
                <w:rFonts w:asciiTheme="majorHAnsi" w:eastAsiaTheme="majorEastAsia" w:hAnsiTheme="majorHAnsi" w:cstheme="majorBidi"/>
                <w:color w:val="262626" w:themeColor="text1" w:themeTint="D9"/>
                <w:sz w:val="20"/>
                <w:szCs w:val="20"/>
              </w:rPr>
            </w:pPr>
            <w:r w:rsidRPr="00BF4D76">
              <w:rPr>
                <w:rFonts w:asciiTheme="majorHAnsi" w:eastAsiaTheme="majorEastAsia" w:hAnsiTheme="majorHAnsi" w:cstheme="majorBidi"/>
                <w:i/>
                <w:color w:val="262626" w:themeColor="text1" w:themeTint="D9"/>
                <w:sz w:val="20"/>
                <w:szCs w:val="20"/>
              </w:rPr>
              <w:t>Neutral</w:t>
            </w:r>
            <w:r>
              <w:rPr>
                <w:rFonts w:asciiTheme="majorHAnsi" w:eastAsiaTheme="majorEastAsia" w:hAnsiTheme="majorHAnsi" w:cstheme="majorBidi"/>
                <w:color w:val="262626" w:themeColor="text1" w:themeTint="D9"/>
                <w:sz w:val="20"/>
                <w:szCs w:val="20"/>
              </w:rPr>
              <w:t>.</w:t>
            </w:r>
          </w:p>
        </w:tc>
        <w:tc>
          <w:tcPr>
            <w:tcW w:w="2364" w:type="dxa"/>
          </w:tcPr>
          <w:p w14:paraId="0448D17B" w14:textId="77777777" w:rsidR="002E39E6" w:rsidRPr="006A32CB" w:rsidRDefault="002D4C47" w:rsidP="00665691">
            <w:pPr>
              <w:spacing w:line="240" w:lineRule="auto"/>
              <w:jc w:val="center"/>
              <w:rPr>
                <w:rFonts w:asciiTheme="majorHAnsi" w:eastAsiaTheme="majorEastAsia" w:hAnsiTheme="majorHAnsi" w:cstheme="majorBidi"/>
                <w:i/>
                <w:color w:val="262626" w:themeColor="text1" w:themeTint="D9"/>
                <w:sz w:val="20"/>
                <w:szCs w:val="20"/>
              </w:rPr>
            </w:pPr>
            <w:r w:rsidRPr="006A32CB">
              <w:rPr>
                <w:rFonts w:asciiTheme="majorHAnsi" w:eastAsiaTheme="majorEastAsia" w:hAnsiTheme="majorHAnsi" w:cstheme="majorBidi"/>
                <w:i/>
                <w:color w:val="262626" w:themeColor="text1" w:themeTint="D9"/>
                <w:sz w:val="20"/>
                <w:szCs w:val="20"/>
              </w:rPr>
              <w:t>Mixed.</w:t>
            </w:r>
          </w:p>
          <w:p w14:paraId="78291563" w14:textId="68C1E3D7" w:rsidR="002D4C47" w:rsidRPr="002E39E6" w:rsidRDefault="002D4C47" w:rsidP="00665691">
            <w:pPr>
              <w:spacing w:line="240" w:lineRule="auto"/>
              <w:rPr>
                <w:rFonts w:asciiTheme="majorHAnsi" w:eastAsiaTheme="majorEastAsia" w:hAnsiTheme="majorHAnsi" w:cstheme="majorBidi"/>
                <w:color w:val="262626" w:themeColor="text1" w:themeTint="D9"/>
                <w:sz w:val="20"/>
                <w:szCs w:val="20"/>
              </w:rPr>
            </w:pPr>
            <w:r w:rsidRPr="006A32CB">
              <w:rPr>
                <w:rFonts w:asciiTheme="majorHAnsi" w:eastAsiaTheme="majorEastAsia" w:hAnsiTheme="majorHAnsi" w:cstheme="majorBidi"/>
                <w:color w:val="262626" w:themeColor="text1" w:themeTint="D9"/>
                <w:sz w:val="18"/>
                <w:szCs w:val="20"/>
              </w:rPr>
              <w:t>Teachers and administrators may be content but may also feel burdened by the</w:t>
            </w:r>
            <w:r w:rsidR="00B60657" w:rsidRPr="006A32CB">
              <w:rPr>
                <w:rFonts w:asciiTheme="majorHAnsi" w:eastAsiaTheme="majorEastAsia" w:hAnsiTheme="majorHAnsi" w:cstheme="majorBidi"/>
                <w:color w:val="262626" w:themeColor="text1" w:themeTint="D9"/>
                <w:sz w:val="18"/>
                <w:szCs w:val="20"/>
              </w:rPr>
              <w:t xml:space="preserve"> additional work created by this policy alternative.</w:t>
            </w:r>
          </w:p>
        </w:tc>
        <w:tc>
          <w:tcPr>
            <w:tcW w:w="2364" w:type="dxa"/>
          </w:tcPr>
          <w:p w14:paraId="2C97C4E1" w14:textId="24A6225F" w:rsidR="002E39E6" w:rsidRPr="00307CA7" w:rsidRDefault="0065774C" w:rsidP="00665691">
            <w:pPr>
              <w:spacing w:line="240" w:lineRule="auto"/>
              <w:jc w:val="center"/>
              <w:rPr>
                <w:rFonts w:asciiTheme="majorHAnsi" w:eastAsiaTheme="majorEastAsia" w:hAnsiTheme="majorHAnsi" w:cstheme="majorBidi"/>
                <w:i/>
                <w:color w:val="262626" w:themeColor="text1" w:themeTint="D9"/>
                <w:sz w:val="20"/>
                <w:szCs w:val="20"/>
              </w:rPr>
            </w:pPr>
            <w:r w:rsidRPr="00307CA7">
              <w:rPr>
                <w:rFonts w:asciiTheme="majorHAnsi" w:eastAsiaTheme="majorEastAsia" w:hAnsiTheme="majorHAnsi" w:cstheme="majorBidi"/>
                <w:i/>
                <w:color w:val="262626" w:themeColor="text1" w:themeTint="D9"/>
                <w:sz w:val="20"/>
                <w:szCs w:val="20"/>
              </w:rPr>
              <w:t>Mixed</w:t>
            </w:r>
            <w:r w:rsidR="00E34AEE">
              <w:rPr>
                <w:rFonts w:asciiTheme="majorHAnsi" w:eastAsiaTheme="majorEastAsia" w:hAnsiTheme="majorHAnsi" w:cstheme="majorBidi"/>
                <w:i/>
                <w:color w:val="262626" w:themeColor="text1" w:themeTint="D9"/>
                <w:sz w:val="20"/>
                <w:szCs w:val="20"/>
              </w:rPr>
              <w:t>.</w:t>
            </w:r>
          </w:p>
          <w:p w14:paraId="5B266316" w14:textId="251D04A8" w:rsidR="0065774C" w:rsidRPr="002E39E6" w:rsidRDefault="0065774C" w:rsidP="00665691">
            <w:pPr>
              <w:spacing w:line="240" w:lineRule="auto"/>
              <w:rPr>
                <w:rFonts w:asciiTheme="majorHAnsi" w:eastAsiaTheme="majorEastAsia" w:hAnsiTheme="majorHAnsi" w:cstheme="majorBidi"/>
                <w:color w:val="262626" w:themeColor="text1" w:themeTint="D9"/>
                <w:sz w:val="20"/>
                <w:szCs w:val="20"/>
              </w:rPr>
            </w:pPr>
            <w:r w:rsidRPr="00F21ECD">
              <w:rPr>
                <w:rFonts w:asciiTheme="majorHAnsi" w:eastAsiaTheme="majorEastAsia" w:hAnsiTheme="majorHAnsi" w:cstheme="majorBidi"/>
                <w:color w:val="262626" w:themeColor="text1" w:themeTint="D9"/>
                <w:sz w:val="18"/>
                <w:szCs w:val="20"/>
              </w:rPr>
              <w:t xml:space="preserve">Teachers and administrators </w:t>
            </w:r>
            <w:r w:rsidR="00665691">
              <w:rPr>
                <w:rFonts w:asciiTheme="majorHAnsi" w:eastAsiaTheme="majorEastAsia" w:hAnsiTheme="majorHAnsi" w:cstheme="majorBidi"/>
                <w:color w:val="262626" w:themeColor="text1" w:themeTint="D9"/>
                <w:sz w:val="18"/>
                <w:szCs w:val="20"/>
              </w:rPr>
              <w:t xml:space="preserve">may initially push back on new PD </w:t>
            </w:r>
            <w:r w:rsidR="008C664B">
              <w:rPr>
                <w:rFonts w:asciiTheme="majorHAnsi" w:eastAsiaTheme="majorEastAsia" w:hAnsiTheme="majorHAnsi" w:cstheme="majorBidi"/>
                <w:color w:val="262626" w:themeColor="text1" w:themeTint="D9"/>
                <w:sz w:val="18"/>
                <w:szCs w:val="20"/>
              </w:rPr>
              <w:t>materials but</w:t>
            </w:r>
            <w:r w:rsidR="00665691">
              <w:rPr>
                <w:rFonts w:asciiTheme="majorHAnsi" w:eastAsiaTheme="majorEastAsia" w:hAnsiTheme="majorHAnsi" w:cstheme="majorBidi"/>
                <w:color w:val="262626" w:themeColor="text1" w:themeTint="D9"/>
                <w:sz w:val="18"/>
                <w:szCs w:val="20"/>
              </w:rPr>
              <w:t xml:space="preserve"> will likely recognize the benefit to students and school culture</w:t>
            </w:r>
            <w:r w:rsidR="001641AF" w:rsidRPr="00F21ECD">
              <w:rPr>
                <w:rFonts w:asciiTheme="majorHAnsi" w:eastAsiaTheme="majorEastAsia" w:hAnsiTheme="majorHAnsi" w:cstheme="majorBidi"/>
                <w:color w:val="262626" w:themeColor="text1" w:themeTint="D9"/>
                <w:sz w:val="18"/>
                <w:szCs w:val="20"/>
              </w:rPr>
              <w:t>.</w:t>
            </w:r>
          </w:p>
        </w:tc>
      </w:tr>
      <w:tr w:rsidR="002E39E6" w:rsidRPr="002E39E6" w14:paraId="1209F1B3" w14:textId="77777777" w:rsidTr="00D42972">
        <w:trPr>
          <w:trHeight w:val="1241"/>
        </w:trPr>
        <w:tc>
          <w:tcPr>
            <w:tcW w:w="1165" w:type="dxa"/>
            <w:vMerge/>
            <w:vAlign w:val="center"/>
          </w:tcPr>
          <w:p w14:paraId="1B63E1D0" w14:textId="77777777" w:rsidR="002E39E6" w:rsidRPr="002E39E6" w:rsidRDefault="002E39E6" w:rsidP="00BF4D76">
            <w:pPr>
              <w:spacing w:line="240" w:lineRule="auto"/>
              <w:jc w:val="center"/>
              <w:rPr>
                <w:rFonts w:asciiTheme="majorHAnsi" w:eastAsiaTheme="majorEastAsia" w:hAnsiTheme="majorHAnsi" w:cstheme="majorBidi"/>
                <w:b/>
                <w:color w:val="262626" w:themeColor="text1" w:themeTint="D9"/>
                <w:sz w:val="20"/>
                <w:szCs w:val="20"/>
              </w:rPr>
            </w:pPr>
          </w:p>
        </w:tc>
        <w:tc>
          <w:tcPr>
            <w:tcW w:w="1278" w:type="dxa"/>
            <w:vAlign w:val="center"/>
          </w:tcPr>
          <w:p w14:paraId="61DA9AFD" w14:textId="77777777" w:rsidR="002E39E6" w:rsidRPr="002E39E6" w:rsidRDefault="002E39E6" w:rsidP="00BF4D76">
            <w:pPr>
              <w:spacing w:line="240" w:lineRule="auto"/>
              <w:jc w:val="center"/>
              <w:rPr>
                <w:rFonts w:asciiTheme="majorHAnsi" w:eastAsiaTheme="majorEastAsia" w:hAnsiTheme="majorHAnsi" w:cstheme="majorBidi"/>
                <w:color w:val="262626" w:themeColor="text1" w:themeTint="D9"/>
                <w:sz w:val="20"/>
                <w:szCs w:val="20"/>
              </w:rPr>
            </w:pPr>
            <w:r>
              <w:rPr>
                <w:rFonts w:asciiTheme="majorHAnsi" w:eastAsiaTheme="majorEastAsia" w:hAnsiTheme="majorHAnsi" w:cstheme="majorBidi"/>
                <w:color w:val="262626" w:themeColor="text1" w:themeTint="D9"/>
                <w:sz w:val="20"/>
                <w:szCs w:val="20"/>
              </w:rPr>
              <w:t>Community leaders</w:t>
            </w:r>
          </w:p>
        </w:tc>
        <w:tc>
          <w:tcPr>
            <w:tcW w:w="2364" w:type="dxa"/>
            <w:vAlign w:val="center"/>
          </w:tcPr>
          <w:p w14:paraId="1A78BF1E" w14:textId="77777777" w:rsidR="002E39E6" w:rsidRPr="002E39E6" w:rsidRDefault="00BF4D76" w:rsidP="00BF4D76">
            <w:pPr>
              <w:spacing w:line="240" w:lineRule="auto"/>
              <w:jc w:val="center"/>
              <w:rPr>
                <w:rFonts w:asciiTheme="majorHAnsi" w:eastAsiaTheme="majorEastAsia" w:hAnsiTheme="majorHAnsi" w:cstheme="majorBidi"/>
                <w:color w:val="262626" w:themeColor="text1" w:themeTint="D9"/>
                <w:sz w:val="20"/>
                <w:szCs w:val="20"/>
              </w:rPr>
            </w:pPr>
            <w:r w:rsidRPr="00BF4D76">
              <w:rPr>
                <w:rFonts w:asciiTheme="majorHAnsi" w:eastAsiaTheme="majorEastAsia" w:hAnsiTheme="majorHAnsi" w:cstheme="majorBidi"/>
                <w:i/>
                <w:color w:val="262626" w:themeColor="text1" w:themeTint="D9"/>
                <w:sz w:val="20"/>
                <w:szCs w:val="20"/>
              </w:rPr>
              <w:t>Neutral</w:t>
            </w:r>
            <w:r>
              <w:rPr>
                <w:rFonts w:asciiTheme="majorHAnsi" w:eastAsiaTheme="majorEastAsia" w:hAnsiTheme="majorHAnsi" w:cstheme="majorBidi"/>
                <w:color w:val="262626" w:themeColor="text1" w:themeTint="D9"/>
                <w:sz w:val="20"/>
                <w:szCs w:val="20"/>
              </w:rPr>
              <w:t>.</w:t>
            </w:r>
          </w:p>
        </w:tc>
        <w:tc>
          <w:tcPr>
            <w:tcW w:w="2364" w:type="dxa"/>
          </w:tcPr>
          <w:p w14:paraId="701C721A" w14:textId="77777777" w:rsidR="002E39E6" w:rsidRPr="006A32CB" w:rsidRDefault="008F593C" w:rsidP="00665691">
            <w:pPr>
              <w:spacing w:line="240" w:lineRule="auto"/>
              <w:jc w:val="center"/>
              <w:rPr>
                <w:rFonts w:asciiTheme="majorHAnsi" w:eastAsiaTheme="majorEastAsia" w:hAnsiTheme="majorHAnsi" w:cstheme="majorBidi"/>
                <w:i/>
                <w:color w:val="262626" w:themeColor="text1" w:themeTint="D9"/>
                <w:sz w:val="20"/>
                <w:szCs w:val="20"/>
              </w:rPr>
            </w:pPr>
            <w:r w:rsidRPr="006A32CB">
              <w:rPr>
                <w:rFonts w:asciiTheme="majorHAnsi" w:eastAsiaTheme="majorEastAsia" w:hAnsiTheme="majorHAnsi" w:cstheme="majorBidi"/>
                <w:i/>
                <w:color w:val="262626" w:themeColor="text1" w:themeTint="D9"/>
                <w:sz w:val="20"/>
                <w:szCs w:val="20"/>
              </w:rPr>
              <w:t>Positive.</w:t>
            </w:r>
          </w:p>
          <w:p w14:paraId="2548A842" w14:textId="0250C2E4" w:rsidR="008F593C" w:rsidRPr="002E39E6" w:rsidRDefault="008F593C" w:rsidP="00665691">
            <w:pPr>
              <w:spacing w:line="240" w:lineRule="auto"/>
              <w:rPr>
                <w:rFonts w:asciiTheme="majorHAnsi" w:eastAsiaTheme="majorEastAsia" w:hAnsiTheme="majorHAnsi" w:cstheme="majorBidi"/>
                <w:color w:val="262626" w:themeColor="text1" w:themeTint="D9"/>
                <w:sz w:val="20"/>
                <w:szCs w:val="20"/>
              </w:rPr>
            </w:pPr>
            <w:r w:rsidRPr="006A32CB">
              <w:rPr>
                <w:rFonts w:asciiTheme="majorHAnsi" w:eastAsiaTheme="majorEastAsia" w:hAnsiTheme="majorHAnsi" w:cstheme="majorBidi"/>
                <w:color w:val="262626" w:themeColor="text1" w:themeTint="D9"/>
                <w:sz w:val="18"/>
                <w:szCs w:val="20"/>
              </w:rPr>
              <w:t>Alternative addresses conce</w:t>
            </w:r>
            <w:bookmarkStart w:id="75" w:name="_GoBack"/>
            <w:bookmarkEnd w:id="75"/>
            <w:r w:rsidRPr="006A32CB">
              <w:rPr>
                <w:rFonts w:asciiTheme="majorHAnsi" w:eastAsiaTheme="majorEastAsia" w:hAnsiTheme="majorHAnsi" w:cstheme="majorBidi"/>
                <w:color w:val="262626" w:themeColor="text1" w:themeTint="D9"/>
                <w:sz w:val="18"/>
                <w:szCs w:val="20"/>
              </w:rPr>
              <w:t xml:space="preserve">rns </w:t>
            </w:r>
            <w:r w:rsidR="00155102">
              <w:rPr>
                <w:rFonts w:asciiTheme="majorHAnsi" w:eastAsiaTheme="majorEastAsia" w:hAnsiTheme="majorHAnsi" w:cstheme="majorBidi"/>
                <w:color w:val="262626" w:themeColor="text1" w:themeTint="D9"/>
                <w:sz w:val="18"/>
                <w:szCs w:val="20"/>
              </w:rPr>
              <w:t>previously raised by constituents.</w:t>
            </w:r>
          </w:p>
        </w:tc>
        <w:tc>
          <w:tcPr>
            <w:tcW w:w="2364" w:type="dxa"/>
          </w:tcPr>
          <w:p w14:paraId="3253F835" w14:textId="14814BF0" w:rsidR="002E39E6" w:rsidRPr="00F21ECD" w:rsidRDefault="0065774C" w:rsidP="00665691">
            <w:pPr>
              <w:spacing w:line="240" w:lineRule="auto"/>
              <w:jc w:val="center"/>
              <w:rPr>
                <w:rFonts w:asciiTheme="majorHAnsi" w:eastAsiaTheme="majorEastAsia" w:hAnsiTheme="majorHAnsi" w:cstheme="majorBidi"/>
                <w:i/>
                <w:color w:val="262626" w:themeColor="text1" w:themeTint="D9"/>
                <w:sz w:val="20"/>
                <w:szCs w:val="20"/>
              </w:rPr>
            </w:pPr>
            <w:r w:rsidRPr="00F21ECD">
              <w:rPr>
                <w:rFonts w:asciiTheme="majorHAnsi" w:eastAsiaTheme="majorEastAsia" w:hAnsiTheme="majorHAnsi" w:cstheme="majorBidi"/>
                <w:i/>
                <w:color w:val="262626" w:themeColor="text1" w:themeTint="D9"/>
                <w:sz w:val="20"/>
                <w:szCs w:val="20"/>
              </w:rPr>
              <w:t>Positive</w:t>
            </w:r>
            <w:r w:rsidR="00E34AEE" w:rsidRPr="00F21ECD">
              <w:rPr>
                <w:rFonts w:asciiTheme="majorHAnsi" w:eastAsiaTheme="majorEastAsia" w:hAnsiTheme="majorHAnsi" w:cstheme="majorBidi"/>
                <w:i/>
                <w:color w:val="262626" w:themeColor="text1" w:themeTint="D9"/>
                <w:sz w:val="20"/>
                <w:szCs w:val="20"/>
              </w:rPr>
              <w:t>.</w:t>
            </w:r>
          </w:p>
          <w:p w14:paraId="6F6BB4F4" w14:textId="086FB5C2" w:rsidR="0065774C" w:rsidRPr="00F21ECD" w:rsidRDefault="0065774C" w:rsidP="00665691">
            <w:pPr>
              <w:spacing w:line="240" w:lineRule="auto"/>
              <w:rPr>
                <w:rFonts w:asciiTheme="majorHAnsi" w:eastAsiaTheme="majorEastAsia" w:hAnsiTheme="majorHAnsi" w:cstheme="majorBidi"/>
                <w:color w:val="262626" w:themeColor="text1" w:themeTint="D9"/>
                <w:sz w:val="18"/>
                <w:szCs w:val="20"/>
              </w:rPr>
            </w:pPr>
            <w:r w:rsidRPr="00F21ECD">
              <w:rPr>
                <w:rFonts w:asciiTheme="majorHAnsi" w:eastAsiaTheme="majorEastAsia" w:hAnsiTheme="majorHAnsi" w:cstheme="majorBidi"/>
                <w:color w:val="262626" w:themeColor="text1" w:themeTint="D9"/>
                <w:sz w:val="18"/>
                <w:szCs w:val="20"/>
              </w:rPr>
              <w:t>Increased diversity in the local teacher workforce positively impacts the community.</w:t>
            </w:r>
          </w:p>
        </w:tc>
      </w:tr>
      <w:tr w:rsidR="002E39E6" w:rsidRPr="002E39E6" w14:paraId="70F22DC2" w14:textId="77777777" w:rsidTr="00D42972">
        <w:trPr>
          <w:trHeight w:val="1889"/>
        </w:trPr>
        <w:tc>
          <w:tcPr>
            <w:tcW w:w="1165" w:type="dxa"/>
            <w:vAlign w:val="center"/>
          </w:tcPr>
          <w:p w14:paraId="228A19A6" w14:textId="77777777" w:rsidR="002E39E6" w:rsidRPr="002E39E6" w:rsidRDefault="002E39E6" w:rsidP="00BF4D76">
            <w:pPr>
              <w:spacing w:line="240" w:lineRule="auto"/>
              <w:jc w:val="center"/>
              <w:rPr>
                <w:rFonts w:asciiTheme="majorHAnsi" w:eastAsiaTheme="majorEastAsia" w:hAnsiTheme="majorHAnsi" w:cstheme="majorBidi"/>
                <w:b/>
                <w:color w:val="262626" w:themeColor="text1" w:themeTint="D9"/>
                <w:sz w:val="20"/>
                <w:szCs w:val="20"/>
              </w:rPr>
            </w:pPr>
            <w:r w:rsidRPr="002E39E6">
              <w:rPr>
                <w:rFonts w:asciiTheme="majorHAnsi" w:eastAsiaTheme="majorEastAsia" w:hAnsiTheme="majorHAnsi" w:cstheme="majorBidi"/>
                <w:b/>
                <w:color w:val="262626" w:themeColor="text1" w:themeTint="D9"/>
                <w:sz w:val="20"/>
                <w:szCs w:val="20"/>
              </w:rPr>
              <w:t>Effect on Budget</w:t>
            </w:r>
          </w:p>
        </w:tc>
        <w:tc>
          <w:tcPr>
            <w:tcW w:w="1278" w:type="dxa"/>
            <w:vAlign w:val="center"/>
          </w:tcPr>
          <w:p w14:paraId="2706C2EF" w14:textId="6BA6A9B7" w:rsidR="002E39E6" w:rsidRDefault="00776F6B" w:rsidP="00BF4D76">
            <w:pPr>
              <w:spacing w:line="240" w:lineRule="auto"/>
              <w:jc w:val="center"/>
              <w:rPr>
                <w:rFonts w:asciiTheme="majorHAnsi" w:eastAsiaTheme="majorEastAsia" w:hAnsiTheme="majorHAnsi" w:cstheme="majorBidi"/>
                <w:color w:val="262626" w:themeColor="text1" w:themeTint="D9"/>
                <w:sz w:val="20"/>
                <w:szCs w:val="20"/>
              </w:rPr>
            </w:pPr>
            <w:r>
              <w:rPr>
                <w:rFonts w:asciiTheme="majorHAnsi" w:eastAsiaTheme="majorEastAsia" w:hAnsiTheme="majorHAnsi" w:cstheme="majorBidi"/>
                <w:color w:val="262626" w:themeColor="text1" w:themeTint="D9"/>
                <w:sz w:val="20"/>
                <w:szCs w:val="20"/>
              </w:rPr>
              <w:t>I</w:t>
            </w:r>
            <w:r w:rsidR="002E39E6">
              <w:rPr>
                <w:rFonts w:asciiTheme="majorHAnsi" w:eastAsiaTheme="majorEastAsia" w:hAnsiTheme="majorHAnsi" w:cstheme="majorBidi"/>
                <w:color w:val="262626" w:themeColor="text1" w:themeTint="D9"/>
                <w:sz w:val="20"/>
                <w:szCs w:val="20"/>
              </w:rPr>
              <w:t>mpact on budgeting</w:t>
            </w:r>
          </w:p>
        </w:tc>
        <w:tc>
          <w:tcPr>
            <w:tcW w:w="2364" w:type="dxa"/>
            <w:vAlign w:val="center"/>
          </w:tcPr>
          <w:p w14:paraId="49710531" w14:textId="77777777" w:rsidR="002E39E6" w:rsidRPr="002E39E6" w:rsidRDefault="00BF4D76" w:rsidP="00BF4D76">
            <w:pPr>
              <w:spacing w:line="240" w:lineRule="auto"/>
              <w:jc w:val="center"/>
              <w:rPr>
                <w:rFonts w:asciiTheme="majorHAnsi" w:eastAsiaTheme="majorEastAsia" w:hAnsiTheme="majorHAnsi" w:cstheme="majorBidi"/>
                <w:color w:val="262626" w:themeColor="text1" w:themeTint="D9"/>
                <w:sz w:val="20"/>
                <w:szCs w:val="20"/>
              </w:rPr>
            </w:pPr>
            <w:r w:rsidRPr="00BF4D76">
              <w:rPr>
                <w:rFonts w:asciiTheme="majorHAnsi" w:eastAsiaTheme="majorEastAsia" w:hAnsiTheme="majorHAnsi" w:cstheme="majorBidi"/>
                <w:i/>
                <w:color w:val="262626" w:themeColor="text1" w:themeTint="D9"/>
                <w:sz w:val="20"/>
                <w:szCs w:val="20"/>
              </w:rPr>
              <w:t>Neutral</w:t>
            </w:r>
            <w:r>
              <w:rPr>
                <w:rFonts w:asciiTheme="majorHAnsi" w:eastAsiaTheme="majorEastAsia" w:hAnsiTheme="majorHAnsi" w:cstheme="majorBidi"/>
                <w:color w:val="262626" w:themeColor="text1" w:themeTint="D9"/>
                <w:sz w:val="20"/>
                <w:szCs w:val="20"/>
              </w:rPr>
              <w:t>.</w:t>
            </w:r>
          </w:p>
        </w:tc>
        <w:tc>
          <w:tcPr>
            <w:tcW w:w="2364" w:type="dxa"/>
          </w:tcPr>
          <w:p w14:paraId="276BA760" w14:textId="3A3DC943" w:rsidR="002E39E6" w:rsidRPr="006A32CB" w:rsidRDefault="005557D4" w:rsidP="00665691">
            <w:pPr>
              <w:spacing w:line="240" w:lineRule="auto"/>
              <w:jc w:val="center"/>
              <w:rPr>
                <w:rFonts w:asciiTheme="majorHAnsi" w:eastAsiaTheme="majorEastAsia" w:hAnsiTheme="majorHAnsi" w:cstheme="majorBidi"/>
                <w:i/>
                <w:color w:val="262626" w:themeColor="text1" w:themeTint="D9"/>
                <w:sz w:val="20"/>
                <w:szCs w:val="20"/>
              </w:rPr>
            </w:pPr>
            <w:r>
              <w:rPr>
                <w:rFonts w:asciiTheme="majorHAnsi" w:eastAsiaTheme="majorEastAsia" w:hAnsiTheme="majorHAnsi" w:cstheme="majorBidi"/>
                <w:i/>
                <w:color w:val="262626" w:themeColor="text1" w:themeTint="D9"/>
                <w:sz w:val="20"/>
                <w:szCs w:val="20"/>
              </w:rPr>
              <w:t>Minimal</w:t>
            </w:r>
            <w:r w:rsidR="00776F6B" w:rsidRPr="006A32CB">
              <w:rPr>
                <w:rFonts w:asciiTheme="majorHAnsi" w:eastAsiaTheme="majorEastAsia" w:hAnsiTheme="majorHAnsi" w:cstheme="majorBidi"/>
                <w:i/>
                <w:color w:val="262626" w:themeColor="text1" w:themeTint="D9"/>
                <w:sz w:val="20"/>
                <w:szCs w:val="20"/>
              </w:rPr>
              <w:t>.</w:t>
            </w:r>
          </w:p>
          <w:p w14:paraId="0FE115C0" w14:textId="6F5EE641" w:rsidR="00776F6B" w:rsidRPr="006A32CB" w:rsidRDefault="004944AB" w:rsidP="00665691">
            <w:pPr>
              <w:spacing w:line="240" w:lineRule="auto"/>
              <w:rPr>
                <w:rFonts w:asciiTheme="majorHAnsi" w:eastAsiaTheme="majorEastAsia" w:hAnsiTheme="majorHAnsi" w:cstheme="majorBidi"/>
                <w:color w:val="262626" w:themeColor="text1" w:themeTint="D9"/>
                <w:sz w:val="18"/>
                <w:szCs w:val="18"/>
              </w:rPr>
            </w:pPr>
            <w:r w:rsidRPr="006A32CB">
              <w:rPr>
                <w:rFonts w:asciiTheme="majorHAnsi" w:eastAsiaTheme="majorEastAsia" w:hAnsiTheme="majorHAnsi" w:cstheme="majorBidi"/>
                <w:color w:val="262626" w:themeColor="text1" w:themeTint="D9"/>
                <w:sz w:val="18"/>
                <w:szCs w:val="18"/>
              </w:rPr>
              <w:t>There are costs associated with translating materials and conducting eligibility screening for all students</w:t>
            </w:r>
            <w:r w:rsidR="002F620B">
              <w:rPr>
                <w:rFonts w:asciiTheme="majorHAnsi" w:eastAsiaTheme="majorEastAsia" w:hAnsiTheme="majorHAnsi" w:cstheme="majorBidi"/>
                <w:color w:val="262626" w:themeColor="text1" w:themeTint="D9"/>
                <w:sz w:val="18"/>
                <w:szCs w:val="18"/>
              </w:rPr>
              <w:t>.</w:t>
            </w:r>
            <w:r w:rsidR="005557D4">
              <w:rPr>
                <w:rFonts w:asciiTheme="majorHAnsi" w:eastAsiaTheme="majorEastAsia" w:hAnsiTheme="majorHAnsi" w:cstheme="majorBidi"/>
                <w:color w:val="262626" w:themeColor="text1" w:themeTint="D9"/>
                <w:sz w:val="18"/>
                <w:szCs w:val="18"/>
              </w:rPr>
              <w:t xml:space="preserve"> Approximately $1.7 million, or 3.67% of the 2014-15 gifted education budget.</w:t>
            </w:r>
          </w:p>
        </w:tc>
        <w:tc>
          <w:tcPr>
            <w:tcW w:w="2364" w:type="dxa"/>
          </w:tcPr>
          <w:p w14:paraId="160A7937" w14:textId="3F4AFD38" w:rsidR="002E39E6" w:rsidRPr="00307CA7" w:rsidRDefault="001641AF" w:rsidP="00665691">
            <w:pPr>
              <w:spacing w:line="240" w:lineRule="auto"/>
              <w:jc w:val="center"/>
              <w:rPr>
                <w:rFonts w:asciiTheme="majorHAnsi" w:eastAsiaTheme="majorEastAsia" w:hAnsiTheme="majorHAnsi" w:cstheme="majorBidi"/>
                <w:i/>
                <w:color w:val="262626" w:themeColor="text1" w:themeTint="D9"/>
                <w:sz w:val="20"/>
                <w:szCs w:val="20"/>
              </w:rPr>
            </w:pPr>
            <w:r w:rsidRPr="00307CA7">
              <w:rPr>
                <w:rFonts w:asciiTheme="majorHAnsi" w:eastAsiaTheme="majorEastAsia" w:hAnsiTheme="majorHAnsi" w:cstheme="majorBidi"/>
                <w:i/>
                <w:color w:val="262626" w:themeColor="text1" w:themeTint="D9"/>
                <w:sz w:val="20"/>
                <w:szCs w:val="20"/>
              </w:rPr>
              <w:t>Substantial</w:t>
            </w:r>
            <w:r w:rsidR="00E34AEE">
              <w:rPr>
                <w:rFonts w:asciiTheme="majorHAnsi" w:eastAsiaTheme="majorEastAsia" w:hAnsiTheme="majorHAnsi" w:cstheme="majorBidi"/>
                <w:i/>
                <w:color w:val="262626" w:themeColor="text1" w:themeTint="D9"/>
                <w:sz w:val="20"/>
                <w:szCs w:val="20"/>
              </w:rPr>
              <w:t>.</w:t>
            </w:r>
          </w:p>
          <w:p w14:paraId="490C1E46" w14:textId="39391DF8" w:rsidR="001641AF" w:rsidRPr="002E39E6" w:rsidRDefault="001641AF" w:rsidP="00665691">
            <w:pPr>
              <w:spacing w:line="240" w:lineRule="auto"/>
              <w:rPr>
                <w:rFonts w:asciiTheme="majorHAnsi" w:eastAsiaTheme="majorEastAsia" w:hAnsiTheme="majorHAnsi" w:cstheme="majorBidi"/>
                <w:color w:val="262626" w:themeColor="text1" w:themeTint="D9"/>
                <w:sz w:val="20"/>
                <w:szCs w:val="20"/>
              </w:rPr>
            </w:pPr>
            <w:r w:rsidRPr="00F21ECD">
              <w:rPr>
                <w:rFonts w:asciiTheme="majorHAnsi" w:eastAsiaTheme="majorEastAsia" w:hAnsiTheme="majorHAnsi" w:cstheme="majorBidi"/>
                <w:color w:val="262626" w:themeColor="text1" w:themeTint="D9"/>
                <w:sz w:val="18"/>
                <w:szCs w:val="18"/>
              </w:rPr>
              <w:t>Implementing new recruitment policies and practices, in addition to facilitating new PD opportunities is expected to be costly.</w:t>
            </w:r>
          </w:p>
        </w:tc>
      </w:tr>
    </w:tbl>
    <w:p w14:paraId="15D24C83" w14:textId="77777777" w:rsidR="008F7968" w:rsidRPr="002E39E6" w:rsidRDefault="008F7968" w:rsidP="002E39E6">
      <w:pPr>
        <w:rPr>
          <w:rFonts w:asciiTheme="majorHAnsi" w:eastAsiaTheme="majorEastAsia" w:hAnsiTheme="majorHAnsi" w:cstheme="majorBidi"/>
          <w:color w:val="262626" w:themeColor="text1" w:themeTint="D9"/>
          <w:sz w:val="40"/>
          <w:szCs w:val="40"/>
        </w:rPr>
      </w:pPr>
      <w:r w:rsidRPr="002E39E6">
        <w:rPr>
          <w:rFonts w:asciiTheme="majorHAnsi" w:eastAsiaTheme="majorEastAsia" w:hAnsiTheme="majorHAnsi" w:cstheme="majorBidi"/>
          <w:color w:val="262626" w:themeColor="text1" w:themeTint="D9"/>
          <w:sz w:val="40"/>
          <w:szCs w:val="40"/>
        </w:rPr>
        <w:br w:type="page"/>
      </w:r>
    </w:p>
    <w:p w14:paraId="44BD9203" w14:textId="1DBD19D6" w:rsidR="00526B23" w:rsidRPr="00636BC9" w:rsidRDefault="00526B23" w:rsidP="00526B23">
      <w:pPr>
        <w:pStyle w:val="Heading1"/>
      </w:pPr>
      <w:bookmarkStart w:id="76" w:name="_Toc26797432"/>
      <w:bookmarkStart w:id="77" w:name="_Toc27255947"/>
      <w:r>
        <w:lastRenderedPageBreak/>
        <w:t>Conclusion</w:t>
      </w:r>
      <w:bookmarkEnd w:id="76"/>
      <w:bookmarkEnd w:id="77"/>
    </w:p>
    <w:p w14:paraId="5DD121CE" w14:textId="3486CFFE" w:rsidR="00764B2F" w:rsidRDefault="00526B23" w:rsidP="00764B2F">
      <w:pPr>
        <w:ind w:firstLine="720"/>
        <w:rPr>
          <w:szCs w:val="24"/>
        </w:rPr>
      </w:pPr>
      <w:r>
        <w:rPr>
          <w:szCs w:val="24"/>
        </w:rPr>
        <w:t xml:space="preserve">Gifted education plays a significant role in </w:t>
      </w:r>
      <w:r w:rsidR="00613D62">
        <w:rPr>
          <w:szCs w:val="24"/>
        </w:rPr>
        <w:t xml:space="preserve">ensuring that </w:t>
      </w:r>
      <w:r>
        <w:rPr>
          <w:szCs w:val="24"/>
        </w:rPr>
        <w:t xml:space="preserve">gifted students </w:t>
      </w:r>
      <w:r w:rsidR="00613D62">
        <w:rPr>
          <w:szCs w:val="24"/>
        </w:rPr>
        <w:t xml:space="preserve">are </w:t>
      </w:r>
      <w:r>
        <w:rPr>
          <w:szCs w:val="24"/>
        </w:rPr>
        <w:t>challenged and engaged</w:t>
      </w:r>
      <w:r w:rsidR="00613D62">
        <w:rPr>
          <w:szCs w:val="24"/>
        </w:rPr>
        <w:t xml:space="preserve"> in their classrooms</w:t>
      </w:r>
      <w:r>
        <w:rPr>
          <w:szCs w:val="24"/>
        </w:rPr>
        <w:t>,</w:t>
      </w:r>
      <w:r w:rsidR="009F716B">
        <w:rPr>
          <w:szCs w:val="24"/>
        </w:rPr>
        <w:t xml:space="preserve"> and</w:t>
      </w:r>
      <w:r>
        <w:rPr>
          <w:szCs w:val="24"/>
        </w:rPr>
        <w:t xml:space="preserve"> having diverse gifted classrooms is crucial from an equity standpoint. Thus, it is important to understand how </w:t>
      </w:r>
      <w:r w:rsidR="00613D62">
        <w:rPr>
          <w:szCs w:val="24"/>
        </w:rPr>
        <w:t xml:space="preserve">certain </w:t>
      </w:r>
      <w:r>
        <w:rPr>
          <w:szCs w:val="24"/>
        </w:rPr>
        <w:t xml:space="preserve">policies can create </w:t>
      </w:r>
      <w:r w:rsidR="00613D62">
        <w:rPr>
          <w:szCs w:val="24"/>
        </w:rPr>
        <w:t xml:space="preserve">obstacles </w:t>
      </w:r>
      <w:r>
        <w:rPr>
          <w:szCs w:val="24"/>
        </w:rPr>
        <w:t>for qualif</w:t>
      </w:r>
      <w:r w:rsidR="00613D62">
        <w:rPr>
          <w:szCs w:val="24"/>
        </w:rPr>
        <w:t>ied</w:t>
      </w:r>
      <w:r>
        <w:rPr>
          <w:szCs w:val="24"/>
        </w:rPr>
        <w:t xml:space="preserve"> Black and Hispanic students</w:t>
      </w:r>
      <w:r w:rsidR="00613D62">
        <w:rPr>
          <w:szCs w:val="24"/>
        </w:rPr>
        <w:t xml:space="preserve">, </w:t>
      </w:r>
      <w:r>
        <w:rPr>
          <w:szCs w:val="24"/>
        </w:rPr>
        <w:t>who traditionally have been underrepresented in gifted programs</w:t>
      </w:r>
      <w:r w:rsidR="00613D62">
        <w:rPr>
          <w:szCs w:val="24"/>
        </w:rPr>
        <w:t xml:space="preserve">, </w:t>
      </w:r>
      <w:r>
        <w:rPr>
          <w:szCs w:val="24"/>
        </w:rPr>
        <w:t>to receiv</w:t>
      </w:r>
      <w:r w:rsidR="00AD4721">
        <w:rPr>
          <w:szCs w:val="24"/>
        </w:rPr>
        <w:t>e</w:t>
      </w:r>
      <w:r>
        <w:rPr>
          <w:szCs w:val="24"/>
        </w:rPr>
        <w:t xml:space="preserve"> education that is appropriate for their aptitude. </w:t>
      </w:r>
      <w:r w:rsidR="00613D62">
        <w:rPr>
          <w:szCs w:val="24"/>
        </w:rPr>
        <w:t xml:space="preserve">We have </w:t>
      </w:r>
      <w:r>
        <w:rPr>
          <w:szCs w:val="24"/>
        </w:rPr>
        <w:t>examine</w:t>
      </w:r>
      <w:r w:rsidR="00613D62">
        <w:rPr>
          <w:szCs w:val="24"/>
        </w:rPr>
        <w:t>d</w:t>
      </w:r>
      <w:r>
        <w:rPr>
          <w:szCs w:val="24"/>
        </w:rPr>
        <w:t xml:space="preserve"> how racial representation looks in several geographies across the U.S. to contextualize the extent of racial disparity in these programs and </w:t>
      </w:r>
      <w:r w:rsidR="00613D62">
        <w:rPr>
          <w:szCs w:val="24"/>
        </w:rPr>
        <w:t xml:space="preserve">have </w:t>
      </w:r>
      <w:r>
        <w:rPr>
          <w:szCs w:val="24"/>
        </w:rPr>
        <w:t>delve</w:t>
      </w:r>
      <w:r w:rsidR="00613D62">
        <w:rPr>
          <w:szCs w:val="24"/>
        </w:rPr>
        <w:t>d</w:t>
      </w:r>
      <w:r>
        <w:rPr>
          <w:szCs w:val="24"/>
        </w:rPr>
        <w:t xml:space="preserve"> more deeply into the conditions and factors at play in Virginia’s disproportionate rac</w:t>
      </w:r>
      <w:r w:rsidR="00613D62">
        <w:rPr>
          <w:szCs w:val="24"/>
        </w:rPr>
        <w:t>ial and ethnic</w:t>
      </w:r>
      <w:r>
        <w:rPr>
          <w:szCs w:val="24"/>
        </w:rPr>
        <w:t xml:space="preserve"> composition in these programs.</w:t>
      </w:r>
      <w:r w:rsidR="00764B2F">
        <w:rPr>
          <w:szCs w:val="24"/>
        </w:rPr>
        <w:t xml:space="preserve"> </w:t>
      </w:r>
      <w:r w:rsidR="00613D62">
        <w:rPr>
          <w:szCs w:val="24"/>
        </w:rPr>
        <w:t xml:space="preserve">We have </w:t>
      </w:r>
      <w:r w:rsidR="00764B2F">
        <w:rPr>
          <w:szCs w:val="24"/>
        </w:rPr>
        <w:t xml:space="preserve">ultimately </w:t>
      </w:r>
      <w:r w:rsidR="00613D62">
        <w:rPr>
          <w:szCs w:val="24"/>
        </w:rPr>
        <w:t>presented</w:t>
      </w:r>
      <w:r>
        <w:rPr>
          <w:szCs w:val="24"/>
        </w:rPr>
        <w:t xml:space="preserve"> three policies available to Virginia education administrators as potential means </w:t>
      </w:r>
      <w:r w:rsidR="006E401D">
        <w:rPr>
          <w:szCs w:val="24"/>
        </w:rPr>
        <w:t>for</w:t>
      </w:r>
      <w:r>
        <w:rPr>
          <w:szCs w:val="24"/>
        </w:rPr>
        <w:t xml:space="preserve"> increas</w:t>
      </w:r>
      <w:r w:rsidR="006E401D">
        <w:rPr>
          <w:szCs w:val="24"/>
        </w:rPr>
        <w:t>ing</w:t>
      </w:r>
      <w:r>
        <w:rPr>
          <w:szCs w:val="24"/>
        </w:rPr>
        <w:t xml:space="preserve"> the </w:t>
      </w:r>
      <w:r w:rsidR="00613D62">
        <w:rPr>
          <w:szCs w:val="24"/>
        </w:rPr>
        <w:t xml:space="preserve">representation </w:t>
      </w:r>
      <w:r>
        <w:rPr>
          <w:szCs w:val="24"/>
        </w:rPr>
        <w:t>of Hispanic and Black students in gifted programs.</w:t>
      </w:r>
    </w:p>
    <w:p w14:paraId="4E2609F3" w14:textId="51669519" w:rsidR="009F716B" w:rsidRDefault="00526B23" w:rsidP="00764B2F">
      <w:pPr>
        <w:ind w:firstLine="720"/>
        <w:rPr>
          <w:szCs w:val="24"/>
        </w:rPr>
      </w:pPr>
      <w:r>
        <w:rPr>
          <w:szCs w:val="24"/>
        </w:rPr>
        <w:t xml:space="preserve">The first describes the current </w:t>
      </w:r>
      <w:r w:rsidR="00764B2F">
        <w:rPr>
          <w:szCs w:val="24"/>
        </w:rPr>
        <w:t xml:space="preserve">policies </w:t>
      </w:r>
      <w:r>
        <w:rPr>
          <w:szCs w:val="24"/>
        </w:rPr>
        <w:t>in place in Virginia</w:t>
      </w:r>
      <w:r w:rsidR="009F716B">
        <w:rPr>
          <w:szCs w:val="24"/>
        </w:rPr>
        <w:t xml:space="preserve">, which have done little to correct for significant levels of inequitable distribution of access </w:t>
      </w:r>
      <w:r w:rsidR="00764B2F">
        <w:rPr>
          <w:szCs w:val="24"/>
        </w:rPr>
        <w:t xml:space="preserve">to gifted programming </w:t>
      </w:r>
      <w:r w:rsidR="009F716B">
        <w:rPr>
          <w:szCs w:val="24"/>
        </w:rPr>
        <w:t>for at least the last several years</w:t>
      </w:r>
      <w:r>
        <w:rPr>
          <w:szCs w:val="24"/>
        </w:rPr>
        <w:t>.</w:t>
      </w:r>
    </w:p>
    <w:p w14:paraId="1F30253A" w14:textId="5239E91C" w:rsidR="00764B2F" w:rsidRDefault="00526B23">
      <w:pPr>
        <w:ind w:firstLine="720"/>
        <w:rPr>
          <w:szCs w:val="24"/>
        </w:rPr>
      </w:pPr>
      <w:r>
        <w:rPr>
          <w:szCs w:val="24"/>
        </w:rPr>
        <w:t>The second policy presented</w:t>
      </w:r>
      <w:r w:rsidR="00A72838">
        <w:rPr>
          <w:szCs w:val="24"/>
        </w:rPr>
        <w:t>,</w:t>
      </w:r>
      <w:r>
        <w:rPr>
          <w:szCs w:val="24"/>
        </w:rPr>
        <w:t xml:space="preserve"> the implementation of a robust referral and screening mechanism</w:t>
      </w:r>
      <w:r w:rsidR="00A72838">
        <w:rPr>
          <w:szCs w:val="24"/>
        </w:rPr>
        <w:t xml:space="preserve">, </w:t>
      </w:r>
      <w:r>
        <w:rPr>
          <w:szCs w:val="24"/>
        </w:rPr>
        <w:t xml:space="preserve">focuses on the referral and screening aspects of the general identification of gifted students. It comprises of </w:t>
      </w:r>
      <w:r w:rsidR="00613D62">
        <w:rPr>
          <w:szCs w:val="24"/>
        </w:rPr>
        <w:t xml:space="preserve">three </w:t>
      </w:r>
      <w:r>
        <w:rPr>
          <w:szCs w:val="24"/>
        </w:rPr>
        <w:t>specific recommendations:</w:t>
      </w:r>
      <w:r w:rsidR="00613D62">
        <w:rPr>
          <w:szCs w:val="24"/>
        </w:rPr>
        <w:t xml:space="preserve"> first,</w:t>
      </w:r>
      <w:r>
        <w:rPr>
          <w:szCs w:val="24"/>
        </w:rPr>
        <w:t xml:space="preserve"> translati</w:t>
      </w:r>
      <w:r w:rsidR="00613D62">
        <w:rPr>
          <w:szCs w:val="24"/>
        </w:rPr>
        <w:t>on of</w:t>
      </w:r>
      <w:r>
        <w:rPr>
          <w:szCs w:val="24"/>
        </w:rPr>
        <w:t xml:space="preserve"> materials on gifted programs and characteristics of giftedness </w:t>
      </w:r>
      <w:r w:rsidR="00613D62">
        <w:rPr>
          <w:szCs w:val="24"/>
        </w:rPr>
        <w:t xml:space="preserve">in order </w:t>
      </w:r>
      <w:r>
        <w:rPr>
          <w:szCs w:val="24"/>
        </w:rPr>
        <w:t>to inform parents who have limited English proficiency</w:t>
      </w:r>
      <w:r w:rsidR="00613D62">
        <w:rPr>
          <w:szCs w:val="24"/>
        </w:rPr>
        <w:t>;</w:t>
      </w:r>
      <w:r>
        <w:rPr>
          <w:szCs w:val="24"/>
        </w:rPr>
        <w:t xml:space="preserve"> </w:t>
      </w:r>
      <w:r w:rsidR="00613D62">
        <w:rPr>
          <w:szCs w:val="24"/>
        </w:rPr>
        <w:t>second,</w:t>
      </w:r>
      <w:r>
        <w:rPr>
          <w:szCs w:val="24"/>
        </w:rPr>
        <w:t xml:space="preserve"> universal screening of students to </w:t>
      </w:r>
      <w:r w:rsidR="00613D62">
        <w:rPr>
          <w:szCs w:val="24"/>
        </w:rPr>
        <w:t>identify</w:t>
      </w:r>
      <w:r>
        <w:rPr>
          <w:szCs w:val="24"/>
        </w:rPr>
        <w:t xml:space="preserve"> any students who may have otherwise been </w:t>
      </w:r>
      <w:r w:rsidR="00613D62">
        <w:rPr>
          <w:szCs w:val="24"/>
        </w:rPr>
        <w:t xml:space="preserve">excluded </w:t>
      </w:r>
      <w:r>
        <w:rPr>
          <w:szCs w:val="24"/>
        </w:rPr>
        <w:t>from the group of students being considered</w:t>
      </w:r>
      <w:r w:rsidR="00613D62">
        <w:rPr>
          <w:szCs w:val="24"/>
        </w:rPr>
        <w:t>;</w:t>
      </w:r>
      <w:r>
        <w:rPr>
          <w:szCs w:val="24"/>
        </w:rPr>
        <w:t xml:space="preserve"> and </w:t>
      </w:r>
      <w:r w:rsidR="00613D62">
        <w:rPr>
          <w:szCs w:val="24"/>
        </w:rPr>
        <w:t>third,</w:t>
      </w:r>
      <w:r>
        <w:rPr>
          <w:szCs w:val="24"/>
        </w:rPr>
        <w:t xml:space="preserve"> requi</w:t>
      </w:r>
      <w:r w:rsidR="00613D62">
        <w:rPr>
          <w:szCs w:val="24"/>
        </w:rPr>
        <w:t xml:space="preserve">sition </w:t>
      </w:r>
      <w:r w:rsidR="00A72838">
        <w:rPr>
          <w:szCs w:val="24"/>
        </w:rPr>
        <w:t>of the use of</w:t>
      </w:r>
      <w:r>
        <w:rPr>
          <w:szCs w:val="24"/>
        </w:rPr>
        <w:t xml:space="preserve"> students’ portfolio</w:t>
      </w:r>
      <w:r w:rsidR="00A72838">
        <w:rPr>
          <w:szCs w:val="24"/>
        </w:rPr>
        <w:t>s</w:t>
      </w:r>
      <w:r>
        <w:rPr>
          <w:szCs w:val="24"/>
        </w:rPr>
        <w:t xml:space="preserve"> as one of the criteria used to determine giftedness.</w:t>
      </w:r>
    </w:p>
    <w:p w14:paraId="2DEC399D" w14:textId="52797B2F" w:rsidR="00764B2F" w:rsidRDefault="00526B23" w:rsidP="00997ED5">
      <w:pPr>
        <w:ind w:firstLine="720"/>
        <w:rPr>
          <w:szCs w:val="24"/>
        </w:rPr>
      </w:pPr>
      <w:r>
        <w:rPr>
          <w:szCs w:val="24"/>
        </w:rPr>
        <w:lastRenderedPageBreak/>
        <w:t xml:space="preserve">The </w:t>
      </w:r>
      <w:r w:rsidR="00764B2F">
        <w:rPr>
          <w:szCs w:val="24"/>
        </w:rPr>
        <w:t xml:space="preserve">final </w:t>
      </w:r>
      <w:r>
        <w:rPr>
          <w:szCs w:val="24"/>
        </w:rPr>
        <w:t>policy</w:t>
      </w:r>
      <w:r w:rsidR="00A72838">
        <w:rPr>
          <w:szCs w:val="24"/>
        </w:rPr>
        <w:t xml:space="preserve">, </w:t>
      </w:r>
      <w:r w:rsidR="00A72838" w:rsidRPr="00A72838">
        <w:rPr>
          <w:szCs w:val="24"/>
        </w:rPr>
        <w:t>addressing</w:t>
      </w:r>
      <w:r w:rsidR="000616EF" w:rsidRPr="00A72838">
        <w:rPr>
          <w:szCs w:val="24"/>
        </w:rPr>
        <w:t xml:space="preserve"> </w:t>
      </w:r>
      <w:r w:rsidR="00A72838" w:rsidRPr="00997ED5">
        <w:rPr>
          <w:szCs w:val="24"/>
        </w:rPr>
        <w:t>t</w:t>
      </w:r>
      <w:r w:rsidR="000616EF" w:rsidRPr="00997ED5">
        <w:rPr>
          <w:szCs w:val="24"/>
        </w:rPr>
        <w:t xml:space="preserve">eacher </w:t>
      </w:r>
      <w:r w:rsidR="00A72838" w:rsidRPr="00997ED5">
        <w:rPr>
          <w:szCs w:val="24"/>
        </w:rPr>
        <w:t>b</w:t>
      </w:r>
      <w:r w:rsidR="000616EF" w:rsidRPr="00997ED5">
        <w:rPr>
          <w:szCs w:val="24"/>
        </w:rPr>
        <w:t xml:space="preserve">ias and </w:t>
      </w:r>
      <w:r w:rsidR="00A72838" w:rsidRPr="00997ED5">
        <w:rPr>
          <w:szCs w:val="24"/>
        </w:rPr>
        <w:t>d</w:t>
      </w:r>
      <w:r w:rsidR="000616EF" w:rsidRPr="00997ED5">
        <w:rPr>
          <w:szCs w:val="24"/>
        </w:rPr>
        <w:t>iversity</w:t>
      </w:r>
      <w:r w:rsidR="00A72838" w:rsidRPr="00A72838">
        <w:rPr>
          <w:szCs w:val="24"/>
        </w:rPr>
        <w:t xml:space="preserve">, </w:t>
      </w:r>
      <w:r>
        <w:rPr>
          <w:szCs w:val="24"/>
        </w:rPr>
        <w:t>focuses on diversification of the teacher workforce</w:t>
      </w:r>
      <w:r w:rsidR="007A40B6">
        <w:rPr>
          <w:szCs w:val="24"/>
        </w:rPr>
        <w:t xml:space="preserve"> through recruitment efforts</w:t>
      </w:r>
      <w:r>
        <w:rPr>
          <w:szCs w:val="24"/>
        </w:rPr>
        <w:t xml:space="preserve"> and </w:t>
      </w:r>
      <w:r w:rsidR="00A72838">
        <w:rPr>
          <w:szCs w:val="24"/>
        </w:rPr>
        <w:t xml:space="preserve">the </w:t>
      </w:r>
      <w:r>
        <w:rPr>
          <w:szCs w:val="24"/>
        </w:rPr>
        <w:t xml:space="preserve">training </w:t>
      </w:r>
      <w:r w:rsidR="00A72838">
        <w:rPr>
          <w:szCs w:val="24"/>
        </w:rPr>
        <w:t xml:space="preserve">of </w:t>
      </w:r>
      <w:r>
        <w:rPr>
          <w:szCs w:val="24"/>
        </w:rPr>
        <w:t xml:space="preserve">educators </w:t>
      </w:r>
      <w:r w:rsidR="007A40B6">
        <w:rPr>
          <w:szCs w:val="24"/>
        </w:rPr>
        <w:t xml:space="preserve">in gifted and talented education standards and </w:t>
      </w:r>
      <w:r w:rsidR="00A72838">
        <w:rPr>
          <w:szCs w:val="24"/>
        </w:rPr>
        <w:t>in implicit bias</w:t>
      </w:r>
      <w:r w:rsidR="007A40B6">
        <w:rPr>
          <w:szCs w:val="24"/>
        </w:rPr>
        <w:t xml:space="preserve"> and cultural competence.</w:t>
      </w:r>
      <w:r w:rsidR="00A72838">
        <w:rPr>
          <w:szCs w:val="24"/>
        </w:rPr>
        <w:t xml:space="preserve"> </w:t>
      </w:r>
      <w:r w:rsidR="007A40B6">
        <w:rPr>
          <w:szCs w:val="24"/>
        </w:rPr>
        <w:t xml:space="preserve">These professional learning plans </w:t>
      </w:r>
      <w:r>
        <w:rPr>
          <w:szCs w:val="24"/>
        </w:rPr>
        <w:t xml:space="preserve">lead to </w:t>
      </w:r>
      <w:r w:rsidR="007A40B6">
        <w:rPr>
          <w:szCs w:val="24"/>
        </w:rPr>
        <w:t>the more equitable referral of</w:t>
      </w:r>
      <w:r>
        <w:rPr>
          <w:szCs w:val="24"/>
        </w:rPr>
        <w:t xml:space="preserve"> potential</w:t>
      </w:r>
      <w:r w:rsidR="00997ED5">
        <w:rPr>
          <w:szCs w:val="24"/>
        </w:rPr>
        <w:t>ly</w:t>
      </w:r>
      <w:r>
        <w:rPr>
          <w:szCs w:val="24"/>
        </w:rPr>
        <w:t xml:space="preserve"> gifted students of color.</w:t>
      </w:r>
    </w:p>
    <w:p w14:paraId="1D17424E" w14:textId="288937B5" w:rsidR="00764B2F" w:rsidRDefault="009F716B" w:rsidP="00764B2F">
      <w:pPr>
        <w:ind w:firstLine="720"/>
        <w:rPr>
          <w:szCs w:val="24"/>
        </w:rPr>
      </w:pPr>
      <w:r>
        <w:rPr>
          <w:szCs w:val="24"/>
        </w:rPr>
        <w:t>There are substantial costs related to the two policy alternatives, as they involve allocation of funding for translating materials and screening a greater number of students or providing anti-bias trainings for teachers and potentially hiring a diversity coordinator within each division. Additionally, t</w:t>
      </w:r>
      <w:r w:rsidR="00526B23">
        <w:rPr>
          <w:szCs w:val="24"/>
        </w:rPr>
        <w:t>here are opportunity costs associated with an anti-bias professional development training requirement</w:t>
      </w:r>
      <w:r>
        <w:rPr>
          <w:szCs w:val="24"/>
        </w:rPr>
        <w:t xml:space="preserve"> for school faculty and staff, who could be pursuing any number of alternative endeavors, including receiving PD training on another relevant topic.</w:t>
      </w:r>
    </w:p>
    <w:p w14:paraId="717D0051" w14:textId="6628D866" w:rsidR="00764B2F" w:rsidRDefault="00526B23" w:rsidP="00764B2F">
      <w:pPr>
        <w:ind w:firstLine="720"/>
        <w:rPr>
          <w:szCs w:val="24"/>
        </w:rPr>
      </w:pPr>
      <w:r>
        <w:rPr>
          <w:szCs w:val="24"/>
        </w:rPr>
        <w:t xml:space="preserve">Notwithstanding the cost implications, these policies may help shed light on the potential mechanisms for effectively diversifying gifted and talented programs. By providing evidence of how some </w:t>
      </w:r>
      <w:r w:rsidR="00764B2F">
        <w:rPr>
          <w:szCs w:val="24"/>
        </w:rPr>
        <w:t>policies</w:t>
      </w:r>
      <w:r>
        <w:rPr>
          <w:szCs w:val="24"/>
        </w:rPr>
        <w:t xml:space="preserve"> have worked in other </w:t>
      </w:r>
      <w:r w:rsidR="009F716B">
        <w:rPr>
          <w:szCs w:val="24"/>
        </w:rPr>
        <w:t>geographies</w:t>
      </w:r>
      <w:r>
        <w:rPr>
          <w:szCs w:val="24"/>
        </w:rPr>
        <w:t xml:space="preserve">, </w:t>
      </w:r>
      <w:r w:rsidR="00A72838">
        <w:rPr>
          <w:szCs w:val="24"/>
        </w:rPr>
        <w:t>we have</w:t>
      </w:r>
      <w:r>
        <w:rPr>
          <w:szCs w:val="24"/>
        </w:rPr>
        <w:t xml:space="preserve"> highlight</w:t>
      </w:r>
      <w:r w:rsidR="00A72838">
        <w:rPr>
          <w:szCs w:val="24"/>
        </w:rPr>
        <w:t>ed</w:t>
      </w:r>
      <w:r>
        <w:rPr>
          <w:szCs w:val="24"/>
        </w:rPr>
        <w:t xml:space="preserve"> the</w:t>
      </w:r>
      <w:r w:rsidR="00764B2F">
        <w:rPr>
          <w:szCs w:val="24"/>
        </w:rPr>
        <w:t>ir</w:t>
      </w:r>
      <w:r>
        <w:rPr>
          <w:szCs w:val="24"/>
        </w:rPr>
        <w:t xml:space="preserve"> effectiveness as potential tools for </w:t>
      </w:r>
      <w:r w:rsidR="00764B2F">
        <w:rPr>
          <w:szCs w:val="24"/>
        </w:rPr>
        <w:t xml:space="preserve">consideration by </w:t>
      </w:r>
      <w:r>
        <w:rPr>
          <w:szCs w:val="24"/>
        </w:rPr>
        <w:t xml:space="preserve">policymakers </w:t>
      </w:r>
      <w:r w:rsidR="00764B2F">
        <w:rPr>
          <w:szCs w:val="24"/>
        </w:rPr>
        <w:t>who</w:t>
      </w:r>
      <w:r>
        <w:rPr>
          <w:szCs w:val="24"/>
        </w:rPr>
        <w:t xml:space="preserve"> are interested in ensuring that gifted programs </w:t>
      </w:r>
      <w:r w:rsidR="00764B2F">
        <w:rPr>
          <w:szCs w:val="24"/>
        </w:rPr>
        <w:t xml:space="preserve">in their </w:t>
      </w:r>
      <w:r w:rsidR="00997ED5">
        <w:rPr>
          <w:szCs w:val="24"/>
        </w:rPr>
        <w:t>jurisdictions</w:t>
      </w:r>
      <w:r w:rsidR="00764B2F">
        <w:rPr>
          <w:szCs w:val="24"/>
        </w:rPr>
        <w:t xml:space="preserve"> </w:t>
      </w:r>
      <w:r>
        <w:rPr>
          <w:szCs w:val="24"/>
        </w:rPr>
        <w:t xml:space="preserve">are representative of the </w:t>
      </w:r>
      <w:r w:rsidR="00A72838">
        <w:rPr>
          <w:szCs w:val="24"/>
        </w:rPr>
        <w:t>communities and students</w:t>
      </w:r>
      <w:r>
        <w:rPr>
          <w:szCs w:val="24"/>
        </w:rPr>
        <w:t xml:space="preserve"> they serve.</w:t>
      </w:r>
    </w:p>
    <w:p w14:paraId="792529FB" w14:textId="36A270F7" w:rsidR="009A7577" w:rsidRDefault="009A7577" w:rsidP="00764B2F">
      <w:pPr>
        <w:ind w:firstLine="720"/>
        <w:rPr>
          <w:szCs w:val="24"/>
        </w:rPr>
      </w:pPr>
      <w:r>
        <w:rPr>
          <w:szCs w:val="24"/>
        </w:rPr>
        <w:t>The opportunity cost of denying an adequately challenging education to children who would benefit from such is immeasurable, as it would involve quantification of lost opportunities, not just years, but decades into each child’s future: from lost scholarships or internships to a lifetime of decreased wages.</w:t>
      </w:r>
    </w:p>
    <w:p w14:paraId="376C4204" w14:textId="2BC59DC6" w:rsidR="00764B2F" w:rsidRDefault="00764B2F" w:rsidP="00997ED5">
      <w:pPr>
        <w:ind w:firstLine="720"/>
        <w:rPr>
          <w:szCs w:val="24"/>
        </w:rPr>
      </w:pPr>
      <w:r>
        <w:rPr>
          <w:szCs w:val="24"/>
        </w:rPr>
        <w:lastRenderedPageBreak/>
        <w:t xml:space="preserve">While we do not specifically recommend one policy over another, we are able to recognize the benefits and drawbacks </w:t>
      </w:r>
      <w:r w:rsidR="00252E5E">
        <w:rPr>
          <w:szCs w:val="24"/>
        </w:rPr>
        <w:t>of</w:t>
      </w:r>
      <w:r>
        <w:rPr>
          <w:szCs w:val="24"/>
        </w:rPr>
        <w:t xml:space="preserve"> each. The policy related to screening and referral would essentially correct for negative biases in the decisions related to identifying potentially gifted students</w:t>
      </w:r>
      <w:r w:rsidR="00252E5E">
        <w:rPr>
          <w:szCs w:val="24"/>
        </w:rPr>
        <w:t xml:space="preserve"> and selecting them for gifted services</w:t>
      </w:r>
      <w:r>
        <w:rPr>
          <w:szCs w:val="24"/>
        </w:rPr>
        <w:t>, whereas the policy related to teacher bias and diversity would address the root of those decision biases by attempt</w:t>
      </w:r>
      <w:r w:rsidR="00252E5E">
        <w:rPr>
          <w:szCs w:val="24"/>
        </w:rPr>
        <w:t>ing</w:t>
      </w:r>
      <w:r>
        <w:rPr>
          <w:szCs w:val="24"/>
        </w:rPr>
        <w:t xml:space="preserve"> to correct the bias</w:t>
      </w:r>
      <w:r w:rsidR="00252E5E">
        <w:rPr>
          <w:szCs w:val="24"/>
        </w:rPr>
        <w:t>es</w:t>
      </w:r>
      <w:r>
        <w:rPr>
          <w:szCs w:val="24"/>
        </w:rPr>
        <w:t xml:space="preserve"> </w:t>
      </w:r>
      <w:r w:rsidR="00252E5E">
        <w:rPr>
          <w:szCs w:val="24"/>
        </w:rPr>
        <w:t>themselves</w:t>
      </w:r>
      <w:r>
        <w:rPr>
          <w:szCs w:val="24"/>
        </w:rPr>
        <w:t xml:space="preserve">. The former </w:t>
      </w:r>
      <w:r w:rsidR="00252E5E">
        <w:rPr>
          <w:szCs w:val="24"/>
        </w:rPr>
        <w:t xml:space="preserve">policy </w:t>
      </w:r>
      <w:r>
        <w:rPr>
          <w:szCs w:val="24"/>
        </w:rPr>
        <w:t>is specifically tailored to the issue of underrepresentation in gifted programs, which is the problem we would like to solve, but the latter policy</w:t>
      </w:r>
      <w:r w:rsidR="00252E5E">
        <w:rPr>
          <w:szCs w:val="24"/>
        </w:rPr>
        <w:t xml:space="preserve">, while potentially having a </w:t>
      </w:r>
      <w:r w:rsidR="00851EAB">
        <w:rPr>
          <w:szCs w:val="24"/>
        </w:rPr>
        <w:t xml:space="preserve">less direct </w:t>
      </w:r>
      <w:r w:rsidR="00252E5E">
        <w:rPr>
          <w:szCs w:val="24"/>
        </w:rPr>
        <w:t>impact on gifted student representation,</w:t>
      </w:r>
      <w:r>
        <w:rPr>
          <w:szCs w:val="24"/>
        </w:rPr>
        <w:t xml:space="preserve"> would likely also positively affect non-gifted students</w:t>
      </w:r>
      <w:r w:rsidR="00252E5E">
        <w:rPr>
          <w:szCs w:val="24"/>
        </w:rPr>
        <w:t xml:space="preserve"> by reducing bias in their education experiences</w:t>
      </w:r>
      <w:r>
        <w:rPr>
          <w:szCs w:val="24"/>
        </w:rPr>
        <w:t>.</w:t>
      </w:r>
      <w:r w:rsidR="009A7577">
        <w:rPr>
          <w:szCs w:val="24"/>
        </w:rPr>
        <w:t xml:space="preserve"> </w:t>
      </w:r>
      <w:r w:rsidR="00252E5E">
        <w:rPr>
          <w:szCs w:val="24"/>
        </w:rPr>
        <w:t>Ultimately, the decision is left up to policymakers, but the singular recommendation that we are comfortable making is that current policy should not persist.</w:t>
      </w:r>
    </w:p>
    <w:p w14:paraId="46584E38" w14:textId="77777777" w:rsidR="00526B23" w:rsidRPr="007956DB" w:rsidRDefault="00526B23" w:rsidP="005A2CC9">
      <w:pPr>
        <w:rPr>
          <w:szCs w:val="24"/>
        </w:rPr>
      </w:pPr>
    </w:p>
    <w:p w14:paraId="1F8317F5" w14:textId="77777777" w:rsidR="00CA295D" w:rsidRPr="00636BC9" w:rsidRDefault="00A37B2B" w:rsidP="00CA295D">
      <w:pPr>
        <w:pStyle w:val="Heading1"/>
      </w:pPr>
      <w:r>
        <w:br w:type="page"/>
      </w:r>
      <w:bookmarkStart w:id="78" w:name="_Toc27255948"/>
      <w:r w:rsidR="00CA295D" w:rsidRPr="00636BC9">
        <w:lastRenderedPageBreak/>
        <w:t>Limitations</w:t>
      </w:r>
      <w:bookmarkEnd w:id="78"/>
    </w:p>
    <w:p w14:paraId="033ADCA3" w14:textId="77777777" w:rsidR="00CA295D" w:rsidRDefault="00CA295D" w:rsidP="00CA295D">
      <w:pPr>
        <w:pStyle w:val="Heading2"/>
        <w:spacing w:line="360" w:lineRule="auto"/>
      </w:pPr>
      <w:bookmarkStart w:id="79" w:name="_Toc27255949"/>
      <w:r>
        <w:t>State- vs. District-Level Analysis</w:t>
      </w:r>
      <w:bookmarkEnd w:id="79"/>
    </w:p>
    <w:p w14:paraId="042F0966" w14:textId="77777777" w:rsidR="00CA295D" w:rsidRDefault="00CA295D" w:rsidP="00CA295D">
      <w:pPr>
        <w:ind w:firstLine="720"/>
        <w:rPr>
          <w:szCs w:val="24"/>
        </w:rPr>
      </w:pPr>
      <w:r w:rsidRPr="007956DB">
        <w:rPr>
          <w:szCs w:val="24"/>
        </w:rPr>
        <w:t xml:space="preserve">It would be desirable to perform a similar policy analysis at the city or district level, but New York City is particularly unique in the amount of data </w:t>
      </w:r>
      <w:r>
        <w:rPr>
          <w:szCs w:val="24"/>
        </w:rPr>
        <w:t>they</w:t>
      </w:r>
      <w:r w:rsidRPr="007956DB">
        <w:rPr>
          <w:szCs w:val="24"/>
        </w:rPr>
        <w:t xml:space="preserve"> publish on public programs, including in the field of education. The lack of access to </w:t>
      </w:r>
      <w:r>
        <w:rPr>
          <w:szCs w:val="24"/>
        </w:rPr>
        <w:t xml:space="preserve">robust </w:t>
      </w:r>
      <w:r w:rsidRPr="007956DB">
        <w:rPr>
          <w:szCs w:val="24"/>
        </w:rPr>
        <w:t xml:space="preserve">data elsewhere makes it difficult to do analysis at the district level, which in turn makes it more difficult for us to </w:t>
      </w:r>
      <w:r>
        <w:rPr>
          <w:szCs w:val="24"/>
        </w:rPr>
        <w:t>provide</w:t>
      </w:r>
      <w:r w:rsidRPr="007956DB">
        <w:rPr>
          <w:szCs w:val="24"/>
        </w:rPr>
        <w:t xml:space="preserve"> recommendations for district</w:t>
      </w:r>
      <w:r>
        <w:rPr>
          <w:szCs w:val="24"/>
        </w:rPr>
        <w:t>-</w:t>
      </w:r>
      <w:r w:rsidRPr="007956DB">
        <w:rPr>
          <w:szCs w:val="24"/>
        </w:rPr>
        <w:t xml:space="preserve">level policy improvements, which would theoretically be much more implementable provided that they satisfied statewide requirements for </w:t>
      </w:r>
      <w:r>
        <w:rPr>
          <w:szCs w:val="24"/>
        </w:rPr>
        <w:t>g</w:t>
      </w:r>
      <w:r w:rsidRPr="007956DB">
        <w:rPr>
          <w:szCs w:val="24"/>
        </w:rPr>
        <w:t xml:space="preserve">ifted and </w:t>
      </w:r>
      <w:r>
        <w:rPr>
          <w:szCs w:val="24"/>
        </w:rPr>
        <w:t>t</w:t>
      </w:r>
      <w:r w:rsidRPr="007956DB">
        <w:rPr>
          <w:szCs w:val="24"/>
        </w:rPr>
        <w:t>alented programs</w:t>
      </w:r>
      <w:r>
        <w:rPr>
          <w:szCs w:val="24"/>
        </w:rPr>
        <w:t>.</w:t>
      </w:r>
    </w:p>
    <w:p w14:paraId="1B8839AB" w14:textId="77777777" w:rsidR="00CA295D" w:rsidRDefault="00CA295D" w:rsidP="00CA295D">
      <w:pPr>
        <w:pStyle w:val="Heading2"/>
        <w:spacing w:line="360" w:lineRule="auto"/>
      </w:pPr>
      <w:bookmarkStart w:id="80" w:name="_Toc27255950"/>
      <w:r>
        <w:t>Long Term Diversity Recruitment</w:t>
      </w:r>
      <w:bookmarkEnd w:id="80"/>
    </w:p>
    <w:p w14:paraId="541914A6" w14:textId="77777777" w:rsidR="00CA295D" w:rsidRDefault="00CA295D" w:rsidP="00CA295D">
      <w:pPr>
        <w:ind w:firstLine="720"/>
        <w:rPr>
          <w:szCs w:val="24"/>
        </w:rPr>
      </w:pPr>
      <w:r>
        <w:rPr>
          <w:szCs w:val="24"/>
        </w:rPr>
        <w:t>It is understood that increasing the number of Black teachers in the workforce will be continuous work for school divisions and administrations. As such, Policy Alternative 2 focused on short- to mid-term options that would directly impact in-service teachers. To have a greater and longer-lasting impact on the teacher pipeline, policy should also target pre-service teachers. Implementing programs and policies to attract these future educators while they are still in college or when they are considering a career change is a viable option. However, due to time and resource constraints, it is outside of the scope of this discussion.</w:t>
      </w:r>
    </w:p>
    <w:p w14:paraId="613A1675" w14:textId="77777777" w:rsidR="00CA295D" w:rsidRDefault="00CA295D" w:rsidP="00CA295D">
      <w:pPr>
        <w:pStyle w:val="Heading2"/>
        <w:spacing w:line="360" w:lineRule="auto"/>
      </w:pPr>
      <w:bookmarkStart w:id="81" w:name="_Toc27255951"/>
      <w:r>
        <w:t>Intersectional Student Experiences</w:t>
      </w:r>
      <w:bookmarkEnd w:id="81"/>
    </w:p>
    <w:p w14:paraId="0C7C691D" w14:textId="352A8060" w:rsidR="00CA295D" w:rsidRDefault="00CA295D" w:rsidP="00CA295D">
      <w:pPr>
        <w:rPr>
          <w:szCs w:val="24"/>
        </w:rPr>
      </w:pPr>
      <w:r>
        <w:rPr>
          <w:szCs w:val="24"/>
        </w:rPr>
        <w:tab/>
        <w:t xml:space="preserve">While this discussion has focused on racial equity primarily in isolation, it cannot be ignored that there is also underrepresentation of low socioeconomic status students in gifted and talented programs. This underrepresentation compounded with race- and ethnicity-based </w:t>
      </w:r>
      <w:r>
        <w:rPr>
          <w:szCs w:val="24"/>
        </w:rPr>
        <w:lastRenderedPageBreak/>
        <w:t>underrepresentation means that students who fall into the underrepresented groups of both categories are less likely to be recommended for gifted services than even those students finding themselves in only one of the underrepresented groups. True equity in gifted and talented programming must also consider socioeconomic disadvantages, but that is outside the scope of our discussion here.</w:t>
      </w:r>
    </w:p>
    <w:p w14:paraId="5A679779" w14:textId="77777777" w:rsidR="00CA2F24" w:rsidRDefault="00CA2F24" w:rsidP="005B2E91">
      <w:pPr>
        <w:pStyle w:val="Heading2"/>
        <w:spacing w:line="360" w:lineRule="auto"/>
      </w:pPr>
      <w:bookmarkStart w:id="82" w:name="_Toc27255952"/>
      <w:r>
        <w:t>Cost-Benefit Analysis</w:t>
      </w:r>
      <w:bookmarkEnd w:id="82"/>
    </w:p>
    <w:p w14:paraId="532AD6DF" w14:textId="34FC69AF" w:rsidR="00CA2F24" w:rsidRPr="00A95D8A" w:rsidRDefault="00CA2F24" w:rsidP="005B2E91">
      <w:pPr>
        <w:ind w:firstLine="720"/>
      </w:pPr>
      <w:r>
        <w:t xml:space="preserve">We could not calculate an accurate net present value of the benefits and costs associated with the different forms of implementation options given the paucity on quantifiable, monetized benefits of </w:t>
      </w:r>
      <w:r w:rsidR="005B2E91">
        <w:t>receiving</w:t>
      </w:r>
      <w:r>
        <w:t xml:space="preserve"> gifted program </w:t>
      </w:r>
      <w:r w:rsidR="005B2E91">
        <w:t xml:space="preserve">services </w:t>
      </w:r>
      <w:r>
        <w:t xml:space="preserve">versus </w:t>
      </w:r>
      <w:r w:rsidR="005B2E91">
        <w:t>not, in addition to the non-time-limited nature of the proposed policy—ideally, any policy change would be implemented indefinitely, as we know that inequity is a chronic and wide-spread problem in gifted and talented programs across the country</w:t>
      </w:r>
      <w:r>
        <w:t xml:space="preserve">. We considered several categories of monetized costs, which included additional work hours required for staff who would be administering the universal screening, translations of materials, and training </w:t>
      </w:r>
      <w:r w:rsidR="005B2E91">
        <w:t>other faculty and staff</w:t>
      </w:r>
      <w:r>
        <w:t>.</w:t>
      </w:r>
    </w:p>
    <w:p w14:paraId="3A8BBB97" w14:textId="77777777" w:rsidR="00A95D8A" w:rsidRDefault="00A95D8A" w:rsidP="00CA295D">
      <w:pPr>
        <w:rPr>
          <w:szCs w:val="24"/>
        </w:rPr>
      </w:pPr>
    </w:p>
    <w:p w14:paraId="1BD93283" w14:textId="77777777" w:rsidR="00CA295D" w:rsidRDefault="00CA295D" w:rsidP="00CA295D">
      <w:pPr>
        <w:spacing w:line="276" w:lineRule="auto"/>
        <w:rPr>
          <w:rFonts w:asciiTheme="majorHAnsi" w:eastAsiaTheme="majorEastAsia" w:hAnsiTheme="majorHAnsi" w:cstheme="majorBidi"/>
          <w:color w:val="262626" w:themeColor="text1" w:themeTint="D9"/>
          <w:sz w:val="40"/>
          <w:szCs w:val="40"/>
        </w:rPr>
      </w:pPr>
      <w:r>
        <w:br w:type="page"/>
      </w:r>
    </w:p>
    <w:p w14:paraId="4A0C54B1" w14:textId="77777777" w:rsidR="008F7968" w:rsidRPr="00636BC9" w:rsidRDefault="008F7968" w:rsidP="008F7968">
      <w:pPr>
        <w:pStyle w:val="Heading1"/>
      </w:pPr>
      <w:bookmarkStart w:id="83" w:name="_Ref25144676"/>
      <w:bookmarkStart w:id="84" w:name="_Toc27255953"/>
      <w:r w:rsidRPr="00636BC9">
        <w:lastRenderedPageBreak/>
        <w:t>Appendix</w:t>
      </w:r>
      <w:r w:rsidR="00636BC9" w:rsidRPr="00636BC9">
        <w:t xml:space="preserve"> A: </w:t>
      </w:r>
      <w:r w:rsidR="00636BC9">
        <w:t xml:space="preserve">Available </w:t>
      </w:r>
      <w:r w:rsidR="00636BC9" w:rsidRPr="00636BC9">
        <w:t>Geographies’ Local and G</w:t>
      </w:r>
      <w:r w:rsidR="00636BC9">
        <w:t xml:space="preserve">ifted and </w:t>
      </w:r>
      <w:r w:rsidR="00636BC9" w:rsidRPr="00636BC9">
        <w:t>T</w:t>
      </w:r>
      <w:r w:rsidR="00636BC9">
        <w:t>alented</w:t>
      </w:r>
      <w:r w:rsidR="00636BC9" w:rsidRPr="00636BC9">
        <w:t xml:space="preserve"> Demographics</w:t>
      </w:r>
      <w:bookmarkEnd w:id="83"/>
      <w:bookmarkEnd w:id="84"/>
    </w:p>
    <w:tbl>
      <w:tblPr>
        <w:tblW w:w="10433" w:type="dxa"/>
        <w:jc w:val="center"/>
        <w:tblLook w:val="04A0" w:firstRow="1" w:lastRow="0" w:firstColumn="1" w:lastColumn="0" w:noHBand="0" w:noVBand="1"/>
      </w:tblPr>
      <w:tblGrid>
        <w:gridCol w:w="1300"/>
        <w:gridCol w:w="833"/>
        <w:gridCol w:w="720"/>
        <w:gridCol w:w="720"/>
        <w:gridCol w:w="720"/>
        <w:gridCol w:w="720"/>
        <w:gridCol w:w="756"/>
        <w:gridCol w:w="833"/>
        <w:gridCol w:w="720"/>
        <w:gridCol w:w="756"/>
        <w:gridCol w:w="915"/>
        <w:gridCol w:w="720"/>
        <w:gridCol w:w="720"/>
      </w:tblGrid>
      <w:tr w:rsidR="008F7968" w:rsidRPr="00636BC9" w14:paraId="63FF13D2" w14:textId="77777777" w:rsidTr="008F7968">
        <w:trPr>
          <w:trHeight w:val="315"/>
          <w:jc w:val="center"/>
        </w:trPr>
        <w:tc>
          <w:tcPr>
            <w:tcW w:w="1300" w:type="dxa"/>
            <w:tcBorders>
              <w:top w:val="nil"/>
              <w:left w:val="nil"/>
              <w:bottom w:val="nil"/>
              <w:right w:val="nil"/>
            </w:tcBorders>
            <w:shd w:val="clear" w:color="auto" w:fill="auto"/>
            <w:vAlign w:val="center"/>
            <w:hideMark/>
          </w:tcPr>
          <w:p w14:paraId="5619F7C5" w14:textId="77777777" w:rsidR="008F7968" w:rsidRPr="00636BC9" w:rsidRDefault="008F7968" w:rsidP="008F7968">
            <w:pPr>
              <w:spacing w:after="0" w:line="240" w:lineRule="auto"/>
              <w:rPr>
                <w:rFonts w:ascii="Times New Roman" w:eastAsia="Times New Roman" w:hAnsi="Times New Roman" w:cs="Times New Roman"/>
                <w:sz w:val="18"/>
                <w:szCs w:val="18"/>
              </w:rPr>
            </w:pPr>
          </w:p>
        </w:tc>
        <w:tc>
          <w:tcPr>
            <w:tcW w:w="2273" w:type="dxa"/>
            <w:gridSpan w:val="3"/>
            <w:tcBorders>
              <w:top w:val="single" w:sz="8" w:space="0" w:color="auto"/>
              <w:left w:val="single" w:sz="8" w:space="0" w:color="auto"/>
              <w:bottom w:val="single" w:sz="8" w:space="0" w:color="auto"/>
              <w:right w:val="single" w:sz="8" w:space="0" w:color="auto"/>
            </w:tcBorders>
            <w:shd w:val="clear" w:color="auto" w:fill="auto"/>
            <w:vAlign w:val="center"/>
            <w:hideMark/>
          </w:tcPr>
          <w:p w14:paraId="3D4328DE" w14:textId="77777777" w:rsidR="008F7968" w:rsidRPr="00636BC9" w:rsidRDefault="008F7968"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White, non-Hispanic or Latinx</w:t>
            </w:r>
          </w:p>
        </w:tc>
        <w:tc>
          <w:tcPr>
            <w:tcW w:w="2196" w:type="dxa"/>
            <w:gridSpan w:val="3"/>
            <w:tcBorders>
              <w:top w:val="single" w:sz="8" w:space="0" w:color="auto"/>
              <w:left w:val="nil"/>
              <w:bottom w:val="single" w:sz="8" w:space="0" w:color="auto"/>
              <w:right w:val="single" w:sz="8" w:space="0" w:color="auto"/>
            </w:tcBorders>
            <w:shd w:val="clear" w:color="auto" w:fill="auto"/>
            <w:vAlign w:val="center"/>
            <w:hideMark/>
          </w:tcPr>
          <w:p w14:paraId="5483A07E" w14:textId="77777777" w:rsidR="008F7968" w:rsidRPr="00636BC9" w:rsidRDefault="008F7968"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Asian</w:t>
            </w:r>
          </w:p>
        </w:tc>
        <w:tc>
          <w:tcPr>
            <w:tcW w:w="2309" w:type="dxa"/>
            <w:gridSpan w:val="3"/>
            <w:tcBorders>
              <w:top w:val="single" w:sz="8" w:space="0" w:color="auto"/>
              <w:left w:val="nil"/>
              <w:bottom w:val="single" w:sz="8" w:space="0" w:color="auto"/>
              <w:right w:val="single" w:sz="8" w:space="0" w:color="auto"/>
            </w:tcBorders>
            <w:shd w:val="clear" w:color="auto" w:fill="auto"/>
            <w:vAlign w:val="center"/>
            <w:hideMark/>
          </w:tcPr>
          <w:p w14:paraId="58B0E56D" w14:textId="77777777" w:rsidR="008F7968" w:rsidRPr="00636BC9" w:rsidRDefault="008F7968"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Hispanic or Latinx</w:t>
            </w:r>
          </w:p>
        </w:tc>
        <w:tc>
          <w:tcPr>
            <w:tcW w:w="2355" w:type="dxa"/>
            <w:gridSpan w:val="3"/>
            <w:tcBorders>
              <w:top w:val="single" w:sz="8" w:space="0" w:color="auto"/>
              <w:left w:val="nil"/>
              <w:bottom w:val="single" w:sz="8" w:space="0" w:color="auto"/>
              <w:right w:val="single" w:sz="8" w:space="0" w:color="auto"/>
            </w:tcBorders>
            <w:shd w:val="clear" w:color="auto" w:fill="auto"/>
            <w:vAlign w:val="center"/>
            <w:hideMark/>
          </w:tcPr>
          <w:p w14:paraId="155E76C5" w14:textId="77777777" w:rsidR="008F7968" w:rsidRPr="00636BC9" w:rsidRDefault="008F7968"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Black or African American</w:t>
            </w:r>
          </w:p>
        </w:tc>
      </w:tr>
      <w:tr w:rsidR="008F7968" w:rsidRPr="00636BC9" w14:paraId="67707734" w14:textId="77777777" w:rsidTr="008F7968">
        <w:trPr>
          <w:trHeight w:val="315"/>
          <w:jc w:val="center"/>
        </w:trPr>
        <w:tc>
          <w:tcPr>
            <w:tcW w:w="1300" w:type="dxa"/>
            <w:tcBorders>
              <w:top w:val="nil"/>
              <w:left w:val="nil"/>
              <w:bottom w:val="nil"/>
              <w:right w:val="nil"/>
            </w:tcBorders>
            <w:shd w:val="clear" w:color="auto" w:fill="auto"/>
            <w:noWrap/>
            <w:vAlign w:val="bottom"/>
            <w:hideMark/>
          </w:tcPr>
          <w:p w14:paraId="4BA8383B" w14:textId="77777777" w:rsidR="008F7968" w:rsidRPr="00636BC9" w:rsidRDefault="008F7968" w:rsidP="008F7968">
            <w:pPr>
              <w:spacing w:after="0" w:line="240" w:lineRule="auto"/>
              <w:rPr>
                <w:rFonts w:ascii="Calibri" w:eastAsia="Times New Roman" w:hAnsi="Calibri" w:cs="Calibri"/>
                <w:color w:val="000000"/>
                <w:sz w:val="18"/>
                <w:szCs w:val="18"/>
              </w:rPr>
            </w:pPr>
          </w:p>
        </w:tc>
        <w:tc>
          <w:tcPr>
            <w:tcW w:w="833" w:type="dxa"/>
            <w:tcBorders>
              <w:top w:val="nil"/>
              <w:left w:val="single" w:sz="8" w:space="0" w:color="auto"/>
              <w:bottom w:val="single" w:sz="8" w:space="0" w:color="auto"/>
              <w:right w:val="nil"/>
            </w:tcBorders>
            <w:shd w:val="clear" w:color="auto" w:fill="auto"/>
            <w:noWrap/>
            <w:vAlign w:val="center"/>
            <w:hideMark/>
          </w:tcPr>
          <w:p w14:paraId="0F81FA37" w14:textId="77777777" w:rsidR="008F7968" w:rsidRPr="00636BC9" w:rsidRDefault="008F7968"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State</w:t>
            </w:r>
          </w:p>
        </w:tc>
        <w:tc>
          <w:tcPr>
            <w:tcW w:w="720" w:type="dxa"/>
            <w:tcBorders>
              <w:top w:val="nil"/>
              <w:left w:val="nil"/>
              <w:bottom w:val="single" w:sz="8" w:space="0" w:color="auto"/>
              <w:right w:val="nil"/>
            </w:tcBorders>
            <w:shd w:val="clear" w:color="auto" w:fill="auto"/>
            <w:noWrap/>
            <w:vAlign w:val="center"/>
            <w:hideMark/>
          </w:tcPr>
          <w:p w14:paraId="0868CE1A" w14:textId="77777777" w:rsidR="008F7968" w:rsidRPr="00636BC9" w:rsidRDefault="008F7968"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G&amp;T</w:t>
            </w:r>
          </w:p>
        </w:tc>
        <w:tc>
          <w:tcPr>
            <w:tcW w:w="720" w:type="dxa"/>
            <w:tcBorders>
              <w:top w:val="nil"/>
              <w:left w:val="nil"/>
              <w:bottom w:val="single" w:sz="8" w:space="0" w:color="auto"/>
              <w:right w:val="single" w:sz="8" w:space="0" w:color="auto"/>
            </w:tcBorders>
            <w:shd w:val="clear" w:color="auto" w:fill="auto"/>
            <w:noWrap/>
            <w:vAlign w:val="center"/>
            <w:hideMark/>
          </w:tcPr>
          <w:p w14:paraId="37B75ED0" w14:textId="77777777" w:rsidR="008F7968" w:rsidRPr="00636BC9" w:rsidRDefault="008F7968"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 Diff</w:t>
            </w:r>
          </w:p>
        </w:tc>
        <w:tc>
          <w:tcPr>
            <w:tcW w:w="720" w:type="dxa"/>
            <w:tcBorders>
              <w:top w:val="nil"/>
              <w:left w:val="nil"/>
              <w:bottom w:val="single" w:sz="8" w:space="0" w:color="auto"/>
              <w:right w:val="nil"/>
            </w:tcBorders>
            <w:shd w:val="clear" w:color="auto" w:fill="auto"/>
            <w:noWrap/>
            <w:vAlign w:val="center"/>
            <w:hideMark/>
          </w:tcPr>
          <w:p w14:paraId="10BD2137" w14:textId="77777777" w:rsidR="008F7968" w:rsidRPr="00636BC9" w:rsidRDefault="008F7968"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State</w:t>
            </w:r>
          </w:p>
        </w:tc>
        <w:tc>
          <w:tcPr>
            <w:tcW w:w="720" w:type="dxa"/>
            <w:tcBorders>
              <w:top w:val="nil"/>
              <w:left w:val="nil"/>
              <w:bottom w:val="single" w:sz="8" w:space="0" w:color="auto"/>
              <w:right w:val="nil"/>
            </w:tcBorders>
            <w:shd w:val="clear" w:color="auto" w:fill="auto"/>
            <w:noWrap/>
            <w:vAlign w:val="center"/>
            <w:hideMark/>
          </w:tcPr>
          <w:p w14:paraId="42AFF1AE" w14:textId="77777777" w:rsidR="008F7968" w:rsidRPr="00636BC9" w:rsidRDefault="008F7968"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G&amp;T</w:t>
            </w:r>
          </w:p>
        </w:tc>
        <w:tc>
          <w:tcPr>
            <w:tcW w:w="756" w:type="dxa"/>
            <w:tcBorders>
              <w:top w:val="nil"/>
              <w:left w:val="nil"/>
              <w:bottom w:val="single" w:sz="8" w:space="0" w:color="auto"/>
              <w:right w:val="single" w:sz="8" w:space="0" w:color="auto"/>
            </w:tcBorders>
            <w:shd w:val="clear" w:color="auto" w:fill="auto"/>
            <w:noWrap/>
            <w:vAlign w:val="center"/>
            <w:hideMark/>
          </w:tcPr>
          <w:p w14:paraId="72D76A9D" w14:textId="77777777" w:rsidR="008F7968" w:rsidRPr="00636BC9" w:rsidRDefault="008F7968"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 Diff</w:t>
            </w:r>
          </w:p>
        </w:tc>
        <w:tc>
          <w:tcPr>
            <w:tcW w:w="833" w:type="dxa"/>
            <w:tcBorders>
              <w:top w:val="nil"/>
              <w:left w:val="nil"/>
              <w:bottom w:val="single" w:sz="8" w:space="0" w:color="auto"/>
              <w:right w:val="nil"/>
            </w:tcBorders>
            <w:shd w:val="clear" w:color="auto" w:fill="auto"/>
            <w:noWrap/>
            <w:vAlign w:val="center"/>
            <w:hideMark/>
          </w:tcPr>
          <w:p w14:paraId="4D21F109" w14:textId="77777777" w:rsidR="008F7968" w:rsidRPr="00636BC9" w:rsidRDefault="008F7968"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State</w:t>
            </w:r>
          </w:p>
        </w:tc>
        <w:tc>
          <w:tcPr>
            <w:tcW w:w="720" w:type="dxa"/>
            <w:tcBorders>
              <w:top w:val="nil"/>
              <w:left w:val="nil"/>
              <w:bottom w:val="single" w:sz="8" w:space="0" w:color="auto"/>
              <w:right w:val="nil"/>
            </w:tcBorders>
            <w:shd w:val="clear" w:color="auto" w:fill="auto"/>
            <w:noWrap/>
            <w:vAlign w:val="center"/>
            <w:hideMark/>
          </w:tcPr>
          <w:p w14:paraId="2A28C49B" w14:textId="77777777" w:rsidR="008F7968" w:rsidRPr="00636BC9" w:rsidRDefault="008F7968"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G&amp;T</w:t>
            </w:r>
          </w:p>
        </w:tc>
        <w:tc>
          <w:tcPr>
            <w:tcW w:w="756" w:type="dxa"/>
            <w:tcBorders>
              <w:top w:val="nil"/>
              <w:left w:val="nil"/>
              <w:bottom w:val="single" w:sz="8" w:space="0" w:color="auto"/>
              <w:right w:val="single" w:sz="8" w:space="0" w:color="auto"/>
            </w:tcBorders>
            <w:shd w:val="clear" w:color="auto" w:fill="auto"/>
            <w:noWrap/>
            <w:vAlign w:val="center"/>
            <w:hideMark/>
          </w:tcPr>
          <w:p w14:paraId="790B3C15" w14:textId="77777777" w:rsidR="008F7968" w:rsidRPr="00636BC9" w:rsidRDefault="008F7968"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 Diff</w:t>
            </w:r>
          </w:p>
        </w:tc>
        <w:tc>
          <w:tcPr>
            <w:tcW w:w="915" w:type="dxa"/>
            <w:tcBorders>
              <w:top w:val="nil"/>
              <w:left w:val="nil"/>
              <w:bottom w:val="single" w:sz="8" w:space="0" w:color="auto"/>
              <w:right w:val="nil"/>
            </w:tcBorders>
            <w:shd w:val="clear" w:color="auto" w:fill="auto"/>
            <w:noWrap/>
            <w:vAlign w:val="center"/>
            <w:hideMark/>
          </w:tcPr>
          <w:p w14:paraId="3F0CE04C" w14:textId="77777777" w:rsidR="008F7968" w:rsidRPr="00636BC9" w:rsidRDefault="008F7968"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State</w:t>
            </w:r>
          </w:p>
        </w:tc>
        <w:tc>
          <w:tcPr>
            <w:tcW w:w="720" w:type="dxa"/>
            <w:tcBorders>
              <w:top w:val="nil"/>
              <w:left w:val="nil"/>
              <w:bottom w:val="single" w:sz="8" w:space="0" w:color="auto"/>
              <w:right w:val="nil"/>
            </w:tcBorders>
            <w:shd w:val="clear" w:color="auto" w:fill="auto"/>
            <w:noWrap/>
            <w:vAlign w:val="center"/>
            <w:hideMark/>
          </w:tcPr>
          <w:p w14:paraId="6C05A863" w14:textId="77777777" w:rsidR="008F7968" w:rsidRPr="00636BC9" w:rsidRDefault="008F7968"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G&amp;T</w:t>
            </w:r>
          </w:p>
        </w:tc>
        <w:tc>
          <w:tcPr>
            <w:tcW w:w="720" w:type="dxa"/>
            <w:tcBorders>
              <w:top w:val="nil"/>
              <w:left w:val="nil"/>
              <w:bottom w:val="single" w:sz="8" w:space="0" w:color="auto"/>
              <w:right w:val="single" w:sz="8" w:space="0" w:color="auto"/>
            </w:tcBorders>
            <w:shd w:val="clear" w:color="auto" w:fill="auto"/>
            <w:noWrap/>
            <w:vAlign w:val="center"/>
            <w:hideMark/>
          </w:tcPr>
          <w:p w14:paraId="3019C392" w14:textId="77777777" w:rsidR="008F7968" w:rsidRPr="00636BC9" w:rsidRDefault="008F7968" w:rsidP="008F7968">
            <w:pPr>
              <w:spacing w:after="0" w:line="240" w:lineRule="auto"/>
              <w:jc w:val="center"/>
              <w:rPr>
                <w:rFonts w:ascii="Calibri" w:eastAsia="Times New Roman" w:hAnsi="Calibri" w:cs="Calibri"/>
                <w:color w:val="000000"/>
                <w:sz w:val="18"/>
                <w:szCs w:val="18"/>
              </w:rPr>
            </w:pPr>
            <w:r w:rsidRPr="00636BC9">
              <w:rPr>
                <w:rFonts w:ascii="Calibri" w:eastAsia="Times New Roman" w:hAnsi="Calibri" w:cs="Calibri"/>
                <w:color w:val="000000"/>
                <w:sz w:val="18"/>
                <w:szCs w:val="18"/>
              </w:rPr>
              <w:t>% Diff</w:t>
            </w:r>
          </w:p>
        </w:tc>
      </w:tr>
      <w:tr w:rsidR="008F7968" w:rsidRPr="00636BC9" w14:paraId="57A9CB36" w14:textId="77777777" w:rsidTr="008F7968">
        <w:trPr>
          <w:trHeight w:val="300"/>
          <w:jc w:val="center"/>
        </w:trPr>
        <w:tc>
          <w:tcPr>
            <w:tcW w:w="1300" w:type="dxa"/>
            <w:tcBorders>
              <w:top w:val="single" w:sz="8" w:space="0" w:color="auto"/>
              <w:left w:val="single" w:sz="8" w:space="0" w:color="auto"/>
              <w:bottom w:val="nil"/>
              <w:right w:val="single" w:sz="8" w:space="0" w:color="auto"/>
            </w:tcBorders>
            <w:shd w:val="clear" w:color="auto" w:fill="auto"/>
            <w:noWrap/>
            <w:vAlign w:val="center"/>
            <w:hideMark/>
          </w:tcPr>
          <w:p w14:paraId="6099E473"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Alabama</w:t>
            </w:r>
          </w:p>
        </w:tc>
        <w:tc>
          <w:tcPr>
            <w:tcW w:w="833" w:type="dxa"/>
            <w:tcBorders>
              <w:top w:val="nil"/>
              <w:left w:val="nil"/>
              <w:bottom w:val="nil"/>
              <w:right w:val="nil"/>
            </w:tcBorders>
            <w:shd w:val="clear" w:color="auto" w:fill="auto"/>
            <w:noWrap/>
            <w:vAlign w:val="center"/>
            <w:hideMark/>
          </w:tcPr>
          <w:p w14:paraId="0ADDF276"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65.4%</w:t>
            </w:r>
          </w:p>
        </w:tc>
        <w:tc>
          <w:tcPr>
            <w:tcW w:w="720" w:type="dxa"/>
            <w:tcBorders>
              <w:top w:val="nil"/>
              <w:left w:val="nil"/>
              <w:bottom w:val="nil"/>
              <w:right w:val="nil"/>
            </w:tcBorders>
            <w:shd w:val="clear" w:color="auto" w:fill="auto"/>
            <w:noWrap/>
            <w:vAlign w:val="center"/>
            <w:hideMark/>
          </w:tcPr>
          <w:p w14:paraId="7FAB54C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75.5%</w:t>
            </w:r>
          </w:p>
        </w:tc>
        <w:tc>
          <w:tcPr>
            <w:tcW w:w="720" w:type="dxa"/>
            <w:tcBorders>
              <w:top w:val="nil"/>
              <w:left w:val="nil"/>
              <w:bottom w:val="nil"/>
              <w:right w:val="single" w:sz="8" w:space="0" w:color="auto"/>
            </w:tcBorders>
            <w:shd w:val="clear" w:color="auto" w:fill="auto"/>
            <w:noWrap/>
            <w:vAlign w:val="center"/>
            <w:hideMark/>
          </w:tcPr>
          <w:p w14:paraId="6AE16F06"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15.4%</w:t>
            </w:r>
          </w:p>
        </w:tc>
        <w:tc>
          <w:tcPr>
            <w:tcW w:w="720" w:type="dxa"/>
            <w:tcBorders>
              <w:top w:val="nil"/>
              <w:left w:val="nil"/>
              <w:bottom w:val="nil"/>
              <w:right w:val="nil"/>
            </w:tcBorders>
            <w:shd w:val="clear" w:color="auto" w:fill="auto"/>
            <w:noWrap/>
            <w:vAlign w:val="center"/>
            <w:hideMark/>
          </w:tcPr>
          <w:p w14:paraId="656D33AF"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1.5%</w:t>
            </w:r>
          </w:p>
        </w:tc>
        <w:tc>
          <w:tcPr>
            <w:tcW w:w="720" w:type="dxa"/>
            <w:tcBorders>
              <w:top w:val="nil"/>
              <w:left w:val="nil"/>
              <w:bottom w:val="nil"/>
              <w:right w:val="nil"/>
            </w:tcBorders>
            <w:shd w:val="clear" w:color="auto" w:fill="auto"/>
            <w:noWrap/>
            <w:vAlign w:val="center"/>
            <w:hideMark/>
          </w:tcPr>
          <w:p w14:paraId="2964C02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2.5%</w:t>
            </w:r>
          </w:p>
        </w:tc>
        <w:tc>
          <w:tcPr>
            <w:tcW w:w="756" w:type="dxa"/>
            <w:tcBorders>
              <w:top w:val="nil"/>
              <w:left w:val="nil"/>
              <w:bottom w:val="nil"/>
              <w:right w:val="single" w:sz="8" w:space="0" w:color="auto"/>
            </w:tcBorders>
            <w:shd w:val="clear" w:color="auto" w:fill="auto"/>
            <w:noWrap/>
            <w:vAlign w:val="center"/>
            <w:hideMark/>
          </w:tcPr>
          <w:p w14:paraId="192D650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63.3%</w:t>
            </w:r>
          </w:p>
        </w:tc>
        <w:tc>
          <w:tcPr>
            <w:tcW w:w="833" w:type="dxa"/>
            <w:tcBorders>
              <w:top w:val="nil"/>
              <w:left w:val="nil"/>
              <w:bottom w:val="nil"/>
              <w:right w:val="nil"/>
            </w:tcBorders>
            <w:shd w:val="clear" w:color="auto" w:fill="auto"/>
            <w:noWrap/>
            <w:vAlign w:val="center"/>
            <w:hideMark/>
          </w:tcPr>
          <w:p w14:paraId="7D8884F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4.4%</w:t>
            </w:r>
          </w:p>
        </w:tc>
        <w:tc>
          <w:tcPr>
            <w:tcW w:w="720" w:type="dxa"/>
            <w:tcBorders>
              <w:top w:val="nil"/>
              <w:left w:val="nil"/>
              <w:bottom w:val="nil"/>
              <w:right w:val="nil"/>
            </w:tcBorders>
            <w:shd w:val="clear" w:color="auto" w:fill="auto"/>
            <w:noWrap/>
            <w:vAlign w:val="center"/>
            <w:hideMark/>
          </w:tcPr>
          <w:p w14:paraId="7962F5D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3.1%</w:t>
            </w:r>
          </w:p>
        </w:tc>
        <w:tc>
          <w:tcPr>
            <w:tcW w:w="756" w:type="dxa"/>
            <w:tcBorders>
              <w:top w:val="nil"/>
              <w:left w:val="nil"/>
              <w:bottom w:val="nil"/>
              <w:right w:val="single" w:sz="8" w:space="0" w:color="auto"/>
            </w:tcBorders>
            <w:shd w:val="clear" w:color="auto" w:fill="auto"/>
            <w:noWrap/>
            <w:vAlign w:val="center"/>
            <w:hideMark/>
          </w:tcPr>
          <w:p w14:paraId="647F0735"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-29.1%</w:t>
            </w:r>
          </w:p>
        </w:tc>
        <w:tc>
          <w:tcPr>
            <w:tcW w:w="915" w:type="dxa"/>
            <w:tcBorders>
              <w:top w:val="nil"/>
              <w:left w:val="nil"/>
              <w:bottom w:val="nil"/>
              <w:right w:val="nil"/>
            </w:tcBorders>
            <w:shd w:val="clear" w:color="auto" w:fill="auto"/>
            <w:noWrap/>
            <w:vAlign w:val="center"/>
            <w:hideMark/>
          </w:tcPr>
          <w:p w14:paraId="78447A0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26.8%</w:t>
            </w:r>
          </w:p>
        </w:tc>
        <w:tc>
          <w:tcPr>
            <w:tcW w:w="720" w:type="dxa"/>
            <w:tcBorders>
              <w:top w:val="nil"/>
              <w:left w:val="nil"/>
              <w:bottom w:val="nil"/>
              <w:right w:val="nil"/>
            </w:tcBorders>
            <w:shd w:val="clear" w:color="auto" w:fill="auto"/>
            <w:noWrap/>
            <w:vAlign w:val="center"/>
            <w:hideMark/>
          </w:tcPr>
          <w:p w14:paraId="760B6A5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16.1%</w:t>
            </w:r>
          </w:p>
        </w:tc>
        <w:tc>
          <w:tcPr>
            <w:tcW w:w="720" w:type="dxa"/>
            <w:tcBorders>
              <w:top w:val="nil"/>
              <w:left w:val="nil"/>
              <w:bottom w:val="nil"/>
              <w:right w:val="single" w:sz="8" w:space="0" w:color="auto"/>
            </w:tcBorders>
            <w:shd w:val="clear" w:color="auto" w:fill="auto"/>
            <w:noWrap/>
            <w:vAlign w:val="center"/>
            <w:hideMark/>
          </w:tcPr>
          <w:p w14:paraId="2EFA6963"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-39.8%</w:t>
            </w:r>
          </w:p>
        </w:tc>
      </w:tr>
      <w:tr w:rsidR="008F7968" w:rsidRPr="00636BC9" w14:paraId="5BF08244"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27E5C51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Arkansas</w:t>
            </w:r>
          </w:p>
        </w:tc>
        <w:tc>
          <w:tcPr>
            <w:tcW w:w="833" w:type="dxa"/>
            <w:tcBorders>
              <w:top w:val="nil"/>
              <w:left w:val="nil"/>
              <w:bottom w:val="nil"/>
              <w:right w:val="nil"/>
            </w:tcBorders>
            <w:shd w:val="clear" w:color="auto" w:fill="auto"/>
            <w:noWrap/>
            <w:vAlign w:val="center"/>
            <w:hideMark/>
          </w:tcPr>
          <w:p w14:paraId="34C5C69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72.2%</w:t>
            </w:r>
          </w:p>
        </w:tc>
        <w:tc>
          <w:tcPr>
            <w:tcW w:w="720" w:type="dxa"/>
            <w:tcBorders>
              <w:top w:val="nil"/>
              <w:left w:val="nil"/>
              <w:bottom w:val="nil"/>
              <w:right w:val="nil"/>
            </w:tcBorders>
            <w:shd w:val="clear" w:color="auto" w:fill="auto"/>
            <w:noWrap/>
            <w:vAlign w:val="center"/>
            <w:hideMark/>
          </w:tcPr>
          <w:p w14:paraId="226139A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72.2%</w:t>
            </w:r>
          </w:p>
        </w:tc>
        <w:tc>
          <w:tcPr>
            <w:tcW w:w="720" w:type="dxa"/>
            <w:tcBorders>
              <w:top w:val="nil"/>
              <w:left w:val="nil"/>
              <w:bottom w:val="nil"/>
              <w:right w:val="single" w:sz="8" w:space="0" w:color="auto"/>
            </w:tcBorders>
            <w:shd w:val="clear" w:color="auto" w:fill="auto"/>
            <w:noWrap/>
            <w:vAlign w:val="center"/>
            <w:hideMark/>
          </w:tcPr>
          <w:p w14:paraId="06EE3DA6"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0.0%</w:t>
            </w:r>
          </w:p>
        </w:tc>
        <w:tc>
          <w:tcPr>
            <w:tcW w:w="720" w:type="dxa"/>
            <w:tcBorders>
              <w:top w:val="nil"/>
              <w:left w:val="nil"/>
              <w:bottom w:val="nil"/>
              <w:right w:val="nil"/>
            </w:tcBorders>
            <w:shd w:val="clear" w:color="auto" w:fill="auto"/>
            <w:noWrap/>
            <w:vAlign w:val="center"/>
            <w:hideMark/>
          </w:tcPr>
          <w:p w14:paraId="7CBFCBB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1.7%</w:t>
            </w:r>
          </w:p>
        </w:tc>
        <w:tc>
          <w:tcPr>
            <w:tcW w:w="720" w:type="dxa"/>
            <w:tcBorders>
              <w:top w:val="nil"/>
              <w:left w:val="nil"/>
              <w:bottom w:val="nil"/>
              <w:right w:val="nil"/>
            </w:tcBorders>
            <w:shd w:val="clear" w:color="auto" w:fill="auto"/>
            <w:noWrap/>
            <w:vAlign w:val="center"/>
            <w:hideMark/>
          </w:tcPr>
          <w:p w14:paraId="64F61C97"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2.4%</w:t>
            </w:r>
          </w:p>
        </w:tc>
        <w:tc>
          <w:tcPr>
            <w:tcW w:w="756" w:type="dxa"/>
            <w:tcBorders>
              <w:top w:val="nil"/>
              <w:left w:val="nil"/>
              <w:bottom w:val="nil"/>
              <w:right w:val="single" w:sz="8" w:space="0" w:color="auto"/>
            </w:tcBorders>
            <w:shd w:val="clear" w:color="auto" w:fill="auto"/>
            <w:noWrap/>
            <w:vAlign w:val="center"/>
            <w:hideMark/>
          </w:tcPr>
          <w:p w14:paraId="50B3BE3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38.2%</w:t>
            </w:r>
          </w:p>
        </w:tc>
        <w:tc>
          <w:tcPr>
            <w:tcW w:w="833" w:type="dxa"/>
            <w:tcBorders>
              <w:top w:val="nil"/>
              <w:left w:val="nil"/>
              <w:bottom w:val="nil"/>
              <w:right w:val="nil"/>
            </w:tcBorders>
            <w:shd w:val="clear" w:color="auto" w:fill="auto"/>
            <w:noWrap/>
            <w:vAlign w:val="center"/>
            <w:hideMark/>
          </w:tcPr>
          <w:p w14:paraId="1A9563BB"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7.7%</w:t>
            </w:r>
          </w:p>
        </w:tc>
        <w:tc>
          <w:tcPr>
            <w:tcW w:w="720" w:type="dxa"/>
            <w:tcBorders>
              <w:top w:val="nil"/>
              <w:left w:val="nil"/>
              <w:bottom w:val="nil"/>
              <w:right w:val="nil"/>
            </w:tcBorders>
            <w:shd w:val="clear" w:color="auto" w:fill="auto"/>
            <w:noWrap/>
            <w:vAlign w:val="center"/>
            <w:hideMark/>
          </w:tcPr>
          <w:p w14:paraId="701FBA4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6.4%</w:t>
            </w:r>
          </w:p>
        </w:tc>
        <w:tc>
          <w:tcPr>
            <w:tcW w:w="756" w:type="dxa"/>
            <w:tcBorders>
              <w:top w:val="nil"/>
              <w:left w:val="nil"/>
              <w:bottom w:val="nil"/>
              <w:right w:val="single" w:sz="8" w:space="0" w:color="auto"/>
            </w:tcBorders>
            <w:shd w:val="clear" w:color="auto" w:fill="auto"/>
            <w:noWrap/>
            <w:vAlign w:val="center"/>
            <w:hideMark/>
          </w:tcPr>
          <w:p w14:paraId="0C3AECC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-16.4%</w:t>
            </w:r>
          </w:p>
        </w:tc>
        <w:tc>
          <w:tcPr>
            <w:tcW w:w="915" w:type="dxa"/>
            <w:tcBorders>
              <w:top w:val="nil"/>
              <w:left w:val="nil"/>
              <w:bottom w:val="nil"/>
              <w:right w:val="nil"/>
            </w:tcBorders>
            <w:shd w:val="clear" w:color="auto" w:fill="auto"/>
            <w:noWrap/>
            <w:vAlign w:val="center"/>
            <w:hideMark/>
          </w:tcPr>
          <w:p w14:paraId="4B992E08"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15.7%</w:t>
            </w:r>
          </w:p>
        </w:tc>
        <w:tc>
          <w:tcPr>
            <w:tcW w:w="720" w:type="dxa"/>
            <w:tcBorders>
              <w:top w:val="nil"/>
              <w:left w:val="nil"/>
              <w:bottom w:val="nil"/>
              <w:right w:val="nil"/>
            </w:tcBorders>
            <w:shd w:val="clear" w:color="auto" w:fill="auto"/>
            <w:noWrap/>
            <w:vAlign w:val="center"/>
            <w:hideMark/>
          </w:tcPr>
          <w:p w14:paraId="4E87D028"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16.5%</w:t>
            </w:r>
          </w:p>
        </w:tc>
        <w:tc>
          <w:tcPr>
            <w:tcW w:w="720" w:type="dxa"/>
            <w:tcBorders>
              <w:top w:val="nil"/>
              <w:left w:val="nil"/>
              <w:bottom w:val="nil"/>
              <w:right w:val="single" w:sz="8" w:space="0" w:color="auto"/>
            </w:tcBorders>
            <w:shd w:val="clear" w:color="auto" w:fill="auto"/>
            <w:noWrap/>
            <w:vAlign w:val="center"/>
            <w:hideMark/>
          </w:tcPr>
          <w:p w14:paraId="4B4973E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5.4%</w:t>
            </w:r>
          </w:p>
        </w:tc>
      </w:tr>
      <w:tr w:rsidR="008F7968" w:rsidRPr="00636BC9" w14:paraId="713867D0"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34C255A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Colorado</w:t>
            </w:r>
          </w:p>
        </w:tc>
        <w:tc>
          <w:tcPr>
            <w:tcW w:w="833" w:type="dxa"/>
            <w:tcBorders>
              <w:top w:val="nil"/>
              <w:left w:val="nil"/>
              <w:bottom w:val="nil"/>
              <w:right w:val="nil"/>
            </w:tcBorders>
            <w:shd w:val="clear" w:color="auto" w:fill="auto"/>
            <w:noWrap/>
            <w:vAlign w:val="center"/>
            <w:hideMark/>
          </w:tcPr>
          <w:p w14:paraId="1E5BBCAF"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67.9%</w:t>
            </w:r>
          </w:p>
        </w:tc>
        <w:tc>
          <w:tcPr>
            <w:tcW w:w="720" w:type="dxa"/>
            <w:tcBorders>
              <w:top w:val="nil"/>
              <w:left w:val="nil"/>
              <w:bottom w:val="nil"/>
              <w:right w:val="nil"/>
            </w:tcBorders>
            <w:shd w:val="clear" w:color="auto" w:fill="auto"/>
            <w:noWrap/>
            <w:vAlign w:val="center"/>
            <w:hideMark/>
          </w:tcPr>
          <w:p w14:paraId="40624C15"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68.5%</w:t>
            </w:r>
          </w:p>
        </w:tc>
        <w:tc>
          <w:tcPr>
            <w:tcW w:w="720" w:type="dxa"/>
            <w:tcBorders>
              <w:top w:val="nil"/>
              <w:left w:val="nil"/>
              <w:bottom w:val="nil"/>
              <w:right w:val="single" w:sz="8" w:space="0" w:color="auto"/>
            </w:tcBorders>
            <w:shd w:val="clear" w:color="auto" w:fill="auto"/>
            <w:noWrap/>
            <w:vAlign w:val="center"/>
            <w:hideMark/>
          </w:tcPr>
          <w:p w14:paraId="160D988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0.9%</w:t>
            </w:r>
          </w:p>
        </w:tc>
        <w:tc>
          <w:tcPr>
            <w:tcW w:w="720" w:type="dxa"/>
            <w:tcBorders>
              <w:top w:val="nil"/>
              <w:left w:val="nil"/>
              <w:bottom w:val="nil"/>
              <w:right w:val="nil"/>
            </w:tcBorders>
            <w:shd w:val="clear" w:color="auto" w:fill="auto"/>
            <w:noWrap/>
            <w:vAlign w:val="center"/>
            <w:hideMark/>
          </w:tcPr>
          <w:p w14:paraId="22A2015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3.5%</w:t>
            </w:r>
          </w:p>
        </w:tc>
        <w:tc>
          <w:tcPr>
            <w:tcW w:w="720" w:type="dxa"/>
            <w:tcBorders>
              <w:top w:val="nil"/>
              <w:left w:val="nil"/>
              <w:bottom w:val="nil"/>
              <w:right w:val="nil"/>
            </w:tcBorders>
            <w:shd w:val="clear" w:color="auto" w:fill="auto"/>
            <w:noWrap/>
            <w:vAlign w:val="center"/>
            <w:hideMark/>
          </w:tcPr>
          <w:p w14:paraId="3C19145B"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5.1%</w:t>
            </w:r>
          </w:p>
        </w:tc>
        <w:tc>
          <w:tcPr>
            <w:tcW w:w="756" w:type="dxa"/>
            <w:tcBorders>
              <w:top w:val="nil"/>
              <w:left w:val="nil"/>
              <w:bottom w:val="nil"/>
              <w:right w:val="single" w:sz="8" w:space="0" w:color="auto"/>
            </w:tcBorders>
            <w:shd w:val="clear" w:color="auto" w:fill="auto"/>
            <w:noWrap/>
            <w:vAlign w:val="center"/>
            <w:hideMark/>
          </w:tcPr>
          <w:p w14:paraId="292ECD0A"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46.3%</w:t>
            </w:r>
          </w:p>
        </w:tc>
        <w:tc>
          <w:tcPr>
            <w:tcW w:w="833" w:type="dxa"/>
            <w:tcBorders>
              <w:top w:val="nil"/>
              <w:left w:val="nil"/>
              <w:bottom w:val="nil"/>
              <w:right w:val="nil"/>
            </w:tcBorders>
            <w:shd w:val="clear" w:color="auto" w:fill="auto"/>
            <w:noWrap/>
            <w:vAlign w:val="center"/>
            <w:hideMark/>
          </w:tcPr>
          <w:p w14:paraId="037CB448"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21.7%</w:t>
            </w:r>
          </w:p>
        </w:tc>
        <w:tc>
          <w:tcPr>
            <w:tcW w:w="720" w:type="dxa"/>
            <w:tcBorders>
              <w:top w:val="nil"/>
              <w:left w:val="nil"/>
              <w:bottom w:val="nil"/>
              <w:right w:val="nil"/>
            </w:tcBorders>
            <w:shd w:val="clear" w:color="auto" w:fill="auto"/>
            <w:noWrap/>
            <w:vAlign w:val="center"/>
            <w:hideMark/>
          </w:tcPr>
          <w:p w14:paraId="621CD1BF"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18.9%</w:t>
            </w:r>
          </w:p>
        </w:tc>
        <w:tc>
          <w:tcPr>
            <w:tcW w:w="756" w:type="dxa"/>
            <w:tcBorders>
              <w:top w:val="nil"/>
              <w:left w:val="nil"/>
              <w:bottom w:val="nil"/>
              <w:right w:val="single" w:sz="8" w:space="0" w:color="auto"/>
            </w:tcBorders>
            <w:shd w:val="clear" w:color="auto" w:fill="auto"/>
            <w:noWrap/>
            <w:vAlign w:val="center"/>
            <w:hideMark/>
          </w:tcPr>
          <w:p w14:paraId="06A770F2"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-12.8%</w:t>
            </w:r>
          </w:p>
        </w:tc>
        <w:tc>
          <w:tcPr>
            <w:tcW w:w="915" w:type="dxa"/>
            <w:tcBorders>
              <w:top w:val="nil"/>
              <w:left w:val="nil"/>
              <w:bottom w:val="nil"/>
              <w:right w:val="nil"/>
            </w:tcBorders>
            <w:shd w:val="clear" w:color="auto" w:fill="auto"/>
            <w:noWrap/>
            <w:vAlign w:val="center"/>
            <w:hideMark/>
          </w:tcPr>
          <w:p w14:paraId="60A49E3F"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4.6%</w:t>
            </w:r>
          </w:p>
        </w:tc>
        <w:tc>
          <w:tcPr>
            <w:tcW w:w="720" w:type="dxa"/>
            <w:tcBorders>
              <w:top w:val="nil"/>
              <w:left w:val="nil"/>
              <w:bottom w:val="nil"/>
              <w:right w:val="nil"/>
            </w:tcBorders>
            <w:shd w:val="clear" w:color="auto" w:fill="auto"/>
            <w:noWrap/>
            <w:vAlign w:val="center"/>
            <w:hideMark/>
          </w:tcPr>
          <w:p w14:paraId="2657C8C8"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2.6%</w:t>
            </w:r>
          </w:p>
        </w:tc>
        <w:tc>
          <w:tcPr>
            <w:tcW w:w="720" w:type="dxa"/>
            <w:tcBorders>
              <w:top w:val="nil"/>
              <w:left w:val="nil"/>
              <w:bottom w:val="nil"/>
              <w:right w:val="single" w:sz="8" w:space="0" w:color="auto"/>
            </w:tcBorders>
            <w:shd w:val="clear" w:color="auto" w:fill="auto"/>
            <w:noWrap/>
            <w:vAlign w:val="center"/>
            <w:hideMark/>
          </w:tcPr>
          <w:p w14:paraId="10BE57BB"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-44.3%</w:t>
            </w:r>
          </w:p>
        </w:tc>
      </w:tr>
      <w:tr w:rsidR="008F7968" w:rsidRPr="00636BC9" w14:paraId="088C8947"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1BF39053"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Connecticut</w:t>
            </w:r>
          </w:p>
        </w:tc>
        <w:tc>
          <w:tcPr>
            <w:tcW w:w="833" w:type="dxa"/>
            <w:tcBorders>
              <w:top w:val="nil"/>
              <w:left w:val="nil"/>
              <w:bottom w:val="nil"/>
              <w:right w:val="nil"/>
            </w:tcBorders>
            <w:shd w:val="clear" w:color="auto" w:fill="auto"/>
            <w:noWrap/>
            <w:vAlign w:val="center"/>
            <w:hideMark/>
          </w:tcPr>
          <w:p w14:paraId="69F47A12"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66.5%</w:t>
            </w:r>
          </w:p>
        </w:tc>
        <w:tc>
          <w:tcPr>
            <w:tcW w:w="720" w:type="dxa"/>
            <w:tcBorders>
              <w:top w:val="nil"/>
              <w:left w:val="nil"/>
              <w:bottom w:val="nil"/>
              <w:right w:val="nil"/>
            </w:tcBorders>
            <w:shd w:val="clear" w:color="auto" w:fill="auto"/>
            <w:noWrap/>
            <w:vAlign w:val="center"/>
            <w:hideMark/>
          </w:tcPr>
          <w:p w14:paraId="62FBEE0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75.4%</w:t>
            </w:r>
          </w:p>
        </w:tc>
        <w:tc>
          <w:tcPr>
            <w:tcW w:w="720" w:type="dxa"/>
            <w:tcBorders>
              <w:top w:val="nil"/>
              <w:left w:val="nil"/>
              <w:bottom w:val="nil"/>
              <w:right w:val="single" w:sz="8" w:space="0" w:color="auto"/>
            </w:tcBorders>
            <w:shd w:val="clear" w:color="auto" w:fill="auto"/>
            <w:noWrap/>
            <w:vAlign w:val="center"/>
            <w:hideMark/>
          </w:tcPr>
          <w:p w14:paraId="75E7C5E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13.4%</w:t>
            </w:r>
          </w:p>
        </w:tc>
        <w:tc>
          <w:tcPr>
            <w:tcW w:w="720" w:type="dxa"/>
            <w:tcBorders>
              <w:top w:val="nil"/>
              <w:left w:val="nil"/>
              <w:bottom w:val="nil"/>
              <w:right w:val="nil"/>
            </w:tcBorders>
            <w:shd w:val="clear" w:color="auto" w:fill="auto"/>
            <w:noWrap/>
            <w:vAlign w:val="center"/>
            <w:hideMark/>
          </w:tcPr>
          <w:p w14:paraId="579F372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4.9%</w:t>
            </w:r>
          </w:p>
        </w:tc>
        <w:tc>
          <w:tcPr>
            <w:tcW w:w="720" w:type="dxa"/>
            <w:tcBorders>
              <w:top w:val="nil"/>
              <w:left w:val="nil"/>
              <w:bottom w:val="nil"/>
              <w:right w:val="nil"/>
            </w:tcBorders>
            <w:shd w:val="clear" w:color="auto" w:fill="auto"/>
            <w:noWrap/>
            <w:vAlign w:val="center"/>
            <w:hideMark/>
          </w:tcPr>
          <w:p w14:paraId="1214D607"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8.9%</w:t>
            </w:r>
          </w:p>
        </w:tc>
        <w:tc>
          <w:tcPr>
            <w:tcW w:w="756" w:type="dxa"/>
            <w:tcBorders>
              <w:top w:val="nil"/>
              <w:left w:val="nil"/>
              <w:bottom w:val="nil"/>
              <w:right w:val="single" w:sz="8" w:space="0" w:color="auto"/>
            </w:tcBorders>
            <w:shd w:val="clear" w:color="auto" w:fill="auto"/>
            <w:noWrap/>
            <w:vAlign w:val="center"/>
            <w:hideMark/>
          </w:tcPr>
          <w:p w14:paraId="446376C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81.6%</w:t>
            </w:r>
          </w:p>
        </w:tc>
        <w:tc>
          <w:tcPr>
            <w:tcW w:w="833" w:type="dxa"/>
            <w:tcBorders>
              <w:top w:val="nil"/>
              <w:left w:val="nil"/>
              <w:bottom w:val="nil"/>
              <w:right w:val="nil"/>
            </w:tcBorders>
            <w:shd w:val="clear" w:color="auto" w:fill="auto"/>
            <w:noWrap/>
            <w:vAlign w:val="center"/>
            <w:hideMark/>
          </w:tcPr>
          <w:p w14:paraId="36CF840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16.5%</w:t>
            </w:r>
          </w:p>
        </w:tc>
        <w:tc>
          <w:tcPr>
            <w:tcW w:w="720" w:type="dxa"/>
            <w:tcBorders>
              <w:top w:val="nil"/>
              <w:left w:val="nil"/>
              <w:bottom w:val="nil"/>
              <w:right w:val="nil"/>
            </w:tcBorders>
            <w:shd w:val="clear" w:color="auto" w:fill="auto"/>
            <w:noWrap/>
            <w:vAlign w:val="center"/>
            <w:hideMark/>
          </w:tcPr>
          <w:p w14:paraId="52091068"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7.7%</w:t>
            </w:r>
          </w:p>
        </w:tc>
        <w:tc>
          <w:tcPr>
            <w:tcW w:w="756" w:type="dxa"/>
            <w:tcBorders>
              <w:top w:val="nil"/>
              <w:left w:val="nil"/>
              <w:bottom w:val="nil"/>
              <w:right w:val="single" w:sz="8" w:space="0" w:color="auto"/>
            </w:tcBorders>
            <w:shd w:val="clear" w:color="auto" w:fill="auto"/>
            <w:noWrap/>
            <w:vAlign w:val="center"/>
            <w:hideMark/>
          </w:tcPr>
          <w:p w14:paraId="40C73608"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-53.3%</w:t>
            </w:r>
          </w:p>
        </w:tc>
        <w:tc>
          <w:tcPr>
            <w:tcW w:w="915" w:type="dxa"/>
            <w:tcBorders>
              <w:top w:val="nil"/>
              <w:left w:val="nil"/>
              <w:bottom w:val="nil"/>
              <w:right w:val="nil"/>
            </w:tcBorders>
            <w:shd w:val="clear" w:color="auto" w:fill="auto"/>
            <w:noWrap/>
            <w:vAlign w:val="center"/>
            <w:hideMark/>
          </w:tcPr>
          <w:p w14:paraId="357098F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12.0%</w:t>
            </w:r>
          </w:p>
        </w:tc>
        <w:tc>
          <w:tcPr>
            <w:tcW w:w="720" w:type="dxa"/>
            <w:tcBorders>
              <w:top w:val="nil"/>
              <w:left w:val="nil"/>
              <w:bottom w:val="nil"/>
              <w:right w:val="nil"/>
            </w:tcBorders>
            <w:shd w:val="clear" w:color="auto" w:fill="auto"/>
            <w:noWrap/>
            <w:vAlign w:val="center"/>
            <w:hideMark/>
          </w:tcPr>
          <w:p w14:paraId="3BA9F1B6"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5.3%</w:t>
            </w:r>
          </w:p>
        </w:tc>
        <w:tc>
          <w:tcPr>
            <w:tcW w:w="720" w:type="dxa"/>
            <w:tcBorders>
              <w:top w:val="nil"/>
              <w:left w:val="nil"/>
              <w:bottom w:val="nil"/>
              <w:right w:val="single" w:sz="8" w:space="0" w:color="auto"/>
            </w:tcBorders>
            <w:shd w:val="clear" w:color="auto" w:fill="auto"/>
            <w:noWrap/>
            <w:vAlign w:val="center"/>
            <w:hideMark/>
          </w:tcPr>
          <w:p w14:paraId="01AA97C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-55.8%</w:t>
            </w:r>
          </w:p>
        </w:tc>
      </w:tr>
      <w:tr w:rsidR="008F7968" w:rsidRPr="00636BC9" w14:paraId="40836313"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127B2B2F"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Florida</w:t>
            </w:r>
          </w:p>
        </w:tc>
        <w:tc>
          <w:tcPr>
            <w:tcW w:w="833" w:type="dxa"/>
            <w:tcBorders>
              <w:top w:val="nil"/>
              <w:left w:val="nil"/>
              <w:bottom w:val="nil"/>
              <w:right w:val="nil"/>
            </w:tcBorders>
            <w:shd w:val="clear" w:color="auto" w:fill="auto"/>
            <w:noWrap/>
            <w:vAlign w:val="center"/>
            <w:hideMark/>
          </w:tcPr>
          <w:p w14:paraId="1A34720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53.5%</w:t>
            </w:r>
          </w:p>
        </w:tc>
        <w:tc>
          <w:tcPr>
            <w:tcW w:w="720" w:type="dxa"/>
            <w:tcBorders>
              <w:top w:val="nil"/>
              <w:left w:val="nil"/>
              <w:bottom w:val="nil"/>
              <w:right w:val="nil"/>
            </w:tcBorders>
            <w:shd w:val="clear" w:color="auto" w:fill="auto"/>
            <w:noWrap/>
            <w:vAlign w:val="center"/>
            <w:hideMark/>
          </w:tcPr>
          <w:p w14:paraId="69061C9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53.7%</w:t>
            </w:r>
          </w:p>
        </w:tc>
        <w:tc>
          <w:tcPr>
            <w:tcW w:w="720" w:type="dxa"/>
            <w:tcBorders>
              <w:top w:val="nil"/>
              <w:left w:val="nil"/>
              <w:bottom w:val="nil"/>
              <w:right w:val="single" w:sz="8" w:space="0" w:color="auto"/>
            </w:tcBorders>
            <w:shd w:val="clear" w:color="auto" w:fill="auto"/>
            <w:noWrap/>
            <w:vAlign w:val="center"/>
            <w:hideMark/>
          </w:tcPr>
          <w:p w14:paraId="2A84947B"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0.4%</w:t>
            </w:r>
          </w:p>
        </w:tc>
        <w:tc>
          <w:tcPr>
            <w:tcW w:w="720" w:type="dxa"/>
            <w:tcBorders>
              <w:top w:val="nil"/>
              <w:left w:val="nil"/>
              <w:bottom w:val="nil"/>
              <w:right w:val="nil"/>
            </w:tcBorders>
            <w:shd w:val="clear" w:color="auto" w:fill="auto"/>
            <w:noWrap/>
            <w:vAlign w:val="center"/>
            <w:hideMark/>
          </w:tcPr>
          <w:p w14:paraId="3B4101F5"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3.0%</w:t>
            </w:r>
          </w:p>
        </w:tc>
        <w:tc>
          <w:tcPr>
            <w:tcW w:w="720" w:type="dxa"/>
            <w:tcBorders>
              <w:top w:val="nil"/>
              <w:left w:val="nil"/>
              <w:bottom w:val="nil"/>
              <w:right w:val="nil"/>
            </w:tcBorders>
            <w:shd w:val="clear" w:color="auto" w:fill="auto"/>
            <w:noWrap/>
            <w:vAlign w:val="center"/>
            <w:hideMark/>
          </w:tcPr>
          <w:p w14:paraId="47F4F496"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6.0%</w:t>
            </w:r>
          </w:p>
        </w:tc>
        <w:tc>
          <w:tcPr>
            <w:tcW w:w="756" w:type="dxa"/>
            <w:tcBorders>
              <w:top w:val="nil"/>
              <w:left w:val="nil"/>
              <w:bottom w:val="nil"/>
              <w:right w:val="single" w:sz="8" w:space="0" w:color="auto"/>
            </w:tcBorders>
            <w:shd w:val="clear" w:color="auto" w:fill="auto"/>
            <w:noWrap/>
            <w:vAlign w:val="center"/>
            <w:hideMark/>
          </w:tcPr>
          <w:p w14:paraId="1B57FD8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100.0%</w:t>
            </w:r>
          </w:p>
        </w:tc>
        <w:tc>
          <w:tcPr>
            <w:tcW w:w="833" w:type="dxa"/>
            <w:tcBorders>
              <w:top w:val="nil"/>
              <w:left w:val="nil"/>
              <w:bottom w:val="nil"/>
              <w:right w:val="nil"/>
            </w:tcBorders>
            <w:shd w:val="clear" w:color="auto" w:fill="auto"/>
            <w:noWrap/>
            <w:vAlign w:val="center"/>
            <w:hideMark/>
          </w:tcPr>
          <w:p w14:paraId="19A4FDA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26.1%</w:t>
            </w:r>
          </w:p>
        </w:tc>
        <w:tc>
          <w:tcPr>
            <w:tcW w:w="720" w:type="dxa"/>
            <w:tcBorders>
              <w:top w:val="nil"/>
              <w:left w:val="nil"/>
              <w:bottom w:val="nil"/>
              <w:right w:val="nil"/>
            </w:tcBorders>
            <w:shd w:val="clear" w:color="auto" w:fill="auto"/>
            <w:noWrap/>
            <w:vAlign w:val="center"/>
            <w:hideMark/>
          </w:tcPr>
          <w:p w14:paraId="69A2D31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27.5%</w:t>
            </w:r>
          </w:p>
        </w:tc>
        <w:tc>
          <w:tcPr>
            <w:tcW w:w="756" w:type="dxa"/>
            <w:tcBorders>
              <w:top w:val="nil"/>
              <w:left w:val="nil"/>
              <w:bottom w:val="nil"/>
              <w:right w:val="single" w:sz="8" w:space="0" w:color="auto"/>
            </w:tcBorders>
            <w:shd w:val="clear" w:color="auto" w:fill="auto"/>
            <w:noWrap/>
            <w:vAlign w:val="center"/>
            <w:hideMark/>
          </w:tcPr>
          <w:p w14:paraId="26881B4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5.4%</w:t>
            </w:r>
          </w:p>
        </w:tc>
        <w:tc>
          <w:tcPr>
            <w:tcW w:w="915" w:type="dxa"/>
            <w:tcBorders>
              <w:top w:val="nil"/>
              <w:left w:val="nil"/>
              <w:bottom w:val="nil"/>
              <w:right w:val="nil"/>
            </w:tcBorders>
            <w:shd w:val="clear" w:color="auto" w:fill="auto"/>
            <w:noWrap/>
            <w:vAlign w:val="center"/>
            <w:hideMark/>
          </w:tcPr>
          <w:p w14:paraId="4E8A4B8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16.9%</w:t>
            </w:r>
          </w:p>
        </w:tc>
        <w:tc>
          <w:tcPr>
            <w:tcW w:w="720" w:type="dxa"/>
            <w:tcBorders>
              <w:top w:val="nil"/>
              <w:left w:val="nil"/>
              <w:bottom w:val="nil"/>
              <w:right w:val="nil"/>
            </w:tcBorders>
            <w:shd w:val="clear" w:color="auto" w:fill="auto"/>
            <w:noWrap/>
            <w:vAlign w:val="center"/>
            <w:hideMark/>
          </w:tcPr>
          <w:p w14:paraId="2A81503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9.1%</w:t>
            </w:r>
          </w:p>
        </w:tc>
        <w:tc>
          <w:tcPr>
            <w:tcW w:w="720" w:type="dxa"/>
            <w:tcBorders>
              <w:top w:val="nil"/>
              <w:left w:val="nil"/>
              <w:bottom w:val="nil"/>
              <w:right w:val="single" w:sz="8" w:space="0" w:color="auto"/>
            </w:tcBorders>
            <w:shd w:val="clear" w:color="auto" w:fill="auto"/>
            <w:noWrap/>
            <w:vAlign w:val="center"/>
            <w:hideMark/>
          </w:tcPr>
          <w:p w14:paraId="3DF0233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-46.2%</w:t>
            </w:r>
          </w:p>
        </w:tc>
      </w:tr>
      <w:tr w:rsidR="008F7968" w:rsidRPr="00636BC9" w14:paraId="62A24CCF"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0B7C99EF"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Georgia</w:t>
            </w:r>
          </w:p>
        </w:tc>
        <w:tc>
          <w:tcPr>
            <w:tcW w:w="833" w:type="dxa"/>
            <w:tcBorders>
              <w:top w:val="nil"/>
              <w:left w:val="nil"/>
              <w:bottom w:val="nil"/>
              <w:right w:val="nil"/>
            </w:tcBorders>
            <w:shd w:val="clear" w:color="auto" w:fill="auto"/>
            <w:noWrap/>
            <w:vAlign w:val="center"/>
            <w:hideMark/>
          </w:tcPr>
          <w:p w14:paraId="462A2AF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52.4%</w:t>
            </w:r>
          </w:p>
        </w:tc>
        <w:tc>
          <w:tcPr>
            <w:tcW w:w="720" w:type="dxa"/>
            <w:tcBorders>
              <w:top w:val="nil"/>
              <w:left w:val="nil"/>
              <w:bottom w:val="nil"/>
              <w:right w:val="nil"/>
            </w:tcBorders>
            <w:shd w:val="clear" w:color="auto" w:fill="auto"/>
            <w:noWrap/>
            <w:vAlign w:val="center"/>
            <w:hideMark/>
          </w:tcPr>
          <w:p w14:paraId="5ABFD21F"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62.0%</w:t>
            </w:r>
          </w:p>
        </w:tc>
        <w:tc>
          <w:tcPr>
            <w:tcW w:w="720" w:type="dxa"/>
            <w:tcBorders>
              <w:top w:val="nil"/>
              <w:left w:val="nil"/>
              <w:bottom w:val="nil"/>
              <w:right w:val="single" w:sz="8" w:space="0" w:color="auto"/>
            </w:tcBorders>
            <w:shd w:val="clear" w:color="auto" w:fill="auto"/>
            <w:noWrap/>
            <w:vAlign w:val="center"/>
            <w:hideMark/>
          </w:tcPr>
          <w:p w14:paraId="0BECE188"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18.3%</w:t>
            </w:r>
          </w:p>
        </w:tc>
        <w:tc>
          <w:tcPr>
            <w:tcW w:w="720" w:type="dxa"/>
            <w:tcBorders>
              <w:top w:val="nil"/>
              <w:left w:val="nil"/>
              <w:bottom w:val="nil"/>
              <w:right w:val="nil"/>
            </w:tcBorders>
            <w:shd w:val="clear" w:color="auto" w:fill="auto"/>
            <w:noWrap/>
            <w:vAlign w:val="center"/>
            <w:hideMark/>
          </w:tcPr>
          <w:p w14:paraId="1994D1F6"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4.3%</w:t>
            </w:r>
          </w:p>
        </w:tc>
        <w:tc>
          <w:tcPr>
            <w:tcW w:w="720" w:type="dxa"/>
            <w:tcBorders>
              <w:top w:val="nil"/>
              <w:left w:val="nil"/>
              <w:bottom w:val="nil"/>
              <w:right w:val="nil"/>
            </w:tcBorders>
            <w:shd w:val="clear" w:color="auto" w:fill="auto"/>
            <w:noWrap/>
            <w:vAlign w:val="center"/>
            <w:hideMark/>
          </w:tcPr>
          <w:p w14:paraId="7D477CA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9.0%</w:t>
            </w:r>
          </w:p>
        </w:tc>
        <w:tc>
          <w:tcPr>
            <w:tcW w:w="756" w:type="dxa"/>
            <w:tcBorders>
              <w:top w:val="nil"/>
              <w:left w:val="nil"/>
              <w:bottom w:val="nil"/>
              <w:right w:val="single" w:sz="8" w:space="0" w:color="auto"/>
            </w:tcBorders>
            <w:shd w:val="clear" w:color="auto" w:fill="auto"/>
            <w:noWrap/>
            <w:vAlign w:val="center"/>
            <w:hideMark/>
          </w:tcPr>
          <w:p w14:paraId="3A859B36"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109.3%</w:t>
            </w:r>
          </w:p>
        </w:tc>
        <w:tc>
          <w:tcPr>
            <w:tcW w:w="833" w:type="dxa"/>
            <w:tcBorders>
              <w:top w:val="nil"/>
              <w:left w:val="nil"/>
              <w:bottom w:val="nil"/>
              <w:right w:val="nil"/>
            </w:tcBorders>
            <w:shd w:val="clear" w:color="auto" w:fill="auto"/>
            <w:noWrap/>
            <w:vAlign w:val="center"/>
            <w:hideMark/>
          </w:tcPr>
          <w:p w14:paraId="32A0355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9.8%</w:t>
            </w:r>
          </w:p>
        </w:tc>
        <w:tc>
          <w:tcPr>
            <w:tcW w:w="720" w:type="dxa"/>
            <w:tcBorders>
              <w:top w:val="nil"/>
              <w:left w:val="nil"/>
              <w:bottom w:val="nil"/>
              <w:right w:val="nil"/>
            </w:tcBorders>
            <w:shd w:val="clear" w:color="auto" w:fill="auto"/>
            <w:noWrap/>
            <w:vAlign w:val="center"/>
            <w:hideMark/>
          </w:tcPr>
          <w:p w14:paraId="472C2D5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7.0%</w:t>
            </w:r>
          </w:p>
        </w:tc>
        <w:tc>
          <w:tcPr>
            <w:tcW w:w="756" w:type="dxa"/>
            <w:tcBorders>
              <w:top w:val="nil"/>
              <w:left w:val="nil"/>
              <w:bottom w:val="nil"/>
              <w:right w:val="single" w:sz="8" w:space="0" w:color="auto"/>
            </w:tcBorders>
            <w:shd w:val="clear" w:color="auto" w:fill="auto"/>
            <w:noWrap/>
            <w:vAlign w:val="center"/>
            <w:hideMark/>
          </w:tcPr>
          <w:p w14:paraId="04D351E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-28.6%</w:t>
            </w:r>
          </w:p>
        </w:tc>
        <w:tc>
          <w:tcPr>
            <w:tcW w:w="915" w:type="dxa"/>
            <w:tcBorders>
              <w:top w:val="nil"/>
              <w:left w:val="nil"/>
              <w:bottom w:val="nil"/>
              <w:right w:val="nil"/>
            </w:tcBorders>
            <w:shd w:val="clear" w:color="auto" w:fill="auto"/>
            <w:noWrap/>
            <w:vAlign w:val="center"/>
            <w:hideMark/>
          </w:tcPr>
          <w:p w14:paraId="39FA87E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32.4%</w:t>
            </w:r>
          </w:p>
        </w:tc>
        <w:tc>
          <w:tcPr>
            <w:tcW w:w="720" w:type="dxa"/>
            <w:tcBorders>
              <w:top w:val="nil"/>
              <w:left w:val="nil"/>
              <w:bottom w:val="nil"/>
              <w:right w:val="nil"/>
            </w:tcBorders>
            <w:shd w:val="clear" w:color="auto" w:fill="auto"/>
            <w:noWrap/>
            <w:vAlign w:val="center"/>
            <w:hideMark/>
          </w:tcPr>
          <w:p w14:paraId="5B3B7E9B"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18.0%</w:t>
            </w:r>
          </w:p>
        </w:tc>
        <w:tc>
          <w:tcPr>
            <w:tcW w:w="720" w:type="dxa"/>
            <w:tcBorders>
              <w:top w:val="nil"/>
              <w:left w:val="nil"/>
              <w:bottom w:val="nil"/>
              <w:right w:val="single" w:sz="8" w:space="0" w:color="auto"/>
            </w:tcBorders>
            <w:shd w:val="clear" w:color="auto" w:fill="auto"/>
            <w:noWrap/>
            <w:vAlign w:val="center"/>
            <w:hideMark/>
          </w:tcPr>
          <w:p w14:paraId="1474DF2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-44.4%</w:t>
            </w:r>
          </w:p>
        </w:tc>
      </w:tr>
      <w:tr w:rsidR="008F7968" w:rsidRPr="00636BC9" w14:paraId="497F789D"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07699963"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Idaho</w:t>
            </w:r>
          </w:p>
        </w:tc>
        <w:tc>
          <w:tcPr>
            <w:tcW w:w="833" w:type="dxa"/>
            <w:tcBorders>
              <w:top w:val="nil"/>
              <w:left w:val="nil"/>
              <w:bottom w:val="nil"/>
              <w:right w:val="nil"/>
            </w:tcBorders>
            <w:shd w:val="clear" w:color="auto" w:fill="auto"/>
            <w:noWrap/>
            <w:vAlign w:val="center"/>
            <w:hideMark/>
          </w:tcPr>
          <w:p w14:paraId="792E2BE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81.7%</w:t>
            </w:r>
          </w:p>
        </w:tc>
        <w:tc>
          <w:tcPr>
            <w:tcW w:w="720" w:type="dxa"/>
            <w:tcBorders>
              <w:top w:val="nil"/>
              <w:left w:val="nil"/>
              <w:bottom w:val="nil"/>
              <w:right w:val="nil"/>
            </w:tcBorders>
            <w:shd w:val="clear" w:color="auto" w:fill="auto"/>
            <w:noWrap/>
            <w:vAlign w:val="center"/>
            <w:hideMark/>
          </w:tcPr>
          <w:p w14:paraId="7B580F7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87.1%</w:t>
            </w:r>
          </w:p>
        </w:tc>
        <w:tc>
          <w:tcPr>
            <w:tcW w:w="720" w:type="dxa"/>
            <w:tcBorders>
              <w:top w:val="nil"/>
              <w:left w:val="nil"/>
              <w:bottom w:val="nil"/>
              <w:right w:val="single" w:sz="8" w:space="0" w:color="auto"/>
            </w:tcBorders>
            <w:shd w:val="clear" w:color="auto" w:fill="auto"/>
            <w:noWrap/>
            <w:vAlign w:val="center"/>
            <w:hideMark/>
          </w:tcPr>
          <w:p w14:paraId="7C55551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6.6%</w:t>
            </w:r>
          </w:p>
        </w:tc>
        <w:tc>
          <w:tcPr>
            <w:tcW w:w="720" w:type="dxa"/>
            <w:tcBorders>
              <w:top w:val="nil"/>
              <w:left w:val="nil"/>
              <w:bottom w:val="nil"/>
              <w:right w:val="nil"/>
            </w:tcBorders>
            <w:shd w:val="clear" w:color="auto" w:fill="auto"/>
            <w:noWrap/>
            <w:vAlign w:val="center"/>
            <w:hideMark/>
          </w:tcPr>
          <w:p w14:paraId="70AD401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1.6%</w:t>
            </w:r>
          </w:p>
        </w:tc>
        <w:tc>
          <w:tcPr>
            <w:tcW w:w="720" w:type="dxa"/>
            <w:tcBorders>
              <w:top w:val="nil"/>
              <w:left w:val="nil"/>
              <w:bottom w:val="nil"/>
              <w:right w:val="nil"/>
            </w:tcBorders>
            <w:shd w:val="clear" w:color="auto" w:fill="auto"/>
            <w:noWrap/>
            <w:vAlign w:val="center"/>
            <w:hideMark/>
          </w:tcPr>
          <w:p w14:paraId="4181C21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2.4%</w:t>
            </w:r>
          </w:p>
        </w:tc>
        <w:tc>
          <w:tcPr>
            <w:tcW w:w="756" w:type="dxa"/>
            <w:tcBorders>
              <w:top w:val="nil"/>
              <w:left w:val="nil"/>
              <w:bottom w:val="nil"/>
              <w:right w:val="single" w:sz="8" w:space="0" w:color="auto"/>
            </w:tcBorders>
            <w:shd w:val="clear" w:color="auto" w:fill="auto"/>
            <w:noWrap/>
            <w:vAlign w:val="center"/>
            <w:hideMark/>
          </w:tcPr>
          <w:p w14:paraId="2A001505"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50.0%</w:t>
            </w:r>
          </w:p>
        </w:tc>
        <w:tc>
          <w:tcPr>
            <w:tcW w:w="833" w:type="dxa"/>
            <w:tcBorders>
              <w:top w:val="nil"/>
              <w:left w:val="nil"/>
              <w:bottom w:val="nil"/>
              <w:right w:val="nil"/>
            </w:tcBorders>
            <w:shd w:val="clear" w:color="auto" w:fill="auto"/>
            <w:noWrap/>
            <w:vAlign w:val="center"/>
            <w:hideMark/>
          </w:tcPr>
          <w:p w14:paraId="603335C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12.7%</w:t>
            </w:r>
          </w:p>
        </w:tc>
        <w:tc>
          <w:tcPr>
            <w:tcW w:w="720" w:type="dxa"/>
            <w:tcBorders>
              <w:top w:val="nil"/>
              <w:left w:val="nil"/>
              <w:bottom w:val="nil"/>
              <w:right w:val="nil"/>
            </w:tcBorders>
            <w:shd w:val="clear" w:color="auto" w:fill="auto"/>
            <w:noWrap/>
            <w:vAlign w:val="center"/>
            <w:hideMark/>
          </w:tcPr>
          <w:p w14:paraId="27A3391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6.8%</w:t>
            </w:r>
          </w:p>
        </w:tc>
        <w:tc>
          <w:tcPr>
            <w:tcW w:w="756" w:type="dxa"/>
            <w:tcBorders>
              <w:top w:val="nil"/>
              <w:left w:val="nil"/>
              <w:bottom w:val="nil"/>
              <w:right w:val="single" w:sz="8" w:space="0" w:color="auto"/>
            </w:tcBorders>
            <w:shd w:val="clear" w:color="auto" w:fill="auto"/>
            <w:noWrap/>
            <w:vAlign w:val="center"/>
            <w:hideMark/>
          </w:tcPr>
          <w:p w14:paraId="3BD2BFE3"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-46.5%</w:t>
            </w:r>
          </w:p>
        </w:tc>
        <w:tc>
          <w:tcPr>
            <w:tcW w:w="915" w:type="dxa"/>
            <w:tcBorders>
              <w:top w:val="nil"/>
              <w:left w:val="nil"/>
              <w:bottom w:val="nil"/>
              <w:right w:val="nil"/>
            </w:tcBorders>
            <w:shd w:val="clear" w:color="auto" w:fill="auto"/>
            <w:noWrap/>
            <w:vAlign w:val="center"/>
            <w:hideMark/>
          </w:tcPr>
          <w:p w14:paraId="1F1843B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0.9%</w:t>
            </w:r>
          </w:p>
        </w:tc>
        <w:tc>
          <w:tcPr>
            <w:tcW w:w="720" w:type="dxa"/>
            <w:tcBorders>
              <w:top w:val="nil"/>
              <w:left w:val="nil"/>
              <w:bottom w:val="nil"/>
              <w:right w:val="nil"/>
            </w:tcBorders>
            <w:shd w:val="clear" w:color="auto" w:fill="auto"/>
            <w:noWrap/>
            <w:vAlign w:val="center"/>
            <w:hideMark/>
          </w:tcPr>
          <w:p w14:paraId="00EA1AE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0.4%</w:t>
            </w:r>
          </w:p>
        </w:tc>
        <w:tc>
          <w:tcPr>
            <w:tcW w:w="720" w:type="dxa"/>
            <w:tcBorders>
              <w:top w:val="nil"/>
              <w:left w:val="nil"/>
              <w:bottom w:val="nil"/>
              <w:right w:val="single" w:sz="8" w:space="0" w:color="auto"/>
            </w:tcBorders>
            <w:shd w:val="clear" w:color="auto" w:fill="auto"/>
            <w:noWrap/>
            <w:vAlign w:val="center"/>
            <w:hideMark/>
          </w:tcPr>
          <w:p w14:paraId="3015A59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-55.6%</w:t>
            </w:r>
          </w:p>
        </w:tc>
      </w:tr>
      <w:tr w:rsidR="008F7968" w:rsidRPr="00636BC9" w14:paraId="6ABD2ED1"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3A42F8B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Indiana</w:t>
            </w:r>
          </w:p>
        </w:tc>
        <w:tc>
          <w:tcPr>
            <w:tcW w:w="833" w:type="dxa"/>
            <w:tcBorders>
              <w:top w:val="nil"/>
              <w:left w:val="nil"/>
              <w:bottom w:val="nil"/>
              <w:right w:val="nil"/>
            </w:tcBorders>
            <w:shd w:val="clear" w:color="auto" w:fill="auto"/>
            <w:noWrap/>
            <w:vAlign w:val="center"/>
            <w:hideMark/>
          </w:tcPr>
          <w:p w14:paraId="364B4B6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78.9%</w:t>
            </w:r>
          </w:p>
        </w:tc>
        <w:tc>
          <w:tcPr>
            <w:tcW w:w="720" w:type="dxa"/>
            <w:tcBorders>
              <w:top w:val="nil"/>
              <w:left w:val="nil"/>
              <w:bottom w:val="nil"/>
              <w:right w:val="nil"/>
            </w:tcBorders>
            <w:shd w:val="clear" w:color="auto" w:fill="auto"/>
            <w:noWrap/>
            <w:vAlign w:val="center"/>
            <w:hideMark/>
          </w:tcPr>
          <w:p w14:paraId="0198BBF6"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83.0%</w:t>
            </w:r>
          </w:p>
        </w:tc>
        <w:tc>
          <w:tcPr>
            <w:tcW w:w="720" w:type="dxa"/>
            <w:tcBorders>
              <w:top w:val="nil"/>
              <w:left w:val="nil"/>
              <w:bottom w:val="nil"/>
              <w:right w:val="single" w:sz="8" w:space="0" w:color="auto"/>
            </w:tcBorders>
            <w:shd w:val="clear" w:color="auto" w:fill="auto"/>
            <w:noWrap/>
            <w:vAlign w:val="center"/>
            <w:hideMark/>
          </w:tcPr>
          <w:p w14:paraId="5B6F846A"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5.2%</w:t>
            </w:r>
          </w:p>
        </w:tc>
        <w:tc>
          <w:tcPr>
            <w:tcW w:w="720" w:type="dxa"/>
            <w:tcBorders>
              <w:top w:val="nil"/>
              <w:left w:val="nil"/>
              <w:bottom w:val="nil"/>
              <w:right w:val="nil"/>
            </w:tcBorders>
            <w:shd w:val="clear" w:color="auto" w:fill="auto"/>
            <w:noWrap/>
            <w:vAlign w:val="center"/>
            <w:hideMark/>
          </w:tcPr>
          <w:p w14:paraId="6037AB4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2.5%</w:t>
            </w:r>
          </w:p>
        </w:tc>
        <w:tc>
          <w:tcPr>
            <w:tcW w:w="720" w:type="dxa"/>
            <w:tcBorders>
              <w:top w:val="nil"/>
              <w:left w:val="nil"/>
              <w:bottom w:val="nil"/>
              <w:right w:val="nil"/>
            </w:tcBorders>
            <w:shd w:val="clear" w:color="auto" w:fill="auto"/>
            <w:noWrap/>
            <w:vAlign w:val="center"/>
            <w:hideMark/>
          </w:tcPr>
          <w:p w14:paraId="52B1AC43"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4.0%</w:t>
            </w:r>
          </w:p>
        </w:tc>
        <w:tc>
          <w:tcPr>
            <w:tcW w:w="756" w:type="dxa"/>
            <w:tcBorders>
              <w:top w:val="nil"/>
              <w:left w:val="nil"/>
              <w:bottom w:val="nil"/>
              <w:right w:val="single" w:sz="8" w:space="0" w:color="auto"/>
            </w:tcBorders>
            <w:shd w:val="clear" w:color="auto" w:fill="auto"/>
            <w:noWrap/>
            <w:vAlign w:val="center"/>
            <w:hideMark/>
          </w:tcPr>
          <w:p w14:paraId="052A6368"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60.0%</w:t>
            </w:r>
          </w:p>
        </w:tc>
        <w:tc>
          <w:tcPr>
            <w:tcW w:w="833" w:type="dxa"/>
            <w:tcBorders>
              <w:top w:val="nil"/>
              <w:left w:val="nil"/>
              <w:bottom w:val="nil"/>
              <w:right w:val="nil"/>
            </w:tcBorders>
            <w:shd w:val="clear" w:color="auto" w:fill="auto"/>
            <w:noWrap/>
            <w:vAlign w:val="center"/>
            <w:hideMark/>
          </w:tcPr>
          <w:p w14:paraId="463430D2"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7.1%</w:t>
            </w:r>
          </w:p>
        </w:tc>
        <w:tc>
          <w:tcPr>
            <w:tcW w:w="720" w:type="dxa"/>
            <w:tcBorders>
              <w:top w:val="nil"/>
              <w:left w:val="nil"/>
              <w:bottom w:val="nil"/>
              <w:right w:val="nil"/>
            </w:tcBorders>
            <w:shd w:val="clear" w:color="auto" w:fill="auto"/>
            <w:noWrap/>
            <w:vAlign w:val="center"/>
            <w:hideMark/>
          </w:tcPr>
          <w:p w14:paraId="5B41D04A"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5.0%</w:t>
            </w:r>
          </w:p>
        </w:tc>
        <w:tc>
          <w:tcPr>
            <w:tcW w:w="756" w:type="dxa"/>
            <w:tcBorders>
              <w:top w:val="nil"/>
              <w:left w:val="nil"/>
              <w:bottom w:val="nil"/>
              <w:right w:val="single" w:sz="8" w:space="0" w:color="auto"/>
            </w:tcBorders>
            <w:shd w:val="clear" w:color="auto" w:fill="auto"/>
            <w:noWrap/>
            <w:vAlign w:val="center"/>
            <w:hideMark/>
          </w:tcPr>
          <w:p w14:paraId="06E0853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-29.6%</w:t>
            </w:r>
          </w:p>
        </w:tc>
        <w:tc>
          <w:tcPr>
            <w:tcW w:w="915" w:type="dxa"/>
            <w:tcBorders>
              <w:top w:val="nil"/>
              <w:left w:val="nil"/>
              <w:bottom w:val="nil"/>
              <w:right w:val="nil"/>
            </w:tcBorders>
            <w:shd w:val="clear" w:color="auto" w:fill="auto"/>
            <w:noWrap/>
            <w:vAlign w:val="center"/>
            <w:hideMark/>
          </w:tcPr>
          <w:p w14:paraId="6E63831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9.8%</w:t>
            </w:r>
          </w:p>
        </w:tc>
        <w:tc>
          <w:tcPr>
            <w:tcW w:w="720" w:type="dxa"/>
            <w:tcBorders>
              <w:top w:val="nil"/>
              <w:left w:val="nil"/>
              <w:bottom w:val="nil"/>
              <w:right w:val="nil"/>
            </w:tcBorders>
            <w:shd w:val="clear" w:color="auto" w:fill="auto"/>
            <w:noWrap/>
            <w:vAlign w:val="center"/>
            <w:hideMark/>
          </w:tcPr>
          <w:p w14:paraId="7AAA049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4.0%</w:t>
            </w:r>
          </w:p>
        </w:tc>
        <w:tc>
          <w:tcPr>
            <w:tcW w:w="720" w:type="dxa"/>
            <w:tcBorders>
              <w:top w:val="nil"/>
              <w:left w:val="nil"/>
              <w:bottom w:val="nil"/>
              <w:right w:val="single" w:sz="8" w:space="0" w:color="auto"/>
            </w:tcBorders>
            <w:shd w:val="clear" w:color="auto" w:fill="auto"/>
            <w:noWrap/>
            <w:vAlign w:val="center"/>
            <w:hideMark/>
          </w:tcPr>
          <w:p w14:paraId="677E137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-59.2%</w:t>
            </w:r>
          </w:p>
        </w:tc>
      </w:tr>
      <w:tr w:rsidR="008F7968" w:rsidRPr="00636BC9" w14:paraId="279678D8"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76B9F46B"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Iowa</w:t>
            </w:r>
          </w:p>
        </w:tc>
        <w:tc>
          <w:tcPr>
            <w:tcW w:w="833" w:type="dxa"/>
            <w:tcBorders>
              <w:top w:val="nil"/>
              <w:left w:val="nil"/>
              <w:bottom w:val="nil"/>
              <w:right w:val="nil"/>
            </w:tcBorders>
            <w:shd w:val="clear" w:color="auto" w:fill="auto"/>
            <w:noWrap/>
            <w:vAlign w:val="center"/>
            <w:hideMark/>
          </w:tcPr>
          <w:p w14:paraId="56E2ADA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85.3%</w:t>
            </w:r>
          </w:p>
        </w:tc>
        <w:tc>
          <w:tcPr>
            <w:tcW w:w="720" w:type="dxa"/>
            <w:tcBorders>
              <w:top w:val="nil"/>
              <w:left w:val="nil"/>
              <w:bottom w:val="nil"/>
              <w:right w:val="nil"/>
            </w:tcBorders>
            <w:shd w:val="clear" w:color="auto" w:fill="auto"/>
            <w:noWrap/>
            <w:vAlign w:val="center"/>
            <w:hideMark/>
          </w:tcPr>
          <w:p w14:paraId="512D829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84.0%</w:t>
            </w:r>
          </w:p>
        </w:tc>
        <w:tc>
          <w:tcPr>
            <w:tcW w:w="720" w:type="dxa"/>
            <w:tcBorders>
              <w:top w:val="nil"/>
              <w:left w:val="nil"/>
              <w:bottom w:val="nil"/>
              <w:right w:val="single" w:sz="8" w:space="0" w:color="auto"/>
            </w:tcBorders>
            <w:shd w:val="clear" w:color="auto" w:fill="auto"/>
            <w:noWrap/>
            <w:vAlign w:val="center"/>
            <w:hideMark/>
          </w:tcPr>
          <w:p w14:paraId="59F8A6C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-1.5%</w:t>
            </w:r>
          </w:p>
        </w:tc>
        <w:tc>
          <w:tcPr>
            <w:tcW w:w="720" w:type="dxa"/>
            <w:tcBorders>
              <w:top w:val="nil"/>
              <w:left w:val="nil"/>
              <w:bottom w:val="nil"/>
              <w:right w:val="nil"/>
            </w:tcBorders>
            <w:shd w:val="clear" w:color="auto" w:fill="auto"/>
            <w:noWrap/>
            <w:vAlign w:val="center"/>
            <w:hideMark/>
          </w:tcPr>
          <w:p w14:paraId="3323607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2.7%</w:t>
            </w:r>
          </w:p>
        </w:tc>
        <w:tc>
          <w:tcPr>
            <w:tcW w:w="720" w:type="dxa"/>
            <w:tcBorders>
              <w:top w:val="nil"/>
              <w:left w:val="nil"/>
              <w:bottom w:val="nil"/>
              <w:right w:val="nil"/>
            </w:tcBorders>
            <w:shd w:val="clear" w:color="auto" w:fill="auto"/>
            <w:noWrap/>
            <w:vAlign w:val="center"/>
            <w:hideMark/>
          </w:tcPr>
          <w:p w14:paraId="6F394B5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4.0%</w:t>
            </w:r>
          </w:p>
        </w:tc>
        <w:tc>
          <w:tcPr>
            <w:tcW w:w="756" w:type="dxa"/>
            <w:tcBorders>
              <w:top w:val="nil"/>
              <w:left w:val="nil"/>
              <w:bottom w:val="nil"/>
              <w:right w:val="single" w:sz="8" w:space="0" w:color="auto"/>
            </w:tcBorders>
            <w:shd w:val="clear" w:color="auto" w:fill="auto"/>
            <w:noWrap/>
            <w:vAlign w:val="center"/>
            <w:hideMark/>
          </w:tcPr>
          <w:p w14:paraId="040D1238"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48.1%</w:t>
            </w:r>
          </w:p>
        </w:tc>
        <w:tc>
          <w:tcPr>
            <w:tcW w:w="833" w:type="dxa"/>
            <w:tcBorders>
              <w:top w:val="nil"/>
              <w:left w:val="nil"/>
              <w:bottom w:val="nil"/>
              <w:right w:val="nil"/>
            </w:tcBorders>
            <w:shd w:val="clear" w:color="auto" w:fill="auto"/>
            <w:noWrap/>
            <w:vAlign w:val="center"/>
            <w:hideMark/>
          </w:tcPr>
          <w:p w14:paraId="0480A352"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6.2%</w:t>
            </w:r>
          </w:p>
        </w:tc>
        <w:tc>
          <w:tcPr>
            <w:tcW w:w="720" w:type="dxa"/>
            <w:tcBorders>
              <w:top w:val="nil"/>
              <w:left w:val="nil"/>
              <w:bottom w:val="nil"/>
              <w:right w:val="nil"/>
            </w:tcBorders>
            <w:shd w:val="clear" w:color="auto" w:fill="auto"/>
            <w:noWrap/>
            <w:vAlign w:val="center"/>
            <w:hideMark/>
          </w:tcPr>
          <w:p w14:paraId="5606446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5.0%</w:t>
            </w:r>
          </w:p>
        </w:tc>
        <w:tc>
          <w:tcPr>
            <w:tcW w:w="756" w:type="dxa"/>
            <w:tcBorders>
              <w:top w:val="nil"/>
              <w:left w:val="nil"/>
              <w:bottom w:val="nil"/>
              <w:right w:val="single" w:sz="8" w:space="0" w:color="auto"/>
            </w:tcBorders>
            <w:shd w:val="clear" w:color="auto" w:fill="auto"/>
            <w:noWrap/>
            <w:vAlign w:val="center"/>
            <w:hideMark/>
          </w:tcPr>
          <w:p w14:paraId="4979EA92"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-19.4%</w:t>
            </w:r>
          </w:p>
        </w:tc>
        <w:tc>
          <w:tcPr>
            <w:tcW w:w="915" w:type="dxa"/>
            <w:tcBorders>
              <w:top w:val="nil"/>
              <w:left w:val="nil"/>
              <w:bottom w:val="nil"/>
              <w:right w:val="nil"/>
            </w:tcBorders>
            <w:shd w:val="clear" w:color="auto" w:fill="auto"/>
            <w:noWrap/>
            <w:vAlign w:val="center"/>
            <w:hideMark/>
          </w:tcPr>
          <w:p w14:paraId="6528B8C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4.0%</w:t>
            </w:r>
          </w:p>
        </w:tc>
        <w:tc>
          <w:tcPr>
            <w:tcW w:w="720" w:type="dxa"/>
            <w:tcBorders>
              <w:top w:val="nil"/>
              <w:left w:val="nil"/>
              <w:bottom w:val="nil"/>
              <w:right w:val="nil"/>
            </w:tcBorders>
            <w:shd w:val="clear" w:color="auto" w:fill="auto"/>
            <w:noWrap/>
            <w:vAlign w:val="center"/>
            <w:hideMark/>
          </w:tcPr>
          <w:p w14:paraId="6644BC85"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2.0%</w:t>
            </w:r>
          </w:p>
        </w:tc>
        <w:tc>
          <w:tcPr>
            <w:tcW w:w="720" w:type="dxa"/>
            <w:tcBorders>
              <w:top w:val="nil"/>
              <w:left w:val="nil"/>
              <w:bottom w:val="nil"/>
              <w:right w:val="single" w:sz="8" w:space="0" w:color="auto"/>
            </w:tcBorders>
            <w:shd w:val="clear" w:color="auto" w:fill="auto"/>
            <w:noWrap/>
            <w:vAlign w:val="center"/>
            <w:hideMark/>
          </w:tcPr>
          <w:p w14:paraId="7601368B"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-50.0%</w:t>
            </w:r>
          </w:p>
        </w:tc>
      </w:tr>
      <w:tr w:rsidR="008F7968" w:rsidRPr="00636BC9" w14:paraId="58D160E4"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52A6C42B"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Kansas</w:t>
            </w:r>
          </w:p>
        </w:tc>
        <w:tc>
          <w:tcPr>
            <w:tcW w:w="833" w:type="dxa"/>
            <w:tcBorders>
              <w:top w:val="nil"/>
              <w:left w:val="nil"/>
              <w:bottom w:val="nil"/>
              <w:right w:val="nil"/>
            </w:tcBorders>
            <w:shd w:val="clear" w:color="auto" w:fill="auto"/>
            <w:noWrap/>
            <w:vAlign w:val="center"/>
            <w:hideMark/>
          </w:tcPr>
          <w:p w14:paraId="62C08D52"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75.7%</w:t>
            </w:r>
          </w:p>
        </w:tc>
        <w:tc>
          <w:tcPr>
            <w:tcW w:w="720" w:type="dxa"/>
            <w:tcBorders>
              <w:top w:val="nil"/>
              <w:left w:val="nil"/>
              <w:bottom w:val="nil"/>
              <w:right w:val="nil"/>
            </w:tcBorders>
            <w:shd w:val="clear" w:color="auto" w:fill="auto"/>
            <w:noWrap/>
            <w:vAlign w:val="center"/>
            <w:hideMark/>
          </w:tcPr>
          <w:p w14:paraId="0FFA6B9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78.7%</w:t>
            </w:r>
          </w:p>
        </w:tc>
        <w:tc>
          <w:tcPr>
            <w:tcW w:w="720" w:type="dxa"/>
            <w:tcBorders>
              <w:top w:val="nil"/>
              <w:left w:val="nil"/>
              <w:bottom w:val="nil"/>
              <w:right w:val="single" w:sz="8" w:space="0" w:color="auto"/>
            </w:tcBorders>
            <w:shd w:val="clear" w:color="auto" w:fill="auto"/>
            <w:noWrap/>
            <w:vAlign w:val="center"/>
            <w:hideMark/>
          </w:tcPr>
          <w:p w14:paraId="14FF444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4.0%</w:t>
            </w:r>
          </w:p>
        </w:tc>
        <w:tc>
          <w:tcPr>
            <w:tcW w:w="720" w:type="dxa"/>
            <w:tcBorders>
              <w:top w:val="nil"/>
              <w:left w:val="nil"/>
              <w:bottom w:val="nil"/>
              <w:right w:val="nil"/>
            </w:tcBorders>
            <w:shd w:val="clear" w:color="auto" w:fill="auto"/>
            <w:noWrap/>
            <w:vAlign w:val="center"/>
            <w:hideMark/>
          </w:tcPr>
          <w:p w14:paraId="1FEBDE6B"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3.1%</w:t>
            </w:r>
          </w:p>
        </w:tc>
        <w:tc>
          <w:tcPr>
            <w:tcW w:w="720" w:type="dxa"/>
            <w:tcBorders>
              <w:top w:val="nil"/>
              <w:left w:val="nil"/>
              <w:bottom w:val="nil"/>
              <w:right w:val="nil"/>
            </w:tcBorders>
            <w:shd w:val="clear" w:color="auto" w:fill="auto"/>
            <w:noWrap/>
            <w:vAlign w:val="center"/>
            <w:hideMark/>
          </w:tcPr>
          <w:p w14:paraId="36C07B4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6.7%</w:t>
            </w:r>
          </w:p>
        </w:tc>
        <w:tc>
          <w:tcPr>
            <w:tcW w:w="756" w:type="dxa"/>
            <w:tcBorders>
              <w:top w:val="nil"/>
              <w:left w:val="nil"/>
              <w:bottom w:val="nil"/>
              <w:right w:val="single" w:sz="8" w:space="0" w:color="auto"/>
            </w:tcBorders>
            <w:shd w:val="clear" w:color="auto" w:fill="auto"/>
            <w:noWrap/>
            <w:vAlign w:val="center"/>
            <w:hideMark/>
          </w:tcPr>
          <w:p w14:paraId="1146F6F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116.1%</w:t>
            </w:r>
          </w:p>
        </w:tc>
        <w:tc>
          <w:tcPr>
            <w:tcW w:w="833" w:type="dxa"/>
            <w:tcBorders>
              <w:top w:val="nil"/>
              <w:left w:val="nil"/>
              <w:bottom w:val="nil"/>
              <w:right w:val="nil"/>
            </w:tcBorders>
            <w:shd w:val="clear" w:color="auto" w:fill="auto"/>
            <w:noWrap/>
            <w:vAlign w:val="center"/>
            <w:hideMark/>
          </w:tcPr>
          <w:p w14:paraId="6A7C3757"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12.1%</w:t>
            </w:r>
          </w:p>
        </w:tc>
        <w:tc>
          <w:tcPr>
            <w:tcW w:w="720" w:type="dxa"/>
            <w:tcBorders>
              <w:top w:val="nil"/>
              <w:left w:val="nil"/>
              <w:bottom w:val="nil"/>
              <w:right w:val="nil"/>
            </w:tcBorders>
            <w:shd w:val="clear" w:color="auto" w:fill="auto"/>
            <w:noWrap/>
            <w:vAlign w:val="center"/>
            <w:hideMark/>
          </w:tcPr>
          <w:p w14:paraId="3A6402D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6.8%</w:t>
            </w:r>
          </w:p>
        </w:tc>
        <w:tc>
          <w:tcPr>
            <w:tcW w:w="756" w:type="dxa"/>
            <w:tcBorders>
              <w:top w:val="nil"/>
              <w:left w:val="nil"/>
              <w:bottom w:val="nil"/>
              <w:right w:val="single" w:sz="8" w:space="0" w:color="auto"/>
            </w:tcBorders>
            <w:shd w:val="clear" w:color="auto" w:fill="auto"/>
            <w:noWrap/>
            <w:vAlign w:val="center"/>
            <w:hideMark/>
          </w:tcPr>
          <w:p w14:paraId="29CE8E3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-43.8%</w:t>
            </w:r>
          </w:p>
        </w:tc>
        <w:tc>
          <w:tcPr>
            <w:tcW w:w="915" w:type="dxa"/>
            <w:tcBorders>
              <w:top w:val="nil"/>
              <w:left w:val="nil"/>
              <w:bottom w:val="nil"/>
              <w:right w:val="nil"/>
            </w:tcBorders>
            <w:shd w:val="clear" w:color="auto" w:fill="auto"/>
            <w:noWrap/>
            <w:vAlign w:val="center"/>
            <w:hideMark/>
          </w:tcPr>
          <w:p w14:paraId="7433653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6.1%</w:t>
            </w:r>
          </w:p>
        </w:tc>
        <w:tc>
          <w:tcPr>
            <w:tcW w:w="720" w:type="dxa"/>
            <w:tcBorders>
              <w:top w:val="nil"/>
              <w:left w:val="nil"/>
              <w:bottom w:val="nil"/>
              <w:right w:val="nil"/>
            </w:tcBorders>
            <w:shd w:val="clear" w:color="auto" w:fill="auto"/>
            <w:noWrap/>
            <w:vAlign w:val="center"/>
            <w:hideMark/>
          </w:tcPr>
          <w:p w14:paraId="72BFE65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2.3%</w:t>
            </w:r>
          </w:p>
        </w:tc>
        <w:tc>
          <w:tcPr>
            <w:tcW w:w="720" w:type="dxa"/>
            <w:tcBorders>
              <w:top w:val="nil"/>
              <w:left w:val="nil"/>
              <w:bottom w:val="nil"/>
              <w:right w:val="single" w:sz="8" w:space="0" w:color="auto"/>
            </w:tcBorders>
            <w:shd w:val="clear" w:color="auto" w:fill="auto"/>
            <w:noWrap/>
            <w:vAlign w:val="center"/>
            <w:hideMark/>
          </w:tcPr>
          <w:p w14:paraId="46F5A54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-62.3%</w:t>
            </w:r>
          </w:p>
        </w:tc>
      </w:tr>
      <w:tr w:rsidR="008F7968" w:rsidRPr="00636BC9" w14:paraId="53BE8E3A"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737EE018"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Kentucky</w:t>
            </w:r>
          </w:p>
        </w:tc>
        <w:tc>
          <w:tcPr>
            <w:tcW w:w="833" w:type="dxa"/>
            <w:tcBorders>
              <w:top w:val="nil"/>
              <w:left w:val="nil"/>
              <w:bottom w:val="nil"/>
              <w:right w:val="nil"/>
            </w:tcBorders>
            <w:shd w:val="clear" w:color="auto" w:fill="auto"/>
            <w:noWrap/>
            <w:vAlign w:val="center"/>
            <w:hideMark/>
          </w:tcPr>
          <w:p w14:paraId="6567EDA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84.3%</w:t>
            </w:r>
          </w:p>
        </w:tc>
        <w:tc>
          <w:tcPr>
            <w:tcW w:w="720" w:type="dxa"/>
            <w:tcBorders>
              <w:top w:val="nil"/>
              <w:left w:val="nil"/>
              <w:bottom w:val="nil"/>
              <w:right w:val="nil"/>
            </w:tcBorders>
            <w:shd w:val="clear" w:color="auto" w:fill="auto"/>
            <w:noWrap/>
            <w:vAlign w:val="center"/>
            <w:hideMark/>
          </w:tcPr>
          <w:p w14:paraId="5F161AE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80.0%</w:t>
            </w:r>
          </w:p>
        </w:tc>
        <w:tc>
          <w:tcPr>
            <w:tcW w:w="720" w:type="dxa"/>
            <w:tcBorders>
              <w:top w:val="nil"/>
              <w:left w:val="nil"/>
              <w:bottom w:val="nil"/>
              <w:right w:val="single" w:sz="8" w:space="0" w:color="auto"/>
            </w:tcBorders>
            <w:shd w:val="clear" w:color="auto" w:fill="auto"/>
            <w:noWrap/>
            <w:vAlign w:val="center"/>
            <w:hideMark/>
          </w:tcPr>
          <w:p w14:paraId="6E120E7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-5.1%</w:t>
            </w:r>
          </w:p>
        </w:tc>
        <w:tc>
          <w:tcPr>
            <w:tcW w:w="720" w:type="dxa"/>
            <w:tcBorders>
              <w:top w:val="nil"/>
              <w:left w:val="nil"/>
              <w:bottom w:val="nil"/>
              <w:right w:val="nil"/>
            </w:tcBorders>
            <w:shd w:val="clear" w:color="auto" w:fill="auto"/>
            <w:noWrap/>
            <w:vAlign w:val="center"/>
            <w:hideMark/>
          </w:tcPr>
          <w:p w14:paraId="45C0E3AF"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1.6%</w:t>
            </w:r>
          </w:p>
        </w:tc>
        <w:tc>
          <w:tcPr>
            <w:tcW w:w="720" w:type="dxa"/>
            <w:tcBorders>
              <w:top w:val="nil"/>
              <w:left w:val="nil"/>
              <w:bottom w:val="nil"/>
              <w:right w:val="nil"/>
            </w:tcBorders>
            <w:shd w:val="clear" w:color="auto" w:fill="auto"/>
            <w:noWrap/>
            <w:vAlign w:val="center"/>
            <w:hideMark/>
          </w:tcPr>
          <w:p w14:paraId="13EB9A4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2.5%</w:t>
            </w:r>
          </w:p>
        </w:tc>
        <w:tc>
          <w:tcPr>
            <w:tcW w:w="756" w:type="dxa"/>
            <w:tcBorders>
              <w:top w:val="nil"/>
              <w:left w:val="nil"/>
              <w:bottom w:val="nil"/>
              <w:right w:val="single" w:sz="8" w:space="0" w:color="auto"/>
            </w:tcBorders>
            <w:shd w:val="clear" w:color="auto" w:fill="auto"/>
            <w:noWrap/>
            <w:vAlign w:val="center"/>
            <w:hideMark/>
          </w:tcPr>
          <w:p w14:paraId="508B3AC3"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56.3%</w:t>
            </w:r>
          </w:p>
        </w:tc>
        <w:tc>
          <w:tcPr>
            <w:tcW w:w="833" w:type="dxa"/>
            <w:tcBorders>
              <w:top w:val="nil"/>
              <w:left w:val="nil"/>
              <w:bottom w:val="nil"/>
              <w:right w:val="nil"/>
            </w:tcBorders>
            <w:shd w:val="clear" w:color="auto" w:fill="auto"/>
            <w:noWrap/>
            <w:vAlign w:val="center"/>
            <w:hideMark/>
          </w:tcPr>
          <w:p w14:paraId="085A2CE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3.8%</w:t>
            </w:r>
          </w:p>
        </w:tc>
        <w:tc>
          <w:tcPr>
            <w:tcW w:w="720" w:type="dxa"/>
            <w:tcBorders>
              <w:top w:val="nil"/>
              <w:left w:val="nil"/>
              <w:bottom w:val="nil"/>
              <w:right w:val="nil"/>
            </w:tcBorders>
            <w:shd w:val="clear" w:color="auto" w:fill="auto"/>
            <w:noWrap/>
            <w:vAlign w:val="center"/>
            <w:hideMark/>
          </w:tcPr>
          <w:p w14:paraId="067A2AA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9.8%</w:t>
            </w:r>
          </w:p>
        </w:tc>
        <w:tc>
          <w:tcPr>
            <w:tcW w:w="756" w:type="dxa"/>
            <w:tcBorders>
              <w:top w:val="nil"/>
              <w:left w:val="nil"/>
              <w:bottom w:val="nil"/>
              <w:right w:val="single" w:sz="8" w:space="0" w:color="auto"/>
            </w:tcBorders>
            <w:shd w:val="clear" w:color="auto" w:fill="auto"/>
            <w:noWrap/>
            <w:vAlign w:val="center"/>
            <w:hideMark/>
          </w:tcPr>
          <w:p w14:paraId="17C34F77"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157.9%</w:t>
            </w:r>
          </w:p>
        </w:tc>
        <w:tc>
          <w:tcPr>
            <w:tcW w:w="915" w:type="dxa"/>
            <w:tcBorders>
              <w:top w:val="nil"/>
              <w:left w:val="nil"/>
              <w:bottom w:val="nil"/>
              <w:right w:val="nil"/>
            </w:tcBorders>
            <w:shd w:val="clear" w:color="auto" w:fill="auto"/>
            <w:noWrap/>
            <w:vAlign w:val="center"/>
            <w:hideMark/>
          </w:tcPr>
          <w:p w14:paraId="3ACC594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8.4%</w:t>
            </w:r>
          </w:p>
        </w:tc>
        <w:tc>
          <w:tcPr>
            <w:tcW w:w="720" w:type="dxa"/>
            <w:tcBorders>
              <w:top w:val="nil"/>
              <w:left w:val="nil"/>
              <w:bottom w:val="nil"/>
              <w:right w:val="nil"/>
            </w:tcBorders>
            <w:shd w:val="clear" w:color="auto" w:fill="auto"/>
            <w:noWrap/>
            <w:vAlign w:val="center"/>
            <w:hideMark/>
          </w:tcPr>
          <w:p w14:paraId="4C8ACD57"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4.0%</w:t>
            </w:r>
          </w:p>
        </w:tc>
        <w:tc>
          <w:tcPr>
            <w:tcW w:w="720" w:type="dxa"/>
            <w:tcBorders>
              <w:top w:val="nil"/>
              <w:left w:val="nil"/>
              <w:bottom w:val="nil"/>
              <w:right w:val="single" w:sz="8" w:space="0" w:color="auto"/>
            </w:tcBorders>
            <w:shd w:val="clear" w:color="auto" w:fill="auto"/>
            <w:noWrap/>
            <w:vAlign w:val="center"/>
            <w:hideMark/>
          </w:tcPr>
          <w:p w14:paraId="03F471C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-52.4%</w:t>
            </w:r>
          </w:p>
        </w:tc>
      </w:tr>
      <w:tr w:rsidR="008F7968" w:rsidRPr="00636BC9" w14:paraId="313DA11D"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50632F38"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Louisiana</w:t>
            </w:r>
          </w:p>
        </w:tc>
        <w:tc>
          <w:tcPr>
            <w:tcW w:w="833" w:type="dxa"/>
            <w:tcBorders>
              <w:top w:val="nil"/>
              <w:left w:val="nil"/>
              <w:bottom w:val="nil"/>
              <w:right w:val="nil"/>
            </w:tcBorders>
            <w:shd w:val="clear" w:color="auto" w:fill="auto"/>
            <w:noWrap/>
            <w:vAlign w:val="center"/>
            <w:hideMark/>
          </w:tcPr>
          <w:p w14:paraId="0817639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58.6%</w:t>
            </w:r>
          </w:p>
        </w:tc>
        <w:tc>
          <w:tcPr>
            <w:tcW w:w="720" w:type="dxa"/>
            <w:tcBorders>
              <w:top w:val="nil"/>
              <w:left w:val="nil"/>
              <w:bottom w:val="nil"/>
              <w:right w:val="nil"/>
            </w:tcBorders>
            <w:shd w:val="clear" w:color="auto" w:fill="auto"/>
            <w:noWrap/>
            <w:vAlign w:val="center"/>
            <w:hideMark/>
          </w:tcPr>
          <w:p w14:paraId="045569F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64.7%</w:t>
            </w:r>
          </w:p>
        </w:tc>
        <w:tc>
          <w:tcPr>
            <w:tcW w:w="720" w:type="dxa"/>
            <w:tcBorders>
              <w:top w:val="nil"/>
              <w:left w:val="nil"/>
              <w:bottom w:val="nil"/>
              <w:right w:val="single" w:sz="8" w:space="0" w:color="auto"/>
            </w:tcBorders>
            <w:shd w:val="clear" w:color="auto" w:fill="auto"/>
            <w:noWrap/>
            <w:vAlign w:val="center"/>
            <w:hideMark/>
          </w:tcPr>
          <w:p w14:paraId="5BCDBEE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10.4%</w:t>
            </w:r>
          </w:p>
        </w:tc>
        <w:tc>
          <w:tcPr>
            <w:tcW w:w="720" w:type="dxa"/>
            <w:tcBorders>
              <w:top w:val="nil"/>
              <w:left w:val="nil"/>
              <w:bottom w:val="nil"/>
              <w:right w:val="nil"/>
            </w:tcBorders>
            <w:shd w:val="clear" w:color="auto" w:fill="auto"/>
            <w:noWrap/>
            <w:vAlign w:val="center"/>
            <w:hideMark/>
          </w:tcPr>
          <w:p w14:paraId="7F209B65"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1.8%</w:t>
            </w:r>
          </w:p>
        </w:tc>
        <w:tc>
          <w:tcPr>
            <w:tcW w:w="720" w:type="dxa"/>
            <w:tcBorders>
              <w:top w:val="nil"/>
              <w:left w:val="nil"/>
              <w:bottom w:val="nil"/>
              <w:right w:val="nil"/>
            </w:tcBorders>
            <w:shd w:val="clear" w:color="auto" w:fill="auto"/>
            <w:noWrap/>
            <w:vAlign w:val="center"/>
            <w:hideMark/>
          </w:tcPr>
          <w:p w14:paraId="20F673D8"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5.3%</w:t>
            </w:r>
          </w:p>
        </w:tc>
        <w:tc>
          <w:tcPr>
            <w:tcW w:w="756" w:type="dxa"/>
            <w:tcBorders>
              <w:top w:val="nil"/>
              <w:left w:val="nil"/>
              <w:bottom w:val="nil"/>
              <w:right w:val="single" w:sz="8" w:space="0" w:color="auto"/>
            </w:tcBorders>
            <w:shd w:val="clear" w:color="auto" w:fill="auto"/>
            <w:noWrap/>
            <w:vAlign w:val="center"/>
            <w:hideMark/>
          </w:tcPr>
          <w:p w14:paraId="29C6EC9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193.3%</w:t>
            </w:r>
          </w:p>
        </w:tc>
        <w:tc>
          <w:tcPr>
            <w:tcW w:w="833" w:type="dxa"/>
            <w:tcBorders>
              <w:top w:val="nil"/>
              <w:left w:val="nil"/>
              <w:bottom w:val="nil"/>
              <w:right w:val="nil"/>
            </w:tcBorders>
            <w:shd w:val="clear" w:color="auto" w:fill="auto"/>
            <w:noWrap/>
            <w:vAlign w:val="center"/>
            <w:hideMark/>
          </w:tcPr>
          <w:p w14:paraId="4F6EABB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5.2%</w:t>
            </w:r>
          </w:p>
        </w:tc>
        <w:tc>
          <w:tcPr>
            <w:tcW w:w="720" w:type="dxa"/>
            <w:tcBorders>
              <w:top w:val="nil"/>
              <w:left w:val="nil"/>
              <w:bottom w:val="nil"/>
              <w:right w:val="nil"/>
            </w:tcBorders>
            <w:shd w:val="clear" w:color="auto" w:fill="auto"/>
            <w:noWrap/>
            <w:vAlign w:val="center"/>
            <w:hideMark/>
          </w:tcPr>
          <w:p w14:paraId="63BDEC3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4.1%</w:t>
            </w:r>
          </w:p>
        </w:tc>
        <w:tc>
          <w:tcPr>
            <w:tcW w:w="756" w:type="dxa"/>
            <w:tcBorders>
              <w:top w:val="nil"/>
              <w:left w:val="nil"/>
              <w:bottom w:val="nil"/>
              <w:right w:val="single" w:sz="8" w:space="0" w:color="auto"/>
            </w:tcBorders>
            <w:shd w:val="clear" w:color="auto" w:fill="auto"/>
            <w:noWrap/>
            <w:vAlign w:val="center"/>
            <w:hideMark/>
          </w:tcPr>
          <w:p w14:paraId="081C9D75"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-21.2%</w:t>
            </w:r>
          </w:p>
        </w:tc>
        <w:tc>
          <w:tcPr>
            <w:tcW w:w="915" w:type="dxa"/>
            <w:tcBorders>
              <w:top w:val="nil"/>
              <w:left w:val="nil"/>
              <w:bottom w:val="nil"/>
              <w:right w:val="nil"/>
            </w:tcBorders>
            <w:shd w:val="clear" w:color="auto" w:fill="auto"/>
            <w:noWrap/>
            <w:vAlign w:val="center"/>
            <w:hideMark/>
          </w:tcPr>
          <w:p w14:paraId="4CD134F2"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32.7%</w:t>
            </w:r>
          </w:p>
        </w:tc>
        <w:tc>
          <w:tcPr>
            <w:tcW w:w="720" w:type="dxa"/>
            <w:tcBorders>
              <w:top w:val="nil"/>
              <w:left w:val="nil"/>
              <w:bottom w:val="nil"/>
              <w:right w:val="nil"/>
            </w:tcBorders>
            <w:shd w:val="clear" w:color="auto" w:fill="auto"/>
            <w:noWrap/>
            <w:vAlign w:val="center"/>
            <w:hideMark/>
          </w:tcPr>
          <w:p w14:paraId="10E8FE8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23.8%</w:t>
            </w:r>
          </w:p>
        </w:tc>
        <w:tc>
          <w:tcPr>
            <w:tcW w:w="720" w:type="dxa"/>
            <w:tcBorders>
              <w:top w:val="nil"/>
              <w:left w:val="nil"/>
              <w:bottom w:val="nil"/>
              <w:right w:val="single" w:sz="8" w:space="0" w:color="auto"/>
            </w:tcBorders>
            <w:shd w:val="clear" w:color="auto" w:fill="auto"/>
            <w:noWrap/>
            <w:vAlign w:val="center"/>
            <w:hideMark/>
          </w:tcPr>
          <w:p w14:paraId="55798058"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-27.2%</w:t>
            </w:r>
          </w:p>
        </w:tc>
      </w:tr>
      <w:tr w:rsidR="008F7968" w:rsidRPr="00636BC9" w14:paraId="0CD4610B"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245A93A7"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Maine</w:t>
            </w:r>
          </w:p>
        </w:tc>
        <w:tc>
          <w:tcPr>
            <w:tcW w:w="833" w:type="dxa"/>
            <w:tcBorders>
              <w:top w:val="nil"/>
              <w:left w:val="nil"/>
              <w:bottom w:val="nil"/>
              <w:right w:val="nil"/>
            </w:tcBorders>
            <w:shd w:val="clear" w:color="auto" w:fill="auto"/>
            <w:noWrap/>
            <w:vAlign w:val="center"/>
            <w:hideMark/>
          </w:tcPr>
          <w:p w14:paraId="41DF3766"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93.1%</w:t>
            </w:r>
          </w:p>
        </w:tc>
        <w:tc>
          <w:tcPr>
            <w:tcW w:w="720" w:type="dxa"/>
            <w:tcBorders>
              <w:top w:val="nil"/>
              <w:left w:val="nil"/>
              <w:bottom w:val="nil"/>
              <w:right w:val="nil"/>
            </w:tcBorders>
            <w:shd w:val="clear" w:color="auto" w:fill="auto"/>
            <w:noWrap/>
            <w:vAlign w:val="center"/>
            <w:hideMark/>
          </w:tcPr>
          <w:p w14:paraId="2B5D13B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93.2%</w:t>
            </w:r>
          </w:p>
        </w:tc>
        <w:tc>
          <w:tcPr>
            <w:tcW w:w="720" w:type="dxa"/>
            <w:tcBorders>
              <w:top w:val="nil"/>
              <w:left w:val="nil"/>
              <w:bottom w:val="nil"/>
              <w:right w:val="single" w:sz="8" w:space="0" w:color="auto"/>
            </w:tcBorders>
            <w:shd w:val="clear" w:color="auto" w:fill="auto"/>
            <w:noWrap/>
            <w:vAlign w:val="center"/>
            <w:hideMark/>
          </w:tcPr>
          <w:p w14:paraId="2CC9BD7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0.1%</w:t>
            </w:r>
          </w:p>
        </w:tc>
        <w:tc>
          <w:tcPr>
            <w:tcW w:w="720" w:type="dxa"/>
            <w:tcBorders>
              <w:top w:val="nil"/>
              <w:left w:val="nil"/>
              <w:bottom w:val="nil"/>
              <w:right w:val="nil"/>
            </w:tcBorders>
            <w:shd w:val="clear" w:color="auto" w:fill="auto"/>
            <w:noWrap/>
            <w:vAlign w:val="center"/>
            <w:hideMark/>
          </w:tcPr>
          <w:p w14:paraId="5275D58B"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1.2%</w:t>
            </w:r>
          </w:p>
        </w:tc>
        <w:tc>
          <w:tcPr>
            <w:tcW w:w="720" w:type="dxa"/>
            <w:tcBorders>
              <w:top w:val="nil"/>
              <w:left w:val="nil"/>
              <w:bottom w:val="nil"/>
              <w:right w:val="nil"/>
            </w:tcBorders>
            <w:shd w:val="clear" w:color="auto" w:fill="auto"/>
            <w:noWrap/>
            <w:vAlign w:val="center"/>
            <w:hideMark/>
          </w:tcPr>
          <w:p w14:paraId="0D8E1D8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2.5%</w:t>
            </w:r>
          </w:p>
        </w:tc>
        <w:tc>
          <w:tcPr>
            <w:tcW w:w="756" w:type="dxa"/>
            <w:tcBorders>
              <w:top w:val="nil"/>
              <w:left w:val="nil"/>
              <w:bottom w:val="nil"/>
              <w:right w:val="single" w:sz="8" w:space="0" w:color="auto"/>
            </w:tcBorders>
            <w:shd w:val="clear" w:color="auto" w:fill="auto"/>
            <w:noWrap/>
            <w:vAlign w:val="center"/>
            <w:hideMark/>
          </w:tcPr>
          <w:p w14:paraId="200E6F7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107.5%</w:t>
            </w:r>
          </w:p>
        </w:tc>
        <w:tc>
          <w:tcPr>
            <w:tcW w:w="833" w:type="dxa"/>
            <w:tcBorders>
              <w:top w:val="nil"/>
              <w:left w:val="nil"/>
              <w:bottom w:val="nil"/>
              <w:right w:val="nil"/>
            </w:tcBorders>
            <w:shd w:val="clear" w:color="auto" w:fill="auto"/>
            <w:noWrap/>
            <w:vAlign w:val="center"/>
            <w:hideMark/>
          </w:tcPr>
          <w:p w14:paraId="64D742BB"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1.7%</w:t>
            </w:r>
          </w:p>
        </w:tc>
        <w:tc>
          <w:tcPr>
            <w:tcW w:w="720" w:type="dxa"/>
            <w:tcBorders>
              <w:top w:val="nil"/>
              <w:left w:val="nil"/>
              <w:bottom w:val="nil"/>
              <w:right w:val="nil"/>
            </w:tcBorders>
            <w:shd w:val="clear" w:color="auto" w:fill="auto"/>
            <w:noWrap/>
            <w:vAlign w:val="center"/>
            <w:hideMark/>
          </w:tcPr>
          <w:p w14:paraId="3127EE9B"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1.1%</w:t>
            </w:r>
          </w:p>
        </w:tc>
        <w:tc>
          <w:tcPr>
            <w:tcW w:w="756" w:type="dxa"/>
            <w:tcBorders>
              <w:top w:val="nil"/>
              <w:left w:val="nil"/>
              <w:bottom w:val="nil"/>
              <w:right w:val="single" w:sz="8" w:space="0" w:color="auto"/>
            </w:tcBorders>
            <w:shd w:val="clear" w:color="auto" w:fill="auto"/>
            <w:noWrap/>
            <w:vAlign w:val="center"/>
            <w:hideMark/>
          </w:tcPr>
          <w:p w14:paraId="63F96EA6"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-33.5%</w:t>
            </w:r>
          </w:p>
        </w:tc>
        <w:tc>
          <w:tcPr>
            <w:tcW w:w="915" w:type="dxa"/>
            <w:tcBorders>
              <w:top w:val="nil"/>
              <w:left w:val="nil"/>
              <w:bottom w:val="nil"/>
              <w:right w:val="nil"/>
            </w:tcBorders>
            <w:shd w:val="clear" w:color="auto" w:fill="auto"/>
            <w:noWrap/>
            <w:vAlign w:val="center"/>
            <w:hideMark/>
          </w:tcPr>
          <w:p w14:paraId="7316B4F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1.6%</w:t>
            </w:r>
          </w:p>
        </w:tc>
        <w:tc>
          <w:tcPr>
            <w:tcW w:w="720" w:type="dxa"/>
            <w:tcBorders>
              <w:top w:val="nil"/>
              <w:left w:val="nil"/>
              <w:bottom w:val="nil"/>
              <w:right w:val="nil"/>
            </w:tcBorders>
            <w:shd w:val="clear" w:color="auto" w:fill="auto"/>
            <w:noWrap/>
            <w:vAlign w:val="center"/>
            <w:hideMark/>
          </w:tcPr>
          <w:p w14:paraId="492844D6"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1.6%</w:t>
            </w:r>
          </w:p>
        </w:tc>
        <w:tc>
          <w:tcPr>
            <w:tcW w:w="720" w:type="dxa"/>
            <w:tcBorders>
              <w:top w:val="nil"/>
              <w:left w:val="nil"/>
              <w:bottom w:val="nil"/>
              <w:right w:val="single" w:sz="8" w:space="0" w:color="auto"/>
            </w:tcBorders>
            <w:shd w:val="clear" w:color="auto" w:fill="auto"/>
            <w:noWrap/>
            <w:vAlign w:val="center"/>
            <w:hideMark/>
          </w:tcPr>
          <w:p w14:paraId="28E5A41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-2.5%</w:t>
            </w:r>
          </w:p>
        </w:tc>
      </w:tr>
      <w:tr w:rsidR="008F7968" w:rsidRPr="00636BC9" w14:paraId="23BD2C18"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4A9BAB4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Mississippi</w:t>
            </w:r>
          </w:p>
        </w:tc>
        <w:tc>
          <w:tcPr>
            <w:tcW w:w="833" w:type="dxa"/>
            <w:tcBorders>
              <w:top w:val="nil"/>
              <w:left w:val="nil"/>
              <w:bottom w:val="nil"/>
              <w:right w:val="nil"/>
            </w:tcBorders>
            <w:shd w:val="clear" w:color="auto" w:fill="auto"/>
            <w:noWrap/>
            <w:vAlign w:val="center"/>
            <w:hideMark/>
          </w:tcPr>
          <w:p w14:paraId="51078DA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56.5%</w:t>
            </w:r>
          </w:p>
        </w:tc>
        <w:tc>
          <w:tcPr>
            <w:tcW w:w="720" w:type="dxa"/>
            <w:tcBorders>
              <w:top w:val="nil"/>
              <w:left w:val="nil"/>
              <w:bottom w:val="nil"/>
              <w:right w:val="nil"/>
            </w:tcBorders>
            <w:shd w:val="clear" w:color="auto" w:fill="auto"/>
            <w:noWrap/>
            <w:vAlign w:val="center"/>
            <w:hideMark/>
          </w:tcPr>
          <w:p w14:paraId="29D3047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71.0%</w:t>
            </w:r>
          </w:p>
        </w:tc>
        <w:tc>
          <w:tcPr>
            <w:tcW w:w="720" w:type="dxa"/>
            <w:tcBorders>
              <w:top w:val="nil"/>
              <w:left w:val="nil"/>
              <w:bottom w:val="nil"/>
              <w:right w:val="single" w:sz="8" w:space="0" w:color="auto"/>
            </w:tcBorders>
            <w:shd w:val="clear" w:color="auto" w:fill="auto"/>
            <w:noWrap/>
            <w:vAlign w:val="center"/>
            <w:hideMark/>
          </w:tcPr>
          <w:p w14:paraId="1F5FCC56"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25.7%</w:t>
            </w:r>
          </w:p>
        </w:tc>
        <w:tc>
          <w:tcPr>
            <w:tcW w:w="720" w:type="dxa"/>
            <w:tcBorders>
              <w:top w:val="nil"/>
              <w:left w:val="nil"/>
              <w:bottom w:val="nil"/>
              <w:right w:val="nil"/>
            </w:tcBorders>
            <w:shd w:val="clear" w:color="auto" w:fill="auto"/>
            <w:noWrap/>
            <w:vAlign w:val="center"/>
            <w:hideMark/>
          </w:tcPr>
          <w:p w14:paraId="392EB71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1.1%</w:t>
            </w:r>
          </w:p>
        </w:tc>
        <w:tc>
          <w:tcPr>
            <w:tcW w:w="720" w:type="dxa"/>
            <w:tcBorders>
              <w:top w:val="nil"/>
              <w:left w:val="nil"/>
              <w:bottom w:val="nil"/>
              <w:right w:val="nil"/>
            </w:tcBorders>
            <w:shd w:val="clear" w:color="auto" w:fill="auto"/>
            <w:noWrap/>
            <w:vAlign w:val="center"/>
            <w:hideMark/>
          </w:tcPr>
          <w:p w14:paraId="5031C70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2.0%</w:t>
            </w:r>
          </w:p>
        </w:tc>
        <w:tc>
          <w:tcPr>
            <w:tcW w:w="756" w:type="dxa"/>
            <w:tcBorders>
              <w:top w:val="nil"/>
              <w:left w:val="nil"/>
              <w:bottom w:val="nil"/>
              <w:right w:val="single" w:sz="8" w:space="0" w:color="auto"/>
            </w:tcBorders>
            <w:shd w:val="clear" w:color="auto" w:fill="auto"/>
            <w:noWrap/>
            <w:vAlign w:val="center"/>
            <w:hideMark/>
          </w:tcPr>
          <w:p w14:paraId="20ACB50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81.8%</w:t>
            </w:r>
          </w:p>
        </w:tc>
        <w:tc>
          <w:tcPr>
            <w:tcW w:w="833" w:type="dxa"/>
            <w:tcBorders>
              <w:top w:val="nil"/>
              <w:left w:val="nil"/>
              <w:bottom w:val="nil"/>
              <w:right w:val="nil"/>
            </w:tcBorders>
            <w:shd w:val="clear" w:color="auto" w:fill="auto"/>
            <w:noWrap/>
            <w:vAlign w:val="center"/>
            <w:hideMark/>
          </w:tcPr>
          <w:p w14:paraId="1CA8A4F5"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3.4%</w:t>
            </w:r>
          </w:p>
        </w:tc>
        <w:tc>
          <w:tcPr>
            <w:tcW w:w="720" w:type="dxa"/>
            <w:tcBorders>
              <w:top w:val="nil"/>
              <w:left w:val="nil"/>
              <w:bottom w:val="nil"/>
              <w:right w:val="nil"/>
            </w:tcBorders>
            <w:shd w:val="clear" w:color="auto" w:fill="auto"/>
            <w:noWrap/>
            <w:vAlign w:val="center"/>
            <w:hideMark/>
          </w:tcPr>
          <w:p w14:paraId="0CCD0A52"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2.0%</w:t>
            </w:r>
          </w:p>
        </w:tc>
        <w:tc>
          <w:tcPr>
            <w:tcW w:w="756" w:type="dxa"/>
            <w:tcBorders>
              <w:top w:val="nil"/>
              <w:left w:val="nil"/>
              <w:bottom w:val="nil"/>
              <w:right w:val="single" w:sz="8" w:space="0" w:color="auto"/>
            </w:tcBorders>
            <w:shd w:val="clear" w:color="auto" w:fill="auto"/>
            <w:noWrap/>
            <w:vAlign w:val="center"/>
            <w:hideMark/>
          </w:tcPr>
          <w:p w14:paraId="3111B1E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-41.2%</w:t>
            </w:r>
          </w:p>
        </w:tc>
        <w:tc>
          <w:tcPr>
            <w:tcW w:w="915" w:type="dxa"/>
            <w:tcBorders>
              <w:top w:val="nil"/>
              <w:left w:val="nil"/>
              <w:bottom w:val="nil"/>
              <w:right w:val="nil"/>
            </w:tcBorders>
            <w:shd w:val="clear" w:color="auto" w:fill="auto"/>
            <w:noWrap/>
            <w:vAlign w:val="center"/>
            <w:hideMark/>
          </w:tcPr>
          <w:p w14:paraId="0EE3852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37.8%</w:t>
            </w:r>
          </w:p>
        </w:tc>
        <w:tc>
          <w:tcPr>
            <w:tcW w:w="720" w:type="dxa"/>
            <w:tcBorders>
              <w:top w:val="nil"/>
              <w:left w:val="nil"/>
              <w:bottom w:val="nil"/>
              <w:right w:val="nil"/>
            </w:tcBorders>
            <w:shd w:val="clear" w:color="auto" w:fill="auto"/>
            <w:noWrap/>
            <w:vAlign w:val="center"/>
            <w:hideMark/>
          </w:tcPr>
          <w:p w14:paraId="4978CC0A"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25.0%</w:t>
            </w:r>
          </w:p>
        </w:tc>
        <w:tc>
          <w:tcPr>
            <w:tcW w:w="720" w:type="dxa"/>
            <w:tcBorders>
              <w:top w:val="nil"/>
              <w:left w:val="nil"/>
              <w:bottom w:val="nil"/>
              <w:right w:val="single" w:sz="8" w:space="0" w:color="auto"/>
            </w:tcBorders>
            <w:shd w:val="clear" w:color="auto" w:fill="auto"/>
            <w:noWrap/>
            <w:vAlign w:val="center"/>
            <w:hideMark/>
          </w:tcPr>
          <w:p w14:paraId="3A387A6B"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-33.9%</w:t>
            </w:r>
          </w:p>
        </w:tc>
      </w:tr>
      <w:tr w:rsidR="008F7968" w:rsidRPr="00636BC9" w14:paraId="645ECE56"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2B516AAA"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Missouri</w:t>
            </w:r>
          </w:p>
        </w:tc>
        <w:tc>
          <w:tcPr>
            <w:tcW w:w="833" w:type="dxa"/>
            <w:tcBorders>
              <w:top w:val="nil"/>
              <w:left w:val="nil"/>
              <w:bottom w:val="nil"/>
              <w:right w:val="nil"/>
            </w:tcBorders>
            <w:shd w:val="clear" w:color="auto" w:fill="auto"/>
            <w:noWrap/>
            <w:vAlign w:val="center"/>
            <w:hideMark/>
          </w:tcPr>
          <w:p w14:paraId="6D75BC58"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79.3%</w:t>
            </w:r>
          </w:p>
        </w:tc>
        <w:tc>
          <w:tcPr>
            <w:tcW w:w="720" w:type="dxa"/>
            <w:tcBorders>
              <w:top w:val="nil"/>
              <w:left w:val="nil"/>
              <w:bottom w:val="nil"/>
              <w:right w:val="nil"/>
            </w:tcBorders>
            <w:shd w:val="clear" w:color="auto" w:fill="auto"/>
            <w:noWrap/>
            <w:vAlign w:val="center"/>
            <w:hideMark/>
          </w:tcPr>
          <w:p w14:paraId="58C76BD6"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80.6%</w:t>
            </w:r>
          </w:p>
        </w:tc>
        <w:tc>
          <w:tcPr>
            <w:tcW w:w="720" w:type="dxa"/>
            <w:tcBorders>
              <w:top w:val="nil"/>
              <w:left w:val="nil"/>
              <w:bottom w:val="nil"/>
              <w:right w:val="single" w:sz="8" w:space="0" w:color="auto"/>
            </w:tcBorders>
            <w:shd w:val="clear" w:color="auto" w:fill="auto"/>
            <w:noWrap/>
            <w:vAlign w:val="center"/>
            <w:hideMark/>
          </w:tcPr>
          <w:p w14:paraId="7580D1E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1.7%</w:t>
            </w:r>
          </w:p>
        </w:tc>
        <w:tc>
          <w:tcPr>
            <w:tcW w:w="720" w:type="dxa"/>
            <w:tcBorders>
              <w:top w:val="nil"/>
              <w:left w:val="nil"/>
              <w:bottom w:val="nil"/>
              <w:right w:val="nil"/>
            </w:tcBorders>
            <w:shd w:val="clear" w:color="auto" w:fill="auto"/>
            <w:noWrap/>
            <w:vAlign w:val="center"/>
            <w:hideMark/>
          </w:tcPr>
          <w:p w14:paraId="6A023B2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2.1%</w:t>
            </w:r>
          </w:p>
        </w:tc>
        <w:tc>
          <w:tcPr>
            <w:tcW w:w="720" w:type="dxa"/>
            <w:tcBorders>
              <w:top w:val="nil"/>
              <w:left w:val="nil"/>
              <w:bottom w:val="nil"/>
              <w:right w:val="nil"/>
            </w:tcBorders>
            <w:shd w:val="clear" w:color="auto" w:fill="auto"/>
            <w:noWrap/>
            <w:vAlign w:val="center"/>
            <w:hideMark/>
          </w:tcPr>
          <w:p w14:paraId="72A32625"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5.3%</w:t>
            </w:r>
          </w:p>
        </w:tc>
        <w:tc>
          <w:tcPr>
            <w:tcW w:w="756" w:type="dxa"/>
            <w:tcBorders>
              <w:top w:val="nil"/>
              <w:left w:val="nil"/>
              <w:bottom w:val="nil"/>
              <w:right w:val="single" w:sz="8" w:space="0" w:color="auto"/>
            </w:tcBorders>
            <w:shd w:val="clear" w:color="auto" w:fill="auto"/>
            <w:noWrap/>
            <w:vAlign w:val="center"/>
            <w:hideMark/>
          </w:tcPr>
          <w:p w14:paraId="77FB4C6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151.0%</w:t>
            </w:r>
          </w:p>
        </w:tc>
        <w:tc>
          <w:tcPr>
            <w:tcW w:w="833" w:type="dxa"/>
            <w:tcBorders>
              <w:top w:val="nil"/>
              <w:left w:val="nil"/>
              <w:bottom w:val="nil"/>
              <w:right w:val="nil"/>
            </w:tcBorders>
            <w:shd w:val="clear" w:color="auto" w:fill="auto"/>
            <w:noWrap/>
            <w:vAlign w:val="center"/>
            <w:hideMark/>
          </w:tcPr>
          <w:p w14:paraId="7EAE17A6"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4.3%</w:t>
            </w:r>
          </w:p>
        </w:tc>
        <w:tc>
          <w:tcPr>
            <w:tcW w:w="720" w:type="dxa"/>
            <w:tcBorders>
              <w:top w:val="nil"/>
              <w:left w:val="nil"/>
              <w:bottom w:val="nil"/>
              <w:right w:val="nil"/>
            </w:tcBorders>
            <w:shd w:val="clear" w:color="auto" w:fill="auto"/>
            <w:noWrap/>
            <w:vAlign w:val="center"/>
            <w:hideMark/>
          </w:tcPr>
          <w:p w14:paraId="77CE4997"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3.2%</w:t>
            </w:r>
          </w:p>
        </w:tc>
        <w:tc>
          <w:tcPr>
            <w:tcW w:w="756" w:type="dxa"/>
            <w:tcBorders>
              <w:top w:val="nil"/>
              <w:left w:val="nil"/>
              <w:bottom w:val="nil"/>
              <w:right w:val="single" w:sz="8" w:space="0" w:color="auto"/>
            </w:tcBorders>
            <w:shd w:val="clear" w:color="auto" w:fill="auto"/>
            <w:noWrap/>
            <w:vAlign w:val="center"/>
            <w:hideMark/>
          </w:tcPr>
          <w:p w14:paraId="3FEA23A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-26.0%</w:t>
            </w:r>
          </w:p>
        </w:tc>
        <w:tc>
          <w:tcPr>
            <w:tcW w:w="915" w:type="dxa"/>
            <w:tcBorders>
              <w:top w:val="nil"/>
              <w:left w:val="nil"/>
              <w:bottom w:val="nil"/>
              <w:right w:val="nil"/>
            </w:tcBorders>
            <w:shd w:val="clear" w:color="auto" w:fill="auto"/>
            <w:noWrap/>
            <w:vAlign w:val="center"/>
            <w:hideMark/>
          </w:tcPr>
          <w:p w14:paraId="1466E356"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11.8%</w:t>
            </w:r>
          </w:p>
        </w:tc>
        <w:tc>
          <w:tcPr>
            <w:tcW w:w="720" w:type="dxa"/>
            <w:tcBorders>
              <w:top w:val="nil"/>
              <w:left w:val="nil"/>
              <w:bottom w:val="nil"/>
              <w:right w:val="nil"/>
            </w:tcBorders>
            <w:shd w:val="clear" w:color="auto" w:fill="auto"/>
            <w:noWrap/>
            <w:vAlign w:val="center"/>
            <w:hideMark/>
          </w:tcPr>
          <w:p w14:paraId="4A2C2505"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8.3%</w:t>
            </w:r>
          </w:p>
        </w:tc>
        <w:tc>
          <w:tcPr>
            <w:tcW w:w="720" w:type="dxa"/>
            <w:tcBorders>
              <w:top w:val="nil"/>
              <w:left w:val="nil"/>
              <w:bottom w:val="nil"/>
              <w:right w:val="single" w:sz="8" w:space="0" w:color="auto"/>
            </w:tcBorders>
            <w:shd w:val="clear" w:color="auto" w:fill="auto"/>
            <w:noWrap/>
            <w:vAlign w:val="center"/>
            <w:hideMark/>
          </w:tcPr>
          <w:p w14:paraId="1A95154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-29.8%</w:t>
            </w:r>
          </w:p>
        </w:tc>
      </w:tr>
      <w:tr w:rsidR="008F7968" w:rsidRPr="00636BC9" w14:paraId="5DEC1B06"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241EAF42"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Nebraska</w:t>
            </w:r>
          </w:p>
        </w:tc>
        <w:tc>
          <w:tcPr>
            <w:tcW w:w="833" w:type="dxa"/>
            <w:tcBorders>
              <w:top w:val="nil"/>
              <w:left w:val="nil"/>
              <w:bottom w:val="nil"/>
              <w:right w:val="nil"/>
            </w:tcBorders>
            <w:shd w:val="clear" w:color="auto" w:fill="auto"/>
            <w:noWrap/>
            <w:vAlign w:val="center"/>
            <w:hideMark/>
          </w:tcPr>
          <w:p w14:paraId="48362DA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78.6%</w:t>
            </w:r>
          </w:p>
        </w:tc>
        <w:tc>
          <w:tcPr>
            <w:tcW w:w="720" w:type="dxa"/>
            <w:tcBorders>
              <w:top w:val="nil"/>
              <w:left w:val="nil"/>
              <w:bottom w:val="nil"/>
              <w:right w:val="nil"/>
            </w:tcBorders>
            <w:shd w:val="clear" w:color="auto" w:fill="auto"/>
            <w:noWrap/>
            <w:vAlign w:val="center"/>
            <w:hideMark/>
          </w:tcPr>
          <w:p w14:paraId="6183104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17.4%</w:t>
            </w:r>
          </w:p>
        </w:tc>
        <w:tc>
          <w:tcPr>
            <w:tcW w:w="720" w:type="dxa"/>
            <w:tcBorders>
              <w:top w:val="nil"/>
              <w:left w:val="nil"/>
              <w:bottom w:val="nil"/>
              <w:right w:val="single" w:sz="8" w:space="0" w:color="auto"/>
            </w:tcBorders>
            <w:shd w:val="clear" w:color="auto" w:fill="auto"/>
            <w:noWrap/>
            <w:vAlign w:val="center"/>
            <w:hideMark/>
          </w:tcPr>
          <w:p w14:paraId="7C134F3F"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-77.9%</w:t>
            </w:r>
          </w:p>
        </w:tc>
        <w:tc>
          <w:tcPr>
            <w:tcW w:w="720" w:type="dxa"/>
            <w:tcBorders>
              <w:top w:val="nil"/>
              <w:left w:val="nil"/>
              <w:bottom w:val="nil"/>
              <w:right w:val="nil"/>
            </w:tcBorders>
            <w:shd w:val="clear" w:color="auto" w:fill="auto"/>
            <w:noWrap/>
            <w:vAlign w:val="center"/>
            <w:hideMark/>
          </w:tcPr>
          <w:p w14:paraId="0BD42897"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2.7%</w:t>
            </w:r>
          </w:p>
        </w:tc>
        <w:tc>
          <w:tcPr>
            <w:tcW w:w="720" w:type="dxa"/>
            <w:tcBorders>
              <w:top w:val="nil"/>
              <w:left w:val="nil"/>
              <w:bottom w:val="nil"/>
              <w:right w:val="nil"/>
            </w:tcBorders>
            <w:shd w:val="clear" w:color="auto" w:fill="auto"/>
            <w:noWrap/>
            <w:vAlign w:val="center"/>
            <w:hideMark/>
          </w:tcPr>
          <w:p w14:paraId="6525D057"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23.5%</w:t>
            </w:r>
          </w:p>
        </w:tc>
        <w:tc>
          <w:tcPr>
            <w:tcW w:w="756" w:type="dxa"/>
            <w:tcBorders>
              <w:top w:val="nil"/>
              <w:left w:val="nil"/>
              <w:bottom w:val="nil"/>
              <w:right w:val="single" w:sz="8" w:space="0" w:color="auto"/>
            </w:tcBorders>
            <w:shd w:val="clear" w:color="auto" w:fill="auto"/>
            <w:noWrap/>
            <w:vAlign w:val="center"/>
            <w:hideMark/>
          </w:tcPr>
          <w:p w14:paraId="76B68F3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770.7%</w:t>
            </w:r>
          </w:p>
        </w:tc>
        <w:tc>
          <w:tcPr>
            <w:tcW w:w="833" w:type="dxa"/>
            <w:tcBorders>
              <w:top w:val="nil"/>
              <w:left w:val="nil"/>
              <w:bottom w:val="nil"/>
              <w:right w:val="nil"/>
            </w:tcBorders>
            <w:shd w:val="clear" w:color="auto" w:fill="auto"/>
            <w:noWrap/>
            <w:vAlign w:val="center"/>
            <w:hideMark/>
          </w:tcPr>
          <w:p w14:paraId="54A21E1B"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11.2%</w:t>
            </w:r>
          </w:p>
        </w:tc>
        <w:tc>
          <w:tcPr>
            <w:tcW w:w="720" w:type="dxa"/>
            <w:tcBorders>
              <w:top w:val="nil"/>
              <w:left w:val="nil"/>
              <w:bottom w:val="nil"/>
              <w:right w:val="nil"/>
            </w:tcBorders>
            <w:shd w:val="clear" w:color="auto" w:fill="auto"/>
            <w:noWrap/>
            <w:vAlign w:val="center"/>
            <w:hideMark/>
          </w:tcPr>
          <w:p w14:paraId="6A69D0E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8.5%</w:t>
            </w:r>
          </w:p>
        </w:tc>
        <w:tc>
          <w:tcPr>
            <w:tcW w:w="756" w:type="dxa"/>
            <w:tcBorders>
              <w:top w:val="nil"/>
              <w:left w:val="nil"/>
              <w:bottom w:val="nil"/>
              <w:right w:val="single" w:sz="8" w:space="0" w:color="auto"/>
            </w:tcBorders>
            <w:shd w:val="clear" w:color="auto" w:fill="auto"/>
            <w:noWrap/>
            <w:vAlign w:val="center"/>
            <w:hideMark/>
          </w:tcPr>
          <w:p w14:paraId="787FA7E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-24.0%</w:t>
            </w:r>
          </w:p>
        </w:tc>
        <w:tc>
          <w:tcPr>
            <w:tcW w:w="915" w:type="dxa"/>
            <w:tcBorders>
              <w:top w:val="nil"/>
              <w:left w:val="nil"/>
              <w:bottom w:val="nil"/>
              <w:right w:val="nil"/>
            </w:tcBorders>
            <w:shd w:val="clear" w:color="auto" w:fill="auto"/>
            <w:noWrap/>
            <w:vAlign w:val="center"/>
            <w:hideMark/>
          </w:tcPr>
          <w:p w14:paraId="5459F48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5.1%</w:t>
            </w:r>
          </w:p>
        </w:tc>
        <w:tc>
          <w:tcPr>
            <w:tcW w:w="720" w:type="dxa"/>
            <w:tcBorders>
              <w:top w:val="nil"/>
              <w:left w:val="nil"/>
              <w:bottom w:val="nil"/>
              <w:right w:val="nil"/>
            </w:tcBorders>
            <w:shd w:val="clear" w:color="auto" w:fill="auto"/>
            <w:noWrap/>
            <w:vAlign w:val="center"/>
            <w:hideMark/>
          </w:tcPr>
          <w:p w14:paraId="1A07D41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9.2%</w:t>
            </w:r>
          </w:p>
        </w:tc>
        <w:tc>
          <w:tcPr>
            <w:tcW w:w="720" w:type="dxa"/>
            <w:tcBorders>
              <w:top w:val="nil"/>
              <w:left w:val="nil"/>
              <w:bottom w:val="nil"/>
              <w:right w:val="single" w:sz="8" w:space="0" w:color="auto"/>
            </w:tcBorders>
            <w:shd w:val="clear" w:color="auto" w:fill="auto"/>
            <w:noWrap/>
            <w:vAlign w:val="center"/>
            <w:hideMark/>
          </w:tcPr>
          <w:p w14:paraId="39611EE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79.4%</w:t>
            </w:r>
          </w:p>
        </w:tc>
      </w:tr>
      <w:tr w:rsidR="008F7968" w:rsidRPr="00636BC9" w14:paraId="58CE881C"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45D5A67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New York City</w:t>
            </w:r>
          </w:p>
        </w:tc>
        <w:tc>
          <w:tcPr>
            <w:tcW w:w="833" w:type="dxa"/>
            <w:tcBorders>
              <w:top w:val="nil"/>
              <w:left w:val="nil"/>
              <w:bottom w:val="nil"/>
              <w:right w:val="nil"/>
            </w:tcBorders>
            <w:shd w:val="clear" w:color="auto" w:fill="auto"/>
            <w:noWrap/>
            <w:vAlign w:val="center"/>
            <w:hideMark/>
          </w:tcPr>
          <w:p w14:paraId="30603C03"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32.1%</w:t>
            </w:r>
          </w:p>
        </w:tc>
        <w:tc>
          <w:tcPr>
            <w:tcW w:w="720" w:type="dxa"/>
            <w:tcBorders>
              <w:top w:val="nil"/>
              <w:left w:val="nil"/>
              <w:bottom w:val="nil"/>
              <w:right w:val="nil"/>
            </w:tcBorders>
            <w:shd w:val="clear" w:color="auto" w:fill="auto"/>
            <w:noWrap/>
            <w:vAlign w:val="center"/>
            <w:hideMark/>
          </w:tcPr>
          <w:p w14:paraId="76EB0093"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36.4%</w:t>
            </w:r>
          </w:p>
        </w:tc>
        <w:tc>
          <w:tcPr>
            <w:tcW w:w="720" w:type="dxa"/>
            <w:tcBorders>
              <w:top w:val="nil"/>
              <w:left w:val="nil"/>
              <w:bottom w:val="nil"/>
              <w:right w:val="single" w:sz="8" w:space="0" w:color="auto"/>
            </w:tcBorders>
            <w:shd w:val="clear" w:color="auto" w:fill="auto"/>
            <w:noWrap/>
            <w:vAlign w:val="center"/>
            <w:hideMark/>
          </w:tcPr>
          <w:p w14:paraId="3081FE2A"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13.3%</w:t>
            </w:r>
          </w:p>
        </w:tc>
        <w:tc>
          <w:tcPr>
            <w:tcW w:w="720" w:type="dxa"/>
            <w:tcBorders>
              <w:top w:val="nil"/>
              <w:left w:val="nil"/>
              <w:bottom w:val="nil"/>
              <w:right w:val="nil"/>
            </w:tcBorders>
            <w:shd w:val="clear" w:color="auto" w:fill="auto"/>
            <w:noWrap/>
            <w:vAlign w:val="center"/>
            <w:hideMark/>
          </w:tcPr>
          <w:p w14:paraId="0600675B"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14.0%</w:t>
            </w:r>
          </w:p>
        </w:tc>
        <w:tc>
          <w:tcPr>
            <w:tcW w:w="720" w:type="dxa"/>
            <w:tcBorders>
              <w:top w:val="nil"/>
              <w:left w:val="nil"/>
              <w:bottom w:val="nil"/>
              <w:right w:val="nil"/>
            </w:tcBorders>
            <w:shd w:val="clear" w:color="auto" w:fill="auto"/>
            <w:noWrap/>
            <w:vAlign w:val="center"/>
            <w:hideMark/>
          </w:tcPr>
          <w:p w14:paraId="5889B638"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36.2%</w:t>
            </w:r>
          </w:p>
        </w:tc>
        <w:tc>
          <w:tcPr>
            <w:tcW w:w="756" w:type="dxa"/>
            <w:tcBorders>
              <w:top w:val="nil"/>
              <w:left w:val="nil"/>
              <w:bottom w:val="nil"/>
              <w:right w:val="single" w:sz="8" w:space="0" w:color="auto"/>
            </w:tcBorders>
            <w:shd w:val="clear" w:color="auto" w:fill="auto"/>
            <w:noWrap/>
            <w:vAlign w:val="center"/>
            <w:hideMark/>
          </w:tcPr>
          <w:p w14:paraId="362069F8"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158.8%</w:t>
            </w:r>
          </w:p>
        </w:tc>
        <w:tc>
          <w:tcPr>
            <w:tcW w:w="833" w:type="dxa"/>
            <w:tcBorders>
              <w:top w:val="nil"/>
              <w:left w:val="nil"/>
              <w:bottom w:val="nil"/>
              <w:right w:val="nil"/>
            </w:tcBorders>
            <w:shd w:val="clear" w:color="auto" w:fill="auto"/>
            <w:noWrap/>
            <w:vAlign w:val="center"/>
            <w:hideMark/>
          </w:tcPr>
          <w:p w14:paraId="148E30F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29.1%</w:t>
            </w:r>
          </w:p>
        </w:tc>
        <w:tc>
          <w:tcPr>
            <w:tcW w:w="720" w:type="dxa"/>
            <w:tcBorders>
              <w:top w:val="nil"/>
              <w:left w:val="nil"/>
              <w:bottom w:val="nil"/>
              <w:right w:val="nil"/>
            </w:tcBorders>
            <w:shd w:val="clear" w:color="auto" w:fill="auto"/>
            <w:noWrap/>
            <w:vAlign w:val="center"/>
            <w:hideMark/>
          </w:tcPr>
          <w:p w14:paraId="2DF8BCA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11.3%</w:t>
            </w:r>
          </w:p>
        </w:tc>
        <w:tc>
          <w:tcPr>
            <w:tcW w:w="756" w:type="dxa"/>
            <w:tcBorders>
              <w:top w:val="nil"/>
              <w:left w:val="nil"/>
              <w:bottom w:val="nil"/>
              <w:right w:val="single" w:sz="8" w:space="0" w:color="auto"/>
            </w:tcBorders>
            <w:shd w:val="clear" w:color="auto" w:fill="auto"/>
            <w:noWrap/>
            <w:vAlign w:val="center"/>
            <w:hideMark/>
          </w:tcPr>
          <w:p w14:paraId="3A6A65D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-61.1%</w:t>
            </w:r>
          </w:p>
        </w:tc>
        <w:tc>
          <w:tcPr>
            <w:tcW w:w="915" w:type="dxa"/>
            <w:tcBorders>
              <w:top w:val="nil"/>
              <w:left w:val="nil"/>
              <w:bottom w:val="nil"/>
              <w:right w:val="nil"/>
            </w:tcBorders>
            <w:shd w:val="clear" w:color="auto" w:fill="auto"/>
            <w:noWrap/>
            <w:vAlign w:val="center"/>
            <w:hideMark/>
          </w:tcPr>
          <w:p w14:paraId="1ED145F7"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24.3%</w:t>
            </w:r>
          </w:p>
        </w:tc>
        <w:tc>
          <w:tcPr>
            <w:tcW w:w="720" w:type="dxa"/>
            <w:tcBorders>
              <w:top w:val="nil"/>
              <w:left w:val="nil"/>
              <w:bottom w:val="nil"/>
              <w:right w:val="nil"/>
            </w:tcBorders>
            <w:shd w:val="clear" w:color="auto" w:fill="auto"/>
            <w:noWrap/>
            <w:vAlign w:val="center"/>
            <w:hideMark/>
          </w:tcPr>
          <w:p w14:paraId="5D75E74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11.0%</w:t>
            </w:r>
          </w:p>
        </w:tc>
        <w:tc>
          <w:tcPr>
            <w:tcW w:w="720" w:type="dxa"/>
            <w:tcBorders>
              <w:top w:val="nil"/>
              <w:left w:val="nil"/>
              <w:bottom w:val="nil"/>
              <w:right w:val="single" w:sz="8" w:space="0" w:color="auto"/>
            </w:tcBorders>
            <w:shd w:val="clear" w:color="auto" w:fill="auto"/>
            <w:noWrap/>
            <w:vAlign w:val="center"/>
            <w:hideMark/>
          </w:tcPr>
          <w:p w14:paraId="0F375542"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-54.6%</w:t>
            </w:r>
          </w:p>
        </w:tc>
      </w:tr>
      <w:tr w:rsidR="008F7968" w:rsidRPr="00636BC9" w14:paraId="42C98A63"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064890CA"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North Carolina</w:t>
            </w:r>
          </w:p>
        </w:tc>
        <w:tc>
          <w:tcPr>
            <w:tcW w:w="833" w:type="dxa"/>
            <w:tcBorders>
              <w:top w:val="nil"/>
              <w:left w:val="nil"/>
              <w:bottom w:val="nil"/>
              <w:right w:val="nil"/>
            </w:tcBorders>
            <w:shd w:val="clear" w:color="auto" w:fill="auto"/>
            <w:noWrap/>
            <w:vAlign w:val="center"/>
            <w:hideMark/>
          </w:tcPr>
          <w:p w14:paraId="28E7371A"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62.8%</w:t>
            </w:r>
          </w:p>
        </w:tc>
        <w:tc>
          <w:tcPr>
            <w:tcW w:w="720" w:type="dxa"/>
            <w:tcBorders>
              <w:top w:val="nil"/>
              <w:left w:val="nil"/>
              <w:bottom w:val="nil"/>
              <w:right w:val="nil"/>
            </w:tcBorders>
            <w:shd w:val="clear" w:color="auto" w:fill="auto"/>
            <w:noWrap/>
            <w:vAlign w:val="center"/>
            <w:hideMark/>
          </w:tcPr>
          <w:p w14:paraId="4939B03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72.6%</w:t>
            </w:r>
          </w:p>
        </w:tc>
        <w:tc>
          <w:tcPr>
            <w:tcW w:w="720" w:type="dxa"/>
            <w:tcBorders>
              <w:top w:val="nil"/>
              <w:left w:val="nil"/>
              <w:bottom w:val="nil"/>
              <w:right w:val="single" w:sz="8" w:space="0" w:color="auto"/>
            </w:tcBorders>
            <w:shd w:val="clear" w:color="auto" w:fill="auto"/>
            <w:noWrap/>
            <w:vAlign w:val="center"/>
            <w:hideMark/>
          </w:tcPr>
          <w:p w14:paraId="452B2585"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15.5%</w:t>
            </w:r>
          </w:p>
        </w:tc>
        <w:tc>
          <w:tcPr>
            <w:tcW w:w="720" w:type="dxa"/>
            <w:tcBorders>
              <w:top w:val="nil"/>
              <w:left w:val="nil"/>
              <w:bottom w:val="nil"/>
              <w:right w:val="nil"/>
            </w:tcBorders>
            <w:shd w:val="clear" w:color="auto" w:fill="auto"/>
            <w:noWrap/>
            <w:vAlign w:val="center"/>
            <w:hideMark/>
          </w:tcPr>
          <w:p w14:paraId="234B47D8"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3.2%</w:t>
            </w:r>
          </w:p>
        </w:tc>
        <w:tc>
          <w:tcPr>
            <w:tcW w:w="720" w:type="dxa"/>
            <w:tcBorders>
              <w:top w:val="nil"/>
              <w:left w:val="nil"/>
              <w:bottom w:val="nil"/>
              <w:right w:val="nil"/>
            </w:tcBorders>
            <w:shd w:val="clear" w:color="auto" w:fill="auto"/>
            <w:noWrap/>
            <w:vAlign w:val="center"/>
            <w:hideMark/>
          </w:tcPr>
          <w:p w14:paraId="1A0FEBD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5.5%</w:t>
            </w:r>
          </w:p>
        </w:tc>
        <w:tc>
          <w:tcPr>
            <w:tcW w:w="756" w:type="dxa"/>
            <w:tcBorders>
              <w:top w:val="nil"/>
              <w:left w:val="nil"/>
              <w:bottom w:val="nil"/>
              <w:right w:val="single" w:sz="8" w:space="0" w:color="auto"/>
            </w:tcBorders>
            <w:shd w:val="clear" w:color="auto" w:fill="auto"/>
            <w:noWrap/>
            <w:vAlign w:val="center"/>
            <w:hideMark/>
          </w:tcPr>
          <w:p w14:paraId="6FD807D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71.9%</w:t>
            </w:r>
          </w:p>
        </w:tc>
        <w:tc>
          <w:tcPr>
            <w:tcW w:w="833" w:type="dxa"/>
            <w:tcBorders>
              <w:top w:val="nil"/>
              <w:left w:val="nil"/>
              <w:bottom w:val="nil"/>
              <w:right w:val="nil"/>
            </w:tcBorders>
            <w:shd w:val="clear" w:color="auto" w:fill="auto"/>
            <w:noWrap/>
            <w:vAlign w:val="center"/>
            <w:hideMark/>
          </w:tcPr>
          <w:p w14:paraId="4DB2012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9.6%</w:t>
            </w:r>
          </w:p>
        </w:tc>
        <w:tc>
          <w:tcPr>
            <w:tcW w:w="720" w:type="dxa"/>
            <w:tcBorders>
              <w:top w:val="nil"/>
              <w:left w:val="nil"/>
              <w:bottom w:val="nil"/>
              <w:right w:val="nil"/>
            </w:tcBorders>
            <w:shd w:val="clear" w:color="auto" w:fill="auto"/>
            <w:noWrap/>
            <w:vAlign w:val="center"/>
            <w:hideMark/>
          </w:tcPr>
          <w:p w14:paraId="40E1F4A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7.0%</w:t>
            </w:r>
          </w:p>
        </w:tc>
        <w:tc>
          <w:tcPr>
            <w:tcW w:w="756" w:type="dxa"/>
            <w:tcBorders>
              <w:top w:val="nil"/>
              <w:left w:val="nil"/>
              <w:bottom w:val="nil"/>
              <w:right w:val="single" w:sz="8" w:space="0" w:color="auto"/>
            </w:tcBorders>
            <w:shd w:val="clear" w:color="auto" w:fill="auto"/>
            <w:noWrap/>
            <w:vAlign w:val="center"/>
            <w:hideMark/>
          </w:tcPr>
          <w:p w14:paraId="377478B3"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-27.6%</w:t>
            </w:r>
          </w:p>
        </w:tc>
        <w:tc>
          <w:tcPr>
            <w:tcW w:w="915" w:type="dxa"/>
            <w:tcBorders>
              <w:top w:val="nil"/>
              <w:left w:val="nil"/>
              <w:bottom w:val="nil"/>
              <w:right w:val="nil"/>
            </w:tcBorders>
            <w:shd w:val="clear" w:color="auto" w:fill="auto"/>
            <w:noWrap/>
            <w:vAlign w:val="center"/>
            <w:hideMark/>
          </w:tcPr>
          <w:p w14:paraId="0A473B6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22.2%</w:t>
            </w:r>
          </w:p>
        </w:tc>
        <w:tc>
          <w:tcPr>
            <w:tcW w:w="720" w:type="dxa"/>
            <w:tcBorders>
              <w:top w:val="nil"/>
              <w:left w:val="nil"/>
              <w:bottom w:val="nil"/>
              <w:right w:val="nil"/>
            </w:tcBorders>
            <w:shd w:val="clear" w:color="auto" w:fill="auto"/>
            <w:noWrap/>
            <w:vAlign w:val="center"/>
            <w:hideMark/>
          </w:tcPr>
          <w:p w14:paraId="69BF9A9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10.5%</w:t>
            </w:r>
          </w:p>
        </w:tc>
        <w:tc>
          <w:tcPr>
            <w:tcW w:w="720" w:type="dxa"/>
            <w:tcBorders>
              <w:top w:val="nil"/>
              <w:left w:val="nil"/>
              <w:bottom w:val="nil"/>
              <w:right w:val="single" w:sz="8" w:space="0" w:color="auto"/>
            </w:tcBorders>
            <w:shd w:val="clear" w:color="auto" w:fill="auto"/>
            <w:noWrap/>
            <w:vAlign w:val="center"/>
            <w:hideMark/>
          </w:tcPr>
          <w:p w14:paraId="769B66F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-52.9%</w:t>
            </w:r>
          </w:p>
        </w:tc>
      </w:tr>
      <w:tr w:rsidR="008F7968" w:rsidRPr="00636BC9" w14:paraId="4A9BD98E"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48CED99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South Carolina</w:t>
            </w:r>
          </w:p>
        </w:tc>
        <w:tc>
          <w:tcPr>
            <w:tcW w:w="833" w:type="dxa"/>
            <w:tcBorders>
              <w:top w:val="nil"/>
              <w:left w:val="nil"/>
              <w:bottom w:val="nil"/>
              <w:right w:val="nil"/>
            </w:tcBorders>
            <w:shd w:val="clear" w:color="auto" w:fill="auto"/>
            <w:noWrap/>
            <w:vAlign w:val="center"/>
            <w:hideMark/>
          </w:tcPr>
          <w:p w14:paraId="427E900F"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63.7%</w:t>
            </w:r>
          </w:p>
        </w:tc>
        <w:tc>
          <w:tcPr>
            <w:tcW w:w="720" w:type="dxa"/>
            <w:tcBorders>
              <w:top w:val="nil"/>
              <w:left w:val="nil"/>
              <w:bottom w:val="nil"/>
              <w:right w:val="nil"/>
            </w:tcBorders>
            <w:shd w:val="clear" w:color="auto" w:fill="auto"/>
            <w:noWrap/>
            <w:vAlign w:val="center"/>
            <w:hideMark/>
          </w:tcPr>
          <w:p w14:paraId="0C69624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74.6%</w:t>
            </w:r>
          </w:p>
        </w:tc>
        <w:tc>
          <w:tcPr>
            <w:tcW w:w="720" w:type="dxa"/>
            <w:tcBorders>
              <w:top w:val="nil"/>
              <w:left w:val="nil"/>
              <w:bottom w:val="nil"/>
              <w:right w:val="single" w:sz="8" w:space="0" w:color="auto"/>
            </w:tcBorders>
            <w:shd w:val="clear" w:color="auto" w:fill="auto"/>
            <w:noWrap/>
            <w:vAlign w:val="center"/>
            <w:hideMark/>
          </w:tcPr>
          <w:p w14:paraId="41EAD9B6"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17.1%</w:t>
            </w:r>
          </w:p>
        </w:tc>
        <w:tc>
          <w:tcPr>
            <w:tcW w:w="720" w:type="dxa"/>
            <w:tcBorders>
              <w:top w:val="nil"/>
              <w:left w:val="nil"/>
              <w:bottom w:val="nil"/>
              <w:right w:val="nil"/>
            </w:tcBorders>
            <w:shd w:val="clear" w:color="auto" w:fill="auto"/>
            <w:noWrap/>
            <w:vAlign w:val="center"/>
            <w:hideMark/>
          </w:tcPr>
          <w:p w14:paraId="69AEF84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1.8%</w:t>
            </w:r>
          </w:p>
        </w:tc>
        <w:tc>
          <w:tcPr>
            <w:tcW w:w="720" w:type="dxa"/>
            <w:tcBorders>
              <w:top w:val="nil"/>
              <w:left w:val="nil"/>
              <w:bottom w:val="nil"/>
              <w:right w:val="nil"/>
            </w:tcBorders>
            <w:shd w:val="clear" w:color="auto" w:fill="auto"/>
            <w:noWrap/>
            <w:vAlign w:val="center"/>
            <w:hideMark/>
          </w:tcPr>
          <w:p w14:paraId="7876A6FB"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2.7%</w:t>
            </w:r>
          </w:p>
        </w:tc>
        <w:tc>
          <w:tcPr>
            <w:tcW w:w="756" w:type="dxa"/>
            <w:tcBorders>
              <w:top w:val="nil"/>
              <w:left w:val="nil"/>
              <w:bottom w:val="nil"/>
              <w:right w:val="single" w:sz="8" w:space="0" w:color="auto"/>
            </w:tcBorders>
            <w:shd w:val="clear" w:color="auto" w:fill="auto"/>
            <w:noWrap/>
            <w:vAlign w:val="center"/>
            <w:hideMark/>
          </w:tcPr>
          <w:p w14:paraId="7AF0F56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50.0%</w:t>
            </w:r>
          </w:p>
        </w:tc>
        <w:tc>
          <w:tcPr>
            <w:tcW w:w="833" w:type="dxa"/>
            <w:tcBorders>
              <w:top w:val="nil"/>
              <w:left w:val="nil"/>
              <w:bottom w:val="nil"/>
              <w:right w:val="nil"/>
            </w:tcBorders>
            <w:shd w:val="clear" w:color="auto" w:fill="auto"/>
            <w:noWrap/>
            <w:vAlign w:val="center"/>
            <w:hideMark/>
          </w:tcPr>
          <w:p w14:paraId="09043563"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5.8%</w:t>
            </w:r>
          </w:p>
        </w:tc>
        <w:tc>
          <w:tcPr>
            <w:tcW w:w="720" w:type="dxa"/>
            <w:tcBorders>
              <w:top w:val="nil"/>
              <w:left w:val="nil"/>
              <w:bottom w:val="nil"/>
              <w:right w:val="nil"/>
            </w:tcBorders>
            <w:shd w:val="clear" w:color="auto" w:fill="auto"/>
            <w:noWrap/>
            <w:vAlign w:val="center"/>
            <w:hideMark/>
          </w:tcPr>
          <w:p w14:paraId="0180C1E7"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4.2%</w:t>
            </w:r>
          </w:p>
        </w:tc>
        <w:tc>
          <w:tcPr>
            <w:tcW w:w="756" w:type="dxa"/>
            <w:tcBorders>
              <w:top w:val="nil"/>
              <w:left w:val="nil"/>
              <w:bottom w:val="nil"/>
              <w:right w:val="single" w:sz="8" w:space="0" w:color="auto"/>
            </w:tcBorders>
            <w:shd w:val="clear" w:color="auto" w:fill="auto"/>
            <w:noWrap/>
            <w:vAlign w:val="center"/>
            <w:hideMark/>
          </w:tcPr>
          <w:p w14:paraId="439B7177"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-27.6%</w:t>
            </w:r>
          </w:p>
        </w:tc>
        <w:tc>
          <w:tcPr>
            <w:tcW w:w="915" w:type="dxa"/>
            <w:tcBorders>
              <w:top w:val="nil"/>
              <w:left w:val="nil"/>
              <w:bottom w:val="nil"/>
              <w:right w:val="nil"/>
            </w:tcBorders>
            <w:shd w:val="clear" w:color="auto" w:fill="auto"/>
            <w:noWrap/>
            <w:vAlign w:val="center"/>
            <w:hideMark/>
          </w:tcPr>
          <w:p w14:paraId="3D5CC51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27.1%</w:t>
            </w:r>
          </w:p>
        </w:tc>
        <w:tc>
          <w:tcPr>
            <w:tcW w:w="720" w:type="dxa"/>
            <w:tcBorders>
              <w:top w:val="nil"/>
              <w:left w:val="nil"/>
              <w:bottom w:val="nil"/>
              <w:right w:val="nil"/>
            </w:tcBorders>
            <w:shd w:val="clear" w:color="auto" w:fill="auto"/>
            <w:noWrap/>
            <w:vAlign w:val="center"/>
            <w:hideMark/>
          </w:tcPr>
          <w:p w14:paraId="2B00CC28"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15.3%</w:t>
            </w:r>
          </w:p>
        </w:tc>
        <w:tc>
          <w:tcPr>
            <w:tcW w:w="720" w:type="dxa"/>
            <w:tcBorders>
              <w:top w:val="nil"/>
              <w:left w:val="nil"/>
              <w:bottom w:val="nil"/>
              <w:right w:val="single" w:sz="8" w:space="0" w:color="auto"/>
            </w:tcBorders>
            <w:shd w:val="clear" w:color="auto" w:fill="auto"/>
            <w:noWrap/>
            <w:vAlign w:val="center"/>
            <w:hideMark/>
          </w:tcPr>
          <w:p w14:paraId="58A4F01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-43.5%</w:t>
            </w:r>
          </w:p>
        </w:tc>
      </w:tr>
      <w:tr w:rsidR="008F7968" w:rsidRPr="00636BC9" w14:paraId="34F9A80F"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57F5FAB2"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Texas</w:t>
            </w:r>
          </w:p>
        </w:tc>
        <w:tc>
          <w:tcPr>
            <w:tcW w:w="833" w:type="dxa"/>
            <w:tcBorders>
              <w:top w:val="nil"/>
              <w:left w:val="nil"/>
              <w:bottom w:val="nil"/>
              <w:right w:val="nil"/>
            </w:tcBorders>
            <w:shd w:val="clear" w:color="auto" w:fill="auto"/>
            <w:noWrap/>
            <w:vAlign w:val="center"/>
            <w:hideMark/>
          </w:tcPr>
          <w:p w14:paraId="129F5DE7"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41.5%</w:t>
            </w:r>
          </w:p>
        </w:tc>
        <w:tc>
          <w:tcPr>
            <w:tcW w:w="720" w:type="dxa"/>
            <w:tcBorders>
              <w:top w:val="nil"/>
              <w:left w:val="nil"/>
              <w:bottom w:val="nil"/>
              <w:right w:val="nil"/>
            </w:tcBorders>
            <w:shd w:val="clear" w:color="auto" w:fill="auto"/>
            <w:noWrap/>
            <w:vAlign w:val="center"/>
            <w:hideMark/>
          </w:tcPr>
          <w:p w14:paraId="06E2153A"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40.8%</w:t>
            </w:r>
          </w:p>
        </w:tc>
        <w:tc>
          <w:tcPr>
            <w:tcW w:w="720" w:type="dxa"/>
            <w:tcBorders>
              <w:top w:val="nil"/>
              <w:left w:val="nil"/>
              <w:bottom w:val="nil"/>
              <w:right w:val="single" w:sz="8" w:space="0" w:color="auto"/>
            </w:tcBorders>
            <w:shd w:val="clear" w:color="auto" w:fill="auto"/>
            <w:noWrap/>
            <w:vAlign w:val="center"/>
            <w:hideMark/>
          </w:tcPr>
          <w:p w14:paraId="2A550F4A"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-1.7%</w:t>
            </w:r>
          </w:p>
        </w:tc>
        <w:tc>
          <w:tcPr>
            <w:tcW w:w="720" w:type="dxa"/>
            <w:tcBorders>
              <w:top w:val="nil"/>
              <w:left w:val="nil"/>
              <w:bottom w:val="nil"/>
              <w:right w:val="nil"/>
            </w:tcBorders>
            <w:shd w:val="clear" w:color="auto" w:fill="auto"/>
            <w:noWrap/>
            <w:vAlign w:val="center"/>
            <w:hideMark/>
          </w:tcPr>
          <w:p w14:paraId="1C384CB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5.2%</w:t>
            </w:r>
          </w:p>
        </w:tc>
        <w:tc>
          <w:tcPr>
            <w:tcW w:w="720" w:type="dxa"/>
            <w:tcBorders>
              <w:top w:val="nil"/>
              <w:left w:val="nil"/>
              <w:bottom w:val="nil"/>
              <w:right w:val="nil"/>
            </w:tcBorders>
            <w:shd w:val="clear" w:color="auto" w:fill="auto"/>
            <w:noWrap/>
            <w:vAlign w:val="center"/>
            <w:hideMark/>
          </w:tcPr>
          <w:p w14:paraId="36E40995"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8.9%</w:t>
            </w:r>
          </w:p>
        </w:tc>
        <w:tc>
          <w:tcPr>
            <w:tcW w:w="756" w:type="dxa"/>
            <w:tcBorders>
              <w:top w:val="nil"/>
              <w:left w:val="nil"/>
              <w:bottom w:val="nil"/>
              <w:right w:val="single" w:sz="8" w:space="0" w:color="auto"/>
            </w:tcBorders>
            <w:shd w:val="clear" w:color="auto" w:fill="auto"/>
            <w:noWrap/>
            <w:vAlign w:val="center"/>
            <w:hideMark/>
          </w:tcPr>
          <w:p w14:paraId="655071B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71.2%</w:t>
            </w:r>
          </w:p>
        </w:tc>
        <w:tc>
          <w:tcPr>
            <w:tcW w:w="833" w:type="dxa"/>
            <w:tcBorders>
              <w:top w:val="nil"/>
              <w:left w:val="nil"/>
              <w:bottom w:val="nil"/>
              <w:right w:val="nil"/>
            </w:tcBorders>
            <w:shd w:val="clear" w:color="auto" w:fill="auto"/>
            <w:noWrap/>
            <w:vAlign w:val="center"/>
            <w:hideMark/>
          </w:tcPr>
          <w:p w14:paraId="5A2687F6"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39.6%</w:t>
            </w:r>
          </w:p>
        </w:tc>
        <w:tc>
          <w:tcPr>
            <w:tcW w:w="720" w:type="dxa"/>
            <w:tcBorders>
              <w:top w:val="nil"/>
              <w:left w:val="nil"/>
              <w:bottom w:val="nil"/>
              <w:right w:val="nil"/>
            </w:tcBorders>
            <w:shd w:val="clear" w:color="auto" w:fill="auto"/>
            <w:noWrap/>
            <w:vAlign w:val="center"/>
            <w:hideMark/>
          </w:tcPr>
          <w:p w14:paraId="133AE17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41.0%</w:t>
            </w:r>
          </w:p>
        </w:tc>
        <w:tc>
          <w:tcPr>
            <w:tcW w:w="756" w:type="dxa"/>
            <w:tcBorders>
              <w:top w:val="nil"/>
              <w:left w:val="nil"/>
              <w:bottom w:val="nil"/>
              <w:right w:val="single" w:sz="8" w:space="0" w:color="auto"/>
            </w:tcBorders>
            <w:shd w:val="clear" w:color="auto" w:fill="auto"/>
            <w:noWrap/>
            <w:vAlign w:val="center"/>
            <w:hideMark/>
          </w:tcPr>
          <w:p w14:paraId="54E7E6FF"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3.5%</w:t>
            </w:r>
          </w:p>
        </w:tc>
        <w:tc>
          <w:tcPr>
            <w:tcW w:w="915" w:type="dxa"/>
            <w:tcBorders>
              <w:top w:val="nil"/>
              <w:left w:val="nil"/>
              <w:bottom w:val="nil"/>
              <w:right w:val="nil"/>
            </w:tcBorders>
            <w:shd w:val="clear" w:color="auto" w:fill="auto"/>
            <w:noWrap/>
            <w:vAlign w:val="center"/>
            <w:hideMark/>
          </w:tcPr>
          <w:p w14:paraId="5F95A5E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12.8%</w:t>
            </w:r>
          </w:p>
        </w:tc>
        <w:tc>
          <w:tcPr>
            <w:tcW w:w="720" w:type="dxa"/>
            <w:tcBorders>
              <w:top w:val="nil"/>
              <w:left w:val="nil"/>
              <w:bottom w:val="nil"/>
              <w:right w:val="nil"/>
            </w:tcBorders>
            <w:shd w:val="clear" w:color="auto" w:fill="auto"/>
            <w:noWrap/>
            <w:vAlign w:val="center"/>
            <w:hideMark/>
          </w:tcPr>
          <w:p w14:paraId="0B0A133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6.4%</w:t>
            </w:r>
          </w:p>
        </w:tc>
        <w:tc>
          <w:tcPr>
            <w:tcW w:w="720" w:type="dxa"/>
            <w:tcBorders>
              <w:top w:val="nil"/>
              <w:left w:val="nil"/>
              <w:bottom w:val="nil"/>
              <w:right w:val="single" w:sz="8" w:space="0" w:color="auto"/>
            </w:tcBorders>
            <w:shd w:val="clear" w:color="auto" w:fill="auto"/>
            <w:noWrap/>
            <w:vAlign w:val="center"/>
            <w:hideMark/>
          </w:tcPr>
          <w:p w14:paraId="1C8EFFD7"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-50.0%</w:t>
            </w:r>
          </w:p>
        </w:tc>
      </w:tr>
      <w:tr w:rsidR="008F7968" w:rsidRPr="00636BC9" w14:paraId="76DCF0D6"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68B10FD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Utah</w:t>
            </w:r>
          </w:p>
        </w:tc>
        <w:tc>
          <w:tcPr>
            <w:tcW w:w="833" w:type="dxa"/>
            <w:tcBorders>
              <w:top w:val="nil"/>
              <w:left w:val="nil"/>
              <w:bottom w:val="nil"/>
              <w:right w:val="nil"/>
            </w:tcBorders>
            <w:shd w:val="clear" w:color="auto" w:fill="auto"/>
            <w:noWrap/>
            <w:vAlign w:val="center"/>
            <w:hideMark/>
          </w:tcPr>
          <w:p w14:paraId="6BB923AF"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78.0%</w:t>
            </w:r>
          </w:p>
        </w:tc>
        <w:tc>
          <w:tcPr>
            <w:tcW w:w="720" w:type="dxa"/>
            <w:tcBorders>
              <w:top w:val="nil"/>
              <w:left w:val="nil"/>
              <w:bottom w:val="nil"/>
              <w:right w:val="nil"/>
            </w:tcBorders>
            <w:shd w:val="clear" w:color="auto" w:fill="auto"/>
            <w:noWrap/>
            <w:vAlign w:val="center"/>
            <w:hideMark/>
          </w:tcPr>
          <w:p w14:paraId="389AF17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81.0%</w:t>
            </w:r>
          </w:p>
        </w:tc>
        <w:tc>
          <w:tcPr>
            <w:tcW w:w="720" w:type="dxa"/>
            <w:tcBorders>
              <w:top w:val="nil"/>
              <w:left w:val="nil"/>
              <w:bottom w:val="nil"/>
              <w:right w:val="single" w:sz="8" w:space="0" w:color="auto"/>
            </w:tcBorders>
            <w:shd w:val="clear" w:color="auto" w:fill="auto"/>
            <w:noWrap/>
            <w:vAlign w:val="center"/>
            <w:hideMark/>
          </w:tcPr>
          <w:p w14:paraId="2B2DB2C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3.8%</w:t>
            </w:r>
          </w:p>
        </w:tc>
        <w:tc>
          <w:tcPr>
            <w:tcW w:w="720" w:type="dxa"/>
            <w:tcBorders>
              <w:top w:val="nil"/>
              <w:left w:val="nil"/>
              <w:bottom w:val="nil"/>
              <w:right w:val="nil"/>
            </w:tcBorders>
            <w:shd w:val="clear" w:color="auto" w:fill="auto"/>
            <w:noWrap/>
            <w:vAlign w:val="center"/>
            <w:hideMark/>
          </w:tcPr>
          <w:p w14:paraId="13313D2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2.7%</w:t>
            </w:r>
          </w:p>
        </w:tc>
        <w:tc>
          <w:tcPr>
            <w:tcW w:w="720" w:type="dxa"/>
            <w:tcBorders>
              <w:top w:val="nil"/>
              <w:left w:val="nil"/>
              <w:bottom w:val="nil"/>
              <w:right w:val="nil"/>
            </w:tcBorders>
            <w:shd w:val="clear" w:color="auto" w:fill="auto"/>
            <w:noWrap/>
            <w:vAlign w:val="center"/>
            <w:hideMark/>
          </w:tcPr>
          <w:p w14:paraId="6303394F"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0.6%</w:t>
            </w:r>
          </w:p>
        </w:tc>
        <w:tc>
          <w:tcPr>
            <w:tcW w:w="756" w:type="dxa"/>
            <w:tcBorders>
              <w:top w:val="nil"/>
              <w:left w:val="nil"/>
              <w:bottom w:val="nil"/>
              <w:right w:val="single" w:sz="8" w:space="0" w:color="auto"/>
            </w:tcBorders>
            <w:shd w:val="clear" w:color="auto" w:fill="auto"/>
            <w:noWrap/>
            <w:vAlign w:val="center"/>
            <w:hideMark/>
          </w:tcPr>
          <w:p w14:paraId="0DBA847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-77.8%</w:t>
            </w:r>
          </w:p>
        </w:tc>
        <w:tc>
          <w:tcPr>
            <w:tcW w:w="833" w:type="dxa"/>
            <w:tcBorders>
              <w:top w:val="nil"/>
              <w:left w:val="nil"/>
              <w:bottom w:val="nil"/>
              <w:right w:val="nil"/>
            </w:tcBorders>
            <w:shd w:val="clear" w:color="auto" w:fill="auto"/>
            <w:noWrap/>
            <w:vAlign w:val="center"/>
            <w:hideMark/>
          </w:tcPr>
          <w:p w14:paraId="47795B65"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14.2%</w:t>
            </w:r>
          </w:p>
        </w:tc>
        <w:tc>
          <w:tcPr>
            <w:tcW w:w="720" w:type="dxa"/>
            <w:tcBorders>
              <w:top w:val="nil"/>
              <w:left w:val="nil"/>
              <w:bottom w:val="nil"/>
              <w:right w:val="nil"/>
            </w:tcBorders>
            <w:shd w:val="clear" w:color="auto" w:fill="auto"/>
            <w:noWrap/>
            <w:vAlign w:val="center"/>
            <w:hideMark/>
          </w:tcPr>
          <w:p w14:paraId="15B3FD12"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10.0%</w:t>
            </w:r>
          </w:p>
        </w:tc>
        <w:tc>
          <w:tcPr>
            <w:tcW w:w="756" w:type="dxa"/>
            <w:tcBorders>
              <w:top w:val="nil"/>
              <w:left w:val="nil"/>
              <w:bottom w:val="nil"/>
              <w:right w:val="single" w:sz="8" w:space="0" w:color="auto"/>
            </w:tcBorders>
            <w:shd w:val="clear" w:color="auto" w:fill="auto"/>
            <w:noWrap/>
            <w:vAlign w:val="center"/>
            <w:hideMark/>
          </w:tcPr>
          <w:p w14:paraId="35006B0A"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-29.6%</w:t>
            </w:r>
          </w:p>
        </w:tc>
        <w:tc>
          <w:tcPr>
            <w:tcW w:w="915" w:type="dxa"/>
            <w:tcBorders>
              <w:top w:val="nil"/>
              <w:left w:val="nil"/>
              <w:bottom w:val="nil"/>
              <w:right w:val="nil"/>
            </w:tcBorders>
            <w:shd w:val="clear" w:color="auto" w:fill="auto"/>
            <w:noWrap/>
            <w:vAlign w:val="center"/>
            <w:hideMark/>
          </w:tcPr>
          <w:p w14:paraId="6C172DC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1.4%</w:t>
            </w:r>
          </w:p>
        </w:tc>
        <w:tc>
          <w:tcPr>
            <w:tcW w:w="720" w:type="dxa"/>
            <w:tcBorders>
              <w:top w:val="nil"/>
              <w:left w:val="nil"/>
              <w:bottom w:val="nil"/>
              <w:right w:val="nil"/>
            </w:tcBorders>
            <w:shd w:val="clear" w:color="auto" w:fill="auto"/>
            <w:noWrap/>
            <w:vAlign w:val="center"/>
            <w:hideMark/>
          </w:tcPr>
          <w:p w14:paraId="50433E1F"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0.9%</w:t>
            </w:r>
          </w:p>
        </w:tc>
        <w:tc>
          <w:tcPr>
            <w:tcW w:w="720" w:type="dxa"/>
            <w:tcBorders>
              <w:top w:val="nil"/>
              <w:left w:val="nil"/>
              <w:bottom w:val="nil"/>
              <w:right w:val="single" w:sz="8" w:space="0" w:color="auto"/>
            </w:tcBorders>
            <w:shd w:val="clear" w:color="auto" w:fill="auto"/>
            <w:noWrap/>
            <w:vAlign w:val="center"/>
            <w:hideMark/>
          </w:tcPr>
          <w:p w14:paraId="3EB31297"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-35.7%</w:t>
            </w:r>
          </w:p>
        </w:tc>
      </w:tr>
      <w:tr w:rsidR="008F7968" w:rsidRPr="00636BC9" w14:paraId="637C6477" w14:textId="77777777" w:rsidTr="008F7968">
        <w:trPr>
          <w:trHeight w:val="300"/>
          <w:jc w:val="center"/>
        </w:trPr>
        <w:tc>
          <w:tcPr>
            <w:tcW w:w="1300" w:type="dxa"/>
            <w:tcBorders>
              <w:top w:val="nil"/>
              <w:left w:val="single" w:sz="8" w:space="0" w:color="auto"/>
              <w:bottom w:val="nil"/>
              <w:right w:val="single" w:sz="8" w:space="0" w:color="auto"/>
            </w:tcBorders>
            <w:shd w:val="clear" w:color="auto" w:fill="auto"/>
            <w:noWrap/>
            <w:vAlign w:val="center"/>
            <w:hideMark/>
          </w:tcPr>
          <w:p w14:paraId="1510349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Virginia</w:t>
            </w:r>
          </w:p>
        </w:tc>
        <w:tc>
          <w:tcPr>
            <w:tcW w:w="833" w:type="dxa"/>
            <w:tcBorders>
              <w:top w:val="nil"/>
              <w:left w:val="nil"/>
              <w:bottom w:val="nil"/>
              <w:right w:val="nil"/>
            </w:tcBorders>
            <w:shd w:val="clear" w:color="auto" w:fill="auto"/>
            <w:noWrap/>
            <w:vAlign w:val="center"/>
            <w:hideMark/>
          </w:tcPr>
          <w:p w14:paraId="29BF09AF"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61.5%</w:t>
            </w:r>
          </w:p>
        </w:tc>
        <w:tc>
          <w:tcPr>
            <w:tcW w:w="720" w:type="dxa"/>
            <w:tcBorders>
              <w:top w:val="nil"/>
              <w:left w:val="nil"/>
              <w:bottom w:val="nil"/>
              <w:right w:val="nil"/>
            </w:tcBorders>
            <w:shd w:val="clear" w:color="auto" w:fill="auto"/>
            <w:noWrap/>
            <w:vAlign w:val="center"/>
            <w:hideMark/>
          </w:tcPr>
          <w:p w14:paraId="20E33D37"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64.3%</w:t>
            </w:r>
          </w:p>
        </w:tc>
        <w:tc>
          <w:tcPr>
            <w:tcW w:w="720" w:type="dxa"/>
            <w:tcBorders>
              <w:top w:val="nil"/>
              <w:left w:val="nil"/>
              <w:bottom w:val="nil"/>
              <w:right w:val="single" w:sz="8" w:space="0" w:color="auto"/>
            </w:tcBorders>
            <w:shd w:val="clear" w:color="auto" w:fill="auto"/>
            <w:noWrap/>
            <w:vAlign w:val="center"/>
            <w:hideMark/>
          </w:tcPr>
          <w:p w14:paraId="48B03B2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4.6%</w:t>
            </w:r>
          </w:p>
        </w:tc>
        <w:tc>
          <w:tcPr>
            <w:tcW w:w="720" w:type="dxa"/>
            <w:tcBorders>
              <w:top w:val="nil"/>
              <w:left w:val="nil"/>
              <w:bottom w:val="nil"/>
              <w:right w:val="nil"/>
            </w:tcBorders>
            <w:shd w:val="clear" w:color="auto" w:fill="auto"/>
            <w:noWrap/>
            <w:vAlign w:val="center"/>
            <w:hideMark/>
          </w:tcPr>
          <w:p w14:paraId="2BD913CB"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6.9%</w:t>
            </w:r>
          </w:p>
        </w:tc>
        <w:tc>
          <w:tcPr>
            <w:tcW w:w="720" w:type="dxa"/>
            <w:tcBorders>
              <w:top w:val="nil"/>
              <w:left w:val="nil"/>
              <w:bottom w:val="nil"/>
              <w:right w:val="nil"/>
            </w:tcBorders>
            <w:shd w:val="clear" w:color="auto" w:fill="auto"/>
            <w:noWrap/>
            <w:vAlign w:val="center"/>
            <w:hideMark/>
          </w:tcPr>
          <w:p w14:paraId="41D90C11"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11.9%</w:t>
            </w:r>
          </w:p>
        </w:tc>
        <w:tc>
          <w:tcPr>
            <w:tcW w:w="756" w:type="dxa"/>
            <w:tcBorders>
              <w:top w:val="nil"/>
              <w:left w:val="nil"/>
              <w:bottom w:val="nil"/>
              <w:right w:val="single" w:sz="8" w:space="0" w:color="auto"/>
            </w:tcBorders>
            <w:shd w:val="clear" w:color="auto" w:fill="auto"/>
            <w:noWrap/>
            <w:vAlign w:val="center"/>
            <w:hideMark/>
          </w:tcPr>
          <w:p w14:paraId="3EB0C04B"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72.5%</w:t>
            </w:r>
          </w:p>
        </w:tc>
        <w:tc>
          <w:tcPr>
            <w:tcW w:w="833" w:type="dxa"/>
            <w:tcBorders>
              <w:top w:val="nil"/>
              <w:left w:val="nil"/>
              <w:bottom w:val="nil"/>
              <w:right w:val="nil"/>
            </w:tcBorders>
            <w:shd w:val="clear" w:color="auto" w:fill="auto"/>
            <w:noWrap/>
            <w:vAlign w:val="center"/>
            <w:hideMark/>
          </w:tcPr>
          <w:p w14:paraId="1DCDC81A"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9.6%</w:t>
            </w:r>
          </w:p>
        </w:tc>
        <w:tc>
          <w:tcPr>
            <w:tcW w:w="720" w:type="dxa"/>
            <w:tcBorders>
              <w:top w:val="nil"/>
              <w:left w:val="nil"/>
              <w:bottom w:val="nil"/>
              <w:right w:val="nil"/>
            </w:tcBorders>
            <w:shd w:val="clear" w:color="auto" w:fill="auto"/>
            <w:noWrap/>
            <w:vAlign w:val="center"/>
            <w:hideMark/>
          </w:tcPr>
          <w:p w14:paraId="7A825287"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7.1%</w:t>
            </w:r>
          </w:p>
        </w:tc>
        <w:tc>
          <w:tcPr>
            <w:tcW w:w="756" w:type="dxa"/>
            <w:tcBorders>
              <w:top w:val="nil"/>
              <w:left w:val="nil"/>
              <w:bottom w:val="nil"/>
              <w:right w:val="single" w:sz="8" w:space="0" w:color="auto"/>
            </w:tcBorders>
            <w:shd w:val="clear" w:color="auto" w:fill="auto"/>
            <w:noWrap/>
            <w:vAlign w:val="center"/>
            <w:hideMark/>
          </w:tcPr>
          <w:p w14:paraId="74A4F103"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-26.0%</w:t>
            </w:r>
          </w:p>
        </w:tc>
        <w:tc>
          <w:tcPr>
            <w:tcW w:w="915" w:type="dxa"/>
            <w:tcBorders>
              <w:top w:val="nil"/>
              <w:left w:val="nil"/>
              <w:bottom w:val="nil"/>
              <w:right w:val="nil"/>
            </w:tcBorders>
            <w:shd w:val="clear" w:color="auto" w:fill="auto"/>
            <w:noWrap/>
            <w:vAlign w:val="center"/>
            <w:hideMark/>
          </w:tcPr>
          <w:p w14:paraId="76BEF68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19.9%</w:t>
            </w:r>
          </w:p>
        </w:tc>
        <w:tc>
          <w:tcPr>
            <w:tcW w:w="720" w:type="dxa"/>
            <w:tcBorders>
              <w:top w:val="nil"/>
              <w:left w:val="nil"/>
              <w:bottom w:val="nil"/>
              <w:right w:val="nil"/>
            </w:tcBorders>
            <w:shd w:val="clear" w:color="auto" w:fill="auto"/>
            <w:noWrap/>
            <w:vAlign w:val="center"/>
            <w:hideMark/>
          </w:tcPr>
          <w:p w14:paraId="17055FCF"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11.0%</w:t>
            </w:r>
          </w:p>
        </w:tc>
        <w:tc>
          <w:tcPr>
            <w:tcW w:w="720" w:type="dxa"/>
            <w:tcBorders>
              <w:top w:val="nil"/>
              <w:left w:val="nil"/>
              <w:bottom w:val="nil"/>
              <w:right w:val="single" w:sz="8" w:space="0" w:color="auto"/>
            </w:tcBorders>
            <w:shd w:val="clear" w:color="auto" w:fill="auto"/>
            <w:noWrap/>
            <w:vAlign w:val="center"/>
            <w:hideMark/>
          </w:tcPr>
          <w:p w14:paraId="443940EC"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-44.7%</w:t>
            </w:r>
          </w:p>
        </w:tc>
      </w:tr>
      <w:tr w:rsidR="008F7968" w:rsidRPr="00636BC9" w14:paraId="374A47E2" w14:textId="77777777" w:rsidTr="008F7968">
        <w:trPr>
          <w:trHeight w:val="315"/>
          <w:jc w:val="center"/>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3627150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Washington</w:t>
            </w:r>
          </w:p>
        </w:tc>
        <w:tc>
          <w:tcPr>
            <w:tcW w:w="833" w:type="dxa"/>
            <w:tcBorders>
              <w:top w:val="nil"/>
              <w:left w:val="nil"/>
              <w:bottom w:val="single" w:sz="8" w:space="0" w:color="auto"/>
              <w:right w:val="nil"/>
            </w:tcBorders>
            <w:shd w:val="clear" w:color="auto" w:fill="auto"/>
            <w:noWrap/>
            <w:vAlign w:val="center"/>
            <w:hideMark/>
          </w:tcPr>
          <w:p w14:paraId="145F7C2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68.0%</w:t>
            </w:r>
          </w:p>
        </w:tc>
        <w:tc>
          <w:tcPr>
            <w:tcW w:w="720" w:type="dxa"/>
            <w:tcBorders>
              <w:top w:val="nil"/>
              <w:left w:val="nil"/>
              <w:bottom w:val="single" w:sz="8" w:space="0" w:color="auto"/>
              <w:right w:val="nil"/>
            </w:tcBorders>
            <w:shd w:val="clear" w:color="auto" w:fill="auto"/>
            <w:noWrap/>
            <w:vAlign w:val="center"/>
            <w:hideMark/>
          </w:tcPr>
          <w:p w14:paraId="2E2B85C4"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67.0%</w:t>
            </w:r>
          </w:p>
        </w:tc>
        <w:tc>
          <w:tcPr>
            <w:tcW w:w="720" w:type="dxa"/>
            <w:tcBorders>
              <w:top w:val="nil"/>
              <w:left w:val="nil"/>
              <w:bottom w:val="single" w:sz="8" w:space="0" w:color="auto"/>
              <w:right w:val="single" w:sz="8" w:space="0" w:color="auto"/>
            </w:tcBorders>
            <w:shd w:val="clear" w:color="auto" w:fill="auto"/>
            <w:noWrap/>
            <w:vAlign w:val="center"/>
            <w:hideMark/>
          </w:tcPr>
          <w:p w14:paraId="56B78B9D"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-1.5%</w:t>
            </w:r>
          </w:p>
        </w:tc>
        <w:tc>
          <w:tcPr>
            <w:tcW w:w="720" w:type="dxa"/>
            <w:tcBorders>
              <w:top w:val="nil"/>
              <w:left w:val="nil"/>
              <w:bottom w:val="single" w:sz="8" w:space="0" w:color="auto"/>
              <w:right w:val="nil"/>
            </w:tcBorders>
            <w:shd w:val="clear" w:color="auto" w:fill="auto"/>
            <w:noWrap/>
            <w:vAlign w:val="center"/>
            <w:hideMark/>
          </w:tcPr>
          <w:p w14:paraId="5A73F6F3"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9.3%</w:t>
            </w:r>
          </w:p>
        </w:tc>
        <w:tc>
          <w:tcPr>
            <w:tcW w:w="720" w:type="dxa"/>
            <w:tcBorders>
              <w:top w:val="nil"/>
              <w:left w:val="nil"/>
              <w:bottom w:val="single" w:sz="8" w:space="0" w:color="auto"/>
              <w:right w:val="nil"/>
            </w:tcBorders>
            <w:shd w:val="clear" w:color="auto" w:fill="auto"/>
            <w:noWrap/>
            <w:vAlign w:val="center"/>
            <w:hideMark/>
          </w:tcPr>
          <w:p w14:paraId="2DD5BE37"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15.0%</w:t>
            </w:r>
          </w:p>
        </w:tc>
        <w:tc>
          <w:tcPr>
            <w:tcW w:w="756" w:type="dxa"/>
            <w:tcBorders>
              <w:top w:val="nil"/>
              <w:left w:val="nil"/>
              <w:bottom w:val="single" w:sz="8" w:space="0" w:color="auto"/>
              <w:right w:val="single" w:sz="8" w:space="0" w:color="auto"/>
            </w:tcBorders>
            <w:shd w:val="clear" w:color="auto" w:fill="auto"/>
            <w:noWrap/>
            <w:vAlign w:val="center"/>
            <w:hideMark/>
          </w:tcPr>
          <w:p w14:paraId="7BEF1A12"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61.3%</w:t>
            </w:r>
          </w:p>
        </w:tc>
        <w:tc>
          <w:tcPr>
            <w:tcW w:w="833" w:type="dxa"/>
            <w:tcBorders>
              <w:top w:val="nil"/>
              <w:left w:val="nil"/>
              <w:bottom w:val="single" w:sz="8" w:space="0" w:color="auto"/>
              <w:right w:val="nil"/>
            </w:tcBorders>
            <w:shd w:val="clear" w:color="auto" w:fill="auto"/>
            <w:noWrap/>
            <w:vAlign w:val="center"/>
            <w:hideMark/>
          </w:tcPr>
          <w:p w14:paraId="1EC8196E"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12.9%</w:t>
            </w:r>
          </w:p>
        </w:tc>
        <w:tc>
          <w:tcPr>
            <w:tcW w:w="720" w:type="dxa"/>
            <w:tcBorders>
              <w:top w:val="nil"/>
              <w:left w:val="nil"/>
              <w:bottom w:val="single" w:sz="8" w:space="0" w:color="auto"/>
              <w:right w:val="nil"/>
            </w:tcBorders>
            <w:shd w:val="clear" w:color="auto" w:fill="auto"/>
            <w:noWrap/>
            <w:vAlign w:val="center"/>
            <w:hideMark/>
          </w:tcPr>
          <w:p w14:paraId="7D845238"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8.0%</w:t>
            </w:r>
          </w:p>
        </w:tc>
        <w:tc>
          <w:tcPr>
            <w:tcW w:w="756" w:type="dxa"/>
            <w:tcBorders>
              <w:top w:val="nil"/>
              <w:left w:val="nil"/>
              <w:bottom w:val="single" w:sz="8" w:space="0" w:color="auto"/>
              <w:right w:val="single" w:sz="8" w:space="0" w:color="auto"/>
            </w:tcBorders>
            <w:shd w:val="clear" w:color="auto" w:fill="auto"/>
            <w:noWrap/>
            <w:vAlign w:val="center"/>
            <w:hideMark/>
          </w:tcPr>
          <w:p w14:paraId="5853369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-38.0%</w:t>
            </w:r>
          </w:p>
        </w:tc>
        <w:tc>
          <w:tcPr>
            <w:tcW w:w="915" w:type="dxa"/>
            <w:tcBorders>
              <w:top w:val="nil"/>
              <w:left w:val="nil"/>
              <w:bottom w:val="single" w:sz="8" w:space="0" w:color="auto"/>
              <w:right w:val="nil"/>
            </w:tcBorders>
            <w:shd w:val="clear" w:color="auto" w:fill="auto"/>
            <w:noWrap/>
            <w:vAlign w:val="center"/>
            <w:hideMark/>
          </w:tcPr>
          <w:p w14:paraId="0B6114D9"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4.3%</w:t>
            </w:r>
          </w:p>
        </w:tc>
        <w:tc>
          <w:tcPr>
            <w:tcW w:w="720" w:type="dxa"/>
            <w:tcBorders>
              <w:top w:val="nil"/>
              <w:left w:val="nil"/>
              <w:bottom w:val="single" w:sz="8" w:space="0" w:color="auto"/>
              <w:right w:val="nil"/>
            </w:tcBorders>
            <w:shd w:val="clear" w:color="auto" w:fill="auto"/>
            <w:noWrap/>
            <w:vAlign w:val="center"/>
            <w:hideMark/>
          </w:tcPr>
          <w:p w14:paraId="266976D7"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2.0%</w:t>
            </w:r>
          </w:p>
        </w:tc>
        <w:tc>
          <w:tcPr>
            <w:tcW w:w="720" w:type="dxa"/>
            <w:tcBorders>
              <w:top w:val="nil"/>
              <w:left w:val="nil"/>
              <w:bottom w:val="single" w:sz="8" w:space="0" w:color="auto"/>
              <w:right w:val="single" w:sz="8" w:space="0" w:color="auto"/>
            </w:tcBorders>
            <w:shd w:val="clear" w:color="auto" w:fill="auto"/>
            <w:noWrap/>
            <w:vAlign w:val="center"/>
            <w:hideMark/>
          </w:tcPr>
          <w:p w14:paraId="3700DDD0" w14:textId="77777777" w:rsidR="008F7968" w:rsidRPr="00636BC9" w:rsidRDefault="008F7968" w:rsidP="008F7968">
            <w:pPr>
              <w:spacing w:after="0" w:line="240" w:lineRule="auto"/>
              <w:jc w:val="right"/>
              <w:rPr>
                <w:rFonts w:ascii="Calibri" w:eastAsia="Times New Roman" w:hAnsi="Calibri" w:cs="Calibri"/>
                <w:color w:val="000000"/>
                <w:sz w:val="18"/>
                <w:szCs w:val="18"/>
              </w:rPr>
            </w:pPr>
            <w:r w:rsidRPr="00636BC9">
              <w:rPr>
                <w:rFonts w:ascii="Calibri" w:eastAsia="Times New Roman" w:hAnsi="Calibri" w:cs="Calibri"/>
                <w:color w:val="000000"/>
                <w:sz w:val="18"/>
                <w:szCs w:val="18"/>
              </w:rPr>
              <w:t>-53.5%</w:t>
            </w:r>
          </w:p>
        </w:tc>
      </w:tr>
    </w:tbl>
    <w:p w14:paraId="37B48258" w14:textId="01177FC2" w:rsidR="00636BC9" w:rsidRPr="00307CA7" w:rsidRDefault="007A2AA5" w:rsidP="00710C61">
      <w:pPr>
        <w:jc w:val="center"/>
        <w:rPr>
          <w:sz w:val="20"/>
          <w:szCs w:val="20"/>
        </w:rPr>
      </w:pPr>
      <w:sdt>
        <w:sdtPr>
          <w:rPr>
            <w:sz w:val="20"/>
            <w:szCs w:val="20"/>
          </w:rPr>
          <w:id w:val="-607113420"/>
          <w:citation/>
        </w:sdtPr>
        <w:sdtContent>
          <w:r w:rsidR="00636BC9" w:rsidRPr="00307CA7">
            <w:rPr>
              <w:sz w:val="20"/>
              <w:szCs w:val="20"/>
            </w:rPr>
            <w:fldChar w:fldCharType="begin"/>
          </w:r>
          <w:r w:rsidR="006832F7">
            <w:rPr>
              <w:sz w:val="20"/>
              <w:szCs w:val="20"/>
            </w:rPr>
            <w:instrText xml:space="preserve">CITATION Uni19 \m Fer15 \m Nat15 \l 1033 </w:instrText>
          </w:r>
          <w:r w:rsidR="00636BC9" w:rsidRPr="00307CA7">
            <w:rPr>
              <w:sz w:val="20"/>
              <w:szCs w:val="20"/>
            </w:rPr>
            <w:fldChar w:fldCharType="separate"/>
          </w:r>
          <w:r w:rsidR="005A77B3" w:rsidRPr="005A77B3">
            <w:rPr>
              <w:noProof/>
              <w:sz w:val="20"/>
              <w:szCs w:val="20"/>
            </w:rPr>
            <w:t>(United States Census Bureau, 2019; Fertig &amp; Lewis, 2015; National Association for Gifted Children, 2015)</w:t>
          </w:r>
          <w:r w:rsidR="00636BC9" w:rsidRPr="00307CA7">
            <w:rPr>
              <w:sz w:val="20"/>
              <w:szCs w:val="20"/>
            </w:rPr>
            <w:fldChar w:fldCharType="end"/>
          </w:r>
        </w:sdtContent>
      </w:sdt>
    </w:p>
    <w:p w14:paraId="0529D9A7" w14:textId="77777777" w:rsidR="00786AB3" w:rsidRDefault="00786AB3">
      <w:pPr>
        <w:spacing w:line="276" w:lineRule="auto"/>
        <w:rPr>
          <w:szCs w:val="24"/>
        </w:rPr>
      </w:pPr>
      <w:r>
        <w:rPr>
          <w:szCs w:val="24"/>
        </w:rPr>
        <w:br w:type="page"/>
      </w:r>
    </w:p>
    <w:p w14:paraId="1DC9E137" w14:textId="77777777" w:rsidR="00786AB3" w:rsidRDefault="00786AB3" w:rsidP="00307CA7">
      <w:pPr>
        <w:pStyle w:val="Heading1"/>
      </w:pPr>
      <w:bookmarkStart w:id="85" w:name="_Ref26781062"/>
      <w:bookmarkStart w:id="86" w:name="_Toc27255954"/>
      <w:r>
        <w:lastRenderedPageBreak/>
        <w:t>Appendix B: Virginia Comparative Student Demographics, 2010-2016</w:t>
      </w:r>
      <w:bookmarkEnd w:id="85"/>
      <w:bookmarkEnd w:id="86"/>
    </w:p>
    <w:tbl>
      <w:tblPr>
        <w:tblW w:w="9180" w:type="dxa"/>
        <w:jc w:val="center"/>
        <w:tblLook w:val="04A0" w:firstRow="1" w:lastRow="0" w:firstColumn="1" w:lastColumn="0" w:noHBand="0" w:noVBand="1"/>
      </w:tblPr>
      <w:tblGrid>
        <w:gridCol w:w="990"/>
        <w:gridCol w:w="1305"/>
        <w:gridCol w:w="945"/>
        <w:gridCol w:w="792"/>
        <w:gridCol w:w="7"/>
        <w:gridCol w:w="943"/>
        <w:gridCol w:w="792"/>
        <w:gridCol w:w="950"/>
        <w:gridCol w:w="792"/>
        <w:gridCol w:w="1664"/>
      </w:tblGrid>
      <w:tr w:rsidR="009E2C99" w:rsidRPr="00710C61" w14:paraId="4C7CF9E9" w14:textId="77777777" w:rsidTr="00710C61">
        <w:trPr>
          <w:trHeight w:val="547"/>
          <w:jc w:val="center"/>
        </w:trPr>
        <w:tc>
          <w:tcPr>
            <w:tcW w:w="990" w:type="dxa"/>
            <w:tcBorders>
              <w:top w:val="nil"/>
              <w:left w:val="nil"/>
              <w:bottom w:val="nil"/>
              <w:right w:val="nil"/>
            </w:tcBorders>
            <w:shd w:val="clear" w:color="auto" w:fill="auto"/>
            <w:noWrap/>
            <w:vAlign w:val="bottom"/>
            <w:hideMark/>
          </w:tcPr>
          <w:p w14:paraId="6E2839C6" w14:textId="77777777" w:rsidR="009E2C99" w:rsidRPr="00B9050D" w:rsidRDefault="009E2C99" w:rsidP="00B9050D">
            <w:pPr>
              <w:spacing w:after="0" w:line="240" w:lineRule="auto"/>
              <w:rPr>
                <w:rFonts w:ascii="Times New Roman" w:eastAsia="Times New Roman" w:hAnsi="Times New Roman" w:cs="Times New Roman"/>
                <w:sz w:val="18"/>
                <w:szCs w:val="18"/>
              </w:rPr>
            </w:pPr>
          </w:p>
        </w:tc>
        <w:tc>
          <w:tcPr>
            <w:tcW w:w="1305" w:type="dxa"/>
            <w:tcBorders>
              <w:top w:val="nil"/>
              <w:left w:val="nil"/>
              <w:bottom w:val="nil"/>
              <w:right w:val="nil"/>
            </w:tcBorders>
            <w:shd w:val="clear" w:color="auto" w:fill="auto"/>
            <w:noWrap/>
            <w:vAlign w:val="bottom"/>
            <w:hideMark/>
          </w:tcPr>
          <w:p w14:paraId="183D5BD1" w14:textId="77777777" w:rsidR="009E2C99" w:rsidRPr="00B9050D" w:rsidRDefault="009E2C99" w:rsidP="00B9050D">
            <w:pPr>
              <w:spacing w:after="0" w:line="240" w:lineRule="auto"/>
              <w:rPr>
                <w:rFonts w:ascii="Times New Roman" w:eastAsia="Times New Roman" w:hAnsi="Times New Roman" w:cs="Times New Roman"/>
                <w:sz w:val="18"/>
                <w:szCs w:val="18"/>
              </w:rPr>
            </w:pPr>
          </w:p>
        </w:tc>
        <w:tc>
          <w:tcPr>
            <w:tcW w:w="1744" w:type="dxa"/>
            <w:gridSpan w:val="3"/>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928C55" w14:textId="76441C78" w:rsidR="009E2C99" w:rsidRPr="00B9050D" w:rsidRDefault="009E2C99" w:rsidP="00B9050D">
            <w:pPr>
              <w:spacing w:after="0" w:line="240" w:lineRule="auto"/>
              <w:jc w:val="center"/>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Total Student Population</w:t>
            </w:r>
          </w:p>
        </w:tc>
        <w:tc>
          <w:tcPr>
            <w:tcW w:w="1735" w:type="dxa"/>
            <w:gridSpan w:val="2"/>
            <w:tcBorders>
              <w:top w:val="single" w:sz="8" w:space="0" w:color="auto"/>
              <w:left w:val="nil"/>
              <w:bottom w:val="single" w:sz="8" w:space="0" w:color="auto"/>
              <w:right w:val="single" w:sz="8" w:space="0" w:color="auto"/>
            </w:tcBorders>
            <w:shd w:val="clear" w:color="auto" w:fill="auto"/>
            <w:noWrap/>
            <w:vAlign w:val="center"/>
            <w:hideMark/>
          </w:tcPr>
          <w:p w14:paraId="2B298E42" w14:textId="176A0822" w:rsidR="009E2C99" w:rsidRPr="00B9050D" w:rsidRDefault="009E2C99" w:rsidP="00B9050D">
            <w:pPr>
              <w:spacing w:after="0" w:line="240" w:lineRule="auto"/>
              <w:jc w:val="center"/>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Students Referred for Evaluation of Giftedness</w:t>
            </w:r>
          </w:p>
        </w:tc>
        <w:tc>
          <w:tcPr>
            <w:tcW w:w="1742" w:type="dxa"/>
            <w:gridSpan w:val="2"/>
            <w:tcBorders>
              <w:top w:val="single" w:sz="8" w:space="0" w:color="auto"/>
              <w:left w:val="nil"/>
              <w:bottom w:val="single" w:sz="8" w:space="0" w:color="auto"/>
              <w:right w:val="single" w:sz="4" w:space="0" w:color="auto"/>
            </w:tcBorders>
            <w:vAlign w:val="center"/>
          </w:tcPr>
          <w:p w14:paraId="24073359" w14:textId="0A2D29F1" w:rsidR="009E2C99" w:rsidRPr="00710C61" w:rsidRDefault="009E2C99" w:rsidP="009E2C99">
            <w:pPr>
              <w:spacing w:after="0" w:line="240" w:lineRule="auto"/>
              <w:jc w:val="center"/>
              <w:rPr>
                <w:rFonts w:ascii="Calibri" w:eastAsia="Times New Roman" w:hAnsi="Calibri" w:cs="Calibri"/>
                <w:b/>
                <w:bCs/>
                <w:color w:val="000000"/>
                <w:sz w:val="18"/>
                <w:szCs w:val="18"/>
              </w:rPr>
            </w:pPr>
            <w:r w:rsidRPr="00710C61">
              <w:rPr>
                <w:rFonts w:ascii="Calibri" w:eastAsia="Times New Roman" w:hAnsi="Calibri" w:cs="Calibri"/>
                <w:b/>
                <w:bCs/>
                <w:color w:val="000000"/>
                <w:sz w:val="18"/>
                <w:szCs w:val="18"/>
              </w:rPr>
              <w:t>Students Identified for Gifted Services</w:t>
            </w:r>
          </w:p>
        </w:tc>
        <w:tc>
          <w:tcPr>
            <w:tcW w:w="1664" w:type="dxa"/>
            <w:vMerge w:val="restart"/>
            <w:tcBorders>
              <w:top w:val="single" w:sz="8" w:space="0" w:color="auto"/>
              <w:left w:val="single" w:sz="4" w:space="0" w:color="auto"/>
              <w:right w:val="single" w:sz="8" w:space="0" w:color="auto"/>
            </w:tcBorders>
            <w:shd w:val="clear" w:color="auto" w:fill="auto"/>
            <w:noWrap/>
            <w:vAlign w:val="center"/>
            <w:hideMark/>
          </w:tcPr>
          <w:p w14:paraId="54A5E7FC" w14:textId="414FFAD6" w:rsidR="009E2C99" w:rsidRPr="00B9050D" w:rsidRDefault="009E2C99" w:rsidP="009E2C99">
            <w:pPr>
              <w:spacing w:after="0" w:line="240" w:lineRule="auto"/>
              <w:jc w:val="center"/>
              <w:rPr>
                <w:rFonts w:ascii="Calibri" w:eastAsia="Times New Roman" w:hAnsi="Calibri" w:cs="Calibri"/>
                <w:b/>
                <w:bCs/>
                <w:color w:val="000000"/>
                <w:sz w:val="18"/>
                <w:szCs w:val="18"/>
              </w:rPr>
            </w:pPr>
            <w:r w:rsidRPr="00710C61">
              <w:rPr>
                <w:rFonts w:ascii="Calibri" w:eastAsia="Times New Roman" w:hAnsi="Calibri" w:cs="Calibri"/>
                <w:b/>
                <w:bCs/>
                <w:color w:val="000000"/>
                <w:sz w:val="18"/>
                <w:szCs w:val="18"/>
              </w:rPr>
              <w:t>Percent Difference between Total Students and Students Identified for Gifted Services</w:t>
            </w:r>
          </w:p>
        </w:tc>
      </w:tr>
      <w:tr w:rsidR="009E2C99" w:rsidRPr="00710C61" w14:paraId="470E2A54" w14:textId="77777777" w:rsidTr="00710C61">
        <w:trPr>
          <w:trHeight w:val="250"/>
          <w:jc w:val="center"/>
        </w:trPr>
        <w:tc>
          <w:tcPr>
            <w:tcW w:w="9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18C3762" w14:textId="77777777" w:rsidR="009E2C99" w:rsidRPr="00B9050D" w:rsidRDefault="009E2C99" w:rsidP="00B9050D">
            <w:pPr>
              <w:spacing w:after="0" w:line="240" w:lineRule="auto"/>
              <w:jc w:val="center"/>
              <w:rPr>
                <w:rFonts w:ascii="Calibri" w:eastAsia="Times New Roman" w:hAnsi="Calibri" w:cs="Calibri"/>
                <w:b/>
                <w:bCs/>
                <w:sz w:val="18"/>
                <w:szCs w:val="18"/>
              </w:rPr>
            </w:pPr>
            <w:r w:rsidRPr="00B9050D">
              <w:rPr>
                <w:rFonts w:ascii="Calibri" w:eastAsia="Times New Roman" w:hAnsi="Calibri" w:cs="Calibri"/>
                <w:b/>
                <w:bCs/>
                <w:sz w:val="18"/>
                <w:szCs w:val="18"/>
              </w:rPr>
              <w:t>School Year</w:t>
            </w:r>
          </w:p>
        </w:tc>
        <w:tc>
          <w:tcPr>
            <w:tcW w:w="1305" w:type="dxa"/>
            <w:tcBorders>
              <w:top w:val="single" w:sz="8" w:space="0" w:color="auto"/>
              <w:left w:val="nil"/>
              <w:bottom w:val="single" w:sz="8" w:space="0" w:color="auto"/>
              <w:right w:val="nil"/>
            </w:tcBorders>
            <w:shd w:val="clear" w:color="auto" w:fill="auto"/>
            <w:vAlign w:val="center"/>
            <w:hideMark/>
          </w:tcPr>
          <w:p w14:paraId="2B359F57" w14:textId="2141320C" w:rsidR="009E2C99" w:rsidRPr="00B9050D" w:rsidRDefault="009E2C99" w:rsidP="00B9050D">
            <w:pPr>
              <w:spacing w:after="0" w:line="240" w:lineRule="auto"/>
              <w:jc w:val="center"/>
              <w:rPr>
                <w:rFonts w:ascii="Calibri" w:eastAsia="Times New Roman" w:hAnsi="Calibri" w:cs="Calibri"/>
                <w:b/>
                <w:bCs/>
                <w:sz w:val="18"/>
                <w:szCs w:val="18"/>
              </w:rPr>
            </w:pPr>
            <w:r w:rsidRPr="00710C61">
              <w:rPr>
                <w:rFonts w:ascii="Calibri" w:eastAsia="Times New Roman" w:hAnsi="Calibri" w:cs="Calibri"/>
                <w:b/>
                <w:bCs/>
                <w:sz w:val="18"/>
                <w:szCs w:val="18"/>
              </w:rPr>
              <w:t>Race/</w:t>
            </w:r>
            <w:r w:rsidRPr="00B9050D">
              <w:rPr>
                <w:rFonts w:ascii="Calibri" w:eastAsia="Times New Roman" w:hAnsi="Calibri" w:cs="Calibri"/>
                <w:b/>
                <w:bCs/>
                <w:sz w:val="18"/>
                <w:szCs w:val="18"/>
              </w:rPr>
              <w:t>Ethnicity</w:t>
            </w:r>
          </w:p>
        </w:tc>
        <w:tc>
          <w:tcPr>
            <w:tcW w:w="945" w:type="dxa"/>
            <w:tcBorders>
              <w:top w:val="nil"/>
              <w:left w:val="single" w:sz="8" w:space="0" w:color="auto"/>
              <w:bottom w:val="single" w:sz="8" w:space="0" w:color="auto"/>
              <w:right w:val="nil"/>
            </w:tcBorders>
            <w:shd w:val="clear" w:color="auto" w:fill="auto"/>
            <w:vAlign w:val="center"/>
            <w:hideMark/>
          </w:tcPr>
          <w:p w14:paraId="432EA672" w14:textId="086EC2AE" w:rsidR="009E2C99" w:rsidRPr="00B9050D" w:rsidRDefault="009E2C99" w:rsidP="00B9050D">
            <w:pPr>
              <w:spacing w:after="0" w:line="240" w:lineRule="auto"/>
              <w:jc w:val="center"/>
              <w:rPr>
                <w:rFonts w:ascii="Calibri" w:eastAsia="Times New Roman" w:hAnsi="Calibri" w:cs="Calibri"/>
                <w:b/>
                <w:bCs/>
                <w:sz w:val="18"/>
                <w:szCs w:val="18"/>
              </w:rPr>
            </w:pPr>
            <w:r w:rsidRPr="00B9050D">
              <w:rPr>
                <w:rFonts w:ascii="Calibri" w:eastAsia="Times New Roman" w:hAnsi="Calibri" w:cs="Calibri"/>
                <w:b/>
                <w:bCs/>
                <w:sz w:val="18"/>
                <w:szCs w:val="18"/>
              </w:rPr>
              <w:t>Number</w:t>
            </w:r>
          </w:p>
        </w:tc>
        <w:tc>
          <w:tcPr>
            <w:tcW w:w="792" w:type="dxa"/>
            <w:tcBorders>
              <w:top w:val="nil"/>
              <w:left w:val="nil"/>
              <w:bottom w:val="single" w:sz="8" w:space="0" w:color="auto"/>
              <w:right w:val="single" w:sz="8" w:space="0" w:color="auto"/>
            </w:tcBorders>
            <w:shd w:val="clear" w:color="auto" w:fill="auto"/>
            <w:vAlign w:val="center"/>
            <w:hideMark/>
          </w:tcPr>
          <w:p w14:paraId="6FB43515" w14:textId="77777777" w:rsidR="009E2C99" w:rsidRPr="00B9050D" w:rsidRDefault="009E2C99" w:rsidP="00B9050D">
            <w:pPr>
              <w:spacing w:after="0" w:line="240" w:lineRule="auto"/>
              <w:jc w:val="center"/>
              <w:rPr>
                <w:rFonts w:ascii="Calibri" w:eastAsia="Times New Roman" w:hAnsi="Calibri" w:cs="Calibri"/>
                <w:b/>
                <w:bCs/>
                <w:sz w:val="18"/>
                <w:szCs w:val="18"/>
              </w:rPr>
            </w:pPr>
            <w:r w:rsidRPr="00B9050D">
              <w:rPr>
                <w:rFonts w:ascii="Calibri" w:eastAsia="Times New Roman" w:hAnsi="Calibri" w:cs="Calibri"/>
                <w:b/>
                <w:bCs/>
                <w:sz w:val="18"/>
                <w:szCs w:val="18"/>
              </w:rPr>
              <w:t>Percent of Total</w:t>
            </w:r>
          </w:p>
        </w:tc>
        <w:tc>
          <w:tcPr>
            <w:tcW w:w="950" w:type="dxa"/>
            <w:gridSpan w:val="2"/>
            <w:tcBorders>
              <w:top w:val="nil"/>
              <w:left w:val="nil"/>
              <w:bottom w:val="single" w:sz="8" w:space="0" w:color="auto"/>
              <w:right w:val="nil"/>
            </w:tcBorders>
            <w:shd w:val="clear" w:color="auto" w:fill="auto"/>
            <w:vAlign w:val="center"/>
            <w:hideMark/>
          </w:tcPr>
          <w:p w14:paraId="6F656661" w14:textId="5DFF1885" w:rsidR="009E2C99" w:rsidRPr="00B9050D" w:rsidRDefault="009E2C99" w:rsidP="00B9050D">
            <w:pPr>
              <w:spacing w:after="0" w:line="240" w:lineRule="auto"/>
              <w:jc w:val="center"/>
              <w:rPr>
                <w:rFonts w:ascii="Calibri" w:eastAsia="Times New Roman" w:hAnsi="Calibri" w:cs="Calibri"/>
                <w:b/>
                <w:bCs/>
                <w:sz w:val="18"/>
                <w:szCs w:val="18"/>
              </w:rPr>
            </w:pPr>
            <w:r w:rsidRPr="00B9050D">
              <w:rPr>
                <w:rFonts w:ascii="Calibri" w:eastAsia="Times New Roman" w:hAnsi="Calibri" w:cs="Calibri"/>
                <w:b/>
                <w:bCs/>
                <w:sz w:val="18"/>
                <w:szCs w:val="18"/>
              </w:rPr>
              <w:t>Number</w:t>
            </w:r>
          </w:p>
        </w:tc>
        <w:tc>
          <w:tcPr>
            <w:tcW w:w="792" w:type="dxa"/>
            <w:tcBorders>
              <w:top w:val="nil"/>
              <w:left w:val="nil"/>
              <w:bottom w:val="single" w:sz="8" w:space="0" w:color="auto"/>
              <w:right w:val="single" w:sz="8" w:space="0" w:color="auto"/>
            </w:tcBorders>
            <w:shd w:val="clear" w:color="auto" w:fill="auto"/>
            <w:vAlign w:val="center"/>
            <w:hideMark/>
          </w:tcPr>
          <w:p w14:paraId="20158BE7" w14:textId="77777777" w:rsidR="009E2C99" w:rsidRPr="00B9050D" w:rsidRDefault="009E2C99" w:rsidP="00B9050D">
            <w:pPr>
              <w:spacing w:after="0" w:line="240" w:lineRule="auto"/>
              <w:jc w:val="center"/>
              <w:rPr>
                <w:rFonts w:ascii="Calibri" w:eastAsia="Times New Roman" w:hAnsi="Calibri" w:cs="Calibri"/>
                <w:b/>
                <w:bCs/>
                <w:sz w:val="18"/>
                <w:szCs w:val="18"/>
              </w:rPr>
            </w:pPr>
            <w:r w:rsidRPr="00B9050D">
              <w:rPr>
                <w:rFonts w:ascii="Calibri" w:eastAsia="Times New Roman" w:hAnsi="Calibri" w:cs="Calibri"/>
                <w:b/>
                <w:bCs/>
                <w:sz w:val="18"/>
                <w:szCs w:val="18"/>
              </w:rPr>
              <w:t>Percent of Total</w:t>
            </w:r>
          </w:p>
        </w:tc>
        <w:tc>
          <w:tcPr>
            <w:tcW w:w="950" w:type="dxa"/>
            <w:tcBorders>
              <w:top w:val="nil"/>
              <w:left w:val="nil"/>
              <w:bottom w:val="single" w:sz="8" w:space="0" w:color="auto"/>
              <w:right w:val="nil"/>
            </w:tcBorders>
            <w:vAlign w:val="center"/>
          </w:tcPr>
          <w:p w14:paraId="4D338F92" w14:textId="3AA17006" w:rsidR="009E2C99" w:rsidRPr="00710C61" w:rsidRDefault="009E2C99" w:rsidP="00710C61">
            <w:pPr>
              <w:spacing w:after="0" w:line="240" w:lineRule="auto"/>
              <w:jc w:val="center"/>
              <w:rPr>
                <w:rFonts w:ascii="Calibri" w:eastAsia="Times New Roman" w:hAnsi="Calibri" w:cs="Calibri"/>
                <w:b/>
                <w:bCs/>
                <w:sz w:val="18"/>
                <w:szCs w:val="18"/>
              </w:rPr>
            </w:pPr>
            <w:r w:rsidRPr="00710C61">
              <w:rPr>
                <w:rFonts w:ascii="Calibri" w:eastAsia="Times New Roman" w:hAnsi="Calibri" w:cs="Calibri"/>
                <w:b/>
                <w:bCs/>
                <w:sz w:val="18"/>
                <w:szCs w:val="18"/>
              </w:rPr>
              <w:t>Number</w:t>
            </w:r>
          </w:p>
        </w:tc>
        <w:tc>
          <w:tcPr>
            <w:tcW w:w="792" w:type="dxa"/>
            <w:tcBorders>
              <w:top w:val="nil"/>
              <w:left w:val="nil"/>
              <w:bottom w:val="single" w:sz="8" w:space="0" w:color="auto"/>
              <w:right w:val="single" w:sz="4" w:space="0" w:color="auto"/>
            </w:tcBorders>
          </w:tcPr>
          <w:p w14:paraId="7CD9F21A" w14:textId="2555E0C6" w:rsidR="009E2C99" w:rsidRPr="00710C61" w:rsidRDefault="009E2C99" w:rsidP="00B9050D">
            <w:pPr>
              <w:spacing w:after="0" w:line="240" w:lineRule="auto"/>
              <w:jc w:val="center"/>
              <w:rPr>
                <w:rFonts w:ascii="Calibri" w:eastAsia="Times New Roman" w:hAnsi="Calibri" w:cs="Calibri"/>
                <w:b/>
                <w:bCs/>
                <w:sz w:val="18"/>
                <w:szCs w:val="18"/>
              </w:rPr>
            </w:pPr>
            <w:r w:rsidRPr="00710C61">
              <w:rPr>
                <w:rFonts w:ascii="Calibri" w:eastAsia="Times New Roman" w:hAnsi="Calibri" w:cs="Calibri"/>
                <w:b/>
                <w:bCs/>
                <w:sz w:val="18"/>
                <w:szCs w:val="18"/>
              </w:rPr>
              <w:t>Percent of Total</w:t>
            </w:r>
          </w:p>
        </w:tc>
        <w:tc>
          <w:tcPr>
            <w:tcW w:w="1664" w:type="dxa"/>
            <w:vMerge/>
            <w:tcBorders>
              <w:left w:val="single" w:sz="4" w:space="0" w:color="auto"/>
              <w:bottom w:val="single" w:sz="8" w:space="0" w:color="auto"/>
              <w:right w:val="single" w:sz="8" w:space="0" w:color="auto"/>
            </w:tcBorders>
            <w:shd w:val="clear" w:color="auto" w:fill="auto"/>
            <w:vAlign w:val="center"/>
            <w:hideMark/>
          </w:tcPr>
          <w:p w14:paraId="538D0E4E" w14:textId="6157CECC" w:rsidR="009E2C99" w:rsidRPr="00B9050D" w:rsidRDefault="009E2C99" w:rsidP="009E2C99">
            <w:pPr>
              <w:spacing w:after="0" w:line="240" w:lineRule="auto"/>
              <w:rPr>
                <w:rFonts w:ascii="Calibri" w:eastAsia="Times New Roman" w:hAnsi="Calibri" w:cs="Calibri"/>
                <w:b/>
                <w:bCs/>
                <w:sz w:val="18"/>
                <w:szCs w:val="18"/>
              </w:rPr>
            </w:pPr>
          </w:p>
        </w:tc>
      </w:tr>
      <w:tr w:rsidR="00710C61" w:rsidRPr="00710C61" w14:paraId="2B293A8F" w14:textId="77777777" w:rsidTr="00710C61">
        <w:trPr>
          <w:trHeight w:val="20"/>
          <w:jc w:val="center"/>
        </w:trPr>
        <w:tc>
          <w:tcPr>
            <w:tcW w:w="990" w:type="dxa"/>
            <w:vMerge w:val="restart"/>
            <w:tcBorders>
              <w:top w:val="nil"/>
              <w:left w:val="single" w:sz="8" w:space="0" w:color="auto"/>
              <w:right w:val="single" w:sz="8" w:space="0" w:color="auto"/>
            </w:tcBorders>
            <w:shd w:val="clear" w:color="auto" w:fill="auto"/>
            <w:noWrap/>
            <w:vAlign w:val="center"/>
            <w:hideMark/>
          </w:tcPr>
          <w:p w14:paraId="057ABC66" w14:textId="73E454F7" w:rsidR="00B9050D" w:rsidRPr="00B9050D" w:rsidRDefault="00B9050D" w:rsidP="00B9050D">
            <w:pPr>
              <w:spacing w:after="0" w:line="240" w:lineRule="auto"/>
              <w:jc w:val="center"/>
              <w:rPr>
                <w:rFonts w:ascii="Calibri" w:eastAsia="Times New Roman" w:hAnsi="Calibri" w:cs="Calibri"/>
                <w:color w:val="000000"/>
                <w:sz w:val="18"/>
                <w:szCs w:val="18"/>
              </w:rPr>
            </w:pPr>
            <w:r w:rsidRPr="00B9050D">
              <w:rPr>
                <w:rFonts w:ascii="Calibri" w:eastAsia="Times New Roman" w:hAnsi="Calibri" w:cs="Calibri"/>
                <w:color w:val="000000"/>
                <w:sz w:val="18"/>
                <w:szCs w:val="18"/>
              </w:rPr>
              <w:t>2010-2011</w:t>
            </w:r>
          </w:p>
        </w:tc>
        <w:tc>
          <w:tcPr>
            <w:tcW w:w="1305" w:type="dxa"/>
            <w:tcBorders>
              <w:top w:val="nil"/>
              <w:left w:val="nil"/>
              <w:bottom w:val="nil"/>
              <w:right w:val="nil"/>
            </w:tcBorders>
            <w:shd w:val="clear" w:color="auto" w:fill="auto"/>
            <w:noWrap/>
            <w:vAlign w:val="center"/>
            <w:hideMark/>
          </w:tcPr>
          <w:p w14:paraId="509A4D66"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White</w:t>
            </w:r>
          </w:p>
        </w:tc>
        <w:tc>
          <w:tcPr>
            <w:tcW w:w="945" w:type="dxa"/>
            <w:tcBorders>
              <w:top w:val="nil"/>
              <w:left w:val="single" w:sz="8" w:space="0" w:color="auto"/>
              <w:bottom w:val="nil"/>
              <w:right w:val="nil"/>
            </w:tcBorders>
            <w:shd w:val="clear" w:color="auto" w:fill="auto"/>
            <w:noWrap/>
            <w:vAlign w:val="center"/>
            <w:hideMark/>
          </w:tcPr>
          <w:p w14:paraId="4A9832AC" w14:textId="23029E5F"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678,026</w:t>
            </w:r>
          </w:p>
        </w:tc>
        <w:tc>
          <w:tcPr>
            <w:tcW w:w="792" w:type="dxa"/>
            <w:tcBorders>
              <w:top w:val="nil"/>
              <w:left w:val="nil"/>
              <w:bottom w:val="nil"/>
              <w:right w:val="single" w:sz="8" w:space="0" w:color="auto"/>
            </w:tcBorders>
            <w:shd w:val="clear" w:color="auto" w:fill="auto"/>
            <w:noWrap/>
            <w:vAlign w:val="center"/>
            <w:hideMark/>
          </w:tcPr>
          <w:p w14:paraId="4BDCCA8C"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54.1%</w:t>
            </w:r>
          </w:p>
        </w:tc>
        <w:tc>
          <w:tcPr>
            <w:tcW w:w="950" w:type="dxa"/>
            <w:gridSpan w:val="2"/>
            <w:tcBorders>
              <w:top w:val="nil"/>
              <w:left w:val="nil"/>
              <w:bottom w:val="nil"/>
              <w:right w:val="nil"/>
            </w:tcBorders>
            <w:shd w:val="clear" w:color="auto" w:fill="auto"/>
            <w:noWrap/>
            <w:vAlign w:val="center"/>
            <w:hideMark/>
          </w:tcPr>
          <w:p w14:paraId="7053436F" w14:textId="448DB58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31,362</w:t>
            </w:r>
          </w:p>
        </w:tc>
        <w:tc>
          <w:tcPr>
            <w:tcW w:w="792" w:type="dxa"/>
            <w:tcBorders>
              <w:top w:val="nil"/>
              <w:left w:val="nil"/>
              <w:bottom w:val="nil"/>
              <w:right w:val="single" w:sz="8" w:space="0" w:color="auto"/>
            </w:tcBorders>
            <w:shd w:val="clear" w:color="auto" w:fill="auto"/>
            <w:noWrap/>
            <w:vAlign w:val="center"/>
            <w:hideMark/>
          </w:tcPr>
          <w:p w14:paraId="454EECB7"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60.0%</w:t>
            </w:r>
          </w:p>
        </w:tc>
        <w:tc>
          <w:tcPr>
            <w:tcW w:w="950" w:type="dxa"/>
            <w:tcBorders>
              <w:top w:val="nil"/>
              <w:left w:val="nil"/>
              <w:bottom w:val="nil"/>
              <w:right w:val="nil"/>
            </w:tcBorders>
            <w:shd w:val="clear" w:color="auto" w:fill="auto"/>
            <w:noWrap/>
            <w:vAlign w:val="center"/>
            <w:hideMark/>
          </w:tcPr>
          <w:p w14:paraId="7FDBF7D3" w14:textId="59742EC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121,669</w:t>
            </w:r>
          </w:p>
        </w:tc>
        <w:tc>
          <w:tcPr>
            <w:tcW w:w="792" w:type="dxa"/>
            <w:tcBorders>
              <w:top w:val="nil"/>
              <w:left w:val="nil"/>
              <w:bottom w:val="nil"/>
              <w:right w:val="single" w:sz="8" w:space="0" w:color="auto"/>
            </w:tcBorders>
            <w:shd w:val="clear" w:color="auto" w:fill="auto"/>
            <w:noWrap/>
            <w:vAlign w:val="center"/>
            <w:hideMark/>
          </w:tcPr>
          <w:p w14:paraId="34BF6791"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62.6%</w:t>
            </w:r>
          </w:p>
        </w:tc>
        <w:tc>
          <w:tcPr>
            <w:tcW w:w="1664" w:type="dxa"/>
            <w:tcBorders>
              <w:top w:val="nil"/>
              <w:left w:val="nil"/>
              <w:bottom w:val="nil"/>
              <w:right w:val="single" w:sz="8" w:space="0" w:color="auto"/>
            </w:tcBorders>
            <w:shd w:val="clear" w:color="auto" w:fill="auto"/>
            <w:noWrap/>
            <w:vAlign w:val="center"/>
            <w:hideMark/>
          </w:tcPr>
          <w:p w14:paraId="2DF500B7"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15.7%</w:t>
            </w:r>
          </w:p>
        </w:tc>
      </w:tr>
      <w:tr w:rsidR="00710C61" w:rsidRPr="00710C61" w14:paraId="12836282" w14:textId="77777777" w:rsidTr="00710C61">
        <w:trPr>
          <w:trHeight w:val="20"/>
          <w:jc w:val="center"/>
        </w:trPr>
        <w:tc>
          <w:tcPr>
            <w:tcW w:w="990" w:type="dxa"/>
            <w:vMerge/>
            <w:tcBorders>
              <w:left w:val="single" w:sz="8" w:space="0" w:color="auto"/>
              <w:right w:val="single" w:sz="8" w:space="0" w:color="auto"/>
            </w:tcBorders>
            <w:shd w:val="clear" w:color="auto" w:fill="auto"/>
            <w:noWrap/>
            <w:vAlign w:val="center"/>
            <w:hideMark/>
          </w:tcPr>
          <w:p w14:paraId="67B83DC3" w14:textId="256456A4"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nil"/>
              <w:left w:val="nil"/>
              <w:bottom w:val="nil"/>
              <w:right w:val="nil"/>
            </w:tcBorders>
            <w:shd w:val="clear" w:color="auto" w:fill="auto"/>
            <w:noWrap/>
            <w:vAlign w:val="center"/>
            <w:hideMark/>
          </w:tcPr>
          <w:p w14:paraId="22265C6D"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Asian</w:t>
            </w:r>
          </w:p>
        </w:tc>
        <w:tc>
          <w:tcPr>
            <w:tcW w:w="945" w:type="dxa"/>
            <w:tcBorders>
              <w:top w:val="nil"/>
              <w:left w:val="single" w:sz="8" w:space="0" w:color="auto"/>
              <w:bottom w:val="nil"/>
              <w:right w:val="nil"/>
            </w:tcBorders>
            <w:shd w:val="clear" w:color="auto" w:fill="auto"/>
            <w:noWrap/>
            <w:vAlign w:val="center"/>
            <w:hideMark/>
          </w:tcPr>
          <w:p w14:paraId="34B47B5E" w14:textId="22C449F9"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73,236</w:t>
            </w:r>
          </w:p>
        </w:tc>
        <w:tc>
          <w:tcPr>
            <w:tcW w:w="792" w:type="dxa"/>
            <w:tcBorders>
              <w:top w:val="nil"/>
              <w:left w:val="nil"/>
              <w:bottom w:val="nil"/>
              <w:right w:val="single" w:sz="8" w:space="0" w:color="auto"/>
            </w:tcBorders>
            <w:shd w:val="clear" w:color="auto" w:fill="auto"/>
            <w:noWrap/>
            <w:vAlign w:val="center"/>
            <w:hideMark/>
          </w:tcPr>
          <w:p w14:paraId="0AEDA0B7"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5.8%</w:t>
            </w:r>
          </w:p>
        </w:tc>
        <w:tc>
          <w:tcPr>
            <w:tcW w:w="950" w:type="dxa"/>
            <w:gridSpan w:val="2"/>
            <w:tcBorders>
              <w:top w:val="nil"/>
              <w:left w:val="nil"/>
              <w:bottom w:val="nil"/>
              <w:right w:val="nil"/>
            </w:tcBorders>
            <w:shd w:val="clear" w:color="auto" w:fill="auto"/>
            <w:noWrap/>
            <w:vAlign w:val="center"/>
            <w:hideMark/>
          </w:tcPr>
          <w:p w14:paraId="593B3E9B" w14:textId="1B284CF1"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5,731</w:t>
            </w:r>
          </w:p>
        </w:tc>
        <w:tc>
          <w:tcPr>
            <w:tcW w:w="792" w:type="dxa"/>
            <w:tcBorders>
              <w:top w:val="nil"/>
              <w:left w:val="nil"/>
              <w:bottom w:val="nil"/>
              <w:right w:val="single" w:sz="8" w:space="0" w:color="auto"/>
            </w:tcBorders>
            <w:shd w:val="clear" w:color="auto" w:fill="auto"/>
            <w:noWrap/>
            <w:vAlign w:val="center"/>
            <w:hideMark/>
          </w:tcPr>
          <w:p w14:paraId="50DDAE01"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11.0%</w:t>
            </w:r>
          </w:p>
        </w:tc>
        <w:tc>
          <w:tcPr>
            <w:tcW w:w="950" w:type="dxa"/>
            <w:tcBorders>
              <w:top w:val="nil"/>
              <w:left w:val="nil"/>
              <w:bottom w:val="nil"/>
              <w:right w:val="nil"/>
            </w:tcBorders>
            <w:shd w:val="clear" w:color="auto" w:fill="auto"/>
            <w:noWrap/>
            <w:vAlign w:val="center"/>
            <w:hideMark/>
          </w:tcPr>
          <w:p w14:paraId="63693334" w14:textId="00BAC0CA"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24,481</w:t>
            </w:r>
          </w:p>
        </w:tc>
        <w:tc>
          <w:tcPr>
            <w:tcW w:w="792" w:type="dxa"/>
            <w:tcBorders>
              <w:top w:val="nil"/>
              <w:left w:val="nil"/>
              <w:bottom w:val="nil"/>
              <w:right w:val="single" w:sz="8" w:space="0" w:color="auto"/>
            </w:tcBorders>
            <w:shd w:val="clear" w:color="auto" w:fill="auto"/>
            <w:noWrap/>
            <w:vAlign w:val="center"/>
            <w:hideMark/>
          </w:tcPr>
          <w:p w14:paraId="55DE3FBC"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12.6%</w:t>
            </w:r>
          </w:p>
        </w:tc>
        <w:tc>
          <w:tcPr>
            <w:tcW w:w="1664" w:type="dxa"/>
            <w:tcBorders>
              <w:top w:val="nil"/>
              <w:left w:val="nil"/>
              <w:bottom w:val="nil"/>
              <w:right w:val="single" w:sz="8" w:space="0" w:color="auto"/>
            </w:tcBorders>
            <w:shd w:val="clear" w:color="auto" w:fill="auto"/>
            <w:noWrap/>
            <w:vAlign w:val="center"/>
            <w:hideMark/>
          </w:tcPr>
          <w:p w14:paraId="4A3FF413"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115.5%</w:t>
            </w:r>
          </w:p>
        </w:tc>
      </w:tr>
      <w:tr w:rsidR="00710C61" w:rsidRPr="00710C61" w14:paraId="7D25CECD" w14:textId="77777777" w:rsidTr="00710C61">
        <w:trPr>
          <w:trHeight w:val="20"/>
          <w:jc w:val="center"/>
        </w:trPr>
        <w:tc>
          <w:tcPr>
            <w:tcW w:w="990" w:type="dxa"/>
            <w:vMerge/>
            <w:tcBorders>
              <w:left w:val="single" w:sz="8" w:space="0" w:color="auto"/>
              <w:right w:val="single" w:sz="8" w:space="0" w:color="auto"/>
            </w:tcBorders>
            <w:shd w:val="clear" w:color="auto" w:fill="auto"/>
            <w:noWrap/>
            <w:vAlign w:val="center"/>
            <w:hideMark/>
          </w:tcPr>
          <w:p w14:paraId="5566D464" w14:textId="5914FDE5"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nil"/>
              <w:left w:val="nil"/>
              <w:bottom w:val="nil"/>
              <w:right w:val="nil"/>
            </w:tcBorders>
            <w:shd w:val="clear" w:color="auto" w:fill="auto"/>
            <w:noWrap/>
            <w:vAlign w:val="center"/>
            <w:hideMark/>
          </w:tcPr>
          <w:p w14:paraId="64EEDEE3"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Hispanic</w:t>
            </w:r>
          </w:p>
        </w:tc>
        <w:tc>
          <w:tcPr>
            <w:tcW w:w="945" w:type="dxa"/>
            <w:tcBorders>
              <w:top w:val="nil"/>
              <w:left w:val="single" w:sz="8" w:space="0" w:color="auto"/>
              <w:bottom w:val="nil"/>
              <w:right w:val="nil"/>
            </w:tcBorders>
            <w:shd w:val="clear" w:color="auto" w:fill="auto"/>
            <w:noWrap/>
            <w:vAlign w:val="center"/>
            <w:hideMark/>
          </w:tcPr>
          <w:p w14:paraId="3AE98D25" w14:textId="0C9EA5BD"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142,655</w:t>
            </w:r>
          </w:p>
        </w:tc>
        <w:tc>
          <w:tcPr>
            <w:tcW w:w="792" w:type="dxa"/>
            <w:tcBorders>
              <w:top w:val="nil"/>
              <w:left w:val="nil"/>
              <w:bottom w:val="nil"/>
              <w:right w:val="single" w:sz="8" w:space="0" w:color="auto"/>
            </w:tcBorders>
            <w:shd w:val="clear" w:color="auto" w:fill="auto"/>
            <w:noWrap/>
            <w:vAlign w:val="center"/>
            <w:hideMark/>
          </w:tcPr>
          <w:p w14:paraId="2CD8A6C0"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11.4%</w:t>
            </w:r>
          </w:p>
        </w:tc>
        <w:tc>
          <w:tcPr>
            <w:tcW w:w="950" w:type="dxa"/>
            <w:gridSpan w:val="2"/>
            <w:tcBorders>
              <w:top w:val="nil"/>
              <w:left w:val="nil"/>
              <w:bottom w:val="nil"/>
              <w:right w:val="nil"/>
            </w:tcBorders>
            <w:shd w:val="clear" w:color="auto" w:fill="auto"/>
            <w:noWrap/>
            <w:vAlign w:val="center"/>
            <w:hideMark/>
          </w:tcPr>
          <w:p w14:paraId="0E81D338" w14:textId="31A9ED8F"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4,588</w:t>
            </w:r>
          </w:p>
        </w:tc>
        <w:tc>
          <w:tcPr>
            <w:tcW w:w="792" w:type="dxa"/>
            <w:tcBorders>
              <w:top w:val="nil"/>
              <w:left w:val="nil"/>
              <w:bottom w:val="nil"/>
              <w:right w:val="single" w:sz="8" w:space="0" w:color="auto"/>
            </w:tcBorders>
            <w:shd w:val="clear" w:color="auto" w:fill="auto"/>
            <w:noWrap/>
            <w:vAlign w:val="center"/>
            <w:hideMark/>
          </w:tcPr>
          <w:p w14:paraId="2590B90D"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8.8%</w:t>
            </w:r>
          </w:p>
        </w:tc>
        <w:tc>
          <w:tcPr>
            <w:tcW w:w="950" w:type="dxa"/>
            <w:tcBorders>
              <w:top w:val="nil"/>
              <w:left w:val="nil"/>
              <w:bottom w:val="nil"/>
              <w:right w:val="nil"/>
            </w:tcBorders>
            <w:shd w:val="clear" w:color="auto" w:fill="auto"/>
            <w:noWrap/>
            <w:vAlign w:val="center"/>
            <w:hideMark/>
          </w:tcPr>
          <w:p w14:paraId="3C17F9EB" w14:textId="5022F2DC"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15,963</w:t>
            </w:r>
          </w:p>
        </w:tc>
        <w:tc>
          <w:tcPr>
            <w:tcW w:w="792" w:type="dxa"/>
            <w:tcBorders>
              <w:top w:val="nil"/>
              <w:left w:val="nil"/>
              <w:bottom w:val="nil"/>
              <w:right w:val="single" w:sz="8" w:space="0" w:color="auto"/>
            </w:tcBorders>
            <w:shd w:val="clear" w:color="auto" w:fill="auto"/>
            <w:noWrap/>
            <w:vAlign w:val="center"/>
            <w:hideMark/>
          </w:tcPr>
          <w:p w14:paraId="7EDB902C"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8.2%</w:t>
            </w:r>
          </w:p>
        </w:tc>
        <w:tc>
          <w:tcPr>
            <w:tcW w:w="1664" w:type="dxa"/>
            <w:tcBorders>
              <w:top w:val="nil"/>
              <w:left w:val="nil"/>
              <w:bottom w:val="nil"/>
              <w:right w:val="single" w:sz="8" w:space="0" w:color="auto"/>
            </w:tcBorders>
            <w:shd w:val="clear" w:color="auto" w:fill="auto"/>
            <w:noWrap/>
            <w:vAlign w:val="center"/>
            <w:hideMark/>
          </w:tcPr>
          <w:p w14:paraId="4836E617"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-27.9%</w:t>
            </w:r>
          </w:p>
        </w:tc>
      </w:tr>
      <w:tr w:rsidR="00710C61" w:rsidRPr="00710C61" w14:paraId="49B86055" w14:textId="77777777" w:rsidTr="00710C61">
        <w:trPr>
          <w:trHeight w:val="20"/>
          <w:jc w:val="center"/>
        </w:trPr>
        <w:tc>
          <w:tcPr>
            <w:tcW w:w="990" w:type="dxa"/>
            <w:vMerge/>
            <w:tcBorders>
              <w:left w:val="single" w:sz="8" w:space="0" w:color="auto"/>
              <w:right w:val="single" w:sz="8" w:space="0" w:color="auto"/>
            </w:tcBorders>
            <w:shd w:val="clear" w:color="auto" w:fill="auto"/>
            <w:noWrap/>
            <w:vAlign w:val="center"/>
            <w:hideMark/>
          </w:tcPr>
          <w:p w14:paraId="2E7B957F" w14:textId="3A3A7B21"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nil"/>
              <w:left w:val="nil"/>
              <w:bottom w:val="single" w:sz="4" w:space="0" w:color="auto"/>
              <w:right w:val="nil"/>
            </w:tcBorders>
            <w:shd w:val="clear" w:color="auto" w:fill="auto"/>
            <w:noWrap/>
            <w:vAlign w:val="center"/>
            <w:hideMark/>
          </w:tcPr>
          <w:p w14:paraId="5622E8E6"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Black</w:t>
            </w:r>
          </w:p>
        </w:tc>
        <w:tc>
          <w:tcPr>
            <w:tcW w:w="945" w:type="dxa"/>
            <w:tcBorders>
              <w:top w:val="nil"/>
              <w:left w:val="single" w:sz="8" w:space="0" w:color="auto"/>
              <w:bottom w:val="single" w:sz="4" w:space="0" w:color="auto"/>
              <w:right w:val="nil"/>
            </w:tcBorders>
            <w:shd w:val="clear" w:color="auto" w:fill="auto"/>
            <w:noWrap/>
            <w:vAlign w:val="center"/>
            <w:hideMark/>
          </w:tcPr>
          <w:p w14:paraId="144DAF80" w14:textId="0E6A93F4"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301,192</w:t>
            </w:r>
          </w:p>
        </w:tc>
        <w:tc>
          <w:tcPr>
            <w:tcW w:w="792" w:type="dxa"/>
            <w:tcBorders>
              <w:top w:val="nil"/>
              <w:left w:val="nil"/>
              <w:bottom w:val="single" w:sz="4" w:space="0" w:color="auto"/>
              <w:right w:val="single" w:sz="8" w:space="0" w:color="auto"/>
            </w:tcBorders>
            <w:shd w:val="clear" w:color="auto" w:fill="auto"/>
            <w:noWrap/>
            <w:vAlign w:val="center"/>
            <w:hideMark/>
          </w:tcPr>
          <w:p w14:paraId="03528337"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24.1%</w:t>
            </w:r>
          </w:p>
        </w:tc>
        <w:tc>
          <w:tcPr>
            <w:tcW w:w="950" w:type="dxa"/>
            <w:gridSpan w:val="2"/>
            <w:tcBorders>
              <w:top w:val="nil"/>
              <w:left w:val="nil"/>
              <w:bottom w:val="single" w:sz="4" w:space="0" w:color="auto"/>
              <w:right w:val="nil"/>
            </w:tcBorders>
            <w:shd w:val="clear" w:color="auto" w:fill="auto"/>
            <w:noWrap/>
            <w:vAlign w:val="center"/>
            <w:hideMark/>
          </w:tcPr>
          <w:p w14:paraId="0F8093EC" w14:textId="7B62B720"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7,698</w:t>
            </w:r>
          </w:p>
        </w:tc>
        <w:tc>
          <w:tcPr>
            <w:tcW w:w="792" w:type="dxa"/>
            <w:tcBorders>
              <w:top w:val="nil"/>
              <w:left w:val="nil"/>
              <w:bottom w:val="single" w:sz="4" w:space="0" w:color="auto"/>
              <w:right w:val="single" w:sz="8" w:space="0" w:color="auto"/>
            </w:tcBorders>
            <w:shd w:val="clear" w:color="auto" w:fill="auto"/>
            <w:noWrap/>
            <w:vAlign w:val="center"/>
            <w:hideMark/>
          </w:tcPr>
          <w:p w14:paraId="52B78E64"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14.7%</w:t>
            </w:r>
          </w:p>
        </w:tc>
        <w:tc>
          <w:tcPr>
            <w:tcW w:w="950" w:type="dxa"/>
            <w:tcBorders>
              <w:top w:val="nil"/>
              <w:left w:val="nil"/>
              <w:bottom w:val="single" w:sz="4" w:space="0" w:color="auto"/>
              <w:right w:val="nil"/>
            </w:tcBorders>
            <w:shd w:val="clear" w:color="auto" w:fill="auto"/>
            <w:noWrap/>
            <w:vAlign w:val="center"/>
            <w:hideMark/>
          </w:tcPr>
          <w:p w14:paraId="66DE7202" w14:textId="5D9339A8"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22,119</w:t>
            </w:r>
          </w:p>
        </w:tc>
        <w:tc>
          <w:tcPr>
            <w:tcW w:w="792" w:type="dxa"/>
            <w:tcBorders>
              <w:top w:val="nil"/>
              <w:left w:val="nil"/>
              <w:bottom w:val="single" w:sz="4" w:space="0" w:color="auto"/>
              <w:right w:val="single" w:sz="8" w:space="0" w:color="auto"/>
            </w:tcBorders>
            <w:shd w:val="clear" w:color="auto" w:fill="auto"/>
            <w:noWrap/>
            <w:vAlign w:val="center"/>
            <w:hideMark/>
          </w:tcPr>
          <w:p w14:paraId="7EC8B534"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11.4%</w:t>
            </w:r>
          </w:p>
        </w:tc>
        <w:tc>
          <w:tcPr>
            <w:tcW w:w="1664" w:type="dxa"/>
            <w:tcBorders>
              <w:top w:val="nil"/>
              <w:left w:val="nil"/>
              <w:bottom w:val="single" w:sz="4" w:space="0" w:color="auto"/>
              <w:right w:val="single" w:sz="8" w:space="0" w:color="auto"/>
            </w:tcBorders>
            <w:shd w:val="clear" w:color="auto" w:fill="auto"/>
            <w:noWrap/>
            <w:vAlign w:val="center"/>
            <w:hideMark/>
          </w:tcPr>
          <w:p w14:paraId="74DC7D1B"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-52.7%</w:t>
            </w:r>
          </w:p>
        </w:tc>
      </w:tr>
      <w:tr w:rsidR="00710C61" w:rsidRPr="00710C61" w14:paraId="3317714C" w14:textId="77777777" w:rsidTr="00710C61">
        <w:trPr>
          <w:trHeight w:val="20"/>
          <w:jc w:val="center"/>
        </w:trPr>
        <w:tc>
          <w:tcPr>
            <w:tcW w:w="990" w:type="dxa"/>
            <w:vMerge/>
            <w:tcBorders>
              <w:left w:val="single" w:sz="8" w:space="0" w:color="auto"/>
              <w:bottom w:val="single" w:sz="8" w:space="0" w:color="auto"/>
              <w:right w:val="single" w:sz="8" w:space="0" w:color="auto"/>
            </w:tcBorders>
            <w:shd w:val="clear" w:color="auto" w:fill="auto"/>
            <w:noWrap/>
            <w:vAlign w:val="center"/>
            <w:hideMark/>
          </w:tcPr>
          <w:p w14:paraId="41546988" w14:textId="3B778E23"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single" w:sz="4" w:space="0" w:color="auto"/>
              <w:left w:val="nil"/>
              <w:bottom w:val="single" w:sz="8" w:space="0" w:color="auto"/>
              <w:right w:val="nil"/>
            </w:tcBorders>
            <w:shd w:val="clear" w:color="auto" w:fill="auto"/>
            <w:noWrap/>
            <w:vAlign w:val="center"/>
            <w:hideMark/>
          </w:tcPr>
          <w:p w14:paraId="5E615947"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Total</w:t>
            </w:r>
          </w:p>
        </w:tc>
        <w:tc>
          <w:tcPr>
            <w:tcW w:w="945" w:type="dxa"/>
            <w:tcBorders>
              <w:top w:val="single" w:sz="4" w:space="0" w:color="auto"/>
              <w:left w:val="single" w:sz="8" w:space="0" w:color="auto"/>
              <w:bottom w:val="single" w:sz="8" w:space="0" w:color="auto"/>
              <w:right w:val="nil"/>
            </w:tcBorders>
            <w:shd w:val="clear" w:color="auto" w:fill="auto"/>
            <w:noWrap/>
            <w:vAlign w:val="center"/>
            <w:hideMark/>
          </w:tcPr>
          <w:p w14:paraId="57AACE96" w14:textId="5146A0E0"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1,252,266</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4EC42982"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c>
          <w:tcPr>
            <w:tcW w:w="950" w:type="dxa"/>
            <w:gridSpan w:val="2"/>
            <w:tcBorders>
              <w:top w:val="single" w:sz="4" w:space="0" w:color="auto"/>
              <w:left w:val="nil"/>
              <w:bottom w:val="single" w:sz="8" w:space="0" w:color="auto"/>
              <w:right w:val="nil"/>
            </w:tcBorders>
            <w:shd w:val="clear" w:color="auto" w:fill="auto"/>
            <w:noWrap/>
            <w:vAlign w:val="center"/>
            <w:hideMark/>
          </w:tcPr>
          <w:p w14:paraId="567931F9" w14:textId="35E5B1F1"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52,283</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027EFDD2"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w:t>
            </w:r>
          </w:p>
        </w:tc>
        <w:tc>
          <w:tcPr>
            <w:tcW w:w="950" w:type="dxa"/>
            <w:tcBorders>
              <w:top w:val="single" w:sz="4" w:space="0" w:color="auto"/>
              <w:left w:val="nil"/>
              <w:bottom w:val="single" w:sz="8" w:space="0" w:color="auto"/>
              <w:right w:val="nil"/>
            </w:tcBorders>
            <w:shd w:val="clear" w:color="auto" w:fill="auto"/>
            <w:noWrap/>
            <w:vAlign w:val="center"/>
            <w:hideMark/>
          </w:tcPr>
          <w:p w14:paraId="5CDC0507" w14:textId="356378B1"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194,237</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7FB9D008"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c>
          <w:tcPr>
            <w:tcW w:w="1664" w:type="dxa"/>
            <w:tcBorders>
              <w:top w:val="single" w:sz="4" w:space="0" w:color="auto"/>
              <w:left w:val="nil"/>
              <w:bottom w:val="single" w:sz="8" w:space="0" w:color="auto"/>
              <w:right w:val="single" w:sz="8" w:space="0" w:color="auto"/>
            </w:tcBorders>
            <w:shd w:val="clear" w:color="auto" w:fill="auto"/>
            <w:noWrap/>
            <w:vAlign w:val="center"/>
            <w:hideMark/>
          </w:tcPr>
          <w:p w14:paraId="166EC8BB"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r>
      <w:tr w:rsidR="00710C61" w:rsidRPr="00710C61" w14:paraId="6BD32DD0" w14:textId="77777777" w:rsidTr="00710C61">
        <w:trPr>
          <w:trHeight w:val="20"/>
          <w:jc w:val="center"/>
        </w:trPr>
        <w:tc>
          <w:tcPr>
            <w:tcW w:w="990" w:type="dxa"/>
            <w:vMerge w:val="restart"/>
            <w:tcBorders>
              <w:top w:val="nil"/>
              <w:left w:val="single" w:sz="8" w:space="0" w:color="auto"/>
              <w:right w:val="single" w:sz="8" w:space="0" w:color="auto"/>
            </w:tcBorders>
            <w:shd w:val="clear" w:color="auto" w:fill="auto"/>
            <w:noWrap/>
            <w:vAlign w:val="center"/>
            <w:hideMark/>
          </w:tcPr>
          <w:p w14:paraId="25622F67" w14:textId="0B6408C2" w:rsidR="00B9050D" w:rsidRPr="00B9050D" w:rsidRDefault="00B9050D" w:rsidP="00B9050D">
            <w:pPr>
              <w:spacing w:after="0" w:line="240" w:lineRule="auto"/>
              <w:jc w:val="center"/>
              <w:rPr>
                <w:rFonts w:ascii="Calibri" w:eastAsia="Times New Roman" w:hAnsi="Calibri" w:cs="Calibri"/>
                <w:color w:val="000000"/>
                <w:sz w:val="18"/>
                <w:szCs w:val="18"/>
              </w:rPr>
            </w:pPr>
            <w:r w:rsidRPr="00B9050D">
              <w:rPr>
                <w:rFonts w:ascii="Calibri" w:eastAsia="Times New Roman" w:hAnsi="Calibri" w:cs="Calibri"/>
                <w:color w:val="000000"/>
                <w:sz w:val="18"/>
                <w:szCs w:val="18"/>
              </w:rPr>
              <w:t>2011-2012</w:t>
            </w:r>
          </w:p>
        </w:tc>
        <w:tc>
          <w:tcPr>
            <w:tcW w:w="1305" w:type="dxa"/>
            <w:tcBorders>
              <w:top w:val="nil"/>
              <w:left w:val="nil"/>
              <w:bottom w:val="nil"/>
              <w:right w:val="nil"/>
            </w:tcBorders>
            <w:shd w:val="clear" w:color="auto" w:fill="auto"/>
            <w:noWrap/>
            <w:vAlign w:val="center"/>
            <w:hideMark/>
          </w:tcPr>
          <w:p w14:paraId="42C13E23"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White</w:t>
            </w:r>
          </w:p>
        </w:tc>
        <w:tc>
          <w:tcPr>
            <w:tcW w:w="945" w:type="dxa"/>
            <w:tcBorders>
              <w:top w:val="nil"/>
              <w:left w:val="single" w:sz="8" w:space="0" w:color="auto"/>
              <w:bottom w:val="nil"/>
              <w:right w:val="nil"/>
            </w:tcBorders>
            <w:shd w:val="clear" w:color="auto" w:fill="auto"/>
            <w:noWrap/>
            <w:vAlign w:val="center"/>
            <w:hideMark/>
          </w:tcPr>
          <w:p w14:paraId="0A7995A4" w14:textId="2F07402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674,320</w:t>
            </w:r>
          </w:p>
        </w:tc>
        <w:tc>
          <w:tcPr>
            <w:tcW w:w="792" w:type="dxa"/>
            <w:tcBorders>
              <w:top w:val="nil"/>
              <w:left w:val="nil"/>
              <w:bottom w:val="nil"/>
              <w:right w:val="single" w:sz="8" w:space="0" w:color="auto"/>
            </w:tcBorders>
            <w:shd w:val="clear" w:color="auto" w:fill="auto"/>
            <w:noWrap/>
            <w:vAlign w:val="center"/>
            <w:hideMark/>
          </w:tcPr>
          <w:p w14:paraId="756E6EA5"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53.6%</w:t>
            </w:r>
          </w:p>
        </w:tc>
        <w:tc>
          <w:tcPr>
            <w:tcW w:w="950" w:type="dxa"/>
            <w:gridSpan w:val="2"/>
            <w:tcBorders>
              <w:top w:val="nil"/>
              <w:left w:val="nil"/>
              <w:bottom w:val="nil"/>
              <w:right w:val="nil"/>
            </w:tcBorders>
            <w:shd w:val="clear" w:color="auto" w:fill="auto"/>
            <w:noWrap/>
            <w:vAlign w:val="center"/>
            <w:hideMark/>
          </w:tcPr>
          <w:p w14:paraId="2897A761" w14:textId="3E5786D9"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34,360</w:t>
            </w:r>
          </w:p>
        </w:tc>
        <w:tc>
          <w:tcPr>
            <w:tcW w:w="792" w:type="dxa"/>
            <w:tcBorders>
              <w:top w:val="nil"/>
              <w:left w:val="nil"/>
              <w:bottom w:val="nil"/>
              <w:right w:val="single" w:sz="8" w:space="0" w:color="auto"/>
            </w:tcBorders>
            <w:shd w:val="clear" w:color="auto" w:fill="auto"/>
            <w:noWrap/>
            <w:vAlign w:val="center"/>
            <w:hideMark/>
          </w:tcPr>
          <w:p w14:paraId="5CFCFC65"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59.0%</w:t>
            </w:r>
          </w:p>
        </w:tc>
        <w:tc>
          <w:tcPr>
            <w:tcW w:w="950" w:type="dxa"/>
            <w:tcBorders>
              <w:top w:val="nil"/>
              <w:left w:val="nil"/>
              <w:bottom w:val="nil"/>
              <w:right w:val="nil"/>
            </w:tcBorders>
            <w:shd w:val="clear" w:color="auto" w:fill="auto"/>
            <w:noWrap/>
            <w:vAlign w:val="center"/>
            <w:hideMark/>
          </w:tcPr>
          <w:p w14:paraId="706B8575" w14:textId="3F814813"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128,903</w:t>
            </w:r>
          </w:p>
        </w:tc>
        <w:tc>
          <w:tcPr>
            <w:tcW w:w="792" w:type="dxa"/>
            <w:tcBorders>
              <w:top w:val="nil"/>
              <w:left w:val="nil"/>
              <w:bottom w:val="nil"/>
              <w:right w:val="single" w:sz="8" w:space="0" w:color="auto"/>
            </w:tcBorders>
            <w:shd w:val="clear" w:color="auto" w:fill="auto"/>
            <w:noWrap/>
            <w:vAlign w:val="center"/>
            <w:hideMark/>
          </w:tcPr>
          <w:p w14:paraId="67EBC061"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62.4%</w:t>
            </w:r>
          </w:p>
        </w:tc>
        <w:tc>
          <w:tcPr>
            <w:tcW w:w="1664" w:type="dxa"/>
            <w:tcBorders>
              <w:top w:val="nil"/>
              <w:left w:val="nil"/>
              <w:bottom w:val="nil"/>
              <w:right w:val="single" w:sz="8" w:space="0" w:color="auto"/>
            </w:tcBorders>
            <w:shd w:val="clear" w:color="auto" w:fill="auto"/>
            <w:noWrap/>
            <w:vAlign w:val="center"/>
            <w:hideMark/>
          </w:tcPr>
          <w:p w14:paraId="5A403236"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16.4%</w:t>
            </w:r>
          </w:p>
        </w:tc>
      </w:tr>
      <w:tr w:rsidR="00710C61" w:rsidRPr="00710C61" w14:paraId="06459100" w14:textId="77777777" w:rsidTr="00710C61">
        <w:trPr>
          <w:trHeight w:val="20"/>
          <w:jc w:val="center"/>
        </w:trPr>
        <w:tc>
          <w:tcPr>
            <w:tcW w:w="990" w:type="dxa"/>
            <w:vMerge/>
            <w:tcBorders>
              <w:left w:val="single" w:sz="8" w:space="0" w:color="auto"/>
              <w:right w:val="single" w:sz="8" w:space="0" w:color="auto"/>
            </w:tcBorders>
            <w:shd w:val="clear" w:color="auto" w:fill="auto"/>
            <w:noWrap/>
            <w:vAlign w:val="center"/>
            <w:hideMark/>
          </w:tcPr>
          <w:p w14:paraId="1F91697E" w14:textId="6178CBB8"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nil"/>
              <w:left w:val="nil"/>
              <w:bottom w:val="nil"/>
              <w:right w:val="nil"/>
            </w:tcBorders>
            <w:shd w:val="clear" w:color="auto" w:fill="auto"/>
            <w:noWrap/>
            <w:vAlign w:val="center"/>
            <w:hideMark/>
          </w:tcPr>
          <w:p w14:paraId="2888D407"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Asian</w:t>
            </w:r>
          </w:p>
        </w:tc>
        <w:tc>
          <w:tcPr>
            <w:tcW w:w="945" w:type="dxa"/>
            <w:tcBorders>
              <w:top w:val="nil"/>
              <w:left w:val="single" w:sz="8" w:space="0" w:color="auto"/>
              <w:bottom w:val="nil"/>
              <w:right w:val="nil"/>
            </w:tcBorders>
            <w:shd w:val="clear" w:color="auto" w:fill="auto"/>
            <w:noWrap/>
            <w:vAlign w:val="center"/>
            <w:hideMark/>
          </w:tcPr>
          <w:p w14:paraId="243ACE70" w14:textId="48409BBC"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75,860</w:t>
            </w:r>
          </w:p>
        </w:tc>
        <w:tc>
          <w:tcPr>
            <w:tcW w:w="792" w:type="dxa"/>
            <w:tcBorders>
              <w:top w:val="nil"/>
              <w:left w:val="nil"/>
              <w:bottom w:val="nil"/>
              <w:right w:val="single" w:sz="8" w:space="0" w:color="auto"/>
            </w:tcBorders>
            <w:shd w:val="clear" w:color="auto" w:fill="auto"/>
            <w:noWrap/>
            <w:vAlign w:val="center"/>
            <w:hideMark/>
          </w:tcPr>
          <w:p w14:paraId="7F0E5382"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6.0%</w:t>
            </w:r>
          </w:p>
        </w:tc>
        <w:tc>
          <w:tcPr>
            <w:tcW w:w="950" w:type="dxa"/>
            <w:gridSpan w:val="2"/>
            <w:tcBorders>
              <w:top w:val="nil"/>
              <w:left w:val="nil"/>
              <w:bottom w:val="nil"/>
              <w:right w:val="nil"/>
            </w:tcBorders>
            <w:shd w:val="clear" w:color="auto" w:fill="auto"/>
            <w:noWrap/>
            <w:vAlign w:val="center"/>
            <w:hideMark/>
          </w:tcPr>
          <w:p w14:paraId="63A6A49A" w14:textId="20B2C0A6"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6,699</w:t>
            </w:r>
          </w:p>
        </w:tc>
        <w:tc>
          <w:tcPr>
            <w:tcW w:w="792" w:type="dxa"/>
            <w:tcBorders>
              <w:top w:val="nil"/>
              <w:left w:val="nil"/>
              <w:bottom w:val="nil"/>
              <w:right w:val="single" w:sz="8" w:space="0" w:color="auto"/>
            </w:tcBorders>
            <w:shd w:val="clear" w:color="auto" w:fill="auto"/>
            <w:noWrap/>
            <w:vAlign w:val="center"/>
            <w:hideMark/>
          </w:tcPr>
          <w:p w14:paraId="0B0583E3"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11.5%</w:t>
            </w:r>
          </w:p>
        </w:tc>
        <w:tc>
          <w:tcPr>
            <w:tcW w:w="950" w:type="dxa"/>
            <w:tcBorders>
              <w:top w:val="nil"/>
              <w:left w:val="nil"/>
              <w:bottom w:val="nil"/>
              <w:right w:val="nil"/>
            </w:tcBorders>
            <w:shd w:val="clear" w:color="auto" w:fill="auto"/>
            <w:noWrap/>
            <w:vAlign w:val="center"/>
            <w:hideMark/>
          </w:tcPr>
          <w:p w14:paraId="6DA14A11" w14:textId="738D455B"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26,248</w:t>
            </w:r>
          </w:p>
        </w:tc>
        <w:tc>
          <w:tcPr>
            <w:tcW w:w="792" w:type="dxa"/>
            <w:tcBorders>
              <w:top w:val="nil"/>
              <w:left w:val="nil"/>
              <w:bottom w:val="nil"/>
              <w:right w:val="single" w:sz="8" w:space="0" w:color="auto"/>
            </w:tcBorders>
            <w:shd w:val="clear" w:color="auto" w:fill="auto"/>
            <w:noWrap/>
            <w:vAlign w:val="center"/>
            <w:hideMark/>
          </w:tcPr>
          <w:p w14:paraId="5FA36DA1"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12.7%</w:t>
            </w:r>
          </w:p>
        </w:tc>
        <w:tc>
          <w:tcPr>
            <w:tcW w:w="1664" w:type="dxa"/>
            <w:tcBorders>
              <w:top w:val="nil"/>
              <w:left w:val="nil"/>
              <w:bottom w:val="nil"/>
              <w:right w:val="single" w:sz="8" w:space="0" w:color="auto"/>
            </w:tcBorders>
            <w:shd w:val="clear" w:color="auto" w:fill="auto"/>
            <w:noWrap/>
            <w:vAlign w:val="center"/>
            <w:hideMark/>
          </w:tcPr>
          <w:p w14:paraId="1BB19248"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110.8%</w:t>
            </w:r>
          </w:p>
        </w:tc>
      </w:tr>
      <w:tr w:rsidR="00710C61" w:rsidRPr="00710C61" w14:paraId="576F91F0" w14:textId="77777777" w:rsidTr="00710C61">
        <w:trPr>
          <w:trHeight w:val="20"/>
          <w:jc w:val="center"/>
        </w:trPr>
        <w:tc>
          <w:tcPr>
            <w:tcW w:w="990" w:type="dxa"/>
            <w:vMerge/>
            <w:tcBorders>
              <w:left w:val="single" w:sz="8" w:space="0" w:color="auto"/>
              <w:right w:val="single" w:sz="8" w:space="0" w:color="auto"/>
            </w:tcBorders>
            <w:shd w:val="clear" w:color="auto" w:fill="auto"/>
            <w:noWrap/>
            <w:vAlign w:val="center"/>
            <w:hideMark/>
          </w:tcPr>
          <w:p w14:paraId="35D8735C" w14:textId="64D7D52A"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nil"/>
              <w:left w:val="nil"/>
              <w:bottom w:val="nil"/>
              <w:right w:val="nil"/>
            </w:tcBorders>
            <w:shd w:val="clear" w:color="auto" w:fill="auto"/>
            <w:noWrap/>
            <w:vAlign w:val="center"/>
            <w:hideMark/>
          </w:tcPr>
          <w:p w14:paraId="4BCE5967"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Hispanic</w:t>
            </w:r>
          </w:p>
        </w:tc>
        <w:tc>
          <w:tcPr>
            <w:tcW w:w="945" w:type="dxa"/>
            <w:tcBorders>
              <w:top w:val="nil"/>
              <w:left w:val="single" w:sz="8" w:space="0" w:color="auto"/>
              <w:bottom w:val="nil"/>
              <w:right w:val="nil"/>
            </w:tcBorders>
            <w:shd w:val="clear" w:color="auto" w:fill="auto"/>
            <w:noWrap/>
            <w:vAlign w:val="center"/>
            <w:hideMark/>
          </w:tcPr>
          <w:p w14:paraId="46489B1C" w14:textId="65BEA385"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149,464</w:t>
            </w:r>
          </w:p>
        </w:tc>
        <w:tc>
          <w:tcPr>
            <w:tcW w:w="792" w:type="dxa"/>
            <w:tcBorders>
              <w:top w:val="nil"/>
              <w:left w:val="nil"/>
              <w:bottom w:val="nil"/>
              <w:right w:val="single" w:sz="8" w:space="0" w:color="auto"/>
            </w:tcBorders>
            <w:shd w:val="clear" w:color="auto" w:fill="auto"/>
            <w:noWrap/>
            <w:vAlign w:val="center"/>
            <w:hideMark/>
          </w:tcPr>
          <w:p w14:paraId="6A736114"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11.9%</w:t>
            </w:r>
          </w:p>
        </w:tc>
        <w:tc>
          <w:tcPr>
            <w:tcW w:w="950" w:type="dxa"/>
            <w:gridSpan w:val="2"/>
            <w:tcBorders>
              <w:top w:val="nil"/>
              <w:left w:val="nil"/>
              <w:bottom w:val="nil"/>
              <w:right w:val="nil"/>
            </w:tcBorders>
            <w:shd w:val="clear" w:color="auto" w:fill="auto"/>
            <w:noWrap/>
            <w:vAlign w:val="center"/>
            <w:hideMark/>
          </w:tcPr>
          <w:p w14:paraId="67602949" w14:textId="1528AB3F"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5,574</w:t>
            </w:r>
          </w:p>
        </w:tc>
        <w:tc>
          <w:tcPr>
            <w:tcW w:w="792" w:type="dxa"/>
            <w:tcBorders>
              <w:top w:val="nil"/>
              <w:left w:val="nil"/>
              <w:bottom w:val="nil"/>
              <w:right w:val="single" w:sz="8" w:space="0" w:color="auto"/>
            </w:tcBorders>
            <w:shd w:val="clear" w:color="auto" w:fill="auto"/>
            <w:noWrap/>
            <w:vAlign w:val="center"/>
            <w:hideMark/>
          </w:tcPr>
          <w:p w14:paraId="6F1CBA5F"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9.6%</w:t>
            </w:r>
          </w:p>
        </w:tc>
        <w:tc>
          <w:tcPr>
            <w:tcW w:w="950" w:type="dxa"/>
            <w:tcBorders>
              <w:top w:val="nil"/>
              <w:left w:val="nil"/>
              <w:bottom w:val="nil"/>
              <w:right w:val="nil"/>
            </w:tcBorders>
            <w:shd w:val="clear" w:color="auto" w:fill="auto"/>
            <w:noWrap/>
            <w:vAlign w:val="center"/>
            <w:hideMark/>
          </w:tcPr>
          <w:p w14:paraId="3C26BB15" w14:textId="727D4609"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17,116</w:t>
            </w:r>
          </w:p>
        </w:tc>
        <w:tc>
          <w:tcPr>
            <w:tcW w:w="792" w:type="dxa"/>
            <w:tcBorders>
              <w:top w:val="nil"/>
              <w:left w:val="nil"/>
              <w:bottom w:val="nil"/>
              <w:right w:val="single" w:sz="8" w:space="0" w:color="auto"/>
            </w:tcBorders>
            <w:shd w:val="clear" w:color="auto" w:fill="auto"/>
            <w:noWrap/>
            <w:vAlign w:val="center"/>
            <w:hideMark/>
          </w:tcPr>
          <w:p w14:paraId="34E3F61D"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8.3%</w:t>
            </w:r>
          </w:p>
        </w:tc>
        <w:tc>
          <w:tcPr>
            <w:tcW w:w="1664" w:type="dxa"/>
            <w:tcBorders>
              <w:top w:val="nil"/>
              <w:left w:val="nil"/>
              <w:bottom w:val="nil"/>
              <w:right w:val="single" w:sz="8" w:space="0" w:color="auto"/>
            </w:tcBorders>
            <w:shd w:val="clear" w:color="auto" w:fill="auto"/>
            <w:noWrap/>
            <w:vAlign w:val="center"/>
            <w:hideMark/>
          </w:tcPr>
          <w:p w14:paraId="28657613"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-30.2%</w:t>
            </w:r>
          </w:p>
        </w:tc>
      </w:tr>
      <w:tr w:rsidR="00710C61" w:rsidRPr="00710C61" w14:paraId="1BF6DFD1" w14:textId="77777777" w:rsidTr="00710C61">
        <w:trPr>
          <w:trHeight w:val="20"/>
          <w:jc w:val="center"/>
        </w:trPr>
        <w:tc>
          <w:tcPr>
            <w:tcW w:w="990" w:type="dxa"/>
            <w:vMerge/>
            <w:tcBorders>
              <w:left w:val="single" w:sz="8" w:space="0" w:color="auto"/>
              <w:right w:val="single" w:sz="8" w:space="0" w:color="auto"/>
            </w:tcBorders>
            <w:shd w:val="clear" w:color="auto" w:fill="auto"/>
            <w:noWrap/>
            <w:vAlign w:val="center"/>
            <w:hideMark/>
          </w:tcPr>
          <w:p w14:paraId="6E3E98A0" w14:textId="5F4FFF82"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nil"/>
              <w:left w:val="nil"/>
              <w:bottom w:val="single" w:sz="4" w:space="0" w:color="auto"/>
              <w:right w:val="nil"/>
            </w:tcBorders>
            <w:shd w:val="clear" w:color="auto" w:fill="auto"/>
            <w:noWrap/>
            <w:vAlign w:val="center"/>
            <w:hideMark/>
          </w:tcPr>
          <w:p w14:paraId="7272164D"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Black</w:t>
            </w:r>
          </w:p>
        </w:tc>
        <w:tc>
          <w:tcPr>
            <w:tcW w:w="945" w:type="dxa"/>
            <w:tcBorders>
              <w:top w:val="nil"/>
              <w:left w:val="single" w:sz="8" w:space="0" w:color="auto"/>
              <w:bottom w:val="single" w:sz="4" w:space="0" w:color="auto"/>
              <w:right w:val="nil"/>
            </w:tcBorders>
            <w:shd w:val="clear" w:color="auto" w:fill="auto"/>
            <w:noWrap/>
            <w:vAlign w:val="center"/>
            <w:hideMark/>
          </w:tcPr>
          <w:p w14:paraId="1DCE82A2" w14:textId="275F4F21"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298,749</w:t>
            </w:r>
          </w:p>
        </w:tc>
        <w:tc>
          <w:tcPr>
            <w:tcW w:w="792" w:type="dxa"/>
            <w:tcBorders>
              <w:top w:val="nil"/>
              <w:left w:val="nil"/>
              <w:bottom w:val="single" w:sz="4" w:space="0" w:color="auto"/>
              <w:right w:val="single" w:sz="8" w:space="0" w:color="auto"/>
            </w:tcBorders>
            <w:shd w:val="clear" w:color="auto" w:fill="auto"/>
            <w:noWrap/>
            <w:vAlign w:val="center"/>
            <w:hideMark/>
          </w:tcPr>
          <w:p w14:paraId="167641AB"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23.7%</w:t>
            </w:r>
          </w:p>
        </w:tc>
        <w:tc>
          <w:tcPr>
            <w:tcW w:w="950" w:type="dxa"/>
            <w:gridSpan w:val="2"/>
            <w:tcBorders>
              <w:top w:val="nil"/>
              <w:left w:val="nil"/>
              <w:bottom w:val="single" w:sz="4" w:space="0" w:color="auto"/>
              <w:right w:val="nil"/>
            </w:tcBorders>
            <w:shd w:val="clear" w:color="auto" w:fill="auto"/>
            <w:noWrap/>
            <w:vAlign w:val="center"/>
            <w:hideMark/>
          </w:tcPr>
          <w:p w14:paraId="51C1F52B" w14:textId="48BD2CED"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8,250</w:t>
            </w:r>
          </w:p>
        </w:tc>
        <w:tc>
          <w:tcPr>
            <w:tcW w:w="792" w:type="dxa"/>
            <w:tcBorders>
              <w:top w:val="nil"/>
              <w:left w:val="nil"/>
              <w:bottom w:val="single" w:sz="4" w:space="0" w:color="auto"/>
              <w:right w:val="single" w:sz="8" w:space="0" w:color="auto"/>
            </w:tcBorders>
            <w:shd w:val="clear" w:color="auto" w:fill="auto"/>
            <w:noWrap/>
            <w:vAlign w:val="center"/>
            <w:hideMark/>
          </w:tcPr>
          <w:p w14:paraId="18E7475E"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14.2%</w:t>
            </w:r>
          </w:p>
        </w:tc>
        <w:tc>
          <w:tcPr>
            <w:tcW w:w="950" w:type="dxa"/>
            <w:tcBorders>
              <w:top w:val="nil"/>
              <w:left w:val="nil"/>
              <w:bottom w:val="single" w:sz="4" w:space="0" w:color="auto"/>
              <w:right w:val="nil"/>
            </w:tcBorders>
            <w:shd w:val="clear" w:color="auto" w:fill="auto"/>
            <w:noWrap/>
            <w:vAlign w:val="center"/>
            <w:hideMark/>
          </w:tcPr>
          <w:p w14:paraId="7BA9A554" w14:textId="43E77A1C"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23,302</w:t>
            </w:r>
          </w:p>
        </w:tc>
        <w:tc>
          <w:tcPr>
            <w:tcW w:w="792" w:type="dxa"/>
            <w:tcBorders>
              <w:top w:val="nil"/>
              <w:left w:val="nil"/>
              <w:bottom w:val="single" w:sz="4" w:space="0" w:color="auto"/>
              <w:right w:val="single" w:sz="8" w:space="0" w:color="auto"/>
            </w:tcBorders>
            <w:shd w:val="clear" w:color="auto" w:fill="auto"/>
            <w:noWrap/>
            <w:vAlign w:val="center"/>
            <w:hideMark/>
          </w:tcPr>
          <w:p w14:paraId="363892F5"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11.3%</w:t>
            </w:r>
          </w:p>
        </w:tc>
        <w:tc>
          <w:tcPr>
            <w:tcW w:w="1664" w:type="dxa"/>
            <w:tcBorders>
              <w:top w:val="nil"/>
              <w:left w:val="nil"/>
              <w:bottom w:val="single" w:sz="4" w:space="0" w:color="auto"/>
              <w:right w:val="single" w:sz="8" w:space="0" w:color="auto"/>
            </w:tcBorders>
            <w:shd w:val="clear" w:color="auto" w:fill="auto"/>
            <w:noWrap/>
            <w:vAlign w:val="center"/>
            <w:hideMark/>
          </w:tcPr>
          <w:p w14:paraId="336A9C31"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-52.5%</w:t>
            </w:r>
          </w:p>
        </w:tc>
      </w:tr>
      <w:tr w:rsidR="00710C61" w:rsidRPr="00710C61" w14:paraId="7618CBA5" w14:textId="77777777" w:rsidTr="00710C61">
        <w:trPr>
          <w:trHeight w:val="20"/>
          <w:jc w:val="center"/>
        </w:trPr>
        <w:tc>
          <w:tcPr>
            <w:tcW w:w="990" w:type="dxa"/>
            <w:vMerge/>
            <w:tcBorders>
              <w:left w:val="single" w:sz="8" w:space="0" w:color="auto"/>
              <w:bottom w:val="single" w:sz="8" w:space="0" w:color="auto"/>
              <w:right w:val="single" w:sz="8" w:space="0" w:color="auto"/>
            </w:tcBorders>
            <w:shd w:val="clear" w:color="auto" w:fill="auto"/>
            <w:noWrap/>
            <w:vAlign w:val="center"/>
            <w:hideMark/>
          </w:tcPr>
          <w:p w14:paraId="68F50A7F" w14:textId="4724DD36"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single" w:sz="4" w:space="0" w:color="auto"/>
              <w:left w:val="nil"/>
              <w:bottom w:val="single" w:sz="8" w:space="0" w:color="auto"/>
              <w:right w:val="nil"/>
            </w:tcBorders>
            <w:shd w:val="clear" w:color="auto" w:fill="auto"/>
            <w:noWrap/>
            <w:vAlign w:val="center"/>
            <w:hideMark/>
          </w:tcPr>
          <w:p w14:paraId="1BA0A579"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Total</w:t>
            </w:r>
          </w:p>
        </w:tc>
        <w:tc>
          <w:tcPr>
            <w:tcW w:w="945" w:type="dxa"/>
            <w:tcBorders>
              <w:top w:val="single" w:sz="4" w:space="0" w:color="auto"/>
              <w:left w:val="single" w:sz="8" w:space="0" w:color="auto"/>
              <w:bottom w:val="single" w:sz="8" w:space="0" w:color="auto"/>
              <w:right w:val="nil"/>
            </w:tcBorders>
            <w:shd w:val="clear" w:color="auto" w:fill="auto"/>
            <w:noWrap/>
            <w:vAlign w:val="center"/>
            <w:hideMark/>
          </w:tcPr>
          <w:p w14:paraId="7CF8C5AE" w14:textId="331C932B"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1,258,896</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6EC4A349"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c>
          <w:tcPr>
            <w:tcW w:w="950" w:type="dxa"/>
            <w:gridSpan w:val="2"/>
            <w:tcBorders>
              <w:top w:val="single" w:sz="4" w:space="0" w:color="auto"/>
              <w:left w:val="nil"/>
              <w:bottom w:val="single" w:sz="8" w:space="0" w:color="auto"/>
              <w:right w:val="nil"/>
            </w:tcBorders>
            <w:shd w:val="clear" w:color="auto" w:fill="auto"/>
            <w:noWrap/>
            <w:vAlign w:val="center"/>
            <w:hideMark/>
          </w:tcPr>
          <w:p w14:paraId="08B92A20" w14:textId="350E0C7B"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58,191</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4291B1D1" w14:textId="66CD51CA" w:rsidR="00B9050D" w:rsidRPr="00B9050D" w:rsidRDefault="00710C61" w:rsidP="00710C61">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w:t>
            </w:r>
          </w:p>
        </w:tc>
        <w:tc>
          <w:tcPr>
            <w:tcW w:w="950" w:type="dxa"/>
            <w:tcBorders>
              <w:top w:val="single" w:sz="4" w:space="0" w:color="auto"/>
              <w:left w:val="nil"/>
              <w:bottom w:val="single" w:sz="8" w:space="0" w:color="auto"/>
              <w:right w:val="nil"/>
            </w:tcBorders>
            <w:shd w:val="clear" w:color="auto" w:fill="auto"/>
            <w:noWrap/>
            <w:vAlign w:val="center"/>
            <w:hideMark/>
          </w:tcPr>
          <w:p w14:paraId="6A5F6E7F" w14:textId="0C2CDC94"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206,663</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6A1EFA97"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c>
          <w:tcPr>
            <w:tcW w:w="1664" w:type="dxa"/>
            <w:tcBorders>
              <w:top w:val="single" w:sz="4" w:space="0" w:color="auto"/>
              <w:left w:val="nil"/>
              <w:bottom w:val="single" w:sz="8" w:space="0" w:color="auto"/>
              <w:right w:val="single" w:sz="8" w:space="0" w:color="auto"/>
            </w:tcBorders>
            <w:shd w:val="clear" w:color="auto" w:fill="auto"/>
            <w:noWrap/>
            <w:vAlign w:val="center"/>
            <w:hideMark/>
          </w:tcPr>
          <w:p w14:paraId="418067BE"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r>
      <w:tr w:rsidR="00710C61" w:rsidRPr="00710C61" w14:paraId="171DCD4C" w14:textId="77777777" w:rsidTr="00710C61">
        <w:trPr>
          <w:trHeight w:val="20"/>
          <w:jc w:val="center"/>
        </w:trPr>
        <w:tc>
          <w:tcPr>
            <w:tcW w:w="990" w:type="dxa"/>
            <w:vMerge w:val="restart"/>
            <w:tcBorders>
              <w:top w:val="nil"/>
              <w:left w:val="single" w:sz="8" w:space="0" w:color="auto"/>
              <w:right w:val="single" w:sz="8" w:space="0" w:color="auto"/>
            </w:tcBorders>
            <w:shd w:val="clear" w:color="auto" w:fill="auto"/>
            <w:noWrap/>
            <w:vAlign w:val="center"/>
            <w:hideMark/>
          </w:tcPr>
          <w:p w14:paraId="3049812A" w14:textId="4E7985B8" w:rsidR="00B9050D" w:rsidRPr="00B9050D" w:rsidRDefault="00B9050D" w:rsidP="00B9050D">
            <w:pPr>
              <w:spacing w:after="0" w:line="240" w:lineRule="auto"/>
              <w:jc w:val="center"/>
              <w:rPr>
                <w:rFonts w:ascii="Calibri" w:eastAsia="Times New Roman" w:hAnsi="Calibri" w:cs="Calibri"/>
                <w:color w:val="000000"/>
                <w:sz w:val="18"/>
                <w:szCs w:val="18"/>
              </w:rPr>
            </w:pPr>
            <w:r w:rsidRPr="00B9050D">
              <w:rPr>
                <w:rFonts w:ascii="Calibri" w:eastAsia="Times New Roman" w:hAnsi="Calibri" w:cs="Calibri"/>
                <w:color w:val="000000"/>
                <w:sz w:val="18"/>
                <w:szCs w:val="18"/>
              </w:rPr>
              <w:t>2012-2013</w:t>
            </w:r>
          </w:p>
        </w:tc>
        <w:tc>
          <w:tcPr>
            <w:tcW w:w="1305" w:type="dxa"/>
            <w:tcBorders>
              <w:top w:val="nil"/>
              <w:left w:val="nil"/>
              <w:bottom w:val="nil"/>
              <w:right w:val="nil"/>
            </w:tcBorders>
            <w:shd w:val="clear" w:color="auto" w:fill="auto"/>
            <w:noWrap/>
            <w:vAlign w:val="center"/>
            <w:hideMark/>
          </w:tcPr>
          <w:p w14:paraId="0EECE46E"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White</w:t>
            </w:r>
          </w:p>
        </w:tc>
        <w:tc>
          <w:tcPr>
            <w:tcW w:w="945" w:type="dxa"/>
            <w:tcBorders>
              <w:top w:val="nil"/>
              <w:left w:val="single" w:sz="8" w:space="0" w:color="auto"/>
              <w:bottom w:val="nil"/>
              <w:right w:val="nil"/>
            </w:tcBorders>
            <w:shd w:val="clear" w:color="auto" w:fill="auto"/>
            <w:noWrap/>
            <w:vAlign w:val="center"/>
            <w:hideMark/>
          </w:tcPr>
          <w:p w14:paraId="3103FDF8" w14:textId="75177D5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669,575</w:t>
            </w:r>
          </w:p>
        </w:tc>
        <w:tc>
          <w:tcPr>
            <w:tcW w:w="792" w:type="dxa"/>
            <w:tcBorders>
              <w:top w:val="nil"/>
              <w:left w:val="nil"/>
              <w:bottom w:val="nil"/>
              <w:right w:val="single" w:sz="8" w:space="0" w:color="auto"/>
            </w:tcBorders>
            <w:shd w:val="clear" w:color="auto" w:fill="auto"/>
            <w:noWrap/>
            <w:vAlign w:val="center"/>
            <w:hideMark/>
          </w:tcPr>
          <w:p w14:paraId="0132DACE"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52.9%</w:t>
            </w:r>
          </w:p>
        </w:tc>
        <w:tc>
          <w:tcPr>
            <w:tcW w:w="950" w:type="dxa"/>
            <w:gridSpan w:val="2"/>
            <w:tcBorders>
              <w:top w:val="nil"/>
              <w:left w:val="nil"/>
              <w:bottom w:val="nil"/>
              <w:right w:val="nil"/>
            </w:tcBorders>
            <w:shd w:val="clear" w:color="auto" w:fill="auto"/>
            <w:noWrap/>
            <w:vAlign w:val="center"/>
            <w:hideMark/>
          </w:tcPr>
          <w:p w14:paraId="1700BDCC" w14:textId="5949F12F"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33,916</w:t>
            </w:r>
          </w:p>
        </w:tc>
        <w:tc>
          <w:tcPr>
            <w:tcW w:w="792" w:type="dxa"/>
            <w:tcBorders>
              <w:top w:val="nil"/>
              <w:left w:val="nil"/>
              <w:bottom w:val="nil"/>
              <w:right w:val="single" w:sz="8" w:space="0" w:color="auto"/>
            </w:tcBorders>
            <w:shd w:val="clear" w:color="auto" w:fill="auto"/>
            <w:noWrap/>
            <w:vAlign w:val="center"/>
            <w:hideMark/>
          </w:tcPr>
          <w:p w14:paraId="127DEDFD"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59.2%</w:t>
            </w:r>
          </w:p>
        </w:tc>
        <w:tc>
          <w:tcPr>
            <w:tcW w:w="950" w:type="dxa"/>
            <w:tcBorders>
              <w:top w:val="nil"/>
              <w:left w:val="nil"/>
              <w:bottom w:val="nil"/>
              <w:right w:val="nil"/>
            </w:tcBorders>
            <w:shd w:val="clear" w:color="auto" w:fill="auto"/>
            <w:noWrap/>
            <w:vAlign w:val="center"/>
            <w:hideMark/>
          </w:tcPr>
          <w:p w14:paraId="041FCEB4" w14:textId="6AB7DC14"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123,886</w:t>
            </w:r>
          </w:p>
        </w:tc>
        <w:tc>
          <w:tcPr>
            <w:tcW w:w="792" w:type="dxa"/>
            <w:tcBorders>
              <w:top w:val="nil"/>
              <w:left w:val="nil"/>
              <w:bottom w:val="nil"/>
              <w:right w:val="single" w:sz="8" w:space="0" w:color="auto"/>
            </w:tcBorders>
            <w:shd w:val="clear" w:color="auto" w:fill="auto"/>
            <w:noWrap/>
            <w:vAlign w:val="center"/>
            <w:hideMark/>
          </w:tcPr>
          <w:p w14:paraId="53498BAB"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61.4%</w:t>
            </w:r>
          </w:p>
        </w:tc>
        <w:tc>
          <w:tcPr>
            <w:tcW w:w="1664" w:type="dxa"/>
            <w:tcBorders>
              <w:top w:val="nil"/>
              <w:left w:val="nil"/>
              <w:bottom w:val="nil"/>
              <w:right w:val="single" w:sz="8" w:space="0" w:color="auto"/>
            </w:tcBorders>
            <w:shd w:val="clear" w:color="auto" w:fill="auto"/>
            <w:noWrap/>
            <w:vAlign w:val="center"/>
            <w:hideMark/>
          </w:tcPr>
          <w:p w14:paraId="47801120"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16.1%</w:t>
            </w:r>
          </w:p>
        </w:tc>
      </w:tr>
      <w:tr w:rsidR="00710C61" w:rsidRPr="00710C61" w14:paraId="1D76AC3A" w14:textId="77777777" w:rsidTr="00710C61">
        <w:trPr>
          <w:trHeight w:val="20"/>
          <w:jc w:val="center"/>
        </w:trPr>
        <w:tc>
          <w:tcPr>
            <w:tcW w:w="990" w:type="dxa"/>
            <w:vMerge/>
            <w:tcBorders>
              <w:left w:val="single" w:sz="8" w:space="0" w:color="auto"/>
              <w:right w:val="single" w:sz="8" w:space="0" w:color="auto"/>
            </w:tcBorders>
            <w:shd w:val="clear" w:color="auto" w:fill="auto"/>
            <w:noWrap/>
            <w:vAlign w:val="center"/>
            <w:hideMark/>
          </w:tcPr>
          <w:p w14:paraId="6D5999D3" w14:textId="488549B4"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nil"/>
              <w:left w:val="nil"/>
              <w:bottom w:val="nil"/>
              <w:right w:val="nil"/>
            </w:tcBorders>
            <w:shd w:val="clear" w:color="auto" w:fill="auto"/>
            <w:noWrap/>
            <w:vAlign w:val="center"/>
            <w:hideMark/>
          </w:tcPr>
          <w:p w14:paraId="216F1CDB"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Asian</w:t>
            </w:r>
          </w:p>
        </w:tc>
        <w:tc>
          <w:tcPr>
            <w:tcW w:w="945" w:type="dxa"/>
            <w:tcBorders>
              <w:top w:val="nil"/>
              <w:left w:val="single" w:sz="8" w:space="0" w:color="auto"/>
              <w:bottom w:val="nil"/>
              <w:right w:val="nil"/>
            </w:tcBorders>
            <w:shd w:val="clear" w:color="auto" w:fill="auto"/>
            <w:noWrap/>
            <w:vAlign w:val="center"/>
            <w:hideMark/>
          </w:tcPr>
          <w:p w14:paraId="3EB2B1EF" w14:textId="768B4612"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77,997</w:t>
            </w:r>
          </w:p>
        </w:tc>
        <w:tc>
          <w:tcPr>
            <w:tcW w:w="792" w:type="dxa"/>
            <w:tcBorders>
              <w:top w:val="nil"/>
              <w:left w:val="nil"/>
              <w:bottom w:val="nil"/>
              <w:right w:val="single" w:sz="8" w:space="0" w:color="auto"/>
            </w:tcBorders>
            <w:shd w:val="clear" w:color="auto" w:fill="auto"/>
            <w:noWrap/>
            <w:vAlign w:val="center"/>
            <w:hideMark/>
          </w:tcPr>
          <w:p w14:paraId="6860F663"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6.2%</w:t>
            </w:r>
          </w:p>
        </w:tc>
        <w:tc>
          <w:tcPr>
            <w:tcW w:w="950" w:type="dxa"/>
            <w:gridSpan w:val="2"/>
            <w:tcBorders>
              <w:top w:val="nil"/>
              <w:left w:val="nil"/>
              <w:bottom w:val="nil"/>
              <w:right w:val="nil"/>
            </w:tcBorders>
            <w:shd w:val="clear" w:color="auto" w:fill="auto"/>
            <w:noWrap/>
            <w:vAlign w:val="center"/>
            <w:hideMark/>
          </w:tcPr>
          <w:p w14:paraId="6AD928A0" w14:textId="64598A75"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6,546</w:t>
            </w:r>
          </w:p>
        </w:tc>
        <w:tc>
          <w:tcPr>
            <w:tcW w:w="792" w:type="dxa"/>
            <w:tcBorders>
              <w:top w:val="nil"/>
              <w:left w:val="nil"/>
              <w:bottom w:val="nil"/>
              <w:right w:val="single" w:sz="8" w:space="0" w:color="auto"/>
            </w:tcBorders>
            <w:shd w:val="clear" w:color="auto" w:fill="auto"/>
            <w:noWrap/>
            <w:vAlign w:val="center"/>
            <w:hideMark/>
          </w:tcPr>
          <w:p w14:paraId="27F87B36"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11.4%</w:t>
            </w:r>
          </w:p>
        </w:tc>
        <w:tc>
          <w:tcPr>
            <w:tcW w:w="950" w:type="dxa"/>
            <w:tcBorders>
              <w:top w:val="nil"/>
              <w:left w:val="nil"/>
              <w:bottom w:val="nil"/>
              <w:right w:val="nil"/>
            </w:tcBorders>
            <w:shd w:val="clear" w:color="auto" w:fill="auto"/>
            <w:noWrap/>
            <w:vAlign w:val="center"/>
            <w:hideMark/>
          </w:tcPr>
          <w:p w14:paraId="029B8E7A" w14:textId="530A13B3"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27,640</w:t>
            </w:r>
          </w:p>
        </w:tc>
        <w:tc>
          <w:tcPr>
            <w:tcW w:w="792" w:type="dxa"/>
            <w:tcBorders>
              <w:top w:val="nil"/>
              <w:left w:val="nil"/>
              <w:bottom w:val="nil"/>
              <w:right w:val="single" w:sz="8" w:space="0" w:color="auto"/>
            </w:tcBorders>
            <w:shd w:val="clear" w:color="auto" w:fill="auto"/>
            <w:noWrap/>
            <w:vAlign w:val="center"/>
            <w:hideMark/>
          </w:tcPr>
          <w:p w14:paraId="24B59937"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13.7%</w:t>
            </w:r>
          </w:p>
        </w:tc>
        <w:tc>
          <w:tcPr>
            <w:tcW w:w="1664" w:type="dxa"/>
            <w:tcBorders>
              <w:top w:val="nil"/>
              <w:left w:val="nil"/>
              <w:bottom w:val="nil"/>
              <w:right w:val="single" w:sz="8" w:space="0" w:color="auto"/>
            </w:tcBorders>
            <w:shd w:val="clear" w:color="auto" w:fill="auto"/>
            <w:noWrap/>
            <w:vAlign w:val="center"/>
            <w:hideMark/>
          </w:tcPr>
          <w:p w14:paraId="65C3A3FA"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122.3%</w:t>
            </w:r>
          </w:p>
        </w:tc>
      </w:tr>
      <w:tr w:rsidR="00710C61" w:rsidRPr="00710C61" w14:paraId="554FB212" w14:textId="77777777" w:rsidTr="00710C61">
        <w:trPr>
          <w:trHeight w:val="20"/>
          <w:jc w:val="center"/>
        </w:trPr>
        <w:tc>
          <w:tcPr>
            <w:tcW w:w="990" w:type="dxa"/>
            <w:vMerge/>
            <w:tcBorders>
              <w:left w:val="single" w:sz="8" w:space="0" w:color="auto"/>
              <w:right w:val="single" w:sz="8" w:space="0" w:color="auto"/>
            </w:tcBorders>
            <w:shd w:val="clear" w:color="auto" w:fill="auto"/>
            <w:noWrap/>
            <w:vAlign w:val="center"/>
            <w:hideMark/>
          </w:tcPr>
          <w:p w14:paraId="6CB9F0F4" w14:textId="2EB7FDA5"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nil"/>
              <w:left w:val="nil"/>
              <w:bottom w:val="nil"/>
              <w:right w:val="nil"/>
            </w:tcBorders>
            <w:shd w:val="clear" w:color="auto" w:fill="auto"/>
            <w:noWrap/>
            <w:vAlign w:val="center"/>
            <w:hideMark/>
          </w:tcPr>
          <w:p w14:paraId="345DB036"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Hispanic</w:t>
            </w:r>
          </w:p>
        </w:tc>
        <w:tc>
          <w:tcPr>
            <w:tcW w:w="945" w:type="dxa"/>
            <w:tcBorders>
              <w:top w:val="nil"/>
              <w:left w:val="single" w:sz="8" w:space="0" w:color="auto"/>
              <w:bottom w:val="nil"/>
              <w:right w:val="nil"/>
            </w:tcBorders>
            <w:shd w:val="clear" w:color="auto" w:fill="auto"/>
            <w:noWrap/>
            <w:vAlign w:val="center"/>
            <w:hideMark/>
          </w:tcPr>
          <w:p w14:paraId="093DCCEE" w14:textId="2E3A445D"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157,744</w:t>
            </w:r>
          </w:p>
        </w:tc>
        <w:tc>
          <w:tcPr>
            <w:tcW w:w="792" w:type="dxa"/>
            <w:tcBorders>
              <w:top w:val="nil"/>
              <w:left w:val="nil"/>
              <w:bottom w:val="nil"/>
              <w:right w:val="single" w:sz="8" w:space="0" w:color="auto"/>
            </w:tcBorders>
            <w:shd w:val="clear" w:color="auto" w:fill="auto"/>
            <w:noWrap/>
            <w:vAlign w:val="center"/>
            <w:hideMark/>
          </w:tcPr>
          <w:p w14:paraId="22EB7A9D"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12.5%</w:t>
            </w:r>
          </w:p>
        </w:tc>
        <w:tc>
          <w:tcPr>
            <w:tcW w:w="950" w:type="dxa"/>
            <w:gridSpan w:val="2"/>
            <w:tcBorders>
              <w:top w:val="nil"/>
              <w:left w:val="nil"/>
              <w:bottom w:val="nil"/>
              <w:right w:val="nil"/>
            </w:tcBorders>
            <w:shd w:val="clear" w:color="auto" w:fill="auto"/>
            <w:noWrap/>
            <w:vAlign w:val="center"/>
            <w:hideMark/>
          </w:tcPr>
          <w:p w14:paraId="3ECB9CB2" w14:textId="75620611"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5,642</w:t>
            </w:r>
          </w:p>
        </w:tc>
        <w:tc>
          <w:tcPr>
            <w:tcW w:w="792" w:type="dxa"/>
            <w:tcBorders>
              <w:top w:val="nil"/>
              <w:left w:val="nil"/>
              <w:bottom w:val="nil"/>
              <w:right w:val="single" w:sz="8" w:space="0" w:color="auto"/>
            </w:tcBorders>
            <w:shd w:val="clear" w:color="auto" w:fill="auto"/>
            <w:noWrap/>
            <w:vAlign w:val="center"/>
            <w:hideMark/>
          </w:tcPr>
          <w:p w14:paraId="24473354"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9.8%</w:t>
            </w:r>
          </w:p>
        </w:tc>
        <w:tc>
          <w:tcPr>
            <w:tcW w:w="950" w:type="dxa"/>
            <w:tcBorders>
              <w:top w:val="nil"/>
              <w:left w:val="nil"/>
              <w:bottom w:val="nil"/>
              <w:right w:val="nil"/>
            </w:tcBorders>
            <w:shd w:val="clear" w:color="auto" w:fill="auto"/>
            <w:noWrap/>
            <w:vAlign w:val="center"/>
            <w:hideMark/>
          </w:tcPr>
          <w:p w14:paraId="5A88EF1C" w14:textId="40725279"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17,936</w:t>
            </w:r>
          </w:p>
        </w:tc>
        <w:tc>
          <w:tcPr>
            <w:tcW w:w="792" w:type="dxa"/>
            <w:tcBorders>
              <w:top w:val="nil"/>
              <w:left w:val="nil"/>
              <w:bottom w:val="nil"/>
              <w:right w:val="single" w:sz="8" w:space="0" w:color="auto"/>
            </w:tcBorders>
            <w:shd w:val="clear" w:color="auto" w:fill="auto"/>
            <w:noWrap/>
            <w:vAlign w:val="center"/>
            <w:hideMark/>
          </w:tcPr>
          <w:p w14:paraId="5249FDF5"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8.9%</w:t>
            </w:r>
          </w:p>
        </w:tc>
        <w:tc>
          <w:tcPr>
            <w:tcW w:w="1664" w:type="dxa"/>
            <w:tcBorders>
              <w:top w:val="nil"/>
              <w:left w:val="nil"/>
              <w:bottom w:val="nil"/>
              <w:right w:val="single" w:sz="8" w:space="0" w:color="auto"/>
            </w:tcBorders>
            <w:shd w:val="clear" w:color="auto" w:fill="auto"/>
            <w:noWrap/>
            <w:vAlign w:val="center"/>
            <w:hideMark/>
          </w:tcPr>
          <w:p w14:paraId="7BA07259"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-28.7%</w:t>
            </w:r>
          </w:p>
        </w:tc>
      </w:tr>
      <w:tr w:rsidR="00710C61" w:rsidRPr="00710C61" w14:paraId="1E9426A4" w14:textId="77777777" w:rsidTr="00710C61">
        <w:trPr>
          <w:trHeight w:val="20"/>
          <w:jc w:val="center"/>
        </w:trPr>
        <w:tc>
          <w:tcPr>
            <w:tcW w:w="990" w:type="dxa"/>
            <w:vMerge/>
            <w:tcBorders>
              <w:left w:val="single" w:sz="8" w:space="0" w:color="auto"/>
              <w:right w:val="single" w:sz="8" w:space="0" w:color="auto"/>
            </w:tcBorders>
            <w:shd w:val="clear" w:color="auto" w:fill="auto"/>
            <w:noWrap/>
            <w:vAlign w:val="center"/>
            <w:hideMark/>
          </w:tcPr>
          <w:p w14:paraId="6D6F528C" w14:textId="4FE14087"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nil"/>
              <w:left w:val="nil"/>
              <w:bottom w:val="single" w:sz="4" w:space="0" w:color="auto"/>
              <w:right w:val="nil"/>
            </w:tcBorders>
            <w:shd w:val="clear" w:color="auto" w:fill="auto"/>
            <w:noWrap/>
            <w:vAlign w:val="center"/>
            <w:hideMark/>
          </w:tcPr>
          <w:p w14:paraId="62BEC848"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Black</w:t>
            </w:r>
          </w:p>
        </w:tc>
        <w:tc>
          <w:tcPr>
            <w:tcW w:w="945" w:type="dxa"/>
            <w:tcBorders>
              <w:top w:val="nil"/>
              <w:left w:val="single" w:sz="8" w:space="0" w:color="auto"/>
              <w:bottom w:val="single" w:sz="4" w:space="0" w:color="auto"/>
              <w:right w:val="nil"/>
            </w:tcBorders>
            <w:shd w:val="clear" w:color="auto" w:fill="auto"/>
            <w:noWrap/>
            <w:vAlign w:val="center"/>
            <w:hideMark/>
          </w:tcPr>
          <w:p w14:paraId="4C166313" w14:textId="3AB92EC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296,704</w:t>
            </w:r>
          </w:p>
        </w:tc>
        <w:tc>
          <w:tcPr>
            <w:tcW w:w="792" w:type="dxa"/>
            <w:tcBorders>
              <w:top w:val="nil"/>
              <w:left w:val="nil"/>
              <w:bottom w:val="single" w:sz="4" w:space="0" w:color="auto"/>
              <w:right w:val="single" w:sz="8" w:space="0" w:color="auto"/>
            </w:tcBorders>
            <w:shd w:val="clear" w:color="auto" w:fill="auto"/>
            <w:noWrap/>
            <w:vAlign w:val="center"/>
            <w:hideMark/>
          </w:tcPr>
          <w:p w14:paraId="11E39F7B"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23.4%</w:t>
            </w:r>
          </w:p>
        </w:tc>
        <w:tc>
          <w:tcPr>
            <w:tcW w:w="950" w:type="dxa"/>
            <w:gridSpan w:val="2"/>
            <w:tcBorders>
              <w:top w:val="nil"/>
              <w:left w:val="nil"/>
              <w:bottom w:val="single" w:sz="4" w:space="0" w:color="auto"/>
              <w:right w:val="nil"/>
            </w:tcBorders>
            <w:shd w:val="clear" w:color="auto" w:fill="auto"/>
            <w:noWrap/>
            <w:vAlign w:val="center"/>
            <w:hideMark/>
          </w:tcPr>
          <w:p w14:paraId="6469E169" w14:textId="710E5FB2"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7,761</w:t>
            </w:r>
          </w:p>
        </w:tc>
        <w:tc>
          <w:tcPr>
            <w:tcW w:w="792" w:type="dxa"/>
            <w:tcBorders>
              <w:top w:val="nil"/>
              <w:left w:val="nil"/>
              <w:bottom w:val="single" w:sz="4" w:space="0" w:color="auto"/>
              <w:right w:val="single" w:sz="8" w:space="0" w:color="auto"/>
            </w:tcBorders>
            <w:shd w:val="clear" w:color="auto" w:fill="auto"/>
            <w:noWrap/>
            <w:vAlign w:val="center"/>
            <w:hideMark/>
          </w:tcPr>
          <w:p w14:paraId="4CF96E08"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13.5%</w:t>
            </w:r>
          </w:p>
        </w:tc>
        <w:tc>
          <w:tcPr>
            <w:tcW w:w="950" w:type="dxa"/>
            <w:tcBorders>
              <w:top w:val="nil"/>
              <w:left w:val="nil"/>
              <w:bottom w:val="single" w:sz="4" w:space="0" w:color="auto"/>
              <w:right w:val="nil"/>
            </w:tcBorders>
            <w:shd w:val="clear" w:color="auto" w:fill="auto"/>
            <w:noWrap/>
            <w:vAlign w:val="center"/>
            <w:hideMark/>
          </w:tcPr>
          <w:p w14:paraId="17FF1089" w14:textId="1D68AAF3"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21,273</w:t>
            </w:r>
          </w:p>
        </w:tc>
        <w:tc>
          <w:tcPr>
            <w:tcW w:w="792" w:type="dxa"/>
            <w:tcBorders>
              <w:top w:val="nil"/>
              <w:left w:val="nil"/>
              <w:bottom w:val="single" w:sz="4" w:space="0" w:color="auto"/>
              <w:right w:val="single" w:sz="8" w:space="0" w:color="auto"/>
            </w:tcBorders>
            <w:shd w:val="clear" w:color="auto" w:fill="auto"/>
            <w:noWrap/>
            <w:vAlign w:val="center"/>
            <w:hideMark/>
          </w:tcPr>
          <w:p w14:paraId="2F2A1344"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10.5%</w:t>
            </w:r>
          </w:p>
        </w:tc>
        <w:tc>
          <w:tcPr>
            <w:tcW w:w="1664" w:type="dxa"/>
            <w:tcBorders>
              <w:top w:val="nil"/>
              <w:left w:val="nil"/>
              <w:bottom w:val="single" w:sz="4" w:space="0" w:color="auto"/>
              <w:right w:val="single" w:sz="8" w:space="0" w:color="auto"/>
            </w:tcBorders>
            <w:shd w:val="clear" w:color="auto" w:fill="auto"/>
            <w:noWrap/>
            <w:vAlign w:val="center"/>
            <w:hideMark/>
          </w:tcPr>
          <w:p w14:paraId="7C31D3B8"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-55.0%</w:t>
            </w:r>
          </w:p>
        </w:tc>
      </w:tr>
      <w:tr w:rsidR="00710C61" w:rsidRPr="00710C61" w14:paraId="0356488A" w14:textId="77777777" w:rsidTr="00710C61">
        <w:trPr>
          <w:trHeight w:val="20"/>
          <w:jc w:val="center"/>
        </w:trPr>
        <w:tc>
          <w:tcPr>
            <w:tcW w:w="990" w:type="dxa"/>
            <w:vMerge/>
            <w:tcBorders>
              <w:left w:val="single" w:sz="8" w:space="0" w:color="auto"/>
              <w:bottom w:val="nil"/>
              <w:right w:val="single" w:sz="8" w:space="0" w:color="auto"/>
            </w:tcBorders>
            <w:shd w:val="clear" w:color="auto" w:fill="auto"/>
            <w:noWrap/>
            <w:vAlign w:val="center"/>
            <w:hideMark/>
          </w:tcPr>
          <w:p w14:paraId="349B3187" w14:textId="0A7A904C"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single" w:sz="4" w:space="0" w:color="auto"/>
              <w:left w:val="nil"/>
              <w:bottom w:val="single" w:sz="8" w:space="0" w:color="auto"/>
              <w:right w:val="nil"/>
            </w:tcBorders>
            <w:shd w:val="clear" w:color="auto" w:fill="auto"/>
            <w:noWrap/>
            <w:vAlign w:val="center"/>
            <w:hideMark/>
          </w:tcPr>
          <w:p w14:paraId="40C7DA9D"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Total</w:t>
            </w:r>
          </w:p>
        </w:tc>
        <w:tc>
          <w:tcPr>
            <w:tcW w:w="945" w:type="dxa"/>
            <w:tcBorders>
              <w:top w:val="single" w:sz="4" w:space="0" w:color="auto"/>
              <w:left w:val="single" w:sz="8" w:space="0" w:color="auto"/>
              <w:bottom w:val="single" w:sz="8" w:space="0" w:color="auto"/>
              <w:right w:val="nil"/>
            </w:tcBorders>
            <w:shd w:val="clear" w:color="auto" w:fill="auto"/>
            <w:noWrap/>
            <w:vAlign w:val="center"/>
            <w:hideMark/>
          </w:tcPr>
          <w:p w14:paraId="4E1A9951" w14:textId="7BA24264"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1,265,277</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6D78A1EC"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c>
          <w:tcPr>
            <w:tcW w:w="950" w:type="dxa"/>
            <w:gridSpan w:val="2"/>
            <w:tcBorders>
              <w:top w:val="single" w:sz="4" w:space="0" w:color="auto"/>
              <w:left w:val="nil"/>
              <w:bottom w:val="single" w:sz="8" w:space="0" w:color="auto"/>
              <w:right w:val="nil"/>
            </w:tcBorders>
            <w:shd w:val="clear" w:color="auto" w:fill="auto"/>
            <w:noWrap/>
            <w:vAlign w:val="center"/>
            <w:hideMark/>
          </w:tcPr>
          <w:p w14:paraId="47E8D159" w14:textId="355B0205"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57,283</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49B40B7D"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w:t>
            </w:r>
          </w:p>
        </w:tc>
        <w:tc>
          <w:tcPr>
            <w:tcW w:w="950" w:type="dxa"/>
            <w:tcBorders>
              <w:top w:val="single" w:sz="4" w:space="0" w:color="auto"/>
              <w:left w:val="nil"/>
              <w:bottom w:val="single" w:sz="8" w:space="0" w:color="auto"/>
              <w:right w:val="nil"/>
            </w:tcBorders>
            <w:shd w:val="clear" w:color="auto" w:fill="auto"/>
            <w:noWrap/>
            <w:vAlign w:val="center"/>
            <w:hideMark/>
          </w:tcPr>
          <w:p w14:paraId="1B29912E" w14:textId="071441B3"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201,713</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24B3523A"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c>
          <w:tcPr>
            <w:tcW w:w="1664" w:type="dxa"/>
            <w:tcBorders>
              <w:top w:val="single" w:sz="4" w:space="0" w:color="auto"/>
              <w:left w:val="nil"/>
              <w:bottom w:val="single" w:sz="8" w:space="0" w:color="auto"/>
              <w:right w:val="single" w:sz="8" w:space="0" w:color="auto"/>
            </w:tcBorders>
            <w:shd w:val="clear" w:color="auto" w:fill="auto"/>
            <w:noWrap/>
            <w:vAlign w:val="center"/>
            <w:hideMark/>
          </w:tcPr>
          <w:p w14:paraId="0E663D9C"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r>
      <w:tr w:rsidR="00710C61" w:rsidRPr="00710C61" w14:paraId="59669A8F" w14:textId="77777777" w:rsidTr="00710C61">
        <w:trPr>
          <w:trHeight w:val="20"/>
          <w:jc w:val="center"/>
        </w:trPr>
        <w:tc>
          <w:tcPr>
            <w:tcW w:w="990" w:type="dxa"/>
            <w:vMerge w:val="restart"/>
            <w:tcBorders>
              <w:top w:val="single" w:sz="8" w:space="0" w:color="auto"/>
              <w:left w:val="single" w:sz="8" w:space="0" w:color="auto"/>
              <w:right w:val="single" w:sz="8" w:space="0" w:color="auto"/>
            </w:tcBorders>
            <w:shd w:val="clear" w:color="auto" w:fill="auto"/>
            <w:noWrap/>
            <w:vAlign w:val="center"/>
            <w:hideMark/>
          </w:tcPr>
          <w:p w14:paraId="202998D2" w14:textId="223777A1" w:rsidR="00B9050D" w:rsidRPr="00B9050D" w:rsidRDefault="00B9050D" w:rsidP="00B9050D">
            <w:pPr>
              <w:spacing w:after="0" w:line="240" w:lineRule="auto"/>
              <w:jc w:val="center"/>
              <w:rPr>
                <w:rFonts w:ascii="Calibri" w:eastAsia="Times New Roman" w:hAnsi="Calibri" w:cs="Calibri"/>
                <w:color w:val="000000"/>
                <w:sz w:val="18"/>
                <w:szCs w:val="18"/>
              </w:rPr>
            </w:pPr>
            <w:r w:rsidRPr="00B9050D">
              <w:rPr>
                <w:rFonts w:ascii="Calibri" w:eastAsia="Times New Roman" w:hAnsi="Calibri" w:cs="Calibri"/>
                <w:color w:val="000000"/>
                <w:sz w:val="18"/>
                <w:szCs w:val="18"/>
              </w:rPr>
              <w:t>2013-2014</w:t>
            </w:r>
          </w:p>
        </w:tc>
        <w:tc>
          <w:tcPr>
            <w:tcW w:w="1305" w:type="dxa"/>
            <w:tcBorders>
              <w:top w:val="single" w:sz="8" w:space="0" w:color="auto"/>
              <w:left w:val="nil"/>
              <w:bottom w:val="nil"/>
              <w:right w:val="nil"/>
            </w:tcBorders>
            <w:shd w:val="clear" w:color="auto" w:fill="auto"/>
            <w:noWrap/>
            <w:vAlign w:val="center"/>
            <w:hideMark/>
          </w:tcPr>
          <w:p w14:paraId="76D87D16"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White</w:t>
            </w:r>
          </w:p>
        </w:tc>
        <w:tc>
          <w:tcPr>
            <w:tcW w:w="945" w:type="dxa"/>
            <w:tcBorders>
              <w:top w:val="single" w:sz="8" w:space="0" w:color="auto"/>
              <w:left w:val="single" w:sz="8" w:space="0" w:color="auto"/>
              <w:bottom w:val="nil"/>
              <w:right w:val="nil"/>
            </w:tcBorders>
            <w:shd w:val="clear" w:color="auto" w:fill="auto"/>
            <w:noWrap/>
            <w:vAlign w:val="center"/>
            <w:hideMark/>
          </w:tcPr>
          <w:p w14:paraId="6A43BC29" w14:textId="564FB409"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664,628</w:t>
            </w:r>
          </w:p>
        </w:tc>
        <w:tc>
          <w:tcPr>
            <w:tcW w:w="792" w:type="dxa"/>
            <w:tcBorders>
              <w:top w:val="single" w:sz="8" w:space="0" w:color="auto"/>
              <w:left w:val="nil"/>
              <w:bottom w:val="nil"/>
              <w:right w:val="single" w:sz="8" w:space="0" w:color="auto"/>
            </w:tcBorders>
            <w:shd w:val="clear" w:color="auto" w:fill="auto"/>
            <w:noWrap/>
            <w:vAlign w:val="center"/>
            <w:hideMark/>
          </w:tcPr>
          <w:p w14:paraId="439664CF"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52.2%</w:t>
            </w:r>
          </w:p>
        </w:tc>
        <w:tc>
          <w:tcPr>
            <w:tcW w:w="950" w:type="dxa"/>
            <w:gridSpan w:val="2"/>
            <w:tcBorders>
              <w:top w:val="single" w:sz="8" w:space="0" w:color="auto"/>
              <w:left w:val="nil"/>
              <w:bottom w:val="nil"/>
              <w:right w:val="nil"/>
            </w:tcBorders>
            <w:shd w:val="clear" w:color="auto" w:fill="auto"/>
            <w:noWrap/>
            <w:vAlign w:val="center"/>
            <w:hideMark/>
          </w:tcPr>
          <w:p w14:paraId="7BA632F6" w14:textId="772C31D6"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30,447</w:t>
            </w:r>
          </w:p>
        </w:tc>
        <w:tc>
          <w:tcPr>
            <w:tcW w:w="792" w:type="dxa"/>
            <w:tcBorders>
              <w:top w:val="single" w:sz="8" w:space="0" w:color="auto"/>
              <w:left w:val="nil"/>
              <w:bottom w:val="nil"/>
              <w:right w:val="single" w:sz="8" w:space="0" w:color="auto"/>
            </w:tcBorders>
            <w:shd w:val="clear" w:color="auto" w:fill="auto"/>
            <w:noWrap/>
            <w:vAlign w:val="center"/>
            <w:hideMark/>
          </w:tcPr>
          <w:p w14:paraId="31FDF86F"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59.4%</w:t>
            </w:r>
          </w:p>
        </w:tc>
        <w:tc>
          <w:tcPr>
            <w:tcW w:w="950" w:type="dxa"/>
            <w:tcBorders>
              <w:top w:val="single" w:sz="8" w:space="0" w:color="auto"/>
              <w:left w:val="nil"/>
              <w:bottom w:val="nil"/>
              <w:right w:val="nil"/>
            </w:tcBorders>
            <w:shd w:val="clear" w:color="auto" w:fill="auto"/>
            <w:noWrap/>
            <w:vAlign w:val="center"/>
            <w:hideMark/>
          </w:tcPr>
          <w:p w14:paraId="773097E8" w14:textId="69B115C8"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105,666</w:t>
            </w:r>
          </w:p>
        </w:tc>
        <w:tc>
          <w:tcPr>
            <w:tcW w:w="792" w:type="dxa"/>
            <w:tcBorders>
              <w:top w:val="single" w:sz="8" w:space="0" w:color="auto"/>
              <w:left w:val="nil"/>
              <w:bottom w:val="nil"/>
              <w:right w:val="single" w:sz="8" w:space="0" w:color="auto"/>
            </w:tcBorders>
            <w:shd w:val="clear" w:color="auto" w:fill="auto"/>
            <w:noWrap/>
            <w:vAlign w:val="center"/>
            <w:hideMark/>
          </w:tcPr>
          <w:p w14:paraId="1E409A77"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64.3%</w:t>
            </w:r>
          </w:p>
        </w:tc>
        <w:tc>
          <w:tcPr>
            <w:tcW w:w="1664" w:type="dxa"/>
            <w:tcBorders>
              <w:top w:val="single" w:sz="8" w:space="0" w:color="auto"/>
              <w:left w:val="nil"/>
              <w:bottom w:val="nil"/>
              <w:right w:val="single" w:sz="8" w:space="0" w:color="auto"/>
            </w:tcBorders>
            <w:shd w:val="clear" w:color="auto" w:fill="auto"/>
            <w:noWrap/>
            <w:vAlign w:val="center"/>
            <w:hideMark/>
          </w:tcPr>
          <w:p w14:paraId="2F729263"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23.2%</w:t>
            </w:r>
          </w:p>
        </w:tc>
      </w:tr>
      <w:tr w:rsidR="00710C61" w:rsidRPr="00710C61" w14:paraId="43D025C5" w14:textId="77777777" w:rsidTr="00710C61">
        <w:trPr>
          <w:trHeight w:val="20"/>
          <w:jc w:val="center"/>
        </w:trPr>
        <w:tc>
          <w:tcPr>
            <w:tcW w:w="990" w:type="dxa"/>
            <w:vMerge/>
            <w:tcBorders>
              <w:left w:val="single" w:sz="8" w:space="0" w:color="auto"/>
              <w:right w:val="single" w:sz="8" w:space="0" w:color="auto"/>
            </w:tcBorders>
            <w:shd w:val="clear" w:color="auto" w:fill="auto"/>
            <w:noWrap/>
            <w:vAlign w:val="center"/>
            <w:hideMark/>
          </w:tcPr>
          <w:p w14:paraId="50443B70" w14:textId="78876C3A"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nil"/>
              <w:left w:val="nil"/>
              <w:bottom w:val="nil"/>
              <w:right w:val="nil"/>
            </w:tcBorders>
            <w:shd w:val="clear" w:color="auto" w:fill="auto"/>
            <w:noWrap/>
            <w:vAlign w:val="center"/>
            <w:hideMark/>
          </w:tcPr>
          <w:p w14:paraId="64A90935"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Asian</w:t>
            </w:r>
          </w:p>
        </w:tc>
        <w:tc>
          <w:tcPr>
            <w:tcW w:w="945" w:type="dxa"/>
            <w:tcBorders>
              <w:top w:val="nil"/>
              <w:left w:val="single" w:sz="8" w:space="0" w:color="auto"/>
              <w:bottom w:val="nil"/>
              <w:right w:val="nil"/>
            </w:tcBorders>
            <w:shd w:val="clear" w:color="auto" w:fill="auto"/>
            <w:noWrap/>
            <w:vAlign w:val="center"/>
            <w:hideMark/>
          </w:tcPr>
          <w:p w14:paraId="43D32812" w14:textId="3D66A721"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80,703</w:t>
            </w:r>
          </w:p>
        </w:tc>
        <w:tc>
          <w:tcPr>
            <w:tcW w:w="792" w:type="dxa"/>
            <w:tcBorders>
              <w:top w:val="nil"/>
              <w:left w:val="nil"/>
              <w:bottom w:val="nil"/>
              <w:right w:val="single" w:sz="8" w:space="0" w:color="auto"/>
            </w:tcBorders>
            <w:shd w:val="clear" w:color="auto" w:fill="auto"/>
            <w:noWrap/>
            <w:vAlign w:val="center"/>
            <w:hideMark/>
          </w:tcPr>
          <w:p w14:paraId="16B51102"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6.3%</w:t>
            </w:r>
          </w:p>
        </w:tc>
        <w:tc>
          <w:tcPr>
            <w:tcW w:w="950" w:type="dxa"/>
            <w:gridSpan w:val="2"/>
            <w:tcBorders>
              <w:top w:val="nil"/>
              <w:left w:val="nil"/>
              <w:bottom w:val="nil"/>
              <w:right w:val="nil"/>
            </w:tcBorders>
            <w:shd w:val="clear" w:color="auto" w:fill="auto"/>
            <w:noWrap/>
            <w:vAlign w:val="center"/>
            <w:hideMark/>
          </w:tcPr>
          <w:p w14:paraId="3B5A44BB" w14:textId="2D1C6F84"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5,293</w:t>
            </w:r>
          </w:p>
        </w:tc>
        <w:tc>
          <w:tcPr>
            <w:tcW w:w="792" w:type="dxa"/>
            <w:tcBorders>
              <w:top w:val="nil"/>
              <w:left w:val="nil"/>
              <w:bottom w:val="nil"/>
              <w:right w:val="single" w:sz="8" w:space="0" w:color="auto"/>
            </w:tcBorders>
            <w:shd w:val="clear" w:color="auto" w:fill="auto"/>
            <w:noWrap/>
            <w:vAlign w:val="center"/>
            <w:hideMark/>
          </w:tcPr>
          <w:p w14:paraId="110B8CF5"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10.3%</w:t>
            </w:r>
          </w:p>
        </w:tc>
        <w:tc>
          <w:tcPr>
            <w:tcW w:w="950" w:type="dxa"/>
            <w:tcBorders>
              <w:top w:val="nil"/>
              <w:left w:val="nil"/>
              <w:bottom w:val="nil"/>
              <w:right w:val="nil"/>
            </w:tcBorders>
            <w:shd w:val="clear" w:color="auto" w:fill="auto"/>
            <w:noWrap/>
            <w:vAlign w:val="center"/>
            <w:hideMark/>
          </w:tcPr>
          <w:p w14:paraId="032B5060" w14:textId="066BB5DB"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19,510</w:t>
            </w:r>
          </w:p>
        </w:tc>
        <w:tc>
          <w:tcPr>
            <w:tcW w:w="792" w:type="dxa"/>
            <w:tcBorders>
              <w:top w:val="nil"/>
              <w:left w:val="nil"/>
              <w:bottom w:val="nil"/>
              <w:right w:val="single" w:sz="8" w:space="0" w:color="auto"/>
            </w:tcBorders>
            <w:shd w:val="clear" w:color="auto" w:fill="auto"/>
            <w:noWrap/>
            <w:vAlign w:val="center"/>
            <w:hideMark/>
          </w:tcPr>
          <w:p w14:paraId="2FB71D49"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11.9%</w:t>
            </w:r>
          </w:p>
        </w:tc>
        <w:tc>
          <w:tcPr>
            <w:tcW w:w="1664" w:type="dxa"/>
            <w:tcBorders>
              <w:top w:val="nil"/>
              <w:left w:val="nil"/>
              <w:bottom w:val="nil"/>
              <w:right w:val="single" w:sz="8" w:space="0" w:color="auto"/>
            </w:tcBorders>
            <w:shd w:val="clear" w:color="auto" w:fill="auto"/>
            <w:noWrap/>
            <w:vAlign w:val="center"/>
            <w:hideMark/>
          </w:tcPr>
          <w:p w14:paraId="1EEB4C05"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87.4%</w:t>
            </w:r>
          </w:p>
        </w:tc>
      </w:tr>
      <w:tr w:rsidR="00710C61" w:rsidRPr="00710C61" w14:paraId="4D320F71" w14:textId="77777777" w:rsidTr="00710C61">
        <w:trPr>
          <w:trHeight w:val="20"/>
          <w:jc w:val="center"/>
        </w:trPr>
        <w:tc>
          <w:tcPr>
            <w:tcW w:w="990" w:type="dxa"/>
            <w:vMerge/>
            <w:tcBorders>
              <w:left w:val="single" w:sz="8" w:space="0" w:color="auto"/>
              <w:right w:val="single" w:sz="8" w:space="0" w:color="auto"/>
            </w:tcBorders>
            <w:shd w:val="clear" w:color="auto" w:fill="auto"/>
            <w:noWrap/>
            <w:vAlign w:val="center"/>
            <w:hideMark/>
          </w:tcPr>
          <w:p w14:paraId="2345DB1F" w14:textId="6ABABF77"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nil"/>
              <w:left w:val="nil"/>
              <w:bottom w:val="nil"/>
              <w:right w:val="nil"/>
            </w:tcBorders>
            <w:shd w:val="clear" w:color="auto" w:fill="auto"/>
            <w:noWrap/>
            <w:vAlign w:val="center"/>
            <w:hideMark/>
          </w:tcPr>
          <w:p w14:paraId="49F404F6"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Hispanic</w:t>
            </w:r>
          </w:p>
        </w:tc>
        <w:tc>
          <w:tcPr>
            <w:tcW w:w="945" w:type="dxa"/>
            <w:tcBorders>
              <w:top w:val="nil"/>
              <w:left w:val="single" w:sz="8" w:space="0" w:color="auto"/>
              <w:bottom w:val="nil"/>
              <w:right w:val="nil"/>
            </w:tcBorders>
            <w:shd w:val="clear" w:color="auto" w:fill="auto"/>
            <w:noWrap/>
            <w:vAlign w:val="center"/>
            <w:hideMark/>
          </w:tcPr>
          <w:p w14:paraId="316F1CE5" w14:textId="564E1B8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166,299</w:t>
            </w:r>
          </w:p>
        </w:tc>
        <w:tc>
          <w:tcPr>
            <w:tcW w:w="792" w:type="dxa"/>
            <w:tcBorders>
              <w:top w:val="nil"/>
              <w:left w:val="nil"/>
              <w:bottom w:val="nil"/>
              <w:right w:val="single" w:sz="8" w:space="0" w:color="auto"/>
            </w:tcBorders>
            <w:shd w:val="clear" w:color="auto" w:fill="auto"/>
            <w:noWrap/>
            <w:vAlign w:val="center"/>
            <w:hideMark/>
          </w:tcPr>
          <w:p w14:paraId="0EB45AA1"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13.1%</w:t>
            </w:r>
          </w:p>
        </w:tc>
        <w:tc>
          <w:tcPr>
            <w:tcW w:w="950" w:type="dxa"/>
            <w:gridSpan w:val="2"/>
            <w:tcBorders>
              <w:top w:val="nil"/>
              <w:left w:val="nil"/>
              <w:bottom w:val="nil"/>
              <w:right w:val="nil"/>
            </w:tcBorders>
            <w:shd w:val="clear" w:color="auto" w:fill="auto"/>
            <w:noWrap/>
            <w:vAlign w:val="center"/>
            <w:hideMark/>
          </w:tcPr>
          <w:p w14:paraId="3805995F" w14:textId="723C1D76"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4,652</w:t>
            </w:r>
          </w:p>
        </w:tc>
        <w:tc>
          <w:tcPr>
            <w:tcW w:w="792" w:type="dxa"/>
            <w:tcBorders>
              <w:top w:val="nil"/>
              <w:left w:val="nil"/>
              <w:bottom w:val="nil"/>
              <w:right w:val="single" w:sz="8" w:space="0" w:color="auto"/>
            </w:tcBorders>
            <w:shd w:val="clear" w:color="auto" w:fill="auto"/>
            <w:noWrap/>
            <w:vAlign w:val="center"/>
            <w:hideMark/>
          </w:tcPr>
          <w:p w14:paraId="49D9A4E8"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9.1%</w:t>
            </w:r>
          </w:p>
        </w:tc>
        <w:tc>
          <w:tcPr>
            <w:tcW w:w="950" w:type="dxa"/>
            <w:tcBorders>
              <w:top w:val="nil"/>
              <w:left w:val="nil"/>
              <w:bottom w:val="nil"/>
              <w:right w:val="nil"/>
            </w:tcBorders>
            <w:shd w:val="clear" w:color="auto" w:fill="auto"/>
            <w:noWrap/>
            <w:vAlign w:val="center"/>
            <w:hideMark/>
          </w:tcPr>
          <w:p w14:paraId="3D98387D" w14:textId="3480CDB0"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11,722</w:t>
            </w:r>
          </w:p>
        </w:tc>
        <w:tc>
          <w:tcPr>
            <w:tcW w:w="792" w:type="dxa"/>
            <w:tcBorders>
              <w:top w:val="nil"/>
              <w:left w:val="nil"/>
              <w:bottom w:val="nil"/>
              <w:right w:val="single" w:sz="8" w:space="0" w:color="auto"/>
            </w:tcBorders>
            <w:shd w:val="clear" w:color="auto" w:fill="auto"/>
            <w:noWrap/>
            <w:vAlign w:val="center"/>
            <w:hideMark/>
          </w:tcPr>
          <w:p w14:paraId="13BBF5F2"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7.1%</w:t>
            </w:r>
          </w:p>
        </w:tc>
        <w:tc>
          <w:tcPr>
            <w:tcW w:w="1664" w:type="dxa"/>
            <w:tcBorders>
              <w:top w:val="nil"/>
              <w:left w:val="nil"/>
              <w:bottom w:val="nil"/>
              <w:right w:val="single" w:sz="8" w:space="0" w:color="auto"/>
            </w:tcBorders>
            <w:shd w:val="clear" w:color="auto" w:fill="auto"/>
            <w:noWrap/>
            <w:vAlign w:val="center"/>
            <w:hideMark/>
          </w:tcPr>
          <w:p w14:paraId="2CD6F2EC"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-45.4%</w:t>
            </w:r>
          </w:p>
        </w:tc>
      </w:tr>
      <w:tr w:rsidR="00710C61" w:rsidRPr="00710C61" w14:paraId="5A3B784A" w14:textId="77777777" w:rsidTr="00710C61">
        <w:trPr>
          <w:trHeight w:val="20"/>
          <w:jc w:val="center"/>
        </w:trPr>
        <w:tc>
          <w:tcPr>
            <w:tcW w:w="990" w:type="dxa"/>
            <w:vMerge/>
            <w:tcBorders>
              <w:left w:val="single" w:sz="8" w:space="0" w:color="auto"/>
              <w:right w:val="single" w:sz="8" w:space="0" w:color="auto"/>
            </w:tcBorders>
            <w:shd w:val="clear" w:color="auto" w:fill="auto"/>
            <w:noWrap/>
            <w:vAlign w:val="center"/>
            <w:hideMark/>
          </w:tcPr>
          <w:p w14:paraId="14873560" w14:textId="4DB7BBB9"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nil"/>
              <w:left w:val="nil"/>
              <w:bottom w:val="single" w:sz="4" w:space="0" w:color="auto"/>
              <w:right w:val="nil"/>
            </w:tcBorders>
            <w:shd w:val="clear" w:color="auto" w:fill="auto"/>
            <w:noWrap/>
            <w:vAlign w:val="center"/>
            <w:hideMark/>
          </w:tcPr>
          <w:p w14:paraId="221756C1"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Black</w:t>
            </w:r>
          </w:p>
        </w:tc>
        <w:tc>
          <w:tcPr>
            <w:tcW w:w="945" w:type="dxa"/>
            <w:tcBorders>
              <w:top w:val="nil"/>
              <w:left w:val="single" w:sz="8" w:space="0" w:color="auto"/>
              <w:bottom w:val="single" w:sz="4" w:space="0" w:color="auto"/>
              <w:right w:val="nil"/>
            </w:tcBorders>
            <w:shd w:val="clear" w:color="auto" w:fill="auto"/>
            <w:noWrap/>
            <w:vAlign w:val="center"/>
            <w:hideMark/>
          </w:tcPr>
          <w:p w14:paraId="7467EA66" w14:textId="0F882064"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295,954</w:t>
            </w:r>
          </w:p>
        </w:tc>
        <w:tc>
          <w:tcPr>
            <w:tcW w:w="792" w:type="dxa"/>
            <w:tcBorders>
              <w:top w:val="nil"/>
              <w:left w:val="nil"/>
              <w:bottom w:val="single" w:sz="4" w:space="0" w:color="auto"/>
              <w:right w:val="single" w:sz="8" w:space="0" w:color="auto"/>
            </w:tcBorders>
            <w:shd w:val="clear" w:color="auto" w:fill="auto"/>
            <w:noWrap/>
            <w:vAlign w:val="center"/>
            <w:hideMark/>
          </w:tcPr>
          <w:p w14:paraId="51984569"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23.2%</w:t>
            </w:r>
          </w:p>
        </w:tc>
        <w:tc>
          <w:tcPr>
            <w:tcW w:w="950" w:type="dxa"/>
            <w:gridSpan w:val="2"/>
            <w:tcBorders>
              <w:top w:val="nil"/>
              <w:left w:val="nil"/>
              <w:bottom w:val="single" w:sz="4" w:space="0" w:color="auto"/>
              <w:right w:val="nil"/>
            </w:tcBorders>
            <w:shd w:val="clear" w:color="auto" w:fill="auto"/>
            <w:noWrap/>
            <w:vAlign w:val="center"/>
            <w:hideMark/>
          </w:tcPr>
          <w:p w14:paraId="59ABBECF" w14:textId="200916C8"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7,728</w:t>
            </w:r>
          </w:p>
        </w:tc>
        <w:tc>
          <w:tcPr>
            <w:tcW w:w="792" w:type="dxa"/>
            <w:tcBorders>
              <w:top w:val="nil"/>
              <w:left w:val="nil"/>
              <w:bottom w:val="single" w:sz="4" w:space="0" w:color="auto"/>
              <w:right w:val="single" w:sz="8" w:space="0" w:color="auto"/>
            </w:tcBorders>
            <w:shd w:val="clear" w:color="auto" w:fill="auto"/>
            <w:noWrap/>
            <w:vAlign w:val="center"/>
            <w:hideMark/>
          </w:tcPr>
          <w:p w14:paraId="2CC3FA18"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15.1%</w:t>
            </w:r>
          </w:p>
        </w:tc>
        <w:tc>
          <w:tcPr>
            <w:tcW w:w="950" w:type="dxa"/>
            <w:tcBorders>
              <w:top w:val="nil"/>
              <w:left w:val="nil"/>
              <w:bottom w:val="single" w:sz="4" w:space="0" w:color="auto"/>
              <w:right w:val="nil"/>
            </w:tcBorders>
            <w:shd w:val="clear" w:color="auto" w:fill="auto"/>
            <w:noWrap/>
            <w:vAlign w:val="center"/>
            <w:hideMark/>
          </w:tcPr>
          <w:p w14:paraId="755E3DF6" w14:textId="1574EC49"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18,066</w:t>
            </w:r>
          </w:p>
        </w:tc>
        <w:tc>
          <w:tcPr>
            <w:tcW w:w="792" w:type="dxa"/>
            <w:tcBorders>
              <w:top w:val="nil"/>
              <w:left w:val="nil"/>
              <w:bottom w:val="single" w:sz="4" w:space="0" w:color="auto"/>
              <w:right w:val="single" w:sz="8" w:space="0" w:color="auto"/>
            </w:tcBorders>
            <w:shd w:val="clear" w:color="auto" w:fill="auto"/>
            <w:noWrap/>
            <w:vAlign w:val="center"/>
            <w:hideMark/>
          </w:tcPr>
          <w:p w14:paraId="3B7BFF01"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11.0%</w:t>
            </w:r>
          </w:p>
        </w:tc>
        <w:tc>
          <w:tcPr>
            <w:tcW w:w="1664" w:type="dxa"/>
            <w:tcBorders>
              <w:top w:val="nil"/>
              <w:left w:val="nil"/>
              <w:bottom w:val="single" w:sz="4" w:space="0" w:color="auto"/>
              <w:right w:val="single" w:sz="8" w:space="0" w:color="auto"/>
            </w:tcBorders>
            <w:shd w:val="clear" w:color="auto" w:fill="auto"/>
            <w:noWrap/>
            <w:vAlign w:val="center"/>
            <w:hideMark/>
          </w:tcPr>
          <w:p w14:paraId="1EF28DED"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-52.7%</w:t>
            </w:r>
          </w:p>
        </w:tc>
      </w:tr>
      <w:tr w:rsidR="00710C61" w:rsidRPr="00710C61" w14:paraId="6B1739A7" w14:textId="77777777" w:rsidTr="00710C61">
        <w:trPr>
          <w:trHeight w:val="20"/>
          <w:jc w:val="center"/>
        </w:trPr>
        <w:tc>
          <w:tcPr>
            <w:tcW w:w="990" w:type="dxa"/>
            <w:vMerge/>
            <w:tcBorders>
              <w:left w:val="single" w:sz="8" w:space="0" w:color="auto"/>
              <w:bottom w:val="single" w:sz="8" w:space="0" w:color="auto"/>
              <w:right w:val="single" w:sz="8" w:space="0" w:color="auto"/>
            </w:tcBorders>
            <w:shd w:val="clear" w:color="auto" w:fill="auto"/>
            <w:noWrap/>
            <w:vAlign w:val="center"/>
            <w:hideMark/>
          </w:tcPr>
          <w:p w14:paraId="36829BC1" w14:textId="21D7356D"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single" w:sz="4" w:space="0" w:color="auto"/>
              <w:left w:val="nil"/>
              <w:bottom w:val="single" w:sz="8" w:space="0" w:color="auto"/>
              <w:right w:val="nil"/>
            </w:tcBorders>
            <w:shd w:val="clear" w:color="auto" w:fill="auto"/>
            <w:noWrap/>
            <w:vAlign w:val="center"/>
            <w:hideMark/>
          </w:tcPr>
          <w:p w14:paraId="4B9E1208"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Total</w:t>
            </w:r>
          </w:p>
        </w:tc>
        <w:tc>
          <w:tcPr>
            <w:tcW w:w="945" w:type="dxa"/>
            <w:tcBorders>
              <w:top w:val="single" w:sz="4" w:space="0" w:color="auto"/>
              <w:left w:val="single" w:sz="8" w:space="0" w:color="auto"/>
              <w:bottom w:val="single" w:sz="8" w:space="0" w:color="auto"/>
              <w:right w:val="nil"/>
            </w:tcBorders>
            <w:shd w:val="clear" w:color="auto" w:fill="auto"/>
            <w:noWrap/>
            <w:vAlign w:val="center"/>
            <w:hideMark/>
          </w:tcPr>
          <w:p w14:paraId="0A268B5C" w14:textId="352F7DDC"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1,273,532</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03BD02B8"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c>
          <w:tcPr>
            <w:tcW w:w="950" w:type="dxa"/>
            <w:gridSpan w:val="2"/>
            <w:tcBorders>
              <w:top w:val="single" w:sz="4" w:space="0" w:color="auto"/>
              <w:left w:val="nil"/>
              <w:bottom w:val="single" w:sz="8" w:space="0" w:color="auto"/>
              <w:right w:val="nil"/>
            </w:tcBorders>
            <w:shd w:val="clear" w:color="auto" w:fill="auto"/>
            <w:noWrap/>
            <w:vAlign w:val="center"/>
            <w:hideMark/>
          </w:tcPr>
          <w:p w14:paraId="051E0C76" w14:textId="5B58E8AB"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51,230</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6CD0C682"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w:t>
            </w:r>
          </w:p>
        </w:tc>
        <w:tc>
          <w:tcPr>
            <w:tcW w:w="950" w:type="dxa"/>
            <w:tcBorders>
              <w:top w:val="single" w:sz="4" w:space="0" w:color="auto"/>
              <w:left w:val="nil"/>
              <w:bottom w:val="single" w:sz="8" w:space="0" w:color="auto"/>
              <w:right w:val="nil"/>
            </w:tcBorders>
            <w:shd w:val="clear" w:color="auto" w:fill="auto"/>
            <w:noWrap/>
            <w:vAlign w:val="center"/>
            <w:hideMark/>
          </w:tcPr>
          <w:p w14:paraId="205C598C" w14:textId="22B6465A"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164,289</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11E40E21"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c>
          <w:tcPr>
            <w:tcW w:w="1664" w:type="dxa"/>
            <w:tcBorders>
              <w:top w:val="single" w:sz="4" w:space="0" w:color="auto"/>
              <w:left w:val="nil"/>
              <w:bottom w:val="single" w:sz="8" w:space="0" w:color="auto"/>
              <w:right w:val="single" w:sz="8" w:space="0" w:color="auto"/>
            </w:tcBorders>
            <w:shd w:val="clear" w:color="auto" w:fill="auto"/>
            <w:noWrap/>
            <w:vAlign w:val="center"/>
            <w:hideMark/>
          </w:tcPr>
          <w:p w14:paraId="74FEB94A"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r>
      <w:tr w:rsidR="00710C61" w:rsidRPr="00710C61" w14:paraId="296B398C" w14:textId="77777777" w:rsidTr="00710C61">
        <w:trPr>
          <w:trHeight w:val="20"/>
          <w:jc w:val="center"/>
        </w:trPr>
        <w:tc>
          <w:tcPr>
            <w:tcW w:w="990" w:type="dxa"/>
            <w:vMerge w:val="restart"/>
            <w:tcBorders>
              <w:top w:val="nil"/>
              <w:left w:val="single" w:sz="8" w:space="0" w:color="auto"/>
              <w:right w:val="single" w:sz="8" w:space="0" w:color="auto"/>
            </w:tcBorders>
            <w:shd w:val="clear" w:color="auto" w:fill="auto"/>
            <w:noWrap/>
            <w:vAlign w:val="center"/>
            <w:hideMark/>
          </w:tcPr>
          <w:p w14:paraId="750B998D" w14:textId="45188B19" w:rsidR="00B9050D" w:rsidRPr="00B9050D" w:rsidRDefault="00B9050D" w:rsidP="00B9050D">
            <w:pPr>
              <w:spacing w:after="0" w:line="240" w:lineRule="auto"/>
              <w:jc w:val="center"/>
              <w:rPr>
                <w:rFonts w:ascii="Calibri" w:eastAsia="Times New Roman" w:hAnsi="Calibri" w:cs="Calibri"/>
                <w:color w:val="000000"/>
                <w:sz w:val="18"/>
                <w:szCs w:val="18"/>
              </w:rPr>
            </w:pPr>
            <w:r w:rsidRPr="00B9050D">
              <w:rPr>
                <w:rFonts w:ascii="Calibri" w:eastAsia="Times New Roman" w:hAnsi="Calibri" w:cs="Calibri"/>
                <w:color w:val="000000"/>
                <w:sz w:val="18"/>
                <w:szCs w:val="18"/>
              </w:rPr>
              <w:t>2014-2015</w:t>
            </w:r>
          </w:p>
        </w:tc>
        <w:tc>
          <w:tcPr>
            <w:tcW w:w="1305" w:type="dxa"/>
            <w:tcBorders>
              <w:top w:val="nil"/>
              <w:left w:val="nil"/>
              <w:bottom w:val="nil"/>
              <w:right w:val="nil"/>
            </w:tcBorders>
            <w:shd w:val="clear" w:color="auto" w:fill="auto"/>
            <w:noWrap/>
            <w:vAlign w:val="center"/>
            <w:hideMark/>
          </w:tcPr>
          <w:p w14:paraId="590EA6FD"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White</w:t>
            </w:r>
          </w:p>
        </w:tc>
        <w:tc>
          <w:tcPr>
            <w:tcW w:w="945" w:type="dxa"/>
            <w:tcBorders>
              <w:top w:val="nil"/>
              <w:left w:val="single" w:sz="8" w:space="0" w:color="auto"/>
              <w:bottom w:val="nil"/>
              <w:right w:val="nil"/>
            </w:tcBorders>
            <w:shd w:val="clear" w:color="auto" w:fill="auto"/>
            <w:noWrap/>
            <w:vAlign w:val="center"/>
            <w:hideMark/>
          </w:tcPr>
          <w:p w14:paraId="22291FFD" w14:textId="6508BE11"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656,739</w:t>
            </w:r>
          </w:p>
        </w:tc>
        <w:tc>
          <w:tcPr>
            <w:tcW w:w="792" w:type="dxa"/>
            <w:tcBorders>
              <w:top w:val="nil"/>
              <w:left w:val="nil"/>
              <w:bottom w:val="nil"/>
              <w:right w:val="single" w:sz="8" w:space="0" w:color="auto"/>
            </w:tcBorders>
            <w:shd w:val="clear" w:color="auto" w:fill="auto"/>
            <w:noWrap/>
            <w:vAlign w:val="center"/>
            <w:hideMark/>
          </w:tcPr>
          <w:p w14:paraId="1EBCEBDA"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51.3%</w:t>
            </w:r>
          </w:p>
        </w:tc>
        <w:tc>
          <w:tcPr>
            <w:tcW w:w="950" w:type="dxa"/>
            <w:gridSpan w:val="2"/>
            <w:tcBorders>
              <w:top w:val="nil"/>
              <w:left w:val="nil"/>
              <w:bottom w:val="nil"/>
              <w:right w:val="nil"/>
            </w:tcBorders>
            <w:shd w:val="clear" w:color="auto" w:fill="auto"/>
            <w:noWrap/>
            <w:vAlign w:val="center"/>
            <w:hideMark/>
          </w:tcPr>
          <w:p w14:paraId="50B0D3D9" w14:textId="451A4E09"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27,764</w:t>
            </w:r>
          </w:p>
        </w:tc>
        <w:tc>
          <w:tcPr>
            <w:tcW w:w="792" w:type="dxa"/>
            <w:tcBorders>
              <w:top w:val="nil"/>
              <w:left w:val="nil"/>
              <w:bottom w:val="nil"/>
              <w:right w:val="single" w:sz="8" w:space="0" w:color="auto"/>
            </w:tcBorders>
            <w:shd w:val="clear" w:color="auto" w:fill="auto"/>
            <w:noWrap/>
            <w:vAlign w:val="center"/>
            <w:hideMark/>
          </w:tcPr>
          <w:p w14:paraId="2ABC1AE1"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56.9%</w:t>
            </w:r>
          </w:p>
        </w:tc>
        <w:tc>
          <w:tcPr>
            <w:tcW w:w="950" w:type="dxa"/>
            <w:tcBorders>
              <w:top w:val="nil"/>
              <w:left w:val="nil"/>
              <w:bottom w:val="nil"/>
              <w:right w:val="nil"/>
            </w:tcBorders>
            <w:shd w:val="clear" w:color="auto" w:fill="auto"/>
            <w:noWrap/>
            <w:vAlign w:val="center"/>
            <w:hideMark/>
          </w:tcPr>
          <w:p w14:paraId="0D5FE48F" w14:textId="6AE33F03"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104,289</w:t>
            </w:r>
          </w:p>
        </w:tc>
        <w:tc>
          <w:tcPr>
            <w:tcW w:w="792" w:type="dxa"/>
            <w:tcBorders>
              <w:top w:val="nil"/>
              <w:left w:val="nil"/>
              <w:bottom w:val="nil"/>
              <w:right w:val="single" w:sz="8" w:space="0" w:color="auto"/>
            </w:tcBorders>
            <w:shd w:val="clear" w:color="auto" w:fill="auto"/>
            <w:noWrap/>
            <w:vAlign w:val="center"/>
            <w:hideMark/>
          </w:tcPr>
          <w:p w14:paraId="32D00BFB"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63.7%</w:t>
            </w:r>
          </w:p>
        </w:tc>
        <w:tc>
          <w:tcPr>
            <w:tcW w:w="1664" w:type="dxa"/>
            <w:tcBorders>
              <w:top w:val="nil"/>
              <w:left w:val="nil"/>
              <w:bottom w:val="nil"/>
              <w:right w:val="single" w:sz="8" w:space="0" w:color="auto"/>
            </w:tcBorders>
            <w:shd w:val="clear" w:color="auto" w:fill="auto"/>
            <w:noWrap/>
            <w:vAlign w:val="center"/>
            <w:hideMark/>
          </w:tcPr>
          <w:p w14:paraId="72686157"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24.3%</w:t>
            </w:r>
          </w:p>
        </w:tc>
      </w:tr>
      <w:tr w:rsidR="00710C61" w:rsidRPr="00710C61" w14:paraId="5EF8E1AD" w14:textId="77777777" w:rsidTr="00710C61">
        <w:trPr>
          <w:trHeight w:val="20"/>
          <w:jc w:val="center"/>
        </w:trPr>
        <w:tc>
          <w:tcPr>
            <w:tcW w:w="990" w:type="dxa"/>
            <w:vMerge/>
            <w:tcBorders>
              <w:left w:val="single" w:sz="8" w:space="0" w:color="auto"/>
              <w:right w:val="single" w:sz="8" w:space="0" w:color="auto"/>
            </w:tcBorders>
            <w:shd w:val="clear" w:color="auto" w:fill="auto"/>
            <w:noWrap/>
            <w:vAlign w:val="center"/>
            <w:hideMark/>
          </w:tcPr>
          <w:p w14:paraId="118B7BEA" w14:textId="4EAA77CF"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nil"/>
              <w:left w:val="nil"/>
              <w:bottom w:val="nil"/>
              <w:right w:val="nil"/>
            </w:tcBorders>
            <w:shd w:val="clear" w:color="auto" w:fill="auto"/>
            <w:noWrap/>
            <w:vAlign w:val="center"/>
            <w:hideMark/>
          </w:tcPr>
          <w:p w14:paraId="2F1D817F"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Asian</w:t>
            </w:r>
          </w:p>
        </w:tc>
        <w:tc>
          <w:tcPr>
            <w:tcW w:w="945" w:type="dxa"/>
            <w:tcBorders>
              <w:top w:val="nil"/>
              <w:left w:val="single" w:sz="8" w:space="0" w:color="auto"/>
              <w:bottom w:val="nil"/>
              <w:right w:val="nil"/>
            </w:tcBorders>
            <w:shd w:val="clear" w:color="auto" w:fill="auto"/>
            <w:noWrap/>
            <w:vAlign w:val="center"/>
            <w:hideMark/>
          </w:tcPr>
          <w:p w14:paraId="19FDB58A" w14:textId="1FF998A2"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82,785</w:t>
            </w:r>
          </w:p>
        </w:tc>
        <w:tc>
          <w:tcPr>
            <w:tcW w:w="792" w:type="dxa"/>
            <w:tcBorders>
              <w:top w:val="nil"/>
              <w:left w:val="nil"/>
              <w:bottom w:val="nil"/>
              <w:right w:val="single" w:sz="8" w:space="0" w:color="auto"/>
            </w:tcBorders>
            <w:shd w:val="clear" w:color="auto" w:fill="auto"/>
            <w:noWrap/>
            <w:vAlign w:val="center"/>
            <w:hideMark/>
          </w:tcPr>
          <w:p w14:paraId="352A1ECA"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6.5%</w:t>
            </w:r>
          </w:p>
        </w:tc>
        <w:tc>
          <w:tcPr>
            <w:tcW w:w="950" w:type="dxa"/>
            <w:gridSpan w:val="2"/>
            <w:tcBorders>
              <w:top w:val="nil"/>
              <w:left w:val="nil"/>
              <w:bottom w:val="nil"/>
              <w:right w:val="nil"/>
            </w:tcBorders>
            <w:shd w:val="clear" w:color="auto" w:fill="auto"/>
            <w:noWrap/>
            <w:vAlign w:val="center"/>
            <w:hideMark/>
          </w:tcPr>
          <w:p w14:paraId="2BEBF2F1" w14:textId="41A5BAB5"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5,287</w:t>
            </w:r>
          </w:p>
        </w:tc>
        <w:tc>
          <w:tcPr>
            <w:tcW w:w="792" w:type="dxa"/>
            <w:tcBorders>
              <w:top w:val="nil"/>
              <w:left w:val="nil"/>
              <w:bottom w:val="nil"/>
              <w:right w:val="single" w:sz="8" w:space="0" w:color="auto"/>
            </w:tcBorders>
            <w:shd w:val="clear" w:color="auto" w:fill="auto"/>
            <w:noWrap/>
            <w:vAlign w:val="center"/>
            <w:hideMark/>
          </w:tcPr>
          <w:p w14:paraId="15D3CCF0"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10.8%</w:t>
            </w:r>
          </w:p>
        </w:tc>
        <w:tc>
          <w:tcPr>
            <w:tcW w:w="950" w:type="dxa"/>
            <w:tcBorders>
              <w:top w:val="nil"/>
              <w:left w:val="nil"/>
              <w:bottom w:val="nil"/>
              <w:right w:val="nil"/>
            </w:tcBorders>
            <w:shd w:val="clear" w:color="auto" w:fill="auto"/>
            <w:noWrap/>
            <w:vAlign w:val="center"/>
            <w:hideMark/>
          </w:tcPr>
          <w:p w14:paraId="7969CE4E" w14:textId="12833E3B"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19,173</w:t>
            </w:r>
          </w:p>
        </w:tc>
        <w:tc>
          <w:tcPr>
            <w:tcW w:w="792" w:type="dxa"/>
            <w:tcBorders>
              <w:top w:val="nil"/>
              <w:left w:val="nil"/>
              <w:bottom w:val="nil"/>
              <w:right w:val="single" w:sz="8" w:space="0" w:color="auto"/>
            </w:tcBorders>
            <w:shd w:val="clear" w:color="auto" w:fill="auto"/>
            <w:noWrap/>
            <w:vAlign w:val="center"/>
            <w:hideMark/>
          </w:tcPr>
          <w:p w14:paraId="6B1C6C3C"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11.7%</w:t>
            </w:r>
          </w:p>
        </w:tc>
        <w:tc>
          <w:tcPr>
            <w:tcW w:w="1664" w:type="dxa"/>
            <w:tcBorders>
              <w:top w:val="nil"/>
              <w:left w:val="nil"/>
              <w:bottom w:val="nil"/>
              <w:right w:val="single" w:sz="8" w:space="0" w:color="auto"/>
            </w:tcBorders>
            <w:shd w:val="clear" w:color="auto" w:fill="auto"/>
            <w:noWrap/>
            <w:vAlign w:val="center"/>
            <w:hideMark/>
          </w:tcPr>
          <w:p w14:paraId="3C713B33"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81.3%</w:t>
            </w:r>
          </w:p>
        </w:tc>
      </w:tr>
      <w:tr w:rsidR="00710C61" w:rsidRPr="00710C61" w14:paraId="426405D3" w14:textId="77777777" w:rsidTr="00710C61">
        <w:trPr>
          <w:trHeight w:val="20"/>
          <w:jc w:val="center"/>
        </w:trPr>
        <w:tc>
          <w:tcPr>
            <w:tcW w:w="990" w:type="dxa"/>
            <w:vMerge/>
            <w:tcBorders>
              <w:left w:val="single" w:sz="8" w:space="0" w:color="auto"/>
              <w:right w:val="single" w:sz="8" w:space="0" w:color="auto"/>
            </w:tcBorders>
            <w:shd w:val="clear" w:color="auto" w:fill="auto"/>
            <w:noWrap/>
            <w:vAlign w:val="center"/>
            <w:hideMark/>
          </w:tcPr>
          <w:p w14:paraId="0CF69500" w14:textId="74A69CF0"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nil"/>
              <w:left w:val="nil"/>
              <w:bottom w:val="nil"/>
              <w:right w:val="nil"/>
            </w:tcBorders>
            <w:shd w:val="clear" w:color="auto" w:fill="auto"/>
            <w:noWrap/>
            <w:vAlign w:val="center"/>
            <w:hideMark/>
          </w:tcPr>
          <w:p w14:paraId="6ABECABC"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Hispanic</w:t>
            </w:r>
          </w:p>
        </w:tc>
        <w:tc>
          <w:tcPr>
            <w:tcW w:w="945" w:type="dxa"/>
            <w:tcBorders>
              <w:top w:val="nil"/>
              <w:left w:val="single" w:sz="8" w:space="0" w:color="auto"/>
              <w:bottom w:val="nil"/>
              <w:right w:val="nil"/>
            </w:tcBorders>
            <w:shd w:val="clear" w:color="auto" w:fill="auto"/>
            <w:noWrap/>
            <w:vAlign w:val="center"/>
            <w:hideMark/>
          </w:tcPr>
          <w:p w14:paraId="34746ECE" w14:textId="55C35BA2"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177,306</w:t>
            </w:r>
          </w:p>
        </w:tc>
        <w:tc>
          <w:tcPr>
            <w:tcW w:w="792" w:type="dxa"/>
            <w:tcBorders>
              <w:top w:val="nil"/>
              <w:left w:val="nil"/>
              <w:bottom w:val="nil"/>
              <w:right w:val="single" w:sz="8" w:space="0" w:color="auto"/>
            </w:tcBorders>
            <w:shd w:val="clear" w:color="auto" w:fill="auto"/>
            <w:noWrap/>
            <w:vAlign w:val="center"/>
            <w:hideMark/>
          </w:tcPr>
          <w:p w14:paraId="71CBACE0"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13.8%</w:t>
            </w:r>
          </w:p>
        </w:tc>
        <w:tc>
          <w:tcPr>
            <w:tcW w:w="950" w:type="dxa"/>
            <w:gridSpan w:val="2"/>
            <w:tcBorders>
              <w:top w:val="nil"/>
              <w:left w:val="nil"/>
              <w:bottom w:val="nil"/>
              <w:right w:val="nil"/>
            </w:tcBorders>
            <w:shd w:val="clear" w:color="auto" w:fill="auto"/>
            <w:noWrap/>
            <w:vAlign w:val="center"/>
            <w:hideMark/>
          </w:tcPr>
          <w:p w14:paraId="2DB3F7A0" w14:textId="70B6024E"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5,288</w:t>
            </w:r>
          </w:p>
        </w:tc>
        <w:tc>
          <w:tcPr>
            <w:tcW w:w="792" w:type="dxa"/>
            <w:tcBorders>
              <w:top w:val="nil"/>
              <w:left w:val="nil"/>
              <w:bottom w:val="nil"/>
              <w:right w:val="single" w:sz="8" w:space="0" w:color="auto"/>
            </w:tcBorders>
            <w:shd w:val="clear" w:color="auto" w:fill="auto"/>
            <w:noWrap/>
            <w:vAlign w:val="center"/>
            <w:hideMark/>
          </w:tcPr>
          <w:p w14:paraId="6C2F7E7A"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10.8%</w:t>
            </w:r>
          </w:p>
        </w:tc>
        <w:tc>
          <w:tcPr>
            <w:tcW w:w="950" w:type="dxa"/>
            <w:tcBorders>
              <w:top w:val="nil"/>
              <w:left w:val="nil"/>
              <w:bottom w:val="nil"/>
              <w:right w:val="nil"/>
            </w:tcBorders>
            <w:shd w:val="clear" w:color="auto" w:fill="auto"/>
            <w:noWrap/>
            <w:vAlign w:val="center"/>
            <w:hideMark/>
          </w:tcPr>
          <w:p w14:paraId="751407DA" w14:textId="78676FA4"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12,137</w:t>
            </w:r>
          </w:p>
        </w:tc>
        <w:tc>
          <w:tcPr>
            <w:tcW w:w="792" w:type="dxa"/>
            <w:tcBorders>
              <w:top w:val="nil"/>
              <w:left w:val="nil"/>
              <w:bottom w:val="nil"/>
              <w:right w:val="single" w:sz="8" w:space="0" w:color="auto"/>
            </w:tcBorders>
            <w:shd w:val="clear" w:color="auto" w:fill="auto"/>
            <w:noWrap/>
            <w:vAlign w:val="center"/>
            <w:hideMark/>
          </w:tcPr>
          <w:p w14:paraId="1C7E2804"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7.4%</w:t>
            </w:r>
          </w:p>
        </w:tc>
        <w:tc>
          <w:tcPr>
            <w:tcW w:w="1664" w:type="dxa"/>
            <w:tcBorders>
              <w:top w:val="nil"/>
              <w:left w:val="nil"/>
              <w:bottom w:val="nil"/>
              <w:right w:val="single" w:sz="8" w:space="0" w:color="auto"/>
            </w:tcBorders>
            <w:shd w:val="clear" w:color="auto" w:fill="auto"/>
            <w:noWrap/>
            <w:vAlign w:val="center"/>
            <w:hideMark/>
          </w:tcPr>
          <w:p w14:paraId="2ED1D1A2"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-46.4%</w:t>
            </w:r>
          </w:p>
        </w:tc>
      </w:tr>
      <w:tr w:rsidR="00710C61" w:rsidRPr="00710C61" w14:paraId="24B469CB" w14:textId="77777777" w:rsidTr="00710C61">
        <w:trPr>
          <w:trHeight w:val="20"/>
          <w:jc w:val="center"/>
        </w:trPr>
        <w:tc>
          <w:tcPr>
            <w:tcW w:w="990" w:type="dxa"/>
            <w:vMerge/>
            <w:tcBorders>
              <w:left w:val="single" w:sz="8" w:space="0" w:color="auto"/>
              <w:right w:val="single" w:sz="8" w:space="0" w:color="auto"/>
            </w:tcBorders>
            <w:shd w:val="clear" w:color="auto" w:fill="auto"/>
            <w:noWrap/>
            <w:vAlign w:val="center"/>
            <w:hideMark/>
          </w:tcPr>
          <w:p w14:paraId="12403E8E" w14:textId="4A8A2164"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nil"/>
              <w:left w:val="nil"/>
              <w:bottom w:val="single" w:sz="4" w:space="0" w:color="auto"/>
              <w:right w:val="nil"/>
            </w:tcBorders>
            <w:shd w:val="clear" w:color="auto" w:fill="auto"/>
            <w:noWrap/>
            <w:vAlign w:val="center"/>
            <w:hideMark/>
          </w:tcPr>
          <w:p w14:paraId="45AC8B54"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Black</w:t>
            </w:r>
          </w:p>
        </w:tc>
        <w:tc>
          <w:tcPr>
            <w:tcW w:w="945" w:type="dxa"/>
            <w:tcBorders>
              <w:top w:val="nil"/>
              <w:left w:val="single" w:sz="8" w:space="0" w:color="auto"/>
              <w:bottom w:val="single" w:sz="4" w:space="0" w:color="auto"/>
              <w:right w:val="nil"/>
            </w:tcBorders>
            <w:shd w:val="clear" w:color="auto" w:fill="auto"/>
            <w:noWrap/>
            <w:vAlign w:val="center"/>
            <w:hideMark/>
          </w:tcPr>
          <w:p w14:paraId="0769E2C5" w14:textId="3FD29AC0"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294,639</w:t>
            </w:r>
          </w:p>
        </w:tc>
        <w:tc>
          <w:tcPr>
            <w:tcW w:w="792" w:type="dxa"/>
            <w:tcBorders>
              <w:top w:val="nil"/>
              <w:left w:val="nil"/>
              <w:bottom w:val="single" w:sz="4" w:space="0" w:color="auto"/>
              <w:right w:val="single" w:sz="8" w:space="0" w:color="auto"/>
            </w:tcBorders>
            <w:shd w:val="clear" w:color="auto" w:fill="auto"/>
            <w:noWrap/>
            <w:vAlign w:val="center"/>
            <w:hideMark/>
          </w:tcPr>
          <w:p w14:paraId="042D5D76"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23.0%</w:t>
            </w:r>
          </w:p>
        </w:tc>
        <w:tc>
          <w:tcPr>
            <w:tcW w:w="950" w:type="dxa"/>
            <w:gridSpan w:val="2"/>
            <w:tcBorders>
              <w:top w:val="nil"/>
              <w:left w:val="nil"/>
              <w:bottom w:val="single" w:sz="4" w:space="0" w:color="auto"/>
              <w:right w:val="nil"/>
            </w:tcBorders>
            <w:shd w:val="clear" w:color="auto" w:fill="auto"/>
            <w:noWrap/>
            <w:vAlign w:val="center"/>
            <w:hideMark/>
          </w:tcPr>
          <w:p w14:paraId="5B672CB1" w14:textId="23DDCB8F"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7,226</w:t>
            </w:r>
          </w:p>
        </w:tc>
        <w:tc>
          <w:tcPr>
            <w:tcW w:w="792" w:type="dxa"/>
            <w:tcBorders>
              <w:top w:val="nil"/>
              <w:left w:val="nil"/>
              <w:bottom w:val="single" w:sz="4" w:space="0" w:color="auto"/>
              <w:right w:val="single" w:sz="8" w:space="0" w:color="auto"/>
            </w:tcBorders>
            <w:shd w:val="clear" w:color="auto" w:fill="auto"/>
            <w:noWrap/>
            <w:vAlign w:val="center"/>
            <w:hideMark/>
          </w:tcPr>
          <w:p w14:paraId="202A5E51"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14.8%</w:t>
            </w:r>
          </w:p>
        </w:tc>
        <w:tc>
          <w:tcPr>
            <w:tcW w:w="950" w:type="dxa"/>
            <w:tcBorders>
              <w:top w:val="nil"/>
              <w:left w:val="nil"/>
              <w:bottom w:val="single" w:sz="4" w:space="0" w:color="auto"/>
              <w:right w:val="nil"/>
            </w:tcBorders>
            <w:shd w:val="clear" w:color="auto" w:fill="auto"/>
            <w:noWrap/>
            <w:vAlign w:val="center"/>
            <w:hideMark/>
          </w:tcPr>
          <w:p w14:paraId="1470FF01" w14:textId="644CE8B1"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18,320</w:t>
            </w:r>
          </w:p>
        </w:tc>
        <w:tc>
          <w:tcPr>
            <w:tcW w:w="792" w:type="dxa"/>
            <w:tcBorders>
              <w:top w:val="nil"/>
              <w:left w:val="nil"/>
              <w:bottom w:val="single" w:sz="4" w:space="0" w:color="auto"/>
              <w:right w:val="single" w:sz="8" w:space="0" w:color="auto"/>
            </w:tcBorders>
            <w:shd w:val="clear" w:color="auto" w:fill="auto"/>
            <w:noWrap/>
            <w:vAlign w:val="center"/>
            <w:hideMark/>
          </w:tcPr>
          <w:p w14:paraId="4DF377F8"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11.2%</w:t>
            </w:r>
          </w:p>
        </w:tc>
        <w:tc>
          <w:tcPr>
            <w:tcW w:w="1664" w:type="dxa"/>
            <w:tcBorders>
              <w:top w:val="nil"/>
              <w:left w:val="nil"/>
              <w:bottom w:val="single" w:sz="4" w:space="0" w:color="auto"/>
              <w:right w:val="single" w:sz="8" w:space="0" w:color="auto"/>
            </w:tcBorders>
            <w:shd w:val="clear" w:color="auto" w:fill="auto"/>
            <w:noWrap/>
            <w:vAlign w:val="center"/>
            <w:hideMark/>
          </w:tcPr>
          <w:p w14:paraId="104E3E30"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-51.3%</w:t>
            </w:r>
          </w:p>
        </w:tc>
      </w:tr>
      <w:tr w:rsidR="00710C61" w:rsidRPr="00710C61" w14:paraId="210D0BB9" w14:textId="77777777" w:rsidTr="00710C61">
        <w:trPr>
          <w:trHeight w:val="20"/>
          <w:jc w:val="center"/>
        </w:trPr>
        <w:tc>
          <w:tcPr>
            <w:tcW w:w="990" w:type="dxa"/>
            <w:vMerge/>
            <w:tcBorders>
              <w:left w:val="single" w:sz="8" w:space="0" w:color="auto"/>
              <w:bottom w:val="nil"/>
              <w:right w:val="single" w:sz="8" w:space="0" w:color="auto"/>
            </w:tcBorders>
            <w:shd w:val="clear" w:color="auto" w:fill="auto"/>
            <w:noWrap/>
            <w:vAlign w:val="center"/>
            <w:hideMark/>
          </w:tcPr>
          <w:p w14:paraId="384B469F" w14:textId="6246B5FA"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single" w:sz="4" w:space="0" w:color="auto"/>
              <w:left w:val="nil"/>
              <w:bottom w:val="single" w:sz="8" w:space="0" w:color="auto"/>
              <w:right w:val="nil"/>
            </w:tcBorders>
            <w:shd w:val="clear" w:color="auto" w:fill="auto"/>
            <w:noWrap/>
            <w:vAlign w:val="center"/>
            <w:hideMark/>
          </w:tcPr>
          <w:p w14:paraId="3AE10C3E"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Total</w:t>
            </w:r>
          </w:p>
        </w:tc>
        <w:tc>
          <w:tcPr>
            <w:tcW w:w="945" w:type="dxa"/>
            <w:tcBorders>
              <w:top w:val="single" w:sz="4" w:space="0" w:color="auto"/>
              <w:left w:val="single" w:sz="8" w:space="0" w:color="auto"/>
              <w:bottom w:val="single" w:sz="8" w:space="0" w:color="auto"/>
              <w:right w:val="nil"/>
            </w:tcBorders>
            <w:shd w:val="clear" w:color="auto" w:fill="auto"/>
            <w:noWrap/>
            <w:vAlign w:val="center"/>
            <w:hideMark/>
          </w:tcPr>
          <w:p w14:paraId="669F6F20" w14:textId="7144537F"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1,280,370</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0D771F35"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c>
          <w:tcPr>
            <w:tcW w:w="950" w:type="dxa"/>
            <w:gridSpan w:val="2"/>
            <w:tcBorders>
              <w:top w:val="single" w:sz="4" w:space="0" w:color="auto"/>
              <w:left w:val="nil"/>
              <w:bottom w:val="single" w:sz="8" w:space="0" w:color="auto"/>
              <w:right w:val="nil"/>
            </w:tcBorders>
            <w:shd w:val="clear" w:color="auto" w:fill="auto"/>
            <w:noWrap/>
            <w:vAlign w:val="center"/>
            <w:hideMark/>
          </w:tcPr>
          <w:p w14:paraId="2DF4DC0B" w14:textId="01CDC5E5"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48,768</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25AA56C8"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w:t>
            </w:r>
          </w:p>
        </w:tc>
        <w:tc>
          <w:tcPr>
            <w:tcW w:w="950" w:type="dxa"/>
            <w:tcBorders>
              <w:top w:val="single" w:sz="4" w:space="0" w:color="auto"/>
              <w:left w:val="nil"/>
              <w:bottom w:val="single" w:sz="8" w:space="0" w:color="auto"/>
              <w:right w:val="nil"/>
            </w:tcBorders>
            <w:shd w:val="clear" w:color="auto" w:fill="auto"/>
            <w:noWrap/>
            <w:vAlign w:val="center"/>
            <w:hideMark/>
          </w:tcPr>
          <w:p w14:paraId="12D006C2" w14:textId="4438854A"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163,604</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519FFA9F"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c>
          <w:tcPr>
            <w:tcW w:w="1664" w:type="dxa"/>
            <w:tcBorders>
              <w:top w:val="single" w:sz="4" w:space="0" w:color="auto"/>
              <w:left w:val="nil"/>
              <w:bottom w:val="single" w:sz="8" w:space="0" w:color="auto"/>
              <w:right w:val="single" w:sz="8" w:space="0" w:color="auto"/>
            </w:tcBorders>
            <w:shd w:val="clear" w:color="auto" w:fill="auto"/>
            <w:noWrap/>
            <w:vAlign w:val="center"/>
            <w:hideMark/>
          </w:tcPr>
          <w:p w14:paraId="015E7DCE"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r>
      <w:tr w:rsidR="00710C61" w:rsidRPr="00710C61" w14:paraId="072E9D0B" w14:textId="77777777" w:rsidTr="00710C61">
        <w:trPr>
          <w:trHeight w:val="20"/>
          <w:jc w:val="center"/>
        </w:trPr>
        <w:tc>
          <w:tcPr>
            <w:tcW w:w="990" w:type="dxa"/>
            <w:vMerge w:val="restart"/>
            <w:tcBorders>
              <w:top w:val="single" w:sz="8" w:space="0" w:color="auto"/>
              <w:left w:val="single" w:sz="8" w:space="0" w:color="auto"/>
              <w:right w:val="single" w:sz="8" w:space="0" w:color="auto"/>
            </w:tcBorders>
            <w:shd w:val="clear" w:color="auto" w:fill="auto"/>
            <w:noWrap/>
            <w:vAlign w:val="center"/>
            <w:hideMark/>
          </w:tcPr>
          <w:p w14:paraId="0C87816B" w14:textId="246EE49B" w:rsidR="00B9050D" w:rsidRPr="00B9050D" w:rsidRDefault="00B9050D" w:rsidP="00B9050D">
            <w:pPr>
              <w:spacing w:after="0" w:line="240" w:lineRule="auto"/>
              <w:jc w:val="center"/>
              <w:rPr>
                <w:rFonts w:ascii="Calibri" w:eastAsia="Times New Roman" w:hAnsi="Calibri" w:cs="Calibri"/>
                <w:color w:val="000000"/>
                <w:sz w:val="18"/>
                <w:szCs w:val="18"/>
              </w:rPr>
            </w:pPr>
            <w:r w:rsidRPr="00B9050D">
              <w:rPr>
                <w:rFonts w:ascii="Calibri" w:eastAsia="Times New Roman" w:hAnsi="Calibri" w:cs="Calibri"/>
                <w:color w:val="000000"/>
                <w:sz w:val="18"/>
                <w:szCs w:val="18"/>
              </w:rPr>
              <w:t>2015-2016</w:t>
            </w:r>
          </w:p>
        </w:tc>
        <w:tc>
          <w:tcPr>
            <w:tcW w:w="1305" w:type="dxa"/>
            <w:tcBorders>
              <w:top w:val="single" w:sz="8" w:space="0" w:color="auto"/>
              <w:left w:val="nil"/>
              <w:bottom w:val="nil"/>
              <w:right w:val="nil"/>
            </w:tcBorders>
            <w:shd w:val="clear" w:color="auto" w:fill="auto"/>
            <w:noWrap/>
            <w:vAlign w:val="center"/>
            <w:hideMark/>
          </w:tcPr>
          <w:p w14:paraId="457C903E"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White</w:t>
            </w:r>
          </w:p>
        </w:tc>
        <w:tc>
          <w:tcPr>
            <w:tcW w:w="945" w:type="dxa"/>
            <w:tcBorders>
              <w:top w:val="single" w:sz="8" w:space="0" w:color="auto"/>
              <w:left w:val="single" w:sz="8" w:space="0" w:color="auto"/>
              <w:bottom w:val="nil"/>
              <w:right w:val="nil"/>
            </w:tcBorders>
            <w:shd w:val="clear" w:color="auto" w:fill="auto"/>
            <w:noWrap/>
            <w:vAlign w:val="center"/>
            <w:hideMark/>
          </w:tcPr>
          <w:p w14:paraId="56B67CB7" w14:textId="05C16B3F"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648,578</w:t>
            </w:r>
          </w:p>
        </w:tc>
        <w:tc>
          <w:tcPr>
            <w:tcW w:w="792" w:type="dxa"/>
            <w:tcBorders>
              <w:top w:val="single" w:sz="8" w:space="0" w:color="auto"/>
              <w:left w:val="nil"/>
              <w:bottom w:val="nil"/>
              <w:right w:val="single" w:sz="8" w:space="0" w:color="auto"/>
            </w:tcBorders>
            <w:shd w:val="clear" w:color="auto" w:fill="auto"/>
            <w:noWrap/>
            <w:vAlign w:val="center"/>
            <w:hideMark/>
          </w:tcPr>
          <w:p w14:paraId="31DB6713"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50.5%</w:t>
            </w:r>
          </w:p>
        </w:tc>
        <w:tc>
          <w:tcPr>
            <w:tcW w:w="950" w:type="dxa"/>
            <w:gridSpan w:val="2"/>
            <w:tcBorders>
              <w:top w:val="single" w:sz="8" w:space="0" w:color="auto"/>
              <w:left w:val="nil"/>
              <w:bottom w:val="nil"/>
              <w:right w:val="nil"/>
            </w:tcBorders>
            <w:shd w:val="clear" w:color="auto" w:fill="auto"/>
            <w:noWrap/>
            <w:vAlign w:val="center"/>
            <w:hideMark/>
          </w:tcPr>
          <w:p w14:paraId="490E21A3" w14:textId="6017E6F1"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27,731</w:t>
            </w:r>
          </w:p>
        </w:tc>
        <w:tc>
          <w:tcPr>
            <w:tcW w:w="792" w:type="dxa"/>
            <w:tcBorders>
              <w:top w:val="single" w:sz="8" w:space="0" w:color="auto"/>
              <w:left w:val="nil"/>
              <w:bottom w:val="nil"/>
              <w:right w:val="single" w:sz="8" w:space="0" w:color="auto"/>
            </w:tcBorders>
            <w:shd w:val="clear" w:color="auto" w:fill="auto"/>
            <w:noWrap/>
            <w:vAlign w:val="center"/>
            <w:hideMark/>
          </w:tcPr>
          <w:p w14:paraId="3E2D4CF9"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58.6%</w:t>
            </w:r>
          </w:p>
        </w:tc>
        <w:tc>
          <w:tcPr>
            <w:tcW w:w="950" w:type="dxa"/>
            <w:tcBorders>
              <w:top w:val="single" w:sz="8" w:space="0" w:color="auto"/>
              <w:left w:val="nil"/>
              <w:bottom w:val="nil"/>
              <w:right w:val="nil"/>
            </w:tcBorders>
            <w:shd w:val="clear" w:color="auto" w:fill="auto"/>
            <w:noWrap/>
            <w:vAlign w:val="center"/>
            <w:hideMark/>
          </w:tcPr>
          <w:p w14:paraId="6AEEAF5E" w14:textId="723DDDB4"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101,192</w:t>
            </w:r>
          </w:p>
        </w:tc>
        <w:tc>
          <w:tcPr>
            <w:tcW w:w="792" w:type="dxa"/>
            <w:tcBorders>
              <w:top w:val="single" w:sz="8" w:space="0" w:color="auto"/>
              <w:left w:val="nil"/>
              <w:bottom w:val="nil"/>
              <w:right w:val="single" w:sz="8" w:space="0" w:color="auto"/>
            </w:tcBorders>
            <w:shd w:val="clear" w:color="auto" w:fill="auto"/>
            <w:noWrap/>
            <w:vAlign w:val="center"/>
            <w:hideMark/>
          </w:tcPr>
          <w:p w14:paraId="61CA8ADA"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63.1%</w:t>
            </w:r>
          </w:p>
        </w:tc>
        <w:tc>
          <w:tcPr>
            <w:tcW w:w="1664" w:type="dxa"/>
            <w:tcBorders>
              <w:top w:val="single" w:sz="8" w:space="0" w:color="auto"/>
              <w:left w:val="nil"/>
              <w:bottom w:val="nil"/>
              <w:right w:val="single" w:sz="8" w:space="0" w:color="auto"/>
            </w:tcBorders>
            <w:shd w:val="clear" w:color="auto" w:fill="auto"/>
            <w:noWrap/>
            <w:vAlign w:val="center"/>
            <w:hideMark/>
          </w:tcPr>
          <w:p w14:paraId="323DC801"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24.8%</w:t>
            </w:r>
          </w:p>
        </w:tc>
      </w:tr>
      <w:tr w:rsidR="00710C61" w:rsidRPr="00710C61" w14:paraId="40B34024" w14:textId="77777777" w:rsidTr="00710C61">
        <w:trPr>
          <w:trHeight w:val="20"/>
          <w:jc w:val="center"/>
        </w:trPr>
        <w:tc>
          <w:tcPr>
            <w:tcW w:w="990" w:type="dxa"/>
            <w:vMerge/>
            <w:tcBorders>
              <w:left w:val="single" w:sz="8" w:space="0" w:color="auto"/>
              <w:right w:val="single" w:sz="8" w:space="0" w:color="auto"/>
            </w:tcBorders>
            <w:shd w:val="clear" w:color="auto" w:fill="auto"/>
            <w:noWrap/>
            <w:vAlign w:val="center"/>
            <w:hideMark/>
          </w:tcPr>
          <w:p w14:paraId="224B57D6" w14:textId="4CC15869"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nil"/>
              <w:left w:val="nil"/>
              <w:bottom w:val="nil"/>
              <w:right w:val="nil"/>
            </w:tcBorders>
            <w:shd w:val="clear" w:color="auto" w:fill="auto"/>
            <w:noWrap/>
            <w:vAlign w:val="center"/>
            <w:hideMark/>
          </w:tcPr>
          <w:p w14:paraId="3F755FFE"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Asian</w:t>
            </w:r>
          </w:p>
        </w:tc>
        <w:tc>
          <w:tcPr>
            <w:tcW w:w="945" w:type="dxa"/>
            <w:tcBorders>
              <w:top w:val="nil"/>
              <w:left w:val="single" w:sz="8" w:space="0" w:color="auto"/>
              <w:bottom w:val="nil"/>
              <w:right w:val="nil"/>
            </w:tcBorders>
            <w:shd w:val="clear" w:color="auto" w:fill="auto"/>
            <w:noWrap/>
            <w:vAlign w:val="center"/>
            <w:hideMark/>
          </w:tcPr>
          <w:p w14:paraId="14F07668" w14:textId="28DC18A8"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85,329</w:t>
            </w:r>
          </w:p>
        </w:tc>
        <w:tc>
          <w:tcPr>
            <w:tcW w:w="792" w:type="dxa"/>
            <w:tcBorders>
              <w:top w:val="nil"/>
              <w:left w:val="nil"/>
              <w:bottom w:val="nil"/>
              <w:right w:val="single" w:sz="8" w:space="0" w:color="auto"/>
            </w:tcBorders>
            <w:shd w:val="clear" w:color="auto" w:fill="auto"/>
            <w:noWrap/>
            <w:vAlign w:val="center"/>
            <w:hideMark/>
          </w:tcPr>
          <w:p w14:paraId="67FB332B"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6.6%</w:t>
            </w:r>
          </w:p>
        </w:tc>
        <w:tc>
          <w:tcPr>
            <w:tcW w:w="950" w:type="dxa"/>
            <w:gridSpan w:val="2"/>
            <w:tcBorders>
              <w:top w:val="nil"/>
              <w:left w:val="nil"/>
              <w:bottom w:val="nil"/>
              <w:right w:val="nil"/>
            </w:tcBorders>
            <w:shd w:val="clear" w:color="auto" w:fill="auto"/>
            <w:noWrap/>
            <w:vAlign w:val="center"/>
            <w:hideMark/>
          </w:tcPr>
          <w:p w14:paraId="2AE6EC16" w14:textId="16D0E98A"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4,971</w:t>
            </w:r>
          </w:p>
        </w:tc>
        <w:tc>
          <w:tcPr>
            <w:tcW w:w="792" w:type="dxa"/>
            <w:tcBorders>
              <w:top w:val="nil"/>
              <w:left w:val="nil"/>
              <w:bottom w:val="nil"/>
              <w:right w:val="single" w:sz="8" w:space="0" w:color="auto"/>
            </w:tcBorders>
            <w:shd w:val="clear" w:color="auto" w:fill="auto"/>
            <w:noWrap/>
            <w:vAlign w:val="center"/>
            <w:hideMark/>
          </w:tcPr>
          <w:p w14:paraId="77FBDE4E"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10.5%</w:t>
            </w:r>
          </w:p>
        </w:tc>
        <w:tc>
          <w:tcPr>
            <w:tcW w:w="950" w:type="dxa"/>
            <w:tcBorders>
              <w:top w:val="nil"/>
              <w:left w:val="nil"/>
              <w:bottom w:val="nil"/>
              <w:right w:val="nil"/>
            </w:tcBorders>
            <w:shd w:val="clear" w:color="auto" w:fill="auto"/>
            <w:noWrap/>
            <w:vAlign w:val="center"/>
            <w:hideMark/>
          </w:tcPr>
          <w:p w14:paraId="148C6022" w14:textId="6BA19335"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18,670</w:t>
            </w:r>
          </w:p>
        </w:tc>
        <w:tc>
          <w:tcPr>
            <w:tcW w:w="792" w:type="dxa"/>
            <w:tcBorders>
              <w:top w:val="nil"/>
              <w:left w:val="nil"/>
              <w:bottom w:val="nil"/>
              <w:right w:val="single" w:sz="8" w:space="0" w:color="auto"/>
            </w:tcBorders>
            <w:shd w:val="clear" w:color="auto" w:fill="auto"/>
            <w:noWrap/>
            <w:vAlign w:val="center"/>
            <w:hideMark/>
          </w:tcPr>
          <w:p w14:paraId="6850AD53"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11.6%</w:t>
            </w:r>
          </w:p>
        </w:tc>
        <w:tc>
          <w:tcPr>
            <w:tcW w:w="1664" w:type="dxa"/>
            <w:tcBorders>
              <w:top w:val="nil"/>
              <w:left w:val="nil"/>
              <w:bottom w:val="nil"/>
              <w:right w:val="single" w:sz="8" w:space="0" w:color="auto"/>
            </w:tcBorders>
            <w:shd w:val="clear" w:color="auto" w:fill="auto"/>
            <w:noWrap/>
            <w:vAlign w:val="center"/>
            <w:hideMark/>
          </w:tcPr>
          <w:p w14:paraId="7A163319"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75.1%</w:t>
            </w:r>
          </w:p>
        </w:tc>
      </w:tr>
      <w:tr w:rsidR="00710C61" w:rsidRPr="00710C61" w14:paraId="11A3B3C1" w14:textId="77777777" w:rsidTr="00710C61">
        <w:trPr>
          <w:trHeight w:val="20"/>
          <w:jc w:val="center"/>
        </w:trPr>
        <w:tc>
          <w:tcPr>
            <w:tcW w:w="990" w:type="dxa"/>
            <w:vMerge/>
            <w:tcBorders>
              <w:left w:val="single" w:sz="8" w:space="0" w:color="auto"/>
              <w:right w:val="single" w:sz="8" w:space="0" w:color="auto"/>
            </w:tcBorders>
            <w:shd w:val="clear" w:color="auto" w:fill="auto"/>
            <w:noWrap/>
            <w:vAlign w:val="center"/>
            <w:hideMark/>
          </w:tcPr>
          <w:p w14:paraId="37B07ADF" w14:textId="342E347E"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nil"/>
              <w:left w:val="nil"/>
              <w:bottom w:val="nil"/>
              <w:right w:val="nil"/>
            </w:tcBorders>
            <w:shd w:val="clear" w:color="auto" w:fill="auto"/>
            <w:noWrap/>
            <w:vAlign w:val="center"/>
            <w:hideMark/>
          </w:tcPr>
          <w:p w14:paraId="08669608"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Hispanic</w:t>
            </w:r>
          </w:p>
        </w:tc>
        <w:tc>
          <w:tcPr>
            <w:tcW w:w="945" w:type="dxa"/>
            <w:tcBorders>
              <w:top w:val="nil"/>
              <w:left w:val="single" w:sz="8" w:space="0" w:color="auto"/>
              <w:bottom w:val="nil"/>
              <w:right w:val="nil"/>
            </w:tcBorders>
            <w:shd w:val="clear" w:color="auto" w:fill="auto"/>
            <w:noWrap/>
            <w:vAlign w:val="center"/>
            <w:hideMark/>
          </w:tcPr>
          <w:p w14:paraId="62965C4A" w14:textId="03009391"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184,801</w:t>
            </w:r>
          </w:p>
        </w:tc>
        <w:tc>
          <w:tcPr>
            <w:tcW w:w="792" w:type="dxa"/>
            <w:tcBorders>
              <w:top w:val="nil"/>
              <w:left w:val="nil"/>
              <w:bottom w:val="nil"/>
              <w:right w:val="single" w:sz="8" w:space="0" w:color="auto"/>
            </w:tcBorders>
            <w:shd w:val="clear" w:color="auto" w:fill="auto"/>
            <w:noWrap/>
            <w:vAlign w:val="center"/>
            <w:hideMark/>
          </w:tcPr>
          <w:p w14:paraId="3D5F633E"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14.4%</w:t>
            </w:r>
          </w:p>
        </w:tc>
        <w:tc>
          <w:tcPr>
            <w:tcW w:w="950" w:type="dxa"/>
            <w:gridSpan w:val="2"/>
            <w:tcBorders>
              <w:top w:val="nil"/>
              <w:left w:val="nil"/>
              <w:bottom w:val="nil"/>
              <w:right w:val="nil"/>
            </w:tcBorders>
            <w:shd w:val="clear" w:color="auto" w:fill="auto"/>
            <w:noWrap/>
            <w:vAlign w:val="center"/>
            <w:hideMark/>
          </w:tcPr>
          <w:p w14:paraId="0F6F0BA1" w14:textId="07A6AD90"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4,712</w:t>
            </w:r>
          </w:p>
        </w:tc>
        <w:tc>
          <w:tcPr>
            <w:tcW w:w="792" w:type="dxa"/>
            <w:tcBorders>
              <w:top w:val="nil"/>
              <w:left w:val="nil"/>
              <w:bottom w:val="nil"/>
              <w:right w:val="single" w:sz="8" w:space="0" w:color="auto"/>
            </w:tcBorders>
            <w:shd w:val="clear" w:color="auto" w:fill="auto"/>
            <w:noWrap/>
            <w:vAlign w:val="center"/>
            <w:hideMark/>
          </w:tcPr>
          <w:p w14:paraId="321DEB9E"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10.0%</w:t>
            </w:r>
          </w:p>
        </w:tc>
        <w:tc>
          <w:tcPr>
            <w:tcW w:w="950" w:type="dxa"/>
            <w:tcBorders>
              <w:top w:val="nil"/>
              <w:left w:val="nil"/>
              <w:bottom w:val="nil"/>
              <w:right w:val="nil"/>
            </w:tcBorders>
            <w:shd w:val="clear" w:color="auto" w:fill="auto"/>
            <w:noWrap/>
            <w:vAlign w:val="center"/>
            <w:hideMark/>
          </w:tcPr>
          <w:p w14:paraId="40E4D4DB" w14:textId="2ED9C16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12,166</w:t>
            </w:r>
          </w:p>
        </w:tc>
        <w:tc>
          <w:tcPr>
            <w:tcW w:w="792" w:type="dxa"/>
            <w:tcBorders>
              <w:top w:val="nil"/>
              <w:left w:val="nil"/>
              <w:bottom w:val="nil"/>
              <w:right w:val="single" w:sz="8" w:space="0" w:color="auto"/>
            </w:tcBorders>
            <w:shd w:val="clear" w:color="auto" w:fill="auto"/>
            <w:noWrap/>
            <w:vAlign w:val="center"/>
            <w:hideMark/>
          </w:tcPr>
          <w:p w14:paraId="25C6A1D6"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7.6%</w:t>
            </w:r>
          </w:p>
        </w:tc>
        <w:tc>
          <w:tcPr>
            <w:tcW w:w="1664" w:type="dxa"/>
            <w:tcBorders>
              <w:top w:val="nil"/>
              <w:left w:val="nil"/>
              <w:bottom w:val="nil"/>
              <w:right w:val="single" w:sz="8" w:space="0" w:color="auto"/>
            </w:tcBorders>
            <w:shd w:val="clear" w:color="auto" w:fill="auto"/>
            <w:noWrap/>
            <w:vAlign w:val="center"/>
            <w:hideMark/>
          </w:tcPr>
          <w:p w14:paraId="503B6522"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-47.3%</w:t>
            </w:r>
          </w:p>
        </w:tc>
      </w:tr>
      <w:tr w:rsidR="00710C61" w:rsidRPr="00710C61" w14:paraId="1E5AFD2F" w14:textId="77777777" w:rsidTr="00710C61">
        <w:trPr>
          <w:trHeight w:val="20"/>
          <w:jc w:val="center"/>
        </w:trPr>
        <w:tc>
          <w:tcPr>
            <w:tcW w:w="990" w:type="dxa"/>
            <w:vMerge/>
            <w:tcBorders>
              <w:left w:val="single" w:sz="8" w:space="0" w:color="auto"/>
              <w:right w:val="single" w:sz="8" w:space="0" w:color="auto"/>
            </w:tcBorders>
            <w:shd w:val="clear" w:color="auto" w:fill="auto"/>
            <w:noWrap/>
            <w:vAlign w:val="center"/>
            <w:hideMark/>
          </w:tcPr>
          <w:p w14:paraId="5033A3E4" w14:textId="57FA0E6B"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nil"/>
              <w:left w:val="nil"/>
              <w:bottom w:val="single" w:sz="4" w:space="0" w:color="auto"/>
              <w:right w:val="nil"/>
            </w:tcBorders>
            <w:shd w:val="clear" w:color="auto" w:fill="auto"/>
            <w:noWrap/>
            <w:vAlign w:val="center"/>
            <w:hideMark/>
          </w:tcPr>
          <w:p w14:paraId="6823452E"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Black</w:t>
            </w:r>
          </w:p>
        </w:tc>
        <w:tc>
          <w:tcPr>
            <w:tcW w:w="945" w:type="dxa"/>
            <w:tcBorders>
              <w:top w:val="nil"/>
              <w:left w:val="single" w:sz="8" w:space="0" w:color="auto"/>
              <w:bottom w:val="single" w:sz="4" w:space="0" w:color="auto"/>
              <w:right w:val="nil"/>
            </w:tcBorders>
            <w:shd w:val="clear" w:color="auto" w:fill="auto"/>
            <w:noWrap/>
            <w:vAlign w:val="center"/>
            <w:hideMark/>
          </w:tcPr>
          <w:p w14:paraId="2C21F05F" w14:textId="30419F53"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293,973</w:t>
            </w:r>
          </w:p>
        </w:tc>
        <w:tc>
          <w:tcPr>
            <w:tcW w:w="792" w:type="dxa"/>
            <w:tcBorders>
              <w:top w:val="nil"/>
              <w:left w:val="nil"/>
              <w:bottom w:val="single" w:sz="4" w:space="0" w:color="auto"/>
              <w:right w:val="single" w:sz="8" w:space="0" w:color="auto"/>
            </w:tcBorders>
            <w:shd w:val="clear" w:color="auto" w:fill="auto"/>
            <w:noWrap/>
            <w:vAlign w:val="center"/>
            <w:hideMark/>
          </w:tcPr>
          <w:p w14:paraId="2D0F2D40"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22.9%</w:t>
            </w:r>
          </w:p>
        </w:tc>
        <w:tc>
          <w:tcPr>
            <w:tcW w:w="950" w:type="dxa"/>
            <w:gridSpan w:val="2"/>
            <w:tcBorders>
              <w:top w:val="nil"/>
              <w:left w:val="nil"/>
              <w:bottom w:val="single" w:sz="4" w:space="0" w:color="auto"/>
              <w:right w:val="nil"/>
            </w:tcBorders>
            <w:shd w:val="clear" w:color="auto" w:fill="auto"/>
            <w:noWrap/>
            <w:vAlign w:val="center"/>
            <w:hideMark/>
          </w:tcPr>
          <w:p w14:paraId="3A47C7B1" w14:textId="2AFEBF80"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6,829</w:t>
            </w:r>
          </w:p>
        </w:tc>
        <w:tc>
          <w:tcPr>
            <w:tcW w:w="792" w:type="dxa"/>
            <w:tcBorders>
              <w:top w:val="nil"/>
              <w:left w:val="nil"/>
              <w:bottom w:val="single" w:sz="4" w:space="0" w:color="auto"/>
              <w:right w:val="single" w:sz="8" w:space="0" w:color="auto"/>
            </w:tcBorders>
            <w:shd w:val="clear" w:color="auto" w:fill="auto"/>
            <w:noWrap/>
            <w:vAlign w:val="center"/>
            <w:hideMark/>
          </w:tcPr>
          <w:p w14:paraId="6EC4AA2A"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14.4%</w:t>
            </w:r>
          </w:p>
        </w:tc>
        <w:tc>
          <w:tcPr>
            <w:tcW w:w="950" w:type="dxa"/>
            <w:tcBorders>
              <w:top w:val="nil"/>
              <w:left w:val="nil"/>
              <w:bottom w:val="single" w:sz="4" w:space="0" w:color="auto"/>
              <w:right w:val="nil"/>
            </w:tcBorders>
            <w:shd w:val="clear" w:color="auto" w:fill="auto"/>
            <w:noWrap/>
            <w:vAlign w:val="center"/>
            <w:hideMark/>
          </w:tcPr>
          <w:p w14:paraId="09C0F76F" w14:textId="08CC2A22"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18,646</w:t>
            </w:r>
          </w:p>
        </w:tc>
        <w:tc>
          <w:tcPr>
            <w:tcW w:w="792" w:type="dxa"/>
            <w:tcBorders>
              <w:top w:val="nil"/>
              <w:left w:val="nil"/>
              <w:bottom w:val="single" w:sz="4" w:space="0" w:color="auto"/>
              <w:right w:val="single" w:sz="8" w:space="0" w:color="auto"/>
            </w:tcBorders>
            <w:shd w:val="clear" w:color="auto" w:fill="auto"/>
            <w:noWrap/>
            <w:vAlign w:val="center"/>
            <w:hideMark/>
          </w:tcPr>
          <w:p w14:paraId="4AE11FA3"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11.6%</w:t>
            </w:r>
          </w:p>
        </w:tc>
        <w:tc>
          <w:tcPr>
            <w:tcW w:w="1664" w:type="dxa"/>
            <w:tcBorders>
              <w:top w:val="nil"/>
              <w:left w:val="nil"/>
              <w:bottom w:val="single" w:sz="4" w:space="0" w:color="auto"/>
              <w:right w:val="single" w:sz="8" w:space="0" w:color="auto"/>
            </w:tcBorders>
            <w:shd w:val="clear" w:color="auto" w:fill="auto"/>
            <w:noWrap/>
            <w:vAlign w:val="center"/>
            <w:hideMark/>
          </w:tcPr>
          <w:p w14:paraId="3987808A"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-49.2%</w:t>
            </w:r>
          </w:p>
        </w:tc>
      </w:tr>
      <w:tr w:rsidR="00710C61" w:rsidRPr="00710C61" w14:paraId="1D2D9DE2" w14:textId="77777777" w:rsidTr="00710C61">
        <w:trPr>
          <w:trHeight w:val="20"/>
          <w:jc w:val="center"/>
        </w:trPr>
        <w:tc>
          <w:tcPr>
            <w:tcW w:w="990" w:type="dxa"/>
            <w:vMerge/>
            <w:tcBorders>
              <w:left w:val="single" w:sz="8" w:space="0" w:color="auto"/>
              <w:bottom w:val="single" w:sz="8" w:space="0" w:color="auto"/>
              <w:right w:val="single" w:sz="8" w:space="0" w:color="auto"/>
            </w:tcBorders>
            <w:shd w:val="clear" w:color="auto" w:fill="auto"/>
            <w:noWrap/>
            <w:vAlign w:val="center"/>
            <w:hideMark/>
          </w:tcPr>
          <w:p w14:paraId="23AFBFC1" w14:textId="7286E68B" w:rsidR="00B9050D" w:rsidRPr="00B9050D" w:rsidRDefault="00B9050D" w:rsidP="00B9050D">
            <w:pPr>
              <w:spacing w:after="0" w:line="240" w:lineRule="auto"/>
              <w:jc w:val="center"/>
              <w:rPr>
                <w:rFonts w:ascii="Calibri" w:eastAsia="Times New Roman" w:hAnsi="Calibri" w:cs="Calibri"/>
                <w:color w:val="000000"/>
                <w:sz w:val="18"/>
                <w:szCs w:val="18"/>
              </w:rPr>
            </w:pPr>
          </w:p>
        </w:tc>
        <w:tc>
          <w:tcPr>
            <w:tcW w:w="1305" w:type="dxa"/>
            <w:tcBorders>
              <w:top w:val="single" w:sz="4" w:space="0" w:color="auto"/>
              <w:left w:val="nil"/>
              <w:bottom w:val="single" w:sz="8" w:space="0" w:color="auto"/>
              <w:right w:val="nil"/>
            </w:tcBorders>
            <w:shd w:val="clear" w:color="auto" w:fill="auto"/>
            <w:noWrap/>
            <w:vAlign w:val="center"/>
            <w:hideMark/>
          </w:tcPr>
          <w:p w14:paraId="285C1420"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Total</w:t>
            </w:r>
          </w:p>
        </w:tc>
        <w:tc>
          <w:tcPr>
            <w:tcW w:w="945" w:type="dxa"/>
            <w:tcBorders>
              <w:top w:val="single" w:sz="4" w:space="0" w:color="auto"/>
              <w:left w:val="single" w:sz="8" w:space="0" w:color="auto"/>
              <w:bottom w:val="single" w:sz="8" w:space="0" w:color="auto"/>
              <w:right w:val="nil"/>
            </w:tcBorders>
            <w:shd w:val="clear" w:color="auto" w:fill="auto"/>
            <w:noWrap/>
            <w:vAlign w:val="center"/>
            <w:hideMark/>
          </w:tcPr>
          <w:p w14:paraId="6F7CCE43" w14:textId="0C8D614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1,284,114</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2201DADA"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c>
          <w:tcPr>
            <w:tcW w:w="950" w:type="dxa"/>
            <w:gridSpan w:val="2"/>
            <w:tcBorders>
              <w:top w:val="single" w:sz="4" w:space="0" w:color="auto"/>
              <w:left w:val="nil"/>
              <w:bottom w:val="single" w:sz="8" w:space="0" w:color="auto"/>
              <w:right w:val="nil"/>
            </w:tcBorders>
            <w:shd w:val="clear" w:color="auto" w:fill="auto"/>
            <w:noWrap/>
            <w:vAlign w:val="center"/>
            <w:hideMark/>
          </w:tcPr>
          <w:p w14:paraId="3C359012" w14:textId="0789852B"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47,356</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6DE4E930"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w:t>
            </w:r>
          </w:p>
        </w:tc>
        <w:tc>
          <w:tcPr>
            <w:tcW w:w="950" w:type="dxa"/>
            <w:tcBorders>
              <w:top w:val="single" w:sz="4" w:space="0" w:color="auto"/>
              <w:left w:val="nil"/>
              <w:bottom w:val="single" w:sz="8" w:space="0" w:color="auto"/>
              <w:right w:val="nil"/>
            </w:tcBorders>
            <w:shd w:val="clear" w:color="auto" w:fill="auto"/>
            <w:noWrap/>
            <w:vAlign w:val="center"/>
            <w:hideMark/>
          </w:tcPr>
          <w:p w14:paraId="01D2D0CD" w14:textId="7659E6FE"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160,473</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0FA0ED6A"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c>
          <w:tcPr>
            <w:tcW w:w="1664" w:type="dxa"/>
            <w:tcBorders>
              <w:top w:val="single" w:sz="4" w:space="0" w:color="auto"/>
              <w:left w:val="nil"/>
              <w:bottom w:val="single" w:sz="8" w:space="0" w:color="auto"/>
              <w:right w:val="single" w:sz="8" w:space="0" w:color="auto"/>
            </w:tcBorders>
            <w:shd w:val="clear" w:color="auto" w:fill="auto"/>
            <w:noWrap/>
            <w:vAlign w:val="center"/>
            <w:hideMark/>
          </w:tcPr>
          <w:p w14:paraId="2BC0C40B"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r>
      <w:tr w:rsidR="00710C61" w:rsidRPr="00710C61" w14:paraId="196150D0" w14:textId="77777777" w:rsidTr="00710C61">
        <w:trPr>
          <w:trHeight w:val="20"/>
          <w:jc w:val="center"/>
        </w:trPr>
        <w:tc>
          <w:tcPr>
            <w:tcW w:w="990" w:type="dxa"/>
            <w:vMerge w:val="restart"/>
            <w:tcBorders>
              <w:top w:val="nil"/>
              <w:left w:val="single" w:sz="8" w:space="0" w:color="auto"/>
              <w:right w:val="single" w:sz="8" w:space="0" w:color="auto"/>
            </w:tcBorders>
            <w:shd w:val="clear" w:color="auto" w:fill="auto"/>
            <w:noWrap/>
            <w:vAlign w:val="center"/>
            <w:hideMark/>
          </w:tcPr>
          <w:p w14:paraId="7A0EB04E" w14:textId="5D41A515" w:rsidR="00B9050D" w:rsidRPr="00B9050D" w:rsidRDefault="00B9050D" w:rsidP="00B9050D">
            <w:pPr>
              <w:spacing w:after="0" w:line="240" w:lineRule="auto"/>
              <w:jc w:val="center"/>
              <w:rPr>
                <w:rFonts w:ascii="Calibri" w:eastAsia="Times New Roman" w:hAnsi="Calibri" w:cs="Calibri"/>
                <w:color w:val="000000"/>
                <w:sz w:val="18"/>
                <w:szCs w:val="18"/>
              </w:rPr>
            </w:pPr>
            <w:r w:rsidRPr="00B9050D">
              <w:rPr>
                <w:rFonts w:ascii="Calibri" w:eastAsia="Times New Roman" w:hAnsi="Calibri" w:cs="Calibri"/>
                <w:color w:val="000000"/>
                <w:sz w:val="18"/>
                <w:szCs w:val="18"/>
              </w:rPr>
              <w:t>2016-2017</w:t>
            </w:r>
          </w:p>
        </w:tc>
        <w:tc>
          <w:tcPr>
            <w:tcW w:w="1305" w:type="dxa"/>
            <w:tcBorders>
              <w:top w:val="nil"/>
              <w:left w:val="nil"/>
              <w:bottom w:val="nil"/>
              <w:right w:val="nil"/>
            </w:tcBorders>
            <w:shd w:val="clear" w:color="auto" w:fill="auto"/>
            <w:noWrap/>
            <w:vAlign w:val="center"/>
            <w:hideMark/>
          </w:tcPr>
          <w:p w14:paraId="208E8BEF"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White</w:t>
            </w:r>
          </w:p>
        </w:tc>
        <w:tc>
          <w:tcPr>
            <w:tcW w:w="945" w:type="dxa"/>
            <w:tcBorders>
              <w:top w:val="nil"/>
              <w:left w:val="single" w:sz="8" w:space="0" w:color="auto"/>
              <w:bottom w:val="nil"/>
              <w:right w:val="nil"/>
            </w:tcBorders>
            <w:shd w:val="clear" w:color="auto" w:fill="auto"/>
            <w:noWrap/>
            <w:vAlign w:val="center"/>
            <w:hideMark/>
          </w:tcPr>
          <w:p w14:paraId="179B235F" w14:textId="73CEDE54"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640,328</w:t>
            </w:r>
          </w:p>
        </w:tc>
        <w:tc>
          <w:tcPr>
            <w:tcW w:w="792" w:type="dxa"/>
            <w:tcBorders>
              <w:top w:val="nil"/>
              <w:left w:val="nil"/>
              <w:bottom w:val="nil"/>
              <w:right w:val="single" w:sz="8" w:space="0" w:color="auto"/>
            </w:tcBorders>
            <w:shd w:val="clear" w:color="auto" w:fill="auto"/>
            <w:noWrap/>
            <w:vAlign w:val="center"/>
            <w:hideMark/>
          </w:tcPr>
          <w:p w14:paraId="35A8BB4B"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49.7%</w:t>
            </w:r>
          </w:p>
        </w:tc>
        <w:tc>
          <w:tcPr>
            <w:tcW w:w="950" w:type="dxa"/>
            <w:gridSpan w:val="2"/>
            <w:tcBorders>
              <w:top w:val="nil"/>
              <w:left w:val="nil"/>
              <w:bottom w:val="nil"/>
              <w:right w:val="nil"/>
            </w:tcBorders>
            <w:shd w:val="clear" w:color="auto" w:fill="auto"/>
            <w:noWrap/>
            <w:vAlign w:val="center"/>
            <w:hideMark/>
          </w:tcPr>
          <w:p w14:paraId="25260689" w14:textId="05109E60"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25,926</w:t>
            </w:r>
          </w:p>
        </w:tc>
        <w:tc>
          <w:tcPr>
            <w:tcW w:w="792" w:type="dxa"/>
            <w:tcBorders>
              <w:top w:val="nil"/>
              <w:left w:val="nil"/>
              <w:bottom w:val="nil"/>
              <w:right w:val="single" w:sz="8" w:space="0" w:color="auto"/>
            </w:tcBorders>
            <w:shd w:val="clear" w:color="auto" w:fill="auto"/>
            <w:noWrap/>
            <w:vAlign w:val="center"/>
            <w:hideMark/>
          </w:tcPr>
          <w:p w14:paraId="3ED58AE3"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57.2%</w:t>
            </w:r>
          </w:p>
        </w:tc>
        <w:tc>
          <w:tcPr>
            <w:tcW w:w="950" w:type="dxa"/>
            <w:tcBorders>
              <w:top w:val="nil"/>
              <w:left w:val="nil"/>
              <w:bottom w:val="nil"/>
              <w:right w:val="nil"/>
            </w:tcBorders>
            <w:shd w:val="clear" w:color="auto" w:fill="auto"/>
            <w:noWrap/>
            <w:vAlign w:val="center"/>
            <w:hideMark/>
          </w:tcPr>
          <w:p w14:paraId="213E0D7E" w14:textId="1B09AD4F"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102,832</w:t>
            </w:r>
          </w:p>
        </w:tc>
        <w:tc>
          <w:tcPr>
            <w:tcW w:w="792" w:type="dxa"/>
            <w:tcBorders>
              <w:top w:val="nil"/>
              <w:left w:val="nil"/>
              <w:bottom w:val="nil"/>
              <w:right w:val="single" w:sz="8" w:space="0" w:color="auto"/>
            </w:tcBorders>
            <w:shd w:val="clear" w:color="auto" w:fill="auto"/>
            <w:noWrap/>
            <w:vAlign w:val="center"/>
            <w:hideMark/>
          </w:tcPr>
          <w:p w14:paraId="64986B3F"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61.7%</w:t>
            </w:r>
          </w:p>
        </w:tc>
        <w:tc>
          <w:tcPr>
            <w:tcW w:w="1664" w:type="dxa"/>
            <w:tcBorders>
              <w:top w:val="nil"/>
              <w:left w:val="nil"/>
              <w:bottom w:val="nil"/>
              <w:right w:val="single" w:sz="8" w:space="0" w:color="auto"/>
            </w:tcBorders>
            <w:shd w:val="clear" w:color="auto" w:fill="auto"/>
            <w:noWrap/>
            <w:vAlign w:val="center"/>
            <w:hideMark/>
          </w:tcPr>
          <w:p w14:paraId="46572CDF"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24.1%</w:t>
            </w:r>
          </w:p>
        </w:tc>
      </w:tr>
      <w:tr w:rsidR="00B9050D" w:rsidRPr="00710C61" w14:paraId="77E65ACE" w14:textId="77777777" w:rsidTr="00710C61">
        <w:trPr>
          <w:trHeight w:val="20"/>
          <w:jc w:val="center"/>
        </w:trPr>
        <w:tc>
          <w:tcPr>
            <w:tcW w:w="990" w:type="dxa"/>
            <w:vMerge/>
            <w:tcBorders>
              <w:left w:val="single" w:sz="8" w:space="0" w:color="auto"/>
              <w:right w:val="single" w:sz="8" w:space="0" w:color="auto"/>
            </w:tcBorders>
            <w:shd w:val="clear" w:color="auto" w:fill="auto"/>
            <w:noWrap/>
            <w:vAlign w:val="bottom"/>
            <w:hideMark/>
          </w:tcPr>
          <w:p w14:paraId="45660152" w14:textId="7329EF7C" w:rsidR="00B9050D" w:rsidRPr="00B9050D" w:rsidRDefault="00B9050D" w:rsidP="00B9050D">
            <w:pPr>
              <w:spacing w:after="0" w:line="240" w:lineRule="auto"/>
              <w:rPr>
                <w:rFonts w:ascii="Calibri" w:eastAsia="Times New Roman" w:hAnsi="Calibri" w:cs="Calibri"/>
                <w:color w:val="000000"/>
                <w:sz w:val="18"/>
                <w:szCs w:val="18"/>
              </w:rPr>
            </w:pPr>
          </w:p>
        </w:tc>
        <w:tc>
          <w:tcPr>
            <w:tcW w:w="1305" w:type="dxa"/>
            <w:tcBorders>
              <w:top w:val="nil"/>
              <w:left w:val="nil"/>
              <w:bottom w:val="nil"/>
              <w:right w:val="nil"/>
            </w:tcBorders>
            <w:shd w:val="clear" w:color="auto" w:fill="auto"/>
            <w:noWrap/>
            <w:vAlign w:val="center"/>
            <w:hideMark/>
          </w:tcPr>
          <w:p w14:paraId="754D84BF"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Asian</w:t>
            </w:r>
          </w:p>
        </w:tc>
        <w:tc>
          <w:tcPr>
            <w:tcW w:w="945" w:type="dxa"/>
            <w:tcBorders>
              <w:top w:val="nil"/>
              <w:left w:val="single" w:sz="8" w:space="0" w:color="auto"/>
              <w:bottom w:val="nil"/>
              <w:right w:val="nil"/>
            </w:tcBorders>
            <w:shd w:val="clear" w:color="auto" w:fill="auto"/>
            <w:noWrap/>
            <w:vAlign w:val="center"/>
            <w:hideMark/>
          </w:tcPr>
          <w:p w14:paraId="39EA8B0C" w14:textId="0A979DD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87,654</w:t>
            </w:r>
          </w:p>
        </w:tc>
        <w:tc>
          <w:tcPr>
            <w:tcW w:w="792" w:type="dxa"/>
            <w:tcBorders>
              <w:top w:val="nil"/>
              <w:left w:val="nil"/>
              <w:bottom w:val="nil"/>
              <w:right w:val="single" w:sz="8" w:space="0" w:color="auto"/>
            </w:tcBorders>
            <w:shd w:val="clear" w:color="auto" w:fill="auto"/>
            <w:noWrap/>
            <w:vAlign w:val="center"/>
            <w:hideMark/>
          </w:tcPr>
          <w:p w14:paraId="75E52858"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6.8%</w:t>
            </w:r>
          </w:p>
        </w:tc>
        <w:tc>
          <w:tcPr>
            <w:tcW w:w="950" w:type="dxa"/>
            <w:gridSpan w:val="2"/>
            <w:tcBorders>
              <w:top w:val="nil"/>
              <w:left w:val="nil"/>
              <w:bottom w:val="nil"/>
              <w:right w:val="nil"/>
            </w:tcBorders>
            <w:shd w:val="clear" w:color="auto" w:fill="auto"/>
            <w:noWrap/>
            <w:vAlign w:val="center"/>
            <w:hideMark/>
          </w:tcPr>
          <w:p w14:paraId="7349A1C4" w14:textId="0A5D91E1"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5,227</w:t>
            </w:r>
          </w:p>
        </w:tc>
        <w:tc>
          <w:tcPr>
            <w:tcW w:w="792" w:type="dxa"/>
            <w:tcBorders>
              <w:top w:val="nil"/>
              <w:left w:val="nil"/>
              <w:bottom w:val="nil"/>
              <w:right w:val="single" w:sz="8" w:space="0" w:color="auto"/>
            </w:tcBorders>
            <w:shd w:val="clear" w:color="auto" w:fill="auto"/>
            <w:noWrap/>
            <w:vAlign w:val="center"/>
            <w:hideMark/>
          </w:tcPr>
          <w:p w14:paraId="6ACFC853"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11.5%</w:t>
            </w:r>
          </w:p>
        </w:tc>
        <w:tc>
          <w:tcPr>
            <w:tcW w:w="950" w:type="dxa"/>
            <w:tcBorders>
              <w:top w:val="nil"/>
              <w:left w:val="nil"/>
              <w:bottom w:val="nil"/>
              <w:right w:val="nil"/>
            </w:tcBorders>
            <w:shd w:val="clear" w:color="auto" w:fill="auto"/>
            <w:noWrap/>
            <w:vAlign w:val="center"/>
            <w:hideMark/>
          </w:tcPr>
          <w:p w14:paraId="4044F630" w14:textId="46043FE5"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22,907</w:t>
            </w:r>
          </w:p>
        </w:tc>
        <w:tc>
          <w:tcPr>
            <w:tcW w:w="792" w:type="dxa"/>
            <w:tcBorders>
              <w:top w:val="nil"/>
              <w:left w:val="nil"/>
              <w:bottom w:val="nil"/>
              <w:right w:val="single" w:sz="8" w:space="0" w:color="auto"/>
            </w:tcBorders>
            <w:shd w:val="clear" w:color="auto" w:fill="auto"/>
            <w:noWrap/>
            <w:vAlign w:val="center"/>
            <w:hideMark/>
          </w:tcPr>
          <w:p w14:paraId="30A567C7"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13.7%</w:t>
            </w:r>
          </w:p>
        </w:tc>
        <w:tc>
          <w:tcPr>
            <w:tcW w:w="1664" w:type="dxa"/>
            <w:tcBorders>
              <w:top w:val="nil"/>
              <w:left w:val="nil"/>
              <w:bottom w:val="nil"/>
              <w:right w:val="single" w:sz="8" w:space="0" w:color="auto"/>
            </w:tcBorders>
            <w:shd w:val="clear" w:color="auto" w:fill="auto"/>
            <w:noWrap/>
            <w:vAlign w:val="center"/>
            <w:hideMark/>
          </w:tcPr>
          <w:p w14:paraId="548B1D0D"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102.0%</w:t>
            </w:r>
          </w:p>
        </w:tc>
      </w:tr>
      <w:tr w:rsidR="00B9050D" w:rsidRPr="00710C61" w14:paraId="22DE6955" w14:textId="77777777" w:rsidTr="00710C61">
        <w:trPr>
          <w:trHeight w:val="20"/>
          <w:jc w:val="center"/>
        </w:trPr>
        <w:tc>
          <w:tcPr>
            <w:tcW w:w="990" w:type="dxa"/>
            <w:vMerge/>
            <w:tcBorders>
              <w:left w:val="single" w:sz="8" w:space="0" w:color="auto"/>
              <w:right w:val="single" w:sz="8" w:space="0" w:color="auto"/>
            </w:tcBorders>
            <w:shd w:val="clear" w:color="auto" w:fill="auto"/>
            <w:noWrap/>
            <w:vAlign w:val="bottom"/>
            <w:hideMark/>
          </w:tcPr>
          <w:p w14:paraId="5B367DEE" w14:textId="6319AF9F" w:rsidR="00B9050D" w:rsidRPr="00B9050D" w:rsidRDefault="00B9050D" w:rsidP="00B9050D">
            <w:pPr>
              <w:spacing w:after="0" w:line="240" w:lineRule="auto"/>
              <w:rPr>
                <w:rFonts w:ascii="Calibri" w:eastAsia="Times New Roman" w:hAnsi="Calibri" w:cs="Calibri"/>
                <w:color w:val="000000"/>
                <w:sz w:val="18"/>
                <w:szCs w:val="18"/>
              </w:rPr>
            </w:pPr>
          </w:p>
        </w:tc>
        <w:tc>
          <w:tcPr>
            <w:tcW w:w="1305" w:type="dxa"/>
            <w:tcBorders>
              <w:top w:val="nil"/>
              <w:left w:val="nil"/>
              <w:bottom w:val="nil"/>
              <w:right w:val="nil"/>
            </w:tcBorders>
            <w:shd w:val="clear" w:color="auto" w:fill="auto"/>
            <w:noWrap/>
            <w:vAlign w:val="center"/>
            <w:hideMark/>
          </w:tcPr>
          <w:p w14:paraId="5489FF48"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Hispanic</w:t>
            </w:r>
          </w:p>
        </w:tc>
        <w:tc>
          <w:tcPr>
            <w:tcW w:w="945" w:type="dxa"/>
            <w:tcBorders>
              <w:top w:val="nil"/>
              <w:left w:val="single" w:sz="8" w:space="0" w:color="auto"/>
              <w:bottom w:val="nil"/>
              <w:right w:val="nil"/>
            </w:tcBorders>
            <w:shd w:val="clear" w:color="auto" w:fill="auto"/>
            <w:noWrap/>
            <w:vAlign w:val="center"/>
            <w:hideMark/>
          </w:tcPr>
          <w:p w14:paraId="4D13559B" w14:textId="15CA78D8"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194,647</w:t>
            </w:r>
          </w:p>
        </w:tc>
        <w:tc>
          <w:tcPr>
            <w:tcW w:w="792" w:type="dxa"/>
            <w:tcBorders>
              <w:top w:val="nil"/>
              <w:left w:val="nil"/>
              <w:bottom w:val="nil"/>
              <w:right w:val="single" w:sz="8" w:space="0" w:color="auto"/>
            </w:tcBorders>
            <w:shd w:val="clear" w:color="auto" w:fill="auto"/>
            <w:noWrap/>
            <w:vAlign w:val="center"/>
            <w:hideMark/>
          </w:tcPr>
          <w:p w14:paraId="79C7FD16"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15.1%</w:t>
            </w:r>
          </w:p>
        </w:tc>
        <w:tc>
          <w:tcPr>
            <w:tcW w:w="950" w:type="dxa"/>
            <w:gridSpan w:val="2"/>
            <w:tcBorders>
              <w:top w:val="nil"/>
              <w:left w:val="nil"/>
              <w:bottom w:val="nil"/>
              <w:right w:val="nil"/>
            </w:tcBorders>
            <w:shd w:val="clear" w:color="auto" w:fill="auto"/>
            <w:noWrap/>
            <w:vAlign w:val="center"/>
            <w:hideMark/>
          </w:tcPr>
          <w:p w14:paraId="084536C6" w14:textId="4A5E724F"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4,810</w:t>
            </w:r>
          </w:p>
        </w:tc>
        <w:tc>
          <w:tcPr>
            <w:tcW w:w="792" w:type="dxa"/>
            <w:tcBorders>
              <w:top w:val="nil"/>
              <w:left w:val="nil"/>
              <w:bottom w:val="nil"/>
              <w:right w:val="single" w:sz="8" w:space="0" w:color="auto"/>
            </w:tcBorders>
            <w:shd w:val="clear" w:color="auto" w:fill="auto"/>
            <w:noWrap/>
            <w:vAlign w:val="center"/>
            <w:hideMark/>
          </w:tcPr>
          <w:p w14:paraId="6252EE1E"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10.6%</w:t>
            </w:r>
          </w:p>
        </w:tc>
        <w:tc>
          <w:tcPr>
            <w:tcW w:w="950" w:type="dxa"/>
            <w:tcBorders>
              <w:top w:val="nil"/>
              <w:left w:val="nil"/>
              <w:bottom w:val="nil"/>
              <w:right w:val="nil"/>
            </w:tcBorders>
            <w:shd w:val="clear" w:color="auto" w:fill="auto"/>
            <w:noWrap/>
            <w:vAlign w:val="center"/>
            <w:hideMark/>
          </w:tcPr>
          <w:p w14:paraId="2285EAD6" w14:textId="4A31AA4E"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14,050</w:t>
            </w:r>
          </w:p>
        </w:tc>
        <w:tc>
          <w:tcPr>
            <w:tcW w:w="792" w:type="dxa"/>
            <w:tcBorders>
              <w:top w:val="nil"/>
              <w:left w:val="nil"/>
              <w:bottom w:val="nil"/>
              <w:right w:val="single" w:sz="8" w:space="0" w:color="auto"/>
            </w:tcBorders>
            <w:shd w:val="clear" w:color="auto" w:fill="auto"/>
            <w:noWrap/>
            <w:vAlign w:val="center"/>
            <w:hideMark/>
          </w:tcPr>
          <w:p w14:paraId="068EE9D7"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8.4%</w:t>
            </w:r>
          </w:p>
        </w:tc>
        <w:tc>
          <w:tcPr>
            <w:tcW w:w="1664" w:type="dxa"/>
            <w:tcBorders>
              <w:top w:val="nil"/>
              <w:left w:val="nil"/>
              <w:bottom w:val="nil"/>
              <w:right w:val="single" w:sz="8" w:space="0" w:color="auto"/>
            </w:tcBorders>
            <w:shd w:val="clear" w:color="auto" w:fill="auto"/>
            <w:noWrap/>
            <w:vAlign w:val="center"/>
            <w:hideMark/>
          </w:tcPr>
          <w:p w14:paraId="33AD8545"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-44.2%</w:t>
            </w:r>
          </w:p>
        </w:tc>
      </w:tr>
      <w:tr w:rsidR="00710C61" w:rsidRPr="00710C61" w14:paraId="2278112F" w14:textId="77777777" w:rsidTr="00710C61">
        <w:trPr>
          <w:trHeight w:val="20"/>
          <w:jc w:val="center"/>
        </w:trPr>
        <w:tc>
          <w:tcPr>
            <w:tcW w:w="990" w:type="dxa"/>
            <w:vMerge/>
            <w:tcBorders>
              <w:left w:val="single" w:sz="8" w:space="0" w:color="auto"/>
              <w:right w:val="single" w:sz="8" w:space="0" w:color="auto"/>
            </w:tcBorders>
            <w:shd w:val="clear" w:color="auto" w:fill="auto"/>
            <w:noWrap/>
            <w:vAlign w:val="bottom"/>
            <w:hideMark/>
          </w:tcPr>
          <w:p w14:paraId="497B9D5F" w14:textId="428A4BE1" w:rsidR="00B9050D" w:rsidRPr="00B9050D" w:rsidRDefault="00B9050D" w:rsidP="00B9050D">
            <w:pPr>
              <w:spacing w:after="0" w:line="240" w:lineRule="auto"/>
              <w:rPr>
                <w:rFonts w:ascii="Calibri" w:eastAsia="Times New Roman" w:hAnsi="Calibri" w:cs="Calibri"/>
                <w:color w:val="000000"/>
                <w:sz w:val="18"/>
                <w:szCs w:val="18"/>
              </w:rPr>
            </w:pPr>
          </w:p>
        </w:tc>
        <w:tc>
          <w:tcPr>
            <w:tcW w:w="1305" w:type="dxa"/>
            <w:tcBorders>
              <w:top w:val="nil"/>
              <w:left w:val="nil"/>
              <w:bottom w:val="single" w:sz="4" w:space="0" w:color="auto"/>
              <w:right w:val="nil"/>
            </w:tcBorders>
            <w:shd w:val="clear" w:color="auto" w:fill="auto"/>
            <w:noWrap/>
            <w:vAlign w:val="center"/>
            <w:hideMark/>
          </w:tcPr>
          <w:p w14:paraId="265127E5"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Black</w:t>
            </w:r>
          </w:p>
        </w:tc>
        <w:tc>
          <w:tcPr>
            <w:tcW w:w="945" w:type="dxa"/>
            <w:tcBorders>
              <w:top w:val="nil"/>
              <w:left w:val="single" w:sz="8" w:space="0" w:color="auto"/>
              <w:bottom w:val="single" w:sz="4" w:space="0" w:color="auto"/>
              <w:right w:val="nil"/>
            </w:tcBorders>
            <w:shd w:val="clear" w:color="auto" w:fill="auto"/>
            <w:noWrap/>
            <w:vAlign w:val="center"/>
            <w:hideMark/>
          </w:tcPr>
          <w:p w14:paraId="127442A1" w14:textId="5795BC0E"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291,008</w:t>
            </w:r>
          </w:p>
        </w:tc>
        <w:tc>
          <w:tcPr>
            <w:tcW w:w="792" w:type="dxa"/>
            <w:tcBorders>
              <w:top w:val="nil"/>
              <w:left w:val="nil"/>
              <w:bottom w:val="single" w:sz="4" w:space="0" w:color="auto"/>
              <w:right w:val="single" w:sz="8" w:space="0" w:color="auto"/>
            </w:tcBorders>
            <w:shd w:val="clear" w:color="auto" w:fill="auto"/>
            <w:noWrap/>
            <w:vAlign w:val="center"/>
            <w:hideMark/>
          </w:tcPr>
          <w:p w14:paraId="112CC414"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22.6%</w:t>
            </w:r>
          </w:p>
        </w:tc>
        <w:tc>
          <w:tcPr>
            <w:tcW w:w="950" w:type="dxa"/>
            <w:gridSpan w:val="2"/>
            <w:tcBorders>
              <w:top w:val="nil"/>
              <w:left w:val="nil"/>
              <w:bottom w:val="single" w:sz="4" w:space="0" w:color="auto"/>
              <w:right w:val="nil"/>
            </w:tcBorders>
            <w:shd w:val="clear" w:color="auto" w:fill="auto"/>
            <w:noWrap/>
            <w:vAlign w:val="center"/>
            <w:hideMark/>
          </w:tcPr>
          <w:p w14:paraId="7D6ADF78" w14:textId="3DB2C714"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6,265</w:t>
            </w:r>
          </w:p>
        </w:tc>
        <w:tc>
          <w:tcPr>
            <w:tcW w:w="792" w:type="dxa"/>
            <w:tcBorders>
              <w:top w:val="nil"/>
              <w:left w:val="nil"/>
              <w:bottom w:val="single" w:sz="4" w:space="0" w:color="auto"/>
              <w:right w:val="single" w:sz="8" w:space="0" w:color="auto"/>
            </w:tcBorders>
            <w:shd w:val="clear" w:color="auto" w:fill="auto"/>
            <w:noWrap/>
            <w:vAlign w:val="center"/>
            <w:hideMark/>
          </w:tcPr>
          <w:p w14:paraId="080C053E"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13.8%</w:t>
            </w:r>
          </w:p>
        </w:tc>
        <w:tc>
          <w:tcPr>
            <w:tcW w:w="950" w:type="dxa"/>
            <w:tcBorders>
              <w:top w:val="nil"/>
              <w:left w:val="nil"/>
              <w:bottom w:val="single" w:sz="4" w:space="0" w:color="auto"/>
              <w:right w:val="nil"/>
            </w:tcBorders>
            <w:shd w:val="clear" w:color="auto" w:fill="auto"/>
            <w:noWrap/>
            <w:vAlign w:val="center"/>
            <w:hideMark/>
          </w:tcPr>
          <w:p w14:paraId="5031DEBC" w14:textId="302CBEAC"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16,427</w:t>
            </w:r>
          </w:p>
        </w:tc>
        <w:tc>
          <w:tcPr>
            <w:tcW w:w="792" w:type="dxa"/>
            <w:tcBorders>
              <w:top w:val="nil"/>
              <w:left w:val="nil"/>
              <w:bottom w:val="single" w:sz="4" w:space="0" w:color="auto"/>
              <w:right w:val="single" w:sz="8" w:space="0" w:color="auto"/>
            </w:tcBorders>
            <w:shd w:val="clear" w:color="auto" w:fill="auto"/>
            <w:noWrap/>
            <w:vAlign w:val="center"/>
            <w:hideMark/>
          </w:tcPr>
          <w:p w14:paraId="243AA984"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9.9%</w:t>
            </w:r>
          </w:p>
        </w:tc>
        <w:tc>
          <w:tcPr>
            <w:tcW w:w="1664" w:type="dxa"/>
            <w:tcBorders>
              <w:top w:val="nil"/>
              <w:left w:val="nil"/>
              <w:bottom w:val="single" w:sz="4" w:space="0" w:color="auto"/>
              <w:right w:val="single" w:sz="8" w:space="0" w:color="auto"/>
            </w:tcBorders>
            <w:shd w:val="clear" w:color="auto" w:fill="auto"/>
            <w:noWrap/>
            <w:vAlign w:val="center"/>
            <w:hideMark/>
          </w:tcPr>
          <w:p w14:paraId="7985F0E9"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-56.4%</w:t>
            </w:r>
          </w:p>
        </w:tc>
      </w:tr>
      <w:tr w:rsidR="00710C61" w:rsidRPr="00710C61" w14:paraId="2E3161EC" w14:textId="77777777" w:rsidTr="00710C61">
        <w:trPr>
          <w:trHeight w:val="20"/>
          <w:jc w:val="center"/>
        </w:trPr>
        <w:tc>
          <w:tcPr>
            <w:tcW w:w="990" w:type="dxa"/>
            <w:vMerge/>
            <w:tcBorders>
              <w:left w:val="single" w:sz="8" w:space="0" w:color="auto"/>
              <w:bottom w:val="single" w:sz="8" w:space="0" w:color="auto"/>
              <w:right w:val="single" w:sz="8" w:space="0" w:color="auto"/>
            </w:tcBorders>
            <w:shd w:val="clear" w:color="auto" w:fill="auto"/>
            <w:noWrap/>
            <w:vAlign w:val="bottom"/>
            <w:hideMark/>
          </w:tcPr>
          <w:p w14:paraId="7337F955" w14:textId="5620DAC1" w:rsidR="00B9050D" w:rsidRPr="00B9050D" w:rsidRDefault="00B9050D" w:rsidP="00B9050D">
            <w:pPr>
              <w:spacing w:after="0" w:line="240" w:lineRule="auto"/>
              <w:rPr>
                <w:rFonts w:ascii="Calibri" w:eastAsia="Times New Roman" w:hAnsi="Calibri" w:cs="Calibri"/>
                <w:color w:val="000000"/>
                <w:sz w:val="18"/>
                <w:szCs w:val="18"/>
              </w:rPr>
            </w:pPr>
          </w:p>
        </w:tc>
        <w:tc>
          <w:tcPr>
            <w:tcW w:w="1305" w:type="dxa"/>
            <w:tcBorders>
              <w:top w:val="single" w:sz="4" w:space="0" w:color="auto"/>
              <w:left w:val="nil"/>
              <w:bottom w:val="single" w:sz="8" w:space="0" w:color="auto"/>
              <w:right w:val="nil"/>
            </w:tcBorders>
            <w:shd w:val="clear" w:color="auto" w:fill="auto"/>
            <w:noWrap/>
            <w:vAlign w:val="center"/>
            <w:hideMark/>
          </w:tcPr>
          <w:p w14:paraId="45653A19"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Total</w:t>
            </w:r>
          </w:p>
        </w:tc>
        <w:tc>
          <w:tcPr>
            <w:tcW w:w="945" w:type="dxa"/>
            <w:tcBorders>
              <w:top w:val="single" w:sz="4" w:space="0" w:color="auto"/>
              <w:left w:val="single" w:sz="8" w:space="0" w:color="auto"/>
              <w:bottom w:val="single" w:sz="8" w:space="0" w:color="auto"/>
              <w:right w:val="nil"/>
            </w:tcBorders>
            <w:shd w:val="clear" w:color="auto" w:fill="auto"/>
            <w:noWrap/>
            <w:vAlign w:val="center"/>
            <w:hideMark/>
          </w:tcPr>
          <w:p w14:paraId="5772B39D" w14:textId="50F81372"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1,288,033</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66616267"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c>
          <w:tcPr>
            <w:tcW w:w="950" w:type="dxa"/>
            <w:gridSpan w:val="2"/>
            <w:tcBorders>
              <w:top w:val="single" w:sz="4" w:space="0" w:color="auto"/>
              <w:left w:val="nil"/>
              <w:bottom w:val="single" w:sz="8" w:space="0" w:color="auto"/>
              <w:right w:val="nil"/>
            </w:tcBorders>
            <w:shd w:val="clear" w:color="auto" w:fill="auto"/>
            <w:noWrap/>
            <w:vAlign w:val="center"/>
            <w:hideMark/>
          </w:tcPr>
          <w:p w14:paraId="4108F77D" w14:textId="4C388D8B"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45,350</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100B49BC" w14:textId="777777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w:t>
            </w:r>
          </w:p>
        </w:tc>
        <w:tc>
          <w:tcPr>
            <w:tcW w:w="950" w:type="dxa"/>
            <w:tcBorders>
              <w:top w:val="single" w:sz="4" w:space="0" w:color="auto"/>
              <w:left w:val="nil"/>
              <w:bottom w:val="single" w:sz="8" w:space="0" w:color="auto"/>
              <w:right w:val="nil"/>
            </w:tcBorders>
            <w:shd w:val="clear" w:color="auto" w:fill="auto"/>
            <w:noWrap/>
            <w:vAlign w:val="center"/>
            <w:hideMark/>
          </w:tcPr>
          <w:p w14:paraId="1C18642D" w14:textId="42D49277" w:rsidR="00B9050D" w:rsidRPr="00B9050D" w:rsidRDefault="00B9050D" w:rsidP="00710C61">
            <w:pPr>
              <w:spacing w:after="0" w:line="240" w:lineRule="auto"/>
              <w:jc w:val="right"/>
              <w:rPr>
                <w:rFonts w:ascii="Calibri" w:eastAsia="Times New Roman" w:hAnsi="Calibri" w:cs="Calibri"/>
                <w:color w:val="000000"/>
                <w:sz w:val="18"/>
                <w:szCs w:val="18"/>
              </w:rPr>
            </w:pPr>
            <w:r w:rsidRPr="00B9050D">
              <w:rPr>
                <w:rFonts w:ascii="Calibri" w:eastAsia="Times New Roman" w:hAnsi="Calibri" w:cs="Calibri"/>
                <w:color w:val="000000"/>
                <w:sz w:val="18"/>
                <w:szCs w:val="18"/>
              </w:rPr>
              <w:t>166,632</w:t>
            </w:r>
          </w:p>
        </w:tc>
        <w:tc>
          <w:tcPr>
            <w:tcW w:w="792" w:type="dxa"/>
            <w:tcBorders>
              <w:top w:val="single" w:sz="4" w:space="0" w:color="auto"/>
              <w:left w:val="nil"/>
              <w:bottom w:val="single" w:sz="8" w:space="0" w:color="auto"/>
              <w:right w:val="single" w:sz="8" w:space="0" w:color="auto"/>
            </w:tcBorders>
            <w:shd w:val="clear" w:color="auto" w:fill="auto"/>
            <w:noWrap/>
            <w:vAlign w:val="center"/>
            <w:hideMark/>
          </w:tcPr>
          <w:p w14:paraId="6EC7D2A2"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c>
          <w:tcPr>
            <w:tcW w:w="1664" w:type="dxa"/>
            <w:tcBorders>
              <w:top w:val="single" w:sz="4" w:space="0" w:color="auto"/>
              <w:left w:val="nil"/>
              <w:bottom w:val="single" w:sz="8" w:space="0" w:color="auto"/>
              <w:right w:val="single" w:sz="8" w:space="0" w:color="auto"/>
            </w:tcBorders>
            <w:shd w:val="clear" w:color="auto" w:fill="auto"/>
            <w:noWrap/>
            <w:vAlign w:val="center"/>
            <w:hideMark/>
          </w:tcPr>
          <w:p w14:paraId="02E88B37" w14:textId="77777777" w:rsidR="00B9050D" w:rsidRPr="00B9050D" w:rsidRDefault="00B9050D" w:rsidP="00710C61">
            <w:pPr>
              <w:spacing w:after="0" w:line="240" w:lineRule="auto"/>
              <w:jc w:val="right"/>
              <w:rPr>
                <w:rFonts w:ascii="Calibri" w:eastAsia="Times New Roman" w:hAnsi="Calibri" w:cs="Calibri"/>
                <w:b/>
                <w:bCs/>
                <w:color w:val="000000"/>
                <w:sz w:val="18"/>
                <w:szCs w:val="18"/>
              </w:rPr>
            </w:pPr>
            <w:r w:rsidRPr="00B9050D">
              <w:rPr>
                <w:rFonts w:ascii="Calibri" w:eastAsia="Times New Roman" w:hAnsi="Calibri" w:cs="Calibri"/>
                <w:b/>
                <w:bCs/>
                <w:color w:val="000000"/>
                <w:sz w:val="18"/>
                <w:szCs w:val="18"/>
              </w:rPr>
              <w:t>-</w:t>
            </w:r>
          </w:p>
        </w:tc>
      </w:tr>
    </w:tbl>
    <w:p w14:paraId="22F92A42" w14:textId="3746244B" w:rsidR="00636BC9" w:rsidRPr="009E2C99" w:rsidRDefault="007A2AA5" w:rsidP="009E2C99">
      <w:pPr>
        <w:jc w:val="center"/>
        <w:rPr>
          <w:sz w:val="20"/>
          <w:szCs w:val="20"/>
        </w:rPr>
      </w:pPr>
      <w:sdt>
        <w:sdtPr>
          <w:rPr>
            <w:sz w:val="20"/>
            <w:szCs w:val="20"/>
          </w:rPr>
          <w:id w:val="628353709"/>
          <w:citation/>
        </w:sdtPr>
        <w:sdtContent>
          <w:r w:rsidR="009E2C99" w:rsidRPr="009E2C99">
            <w:rPr>
              <w:sz w:val="20"/>
              <w:szCs w:val="20"/>
            </w:rPr>
            <w:fldChar w:fldCharType="begin"/>
          </w:r>
          <w:r w:rsidR="009E2C99" w:rsidRPr="009E2C99">
            <w:rPr>
              <w:sz w:val="20"/>
              <w:szCs w:val="20"/>
            </w:rPr>
            <w:instrText xml:space="preserve"> CITATION Vir171 \l 1033  \m Vir172</w:instrText>
          </w:r>
          <w:r w:rsidR="009E2C99" w:rsidRPr="009E2C99">
            <w:rPr>
              <w:sz w:val="20"/>
              <w:szCs w:val="20"/>
            </w:rPr>
            <w:fldChar w:fldCharType="separate"/>
          </w:r>
          <w:r w:rsidR="005A77B3" w:rsidRPr="005A77B3">
            <w:rPr>
              <w:noProof/>
              <w:sz w:val="20"/>
              <w:szCs w:val="20"/>
            </w:rPr>
            <w:t>(Virginia Department of Education, 2017; Virginia Department of Education, 2017)</w:t>
          </w:r>
          <w:r w:rsidR="009E2C99" w:rsidRPr="009E2C99">
            <w:rPr>
              <w:sz w:val="20"/>
              <w:szCs w:val="20"/>
            </w:rPr>
            <w:fldChar w:fldCharType="end"/>
          </w:r>
        </w:sdtContent>
      </w:sdt>
      <w:r w:rsidR="00636BC9" w:rsidRPr="009E2C99">
        <w:rPr>
          <w:sz w:val="20"/>
          <w:szCs w:val="20"/>
        </w:rPr>
        <w:br w:type="page"/>
      </w:r>
    </w:p>
    <w:bookmarkStart w:id="87" w:name="_Toc27255955" w:displacedByCustomXml="next"/>
    <w:sdt>
      <w:sdtPr>
        <w:rPr>
          <w:rFonts w:asciiTheme="minorHAnsi" w:eastAsiaTheme="minorEastAsia" w:hAnsiTheme="minorHAnsi" w:cstheme="minorBidi"/>
          <w:color w:val="auto"/>
          <w:sz w:val="21"/>
          <w:szCs w:val="21"/>
        </w:rPr>
        <w:id w:val="-1076279772"/>
        <w:docPartObj>
          <w:docPartGallery w:val="Bibliographies"/>
          <w:docPartUnique/>
        </w:docPartObj>
      </w:sdtPr>
      <w:sdtEndPr>
        <w:rPr>
          <w:sz w:val="24"/>
        </w:rPr>
      </w:sdtEndPr>
      <w:sdtContent>
        <w:p w14:paraId="4BD6F9F9" w14:textId="74346581" w:rsidR="00303704" w:rsidRPr="00636BC9" w:rsidRDefault="00303704" w:rsidP="005A77B3">
          <w:pPr>
            <w:pStyle w:val="Heading1"/>
          </w:pPr>
          <w:r w:rsidRPr="00636BC9">
            <w:t>References</w:t>
          </w:r>
          <w:bookmarkEnd w:id="87"/>
        </w:p>
        <w:sdt>
          <w:sdtPr>
            <w:id w:val="-573587230"/>
            <w:bibliography/>
          </w:sdtPr>
          <w:sdtContent>
            <w:p w14:paraId="2F5B9750" w14:textId="77777777" w:rsidR="005A77B3" w:rsidRDefault="00303704" w:rsidP="005A77B3">
              <w:pPr>
                <w:pStyle w:val="Bibliography"/>
                <w:spacing w:line="240" w:lineRule="auto"/>
                <w:ind w:left="720" w:hanging="720"/>
                <w:rPr>
                  <w:noProof/>
                  <w:szCs w:val="24"/>
                </w:rPr>
              </w:pPr>
              <w:r w:rsidRPr="00636BC9">
                <w:fldChar w:fldCharType="begin"/>
              </w:r>
              <w:r w:rsidRPr="00636BC9">
                <w:instrText xml:space="preserve"> BIBLIOGRAPHY </w:instrText>
              </w:r>
              <w:r w:rsidRPr="00636BC9">
                <w:fldChar w:fldCharType="separate"/>
              </w:r>
              <w:r w:rsidR="005A77B3">
                <w:rPr>
                  <w:noProof/>
                </w:rPr>
                <w:t xml:space="preserve">Au, W. (2015, November 26). Meritocracy 2.0: High-Stakes, Standardized Testing as a Racial Project of Neoliberal Multiculturalism. </w:t>
              </w:r>
              <w:r w:rsidR="005A77B3">
                <w:rPr>
                  <w:i/>
                  <w:iCs/>
                  <w:noProof/>
                </w:rPr>
                <w:t>Educational Policy, 30</w:t>
              </w:r>
              <w:r w:rsidR="005A77B3">
                <w:rPr>
                  <w:noProof/>
                </w:rPr>
                <w:t>(1), 39-62.</w:t>
              </w:r>
            </w:p>
            <w:p w14:paraId="67C896B3" w14:textId="77777777" w:rsidR="005A77B3" w:rsidRDefault="005A77B3" w:rsidP="005A77B3">
              <w:pPr>
                <w:pStyle w:val="Bibliography"/>
                <w:spacing w:line="240" w:lineRule="auto"/>
                <w:ind w:left="720" w:hanging="720"/>
                <w:rPr>
                  <w:noProof/>
                </w:rPr>
              </w:pPr>
              <w:r>
                <w:rPr>
                  <w:noProof/>
                </w:rPr>
                <w:t xml:space="preserve">Card, D., &amp; Giuliano, L. (2016). Universal screening increases the representation of low-income and minority students in gifted education. </w:t>
              </w:r>
              <w:r>
                <w:rPr>
                  <w:i/>
                  <w:iCs/>
                  <w:noProof/>
                </w:rPr>
                <w:t>Proceedings of the National Academy of Sciences, 113</w:t>
              </w:r>
              <w:r>
                <w:rPr>
                  <w:noProof/>
                </w:rPr>
                <w:t>(48), 13678-13683. doi:10.1073/pnas.1605043113</w:t>
              </w:r>
            </w:p>
            <w:p w14:paraId="154A4B8A" w14:textId="77777777" w:rsidR="005A77B3" w:rsidRDefault="005A77B3" w:rsidP="005A77B3">
              <w:pPr>
                <w:pStyle w:val="Bibliography"/>
                <w:spacing w:line="240" w:lineRule="auto"/>
                <w:ind w:left="720" w:hanging="720"/>
                <w:rPr>
                  <w:noProof/>
                </w:rPr>
              </w:pPr>
              <w:r>
                <w:rPr>
                  <w:noProof/>
                </w:rPr>
                <w:t xml:space="preserve">Chappell, B. (2017, June 22). </w:t>
              </w:r>
              <w:r>
                <w:rPr>
                  <w:i/>
                  <w:iCs/>
                  <w:noProof/>
                </w:rPr>
                <w:t>Census Finds A More Diverse America, As Whites Lag Growth</w:t>
              </w:r>
              <w:r>
                <w:rPr>
                  <w:noProof/>
                </w:rPr>
                <w:t>. Retrieved from National Public Radio: https://www.npr.org/sections/thetwo-way/2017/06/22/533926978/census-finds-a-more-diverse-america-as-whites-lag-growth</w:t>
              </w:r>
            </w:p>
            <w:p w14:paraId="5E409FEF" w14:textId="77777777" w:rsidR="005A77B3" w:rsidRDefault="005A77B3" w:rsidP="005A77B3">
              <w:pPr>
                <w:pStyle w:val="Bibliography"/>
                <w:spacing w:line="240" w:lineRule="auto"/>
                <w:ind w:left="720" w:hanging="720"/>
                <w:rPr>
                  <w:noProof/>
                </w:rPr>
              </w:pPr>
              <w:r>
                <w:rPr>
                  <w:noProof/>
                </w:rPr>
                <w:t xml:space="preserve">Downey, D. B., &amp; Pribesh, S. (2004, October). When Race Matters: Teachers' Evaluations of Students' Classroom Behavior. </w:t>
              </w:r>
              <w:r>
                <w:rPr>
                  <w:i/>
                  <w:iCs/>
                  <w:noProof/>
                </w:rPr>
                <w:t>Sociology of Education, 77</w:t>
              </w:r>
              <w:r>
                <w:rPr>
                  <w:noProof/>
                </w:rPr>
                <w:t>(4), 267-282.</w:t>
              </w:r>
            </w:p>
            <w:p w14:paraId="70447381" w14:textId="77777777" w:rsidR="005A77B3" w:rsidRDefault="005A77B3" w:rsidP="005A77B3">
              <w:pPr>
                <w:pStyle w:val="Bibliography"/>
                <w:spacing w:line="240" w:lineRule="auto"/>
                <w:ind w:left="720" w:hanging="720"/>
                <w:rPr>
                  <w:noProof/>
                </w:rPr>
              </w:pPr>
              <w:r>
                <w:rPr>
                  <w:noProof/>
                </w:rPr>
                <w:t xml:space="preserve">EdBuild. (2019). </w:t>
              </w:r>
              <w:r>
                <w:rPr>
                  <w:i/>
                  <w:iCs/>
                  <w:noProof/>
                </w:rPr>
                <w:t>23 Billion</w:t>
              </w:r>
              <w:r>
                <w:rPr>
                  <w:noProof/>
                </w:rPr>
                <w:t>. Retrieved from EdBuild: https://edbuild.org/content/23-billion</w:t>
              </w:r>
            </w:p>
            <w:p w14:paraId="0D101A58" w14:textId="77777777" w:rsidR="005A77B3" w:rsidRDefault="005A77B3" w:rsidP="005A77B3">
              <w:pPr>
                <w:pStyle w:val="Bibliography"/>
                <w:spacing w:line="240" w:lineRule="auto"/>
                <w:ind w:left="720" w:hanging="720"/>
                <w:rPr>
                  <w:noProof/>
                </w:rPr>
              </w:pPr>
              <w:r>
                <w:rPr>
                  <w:noProof/>
                </w:rPr>
                <w:t xml:space="preserve">Fertig, B., &amp; Lewis, R. (2015, December 30). </w:t>
              </w:r>
              <w:r>
                <w:rPr>
                  <w:i/>
                  <w:iCs/>
                  <w:noProof/>
                </w:rPr>
                <w:t>New Data: White and Asian Children Far Outpace City Population in Gifted Programs</w:t>
              </w:r>
              <w:r>
                <w:rPr>
                  <w:noProof/>
                </w:rPr>
                <w:t>. Retrieved from WNYC: https://www.wnyc.org/story/city-data-shows-diversity-varies-greatly-across-within-schools/</w:t>
              </w:r>
            </w:p>
            <w:p w14:paraId="3DCF6CD3" w14:textId="77777777" w:rsidR="005A77B3" w:rsidRDefault="005A77B3" w:rsidP="005A77B3">
              <w:pPr>
                <w:pStyle w:val="Bibliography"/>
                <w:spacing w:line="240" w:lineRule="auto"/>
                <w:ind w:left="720" w:hanging="720"/>
                <w:rPr>
                  <w:noProof/>
                </w:rPr>
              </w:pPr>
              <w:r>
                <w:rPr>
                  <w:noProof/>
                </w:rPr>
                <w:t xml:space="preserve">Ford, D. (2015). </w:t>
              </w:r>
              <w:r>
                <w:rPr>
                  <w:i/>
                  <w:iCs/>
                  <w:noProof/>
                </w:rPr>
                <w:t>Recruiting &amp; Retraining Culturally Different Students in Gifted Education.</w:t>
              </w:r>
              <w:r>
                <w:rPr>
                  <w:noProof/>
                </w:rPr>
                <w:t xml:space="preserve"> Waco, Texas: Prufrock Press.</w:t>
              </w:r>
            </w:p>
            <w:p w14:paraId="598E9FBC" w14:textId="77777777" w:rsidR="005A77B3" w:rsidRDefault="005A77B3" w:rsidP="005A77B3">
              <w:pPr>
                <w:pStyle w:val="Bibliography"/>
                <w:spacing w:line="240" w:lineRule="auto"/>
                <w:ind w:left="720" w:hanging="720"/>
                <w:rPr>
                  <w:noProof/>
                </w:rPr>
              </w:pPr>
              <w:r>
                <w:rPr>
                  <w:noProof/>
                </w:rPr>
                <w:t xml:space="preserve">Gist, C. D. (2018). Human Resource Development for Racial/Ethnic Diversity: Do School Systems Value Teachers of Color? </w:t>
              </w:r>
              <w:r>
                <w:rPr>
                  <w:i/>
                  <w:iCs/>
                  <w:noProof/>
                </w:rPr>
                <w:t>Advances in Developing Human Resources</w:t>
              </w:r>
              <w:r>
                <w:rPr>
                  <w:noProof/>
                </w:rPr>
                <w:t>, 345-358.</w:t>
              </w:r>
            </w:p>
            <w:p w14:paraId="4F92DB45" w14:textId="77777777" w:rsidR="005A77B3" w:rsidRDefault="005A77B3" w:rsidP="005A77B3">
              <w:pPr>
                <w:pStyle w:val="Bibliography"/>
                <w:spacing w:line="240" w:lineRule="auto"/>
                <w:ind w:left="720" w:hanging="720"/>
                <w:rPr>
                  <w:noProof/>
                </w:rPr>
              </w:pPr>
              <w:r>
                <w:rPr>
                  <w:noProof/>
                </w:rPr>
                <w:t xml:space="preserve">Goings, R. B., Hotchkins, B., &amp; Walker, L. J. (2019). Examining the Preparation of School Human Resource Officers on Developing a Racially Diverse Educator Workforce Post Brown. </w:t>
              </w:r>
              <w:r>
                <w:rPr>
                  <w:i/>
                  <w:iCs/>
                  <w:noProof/>
                </w:rPr>
                <w:t>Journal of Research of Leadership Education</w:t>
              </w:r>
              <w:r>
                <w:rPr>
                  <w:noProof/>
                </w:rPr>
                <w:t>, 267-280.</w:t>
              </w:r>
            </w:p>
            <w:p w14:paraId="4FF2B617" w14:textId="77777777" w:rsidR="005A77B3" w:rsidRDefault="005A77B3" w:rsidP="005A77B3">
              <w:pPr>
                <w:pStyle w:val="Bibliography"/>
                <w:spacing w:line="240" w:lineRule="auto"/>
                <w:ind w:left="720" w:hanging="720"/>
                <w:rPr>
                  <w:noProof/>
                </w:rPr>
              </w:pPr>
              <w:r>
                <w:rPr>
                  <w:noProof/>
                </w:rPr>
                <w:t xml:space="preserve">Grissom, J. A., &amp; Redding, C. (2016, January 18). Discretion and Disproportionality: Explaining the Underrepresentation of High-Achieving Students of Color in Gifted Programs. </w:t>
              </w:r>
              <w:r>
                <w:rPr>
                  <w:i/>
                  <w:iCs/>
                  <w:noProof/>
                </w:rPr>
                <w:t>AERA Open, 2</w:t>
              </w:r>
              <w:r>
                <w:rPr>
                  <w:noProof/>
                </w:rPr>
                <w:t>(1).</w:t>
              </w:r>
            </w:p>
            <w:p w14:paraId="2D4069E5" w14:textId="77777777" w:rsidR="005A77B3" w:rsidRDefault="005A77B3" w:rsidP="005A77B3">
              <w:pPr>
                <w:pStyle w:val="Bibliography"/>
                <w:spacing w:line="240" w:lineRule="auto"/>
                <w:ind w:left="720" w:hanging="720"/>
                <w:rPr>
                  <w:noProof/>
                </w:rPr>
              </w:pPr>
              <w:r>
                <w:rPr>
                  <w:noProof/>
                </w:rPr>
                <w:t xml:space="preserve">Hanover Research. (2014, August). </w:t>
              </w:r>
              <w:r>
                <w:rPr>
                  <w:i/>
                  <w:iCs/>
                  <w:noProof/>
                </w:rPr>
                <w:t>Strategies for Building Cultural Competency.</w:t>
              </w:r>
              <w:r>
                <w:rPr>
                  <w:noProof/>
                </w:rPr>
                <w:t xml:space="preserve"> Retrieved December 14, 2019, from https://www.gssaweb.org/wp-content/uploads/2015/04/Strategies-for-Building-Cultural-Competency-1.pdf</w:t>
              </w:r>
            </w:p>
            <w:p w14:paraId="1B2B525B" w14:textId="77777777" w:rsidR="005A77B3" w:rsidRDefault="005A77B3" w:rsidP="005A77B3">
              <w:pPr>
                <w:pStyle w:val="Bibliography"/>
                <w:spacing w:line="240" w:lineRule="auto"/>
                <w:ind w:left="720" w:hanging="720"/>
                <w:rPr>
                  <w:noProof/>
                </w:rPr>
              </w:pPr>
              <w:r>
                <w:rPr>
                  <w:noProof/>
                </w:rPr>
                <w:t xml:space="preserve">Hansen, M., &amp; Quintero, D. (2019, March 7). </w:t>
              </w:r>
              <w:r>
                <w:rPr>
                  <w:i/>
                  <w:iCs/>
                  <w:noProof/>
                </w:rPr>
                <w:t>The diversity gap for public school teachers is actually growing across generations</w:t>
              </w:r>
              <w:r>
                <w:rPr>
                  <w:noProof/>
                </w:rPr>
                <w:t>. Retrieved from The Brookings Institution: https://www.brookings.edu/blog/brown-center-chalkboard/2019/03/07/the-diversity-gap-for-public-school-teachers-is-actually-growing-across-generations/</w:t>
              </w:r>
            </w:p>
            <w:p w14:paraId="68033091" w14:textId="77777777" w:rsidR="005A77B3" w:rsidRDefault="005A77B3" w:rsidP="005A77B3">
              <w:pPr>
                <w:pStyle w:val="Bibliography"/>
                <w:spacing w:line="240" w:lineRule="auto"/>
                <w:ind w:left="720" w:hanging="720"/>
                <w:rPr>
                  <w:noProof/>
                </w:rPr>
              </w:pPr>
              <w:r>
                <w:rPr>
                  <w:noProof/>
                </w:rPr>
                <w:lastRenderedPageBreak/>
                <w:t xml:space="preserve">Henfield, M. S., Owens, D., &amp; Moore III, J. L. (2008). Influences of Young Gifted African Americans' School Succes: Implications for Elementary School Counselors. </w:t>
              </w:r>
              <w:r>
                <w:rPr>
                  <w:i/>
                  <w:iCs/>
                  <w:noProof/>
                </w:rPr>
                <w:t xml:space="preserve">The Elementary School Journal , Vol. 108, No. 5 </w:t>
              </w:r>
              <w:r>
                <w:rPr>
                  <w:noProof/>
                </w:rPr>
                <w:t>, 392-406.</w:t>
              </w:r>
            </w:p>
            <w:p w14:paraId="5D6B1DC4" w14:textId="77777777" w:rsidR="005A77B3" w:rsidRDefault="005A77B3" w:rsidP="005A77B3">
              <w:pPr>
                <w:pStyle w:val="Bibliography"/>
                <w:spacing w:line="240" w:lineRule="auto"/>
                <w:ind w:left="720" w:hanging="720"/>
                <w:rPr>
                  <w:noProof/>
                </w:rPr>
              </w:pPr>
              <w:r>
                <w:rPr>
                  <w:noProof/>
                </w:rPr>
                <w:t xml:space="preserve">Jacoby-Senghor, D. S., Sinclair, S., &amp; Shelton, J. N. (2016, March). A lesson in bias: The relationship between implicit racial bias and performance in pedagogical contexts. </w:t>
              </w:r>
              <w:r>
                <w:rPr>
                  <w:i/>
                  <w:iCs/>
                  <w:noProof/>
                </w:rPr>
                <w:t>Journal of Experimental Social Psychology, 63</w:t>
              </w:r>
              <w:r>
                <w:rPr>
                  <w:noProof/>
                </w:rPr>
                <w:t>, 50-55.</w:t>
              </w:r>
            </w:p>
            <w:p w14:paraId="7161C20A" w14:textId="77777777" w:rsidR="005A77B3" w:rsidRDefault="005A77B3" w:rsidP="005A77B3">
              <w:pPr>
                <w:pStyle w:val="Bibliography"/>
                <w:spacing w:line="240" w:lineRule="auto"/>
                <w:ind w:left="720" w:hanging="720"/>
                <w:rPr>
                  <w:noProof/>
                </w:rPr>
              </w:pPr>
              <w:r>
                <w:rPr>
                  <w:noProof/>
                </w:rPr>
                <w:t xml:space="preserve">Jolly, J. L., &amp; Robins, J. H. (2016). After the Marland Report: Four Decades of Progress. </w:t>
              </w:r>
              <w:r>
                <w:rPr>
                  <w:i/>
                  <w:iCs/>
                  <w:noProof/>
                </w:rPr>
                <w:t>Journal for the Education of the Gifted</w:t>
              </w:r>
              <w:r>
                <w:rPr>
                  <w:noProof/>
                </w:rPr>
                <w:t>, 19.</w:t>
              </w:r>
            </w:p>
            <w:p w14:paraId="4E5DF1AB" w14:textId="77777777" w:rsidR="005A77B3" w:rsidRDefault="005A77B3" w:rsidP="005A77B3">
              <w:pPr>
                <w:pStyle w:val="Bibliography"/>
                <w:spacing w:line="240" w:lineRule="auto"/>
                <w:ind w:left="720" w:hanging="720"/>
                <w:rPr>
                  <w:noProof/>
                </w:rPr>
              </w:pPr>
              <w:r>
                <w:rPr>
                  <w:noProof/>
                </w:rPr>
                <w:t xml:space="preserve">Kamenetz, A. (2015, October 19). </w:t>
              </w:r>
              <w:r>
                <w:rPr>
                  <w:i/>
                  <w:iCs/>
                  <w:noProof/>
                </w:rPr>
                <w:t>The Evidence That White Children Benefit From Integrated Schools</w:t>
              </w:r>
              <w:r>
                <w:rPr>
                  <w:noProof/>
                </w:rPr>
                <w:t>. Retrieved December 4, 2019, from National Public Radio: https://www.npr.org/sections/ed/2015/10/19/446085513/the-evidence-that-white-children-benefit-from-integrated-schools</w:t>
              </w:r>
            </w:p>
            <w:p w14:paraId="050D06AA" w14:textId="77777777" w:rsidR="005A77B3" w:rsidRDefault="005A77B3" w:rsidP="005A77B3">
              <w:pPr>
                <w:pStyle w:val="Bibliography"/>
                <w:spacing w:line="240" w:lineRule="auto"/>
                <w:ind w:left="720" w:hanging="720"/>
                <w:rPr>
                  <w:noProof/>
                </w:rPr>
              </w:pPr>
              <w:r>
                <w:rPr>
                  <w:noProof/>
                </w:rPr>
                <w:t xml:space="preserve">Lieberman, A. (2016, January 15). </w:t>
              </w:r>
              <w:r>
                <w:rPr>
                  <w:i/>
                  <w:iCs/>
                  <w:noProof/>
                </w:rPr>
                <w:t>Equitable Funding: Which States are Leading the Way?</w:t>
              </w:r>
              <w:r>
                <w:rPr>
                  <w:noProof/>
                </w:rPr>
                <w:t xml:space="preserve"> Retrieved from New America: https://www.newamerica.org/education-policy/edcentral/equitable-funding-states/</w:t>
              </w:r>
            </w:p>
            <w:p w14:paraId="5FC55D8E" w14:textId="77777777" w:rsidR="005A77B3" w:rsidRDefault="005A77B3" w:rsidP="005A77B3">
              <w:pPr>
                <w:pStyle w:val="Bibliography"/>
                <w:spacing w:line="240" w:lineRule="auto"/>
                <w:ind w:left="720" w:hanging="720"/>
                <w:rPr>
                  <w:noProof/>
                </w:rPr>
              </w:pPr>
              <w:r>
                <w:rPr>
                  <w:noProof/>
                </w:rPr>
                <w:t>Loudoun County Public Schools Office of the Superintendent. (2019, February 22). Statement of Loudoun County Public Schools Superintendent Eric Williams In Partnership with The Minority Student Achievement Advisory Committee (MSAAC), Loudoun County Chapter of the NAACP, and The Loudoun Freedom Center. Retrieved December 6, 2019, from https://www.lcps.org/cms/lib/VA01000195/Centricity/Domain/12//2019%20News%20Archive%20PDF/Joint%20Statement%20of%20LCPS%20Superintendent%20Eric%20Williams%20and%20Community%20Leaders.pdf</w:t>
              </w:r>
            </w:p>
            <w:p w14:paraId="31A2FA76" w14:textId="77777777" w:rsidR="005A77B3" w:rsidRDefault="005A77B3" w:rsidP="005A77B3">
              <w:pPr>
                <w:pStyle w:val="Bibliography"/>
                <w:spacing w:line="240" w:lineRule="auto"/>
                <w:ind w:left="720" w:hanging="720"/>
                <w:rPr>
                  <w:noProof/>
                </w:rPr>
              </w:pPr>
              <w:r>
                <w:rPr>
                  <w:noProof/>
                </w:rPr>
                <w:t xml:space="preserve">Madkins, T. (2011). The Black Teacher Shortage: A Literature Review of Historical and Contemporary Trends. </w:t>
              </w:r>
              <w:r>
                <w:rPr>
                  <w:i/>
                  <w:iCs/>
                  <w:noProof/>
                </w:rPr>
                <w:t>The Jounral of Negro Education, 80 (3)</w:t>
              </w:r>
              <w:r>
                <w:rPr>
                  <w:noProof/>
                </w:rPr>
                <w:t>, 417-427.</w:t>
              </w:r>
            </w:p>
            <w:p w14:paraId="546F4D98" w14:textId="77777777" w:rsidR="005A77B3" w:rsidRDefault="005A77B3" w:rsidP="005A77B3">
              <w:pPr>
                <w:pStyle w:val="Bibliography"/>
                <w:spacing w:line="240" w:lineRule="auto"/>
                <w:ind w:left="720" w:hanging="720"/>
                <w:rPr>
                  <w:noProof/>
                </w:rPr>
              </w:pPr>
              <w:r>
                <w:rPr>
                  <w:noProof/>
                </w:rPr>
                <w:t xml:space="preserve">McBee, M. (2006). A descriptive analysis of referral sources for gifted identification screening by race and socioeconomic status. </w:t>
              </w:r>
              <w:r>
                <w:rPr>
                  <w:i/>
                  <w:iCs/>
                  <w:noProof/>
                </w:rPr>
                <w:t>Journal of Secondary Gifted Education, 17</w:t>
              </w:r>
              <w:r>
                <w:rPr>
                  <w:noProof/>
                </w:rPr>
                <w:t>, 103-111.</w:t>
              </w:r>
            </w:p>
            <w:p w14:paraId="4D009A0F" w14:textId="77777777" w:rsidR="005A77B3" w:rsidRDefault="005A77B3" w:rsidP="005A77B3">
              <w:pPr>
                <w:pStyle w:val="Bibliography"/>
                <w:spacing w:line="240" w:lineRule="auto"/>
                <w:ind w:left="720" w:hanging="720"/>
                <w:rPr>
                  <w:noProof/>
                </w:rPr>
              </w:pPr>
              <w:r>
                <w:rPr>
                  <w:noProof/>
                </w:rPr>
                <w:t xml:space="preserve">McKeon, D. (2005). </w:t>
              </w:r>
              <w:r>
                <w:rPr>
                  <w:i/>
                  <w:iCs/>
                  <w:noProof/>
                </w:rPr>
                <w:t>Research talking points on English language learners.</w:t>
              </w:r>
              <w:r>
                <w:rPr>
                  <w:noProof/>
                </w:rPr>
                <w:t xml:space="preserve"> Retrieved December 1, 2019, from http://www.nea.org/home/13598.htm</w:t>
              </w:r>
            </w:p>
            <w:p w14:paraId="2B23031F" w14:textId="77777777" w:rsidR="005A77B3" w:rsidRDefault="005A77B3" w:rsidP="005A77B3">
              <w:pPr>
                <w:pStyle w:val="Bibliography"/>
                <w:spacing w:line="240" w:lineRule="auto"/>
                <w:ind w:left="720" w:hanging="720"/>
                <w:rPr>
                  <w:noProof/>
                </w:rPr>
              </w:pPr>
              <w:r>
                <w:rPr>
                  <w:noProof/>
                </w:rPr>
                <w:t xml:space="preserve">Mickelson, R. A. (2016, October). </w:t>
              </w:r>
              <w:r>
                <w:rPr>
                  <w:i/>
                  <w:iCs/>
                  <w:noProof/>
                </w:rPr>
                <w:t>School Integration and K-12 Outcomes: An Updated Quick Synthesis of the Social Science Evidence.</w:t>
              </w:r>
              <w:r>
                <w:rPr>
                  <w:noProof/>
                </w:rPr>
                <w:t xml:space="preserve"> Retrieved November 24, 2019, from The National Coalition on School Diversity: https://school-diversity.org/pdf/DiversityResearchBriefNo5Oct2016Big.pdf</w:t>
              </w:r>
            </w:p>
            <w:p w14:paraId="793B95A6" w14:textId="77777777" w:rsidR="005A77B3" w:rsidRDefault="005A77B3" w:rsidP="005A77B3">
              <w:pPr>
                <w:pStyle w:val="Bibliography"/>
                <w:spacing w:line="240" w:lineRule="auto"/>
                <w:ind w:left="720" w:hanging="720"/>
                <w:rPr>
                  <w:noProof/>
                </w:rPr>
              </w:pPr>
              <w:r>
                <w:rPr>
                  <w:noProof/>
                </w:rPr>
                <w:t xml:space="preserve">National Association for Gifted Children. (2014, September). </w:t>
              </w:r>
              <w:r>
                <w:rPr>
                  <w:i/>
                  <w:iCs/>
                  <w:noProof/>
                </w:rPr>
                <w:t>Knowledge and Skill Standard in Gifted Education for All Teachers</w:t>
              </w:r>
              <w:r>
                <w:rPr>
                  <w:noProof/>
                </w:rPr>
                <w:t>. Retrieved from National Association for Gifted Children: http://www.nagc.org/resources-publications/resources/national-standards-gifted-and-talented-education/knowledge-and</w:t>
              </w:r>
            </w:p>
            <w:p w14:paraId="7DE8F5E4" w14:textId="77777777" w:rsidR="005A77B3" w:rsidRDefault="005A77B3" w:rsidP="005A77B3">
              <w:pPr>
                <w:pStyle w:val="Bibliography"/>
                <w:spacing w:line="240" w:lineRule="auto"/>
                <w:ind w:left="720" w:hanging="720"/>
                <w:rPr>
                  <w:noProof/>
                </w:rPr>
              </w:pPr>
              <w:r>
                <w:rPr>
                  <w:noProof/>
                </w:rPr>
                <w:t xml:space="preserve">National Association for Gifted Children. (2015, November). </w:t>
              </w:r>
              <w:r>
                <w:rPr>
                  <w:i/>
                  <w:iCs/>
                  <w:noProof/>
                </w:rPr>
                <w:t>2014-2015 State of the States in Gifted Education.</w:t>
              </w:r>
              <w:r>
                <w:rPr>
                  <w:noProof/>
                </w:rPr>
                <w:t xml:space="preserve"> Retrieved from National Association for Gifted Children: </w:t>
              </w:r>
              <w:r>
                <w:rPr>
                  <w:noProof/>
                </w:rPr>
                <w:lastRenderedPageBreak/>
                <w:t>https://www.nagc.org/resources-publications/gifted-state/2014-2015-state-states-gifted-education</w:t>
              </w:r>
            </w:p>
            <w:p w14:paraId="6D2E1DF1" w14:textId="77777777" w:rsidR="005A77B3" w:rsidRDefault="005A77B3" w:rsidP="005A77B3">
              <w:pPr>
                <w:pStyle w:val="Bibliography"/>
                <w:spacing w:line="240" w:lineRule="auto"/>
                <w:ind w:left="720" w:hanging="720"/>
                <w:rPr>
                  <w:noProof/>
                </w:rPr>
              </w:pPr>
              <w:r>
                <w:rPr>
                  <w:noProof/>
                </w:rPr>
                <w:t xml:space="preserve">National Association for Gifted Children. (n.d.). </w:t>
              </w:r>
              <w:r>
                <w:rPr>
                  <w:i/>
                  <w:iCs/>
                  <w:noProof/>
                </w:rPr>
                <w:t>Gifted By State: Virginia</w:t>
              </w:r>
              <w:r>
                <w:rPr>
                  <w:noProof/>
                </w:rPr>
                <w:t>. Retrieved December 13, 2019, from National Association for Gifted Children: https://www.nagc.org/resources-publications/gifted-state/virginia</w:t>
              </w:r>
            </w:p>
            <w:p w14:paraId="1D3F98F8" w14:textId="77777777" w:rsidR="005A77B3" w:rsidRDefault="005A77B3" w:rsidP="005A77B3">
              <w:pPr>
                <w:pStyle w:val="Bibliography"/>
                <w:spacing w:line="240" w:lineRule="auto"/>
                <w:ind w:left="720" w:hanging="720"/>
                <w:rPr>
                  <w:noProof/>
                </w:rPr>
              </w:pPr>
              <w:r>
                <w:rPr>
                  <w:noProof/>
                </w:rPr>
                <w:t xml:space="preserve">National Center for Education Statistics. (n.d.). </w:t>
              </w:r>
              <w:r>
                <w:rPr>
                  <w:i/>
                  <w:iCs/>
                  <w:noProof/>
                </w:rPr>
                <w:t>Fast Facts</w:t>
              </w:r>
              <w:r>
                <w:rPr>
                  <w:noProof/>
                </w:rPr>
                <w:t>. Retrieved December 13, 2019, from National Center for Education Statistics: https://nces.ed.gov/fastfacts/display.asp?id=28</w:t>
              </w:r>
            </w:p>
            <w:p w14:paraId="2BDC23A8" w14:textId="77777777" w:rsidR="005A77B3" w:rsidRDefault="005A77B3" w:rsidP="005A77B3">
              <w:pPr>
                <w:pStyle w:val="Bibliography"/>
                <w:spacing w:line="240" w:lineRule="auto"/>
                <w:ind w:left="720" w:hanging="720"/>
                <w:rPr>
                  <w:noProof/>
                </w:rPr>
              </w:pPr>
              <w:r>
                <w:rPr>
                  <w:noProof/>
                </w:rPr>
                <w:t xml:space="preserve">National Center for Education Statistics. (n.d.). </w:t>
              </w:r>
              <w:r>
                <w:rPr>
                  <w:i/>
                  <w:iCs/>
                  <w:noProof/>
                </w:rPr>
                <w:t>Status Trends in the Education of Racial and Ethnic Groups</w:t>
              </w:r>
              <w:r>
                <w:rPr>
                  <w:noProof/>
                </w:rPr>
                <w:t>. Retrieved December 13, 2019, from National Center for Education Statistics: https://nces.ed.gov/programs/raceindicators/indicator_rbb.asp</w:t>
              </w:r>
            </w:p>
            <w:p w14:paraId="3750BB66" w14:textId="77777777" w:rsidR="005A77B3" w:rsidRDefault="005A77B3" w:rsidP="005A77B3">
              <w:pPr>
                <w:pStyle w:val="Bibliography"/>
                <w:spacing w:line="240" w:lineRule="auto"/>
                <w:ind w:left="720" w:hanging="720"/>
                <w:rPr>
                  <w:noProof/>
                </w:rPr>
              </w:pPr>
              <w:r>
                <w:rPr>
                  <w:noProof/>
                </w:rPr>
                <w:t xml:space="preserve">Office of the Governor. (2017). </w:t>
              </w:r>
              <w:r>
                <w:rPr>
                  <w:i/>
                  <w:iCs/>
                  <w:noProof/>
                </w:rPr>
                <w:t>A Commonwealth of Virginia Website.</w:t>
              </w:r>
              <w:r>
                <w:rPr>
                  <w:noProof/>
                </w:rPr>
                <w:t xml:space="preserve"> Retrieved from https://www.education.virginia.gov/media/governorvirginiagov/secretary-of-education/pdf/final-acts-report.pdf</w:t>
              </w:r>
            </w:p>
            <w:p w14:paraId="2F3209F4" w14:textId="77777777" w:rsidR="005A77B3" w:rsidRDefault="005A77B3" w:rsidP="005A77B3">
              <w:pPr>
                <w:pStyle w:val="Bibliography"/>
                <w:spacing w:line="240" w:lineRule="auto"/>
                <w:ind w:left="720" w:hanging="720"/>
                <w:rPr>
                  <w:noProof/>
                </w:rPr>
              </w:pPr>
              <w:r>
                <w:rPr>
                  <w:noProof/>
                </w:rPr>
                <w:t xml:space="preserve">Office of the Under Secretary. (2002). </w:t>
              </w:r>
              <w:r>
                <w:rPr>
                  <w:i/>
                  <w:iCs/>
                  <w:noProof/>
                </w:rPr>
                <w:t>No Child Left Behind: A Desktop Reference.</w:t>
              </w:r>
              <w:r>
                <w:rPr>
                  <w:noProof/>
                </w:rPr>
                <w:t xml:space="preserve"> Retrieved from https://www2.ed.gov/admins/lead/account/nclbreference/reference.pdf</w:t>
              </w:r>
            </w:p>
            <w:p w14:paraId="2DB49D93" w14:textId="77777777" w:rsidR="005A77B3" w:rsidRDefault="005A77B3" w:rsidP="005A77B3">
              <w:pPr>
                <w:pStyle w:val="Bibliography"/>
                <w:spacing w:line="240" w:lineRule="auto"/>
                <w:ind w:left="720" w:hanging="720"/>
                <w:rPr>
                  <w:noProof/>
                </w:rPr>
              </w:pPr>
              <w:r>
                <w:rPr>
                  <w:noProof/>
                </w:rPr>
                <w:t xml:space="preserve">Persons, E. (n.d.). Strategies for Identifying Gifted and Talented Minority Students in North Carolina: Nurturing for a Bright Tomorrow (NBT). </w:t>
              </w:r>
              <w:r>
                <w:rPr>
                  <w:i/>
                  <w:iCs/>
                  <w:noProof/>
                </w:rPr>
                <w:t>Research on the Education and Development of Youth (REDY).</w:t>
              </w:r>
              <w:r>
                <w:rPr>
                  <w:noProof/>
                </w:rPr>
                <w:t xml:space="preserve"> Retrieved November 23, 2019, from https://sites.duke.edu/nurturingforabrighttomorrow/files/2018/01/Strategies-for-Identifying-Gifted-and-Talented-Minority-Students-in-North-Carolina-Nurturing-for-a-Bright-Tomorrow-NBT.pdf</w:t>
              </w:r>
            </w:p>
            <w:p w14:paraId="050DD245" w14:textId="77777777" w:rsidR="005A77B3" w:rsidRDefault="005A77B3" w:rsidP="005A77B3">
              <w:pPr>
                <w:pStyle w:val="Bibliography"/>
                <w:spacing w:line="240" w:lineRule="auto"/>
                <w:ind w:left="720" w:hanging="720"/>
                <w:rPr>
                  <w:noProof/>
                </w:rPr>
              </w:pPr>
              <w:r>
                <w:rPr>
                  <w:noProof/>
                </w:rPr>
                <w:t xml:space="preserve">(2017). </w:t>
              </w:r>
              <w:r>
                <w:rPr>
                  <w:i/>
                  <w:iCs/>
                  <w:noProof/>
                </w:rPr>
                <w:t>Preliminary Report from the Advisory Committee on Teacher Shortages.</w:t>
              </w:r>
              <w:r>
                <w:rPr>
                  <w:noProof/>
                </w:rPr>
                <w:t xml:space="preserve"> Richmond: Virginia Board of Education.</w:t>
              </w:r>
            </w:p>
            <w:p w14:paraId="7E484793" w14:textId="77777777" w:rsidR="005A77B3" w:rsidRDefault="005A77B3" w:rsidP="005A77B3">
              <w:pPr>
                <w:pStyle w:val="Bibliography"/>
                <w:spacing w:line="240" w:lineRule="auto"/>
                <w:ind w:left="720" w:hanging="720"/>
                <w:rPr>
                  <w:noProof/>
                </w:rPr>
              </w:pPr>
              <w:r>
                <w:rPr>
                  <w:noProof/>
                </w:rPr>
                <w:t xml:space="preserve">Ramos, E. (2010). Let us in: Latino underrepresentation in gifted and talented programs. </w:t>
              </w:r>
              <w:r>
                <w:rPr>
                  <w:i/>
                  <w:iCs/>
                  <w:noProof/>
                </w:rPr>
                <w:t>Journal of Cultural Diversity, 17</w:t>
              </w:r>
              <w:r>
                <w:rPr>
                  <w:noProof/>
                </w:rPr>
                <w:t>(4).</w:t>
              </w:r>
            </w:p>
            <w:p w14:paraId="35EEE08B" w14:textId="77777777" w:rsidR="005A77B3" w:rsidRDefault="005A77B3" w:rsidP="005A77B3">
              <w:pPr>
                <w:pStyle w:val="Bibliography"/>
                <w:spacing w:line="240" w:lineRule="auto"/>
                <w:ind w:left="720" w:hanging="720"/>
                <w:rPr>
                  <w:noProof/>
                </w:rPr>
              </w:pPr>
              <w:r>
                <w:rPr>
                  <w:noProof/>
                </w:rPr>
                <w:t>Regoli, N. (2019). Retrieved from Vittana.org: https://vittana.org/21-gifted-and-talented-programs-pros-and-cons</w:t>
              </w:r>
            </w:p>
            <w:p w14:paraId="2828FE01" w14:textId="77777777" w:rsidR="005A77B3" w:rsidRDefault="005A77B3" w:rsidP="005A77B3">
              <w:pPr>
                <w:pStyle w:val="Bibliography"/>
                <w:spacing w:line="240" w:lineRule="auto"/>
                <w:ind w:left="720" w:hanging="720"/>
                <w:rPr>
                  <w:noProof/>
                </w:rPr>
              </w:pPr>
              <w:r>
                <w:rPr>
                  <w:noProof/>
                </w:rPr>
                <w:t xml:space="preserve">Reynolds, C. R., Vannest, K. J., &amp; Fletcher-Janzen, E. (2014). </w:t>
              </w:r>
              <w:r>
                <w:rPr>
                  <w:i/>
                  <w:iCs/>
                  <w:noProof/>
                </w:rPr>
                <w:t>Encyclopedia of Special Education, Volume 1: A Reference for the Education of Children, Adolescents, and Adults Disabilities and Other Exceptional Individuals, 4th Edition.</w:t>
              </w:r>
              <w:r>
                <w:rPr>
                  <w:noProof/>
                </w:rPr>
                <w:t xml:space="preserve"> Wiley.</w:t>
              </w:r>
            </w:p>
            <w:p w14:paraId="47A5271B" w14:textId="77777777" w:rsidR="005A77B3" w:rsidRDefault="005A77B3" w:rsidP="005A77B3">
              <w:pPr>
                <w:pStyle w:val="Bibliography"/>
                <w:spacing w:line="240" w:lineRule="auto"/>
                <w:ind w:left="720" w:hanging="720"/>
                <w:rPr>
                  <w:noProof/>
                </w:rPr>
              </w:pPr>
              <w:r>
                <w:rPr>
                  <w:noProof/>
                </w:rPr>
                <w:t xml:space="preserve">Riley, R. W. (1997). </w:t>
              </w:r>
              <w:r>
                <w:rPr>
                  <w:i/>
                  <w:iCs/>
                  <w:noProof/>
                </w:rPr>
                <w:t>The New Teacher's Guide to the U.S. Department of Education.</w:t>
              </w:r>
              <w:r>
                <w:rPr>
                  <w:noProof/>
                </w:rPr>
                <w:t xml:space="preserve"> United States Department of Education.</w:t>
              </w:r>
            </w:p>
            <w:p w14:paraId="25DA203C" w14:textId="77777777" w:rsidR="005A77B3" w:rsidRDefault="005A77B3" w:rsidP="005A77B3">
              <w:pPr>
                <w:pStyle w:val="Bibliography"/>
                <w:spacing w:line="240" w:lineRule="auto"/>
                <w:ind w:left="720" w:hanging="720"/>
                <w:rPr>
                  <w:noProof/>
                </w:rPr>
              </w:pPr>
              <w:r>
                <w:rPr>
                  <w:noProof/>
                </w:rPr>
                <w:t>Rothstein, R. (2014, April 17). Brown v. Board at 60: Why Have We Been so Disappointed? What Have We Learned? Economic Policy Institute.</w:t>
              </w:r>
            </w:p>
            <w:p w14:paraId="3C136714" w14:textId="77777777" w:rsidR="005A77B3" w:rsidRDefault="005A77B3" w:rsidP="005A77B3">
              <w:pPr>
                <w:pStyle w:val="Bibliography"/>
                <w:spacing w:line="240" w:lineRule="auto"/>
                <w:ind w:left="720" w:hanging="720"/>
                <w:rPr>
                  <w:noProof/>
                </w:rPr>
              </w:pPr>
              <w:r>
                <w:rPr>
                  <w:noProof/>
                </w:rPr>
                <w:t xml:space="preserve">Russo, C. J. (2008). </w:t>
              </w:r>
              <w:r>
                <w:rPr>
                  <w:i/>
                  <w:iCs/>
                  <w:noProof/>
                </w:rPr>
                <w:t>Encyclopedia of Education Law.</w:t>
              </w:r>
              <w:r>
                <w:rPr>
                  <w:noProof/>
                </w:rPr>
                <w:t xml:space="preserve"> Thousand Oaks: Sage Publications, Inc.</w:t>
              </w:r>
            </w:p>
            <w:p w14:paraId="4F663678" w14:textId="77777777" w:rsidR="005A77B3" w:rsidRDefault="005A77B3" w:rsidP="005A77B3">
              <w:pPr>
                <w:pStyle w:val="Bibliography"/>
                <w:spacing w:line="240" w:lineRule="auto"/>
                <w:ind w:left="720" w:hanging="720"/>
                <w:rPr>
                  <w:noProof/>
                </w:rPr>
              </w:pPr>
              <w:r>
                <w:rPr>
                  <w:noProof/>
                </w:rPr>
                <w:lastRenderedPageBreak/>
                <w:t xml:space="preserve">Ryser, G. (2011). Fairness in Testing and Nonbiased Assessment. In </w:t>
              </w:r>
              <w:r>
                <w:rPr>
                  <w:i/>
                  <w:iCs/>
                  <w:noProof/>
                </w:rPr>
                <w:t>Identifying Gifted Students: A Practical Guide</w:t>
              </w:r>
              <w:r>
                <w:rPr>
                  <w:noProof/>
                </w:rPr>
                <w:t xml:space="preserve"> (pp. 63-74). Waco, Texas: Prufrock Press.</w:t>
              </w:r>
            </w:p>
            <w:p w14:paraId="1F446905" w14:textId="77777777" w:rsidR="005A77B3" w:rsidRDefault="005A77B3" w:rsidP="005A77B3">
              <w:pPr>
                <w:pStyle w:val="Bibliography"/>
                <w:spacing w:line="240" w:lineRule="auto"/>
                <w:ind w:left="720" w:hanging="720"/>
                <w:rPr>
                  <w:noProof/>
                </w:rPr>
              </w:pPr>
              <w:r>
                <w:rPr>
                  <w:noProof/>
                </w:rPr>
                <w:t xml:space="preserve">Schwartz, S. (2019, May 15). The Power of Facing Our Unconscious Bias. </w:t>
              </w:r>
              <w:r>
                <w:rPr>
                  <w:i/>
                  <w:iCs/>
                  <w:noProof/>
                </w:rPr>
                <w:t>Education Week, 38</w:t>
              </w:r>
              <w:r>
                <w:rPr>
                  <w:noProof/>
                </w:rPr>
                <w:t>(33), 10-16.</w:t>
              </w:r>
            </w:p>
            <w:p w14:paraId="1E7DACFA" w14:textId="77777777" w:rsidR="005A77B3" w:rsidRDefault="005A77B3" w:rsidP="005A77B3">
              <w:pPr>
                <w:pStyle w:val="Bibliography"/>
                <w:spacing w:line="240" w:lineRule="auto"/>
                <w:ind w:left="720" w:hanging="720"/>
                <w:rPr>
                  <w:noProof/>
                </w:rPr>
              </w:pPr>
              <w:r>
                <w:rPr>
                  <w:noProof/>
                </w:rPr>
                <w:t xml:space="preserve">Stargardter, J. (2016). </w:t>
              </w:r>
              <w:r>
                <w:rPr>
                  <w:i/>
                  <w:iCs/>
                  <w:noProof/>
                </w:rPr>
                <w:t>Underrepresentation of minorities in gifted and talented programs: a content analysis of five district program plans.</w:t>
              </w:r>
              <w:r>
                <w:rPr>
                  <w:noProof/>
                </w:rPr>
                <w:t xml:space="preserve"> Honors Scholar Thesis, University of Connecticut. Retrieved November 23 2019, from https://opencommons.uconn.edu/srhonors_theses/484</w:t>
              </w:r>
            </w:p>
            <w:p w14:paraId="5661A339" w14:textId="77777777" w:rsidR="005A77B3" w:rsidRDefault="005A77B3" w:rsidP="005A77B3">
              <w:pPr>
                <w:pStyle w:val="Bibliography"/>
                <w:spacing w:line="240" w:lineRule="auto"/>
                <w:ind w:left="720" w:hanging="720"/>
                <w:rPr>
                  <w:noProof/>
                </w:rPr>
              </w:pPr>
              <w:r>
                <w:rPr>
                  <w:noProof/>
                </w:rPr>
                <w:t xml:space="preserve">Stephens, K. R., &amp; Karnes, F. A. (2000). State definitions for the gifted and talented revisited. </w:t>
              </w:r>
              <w:r>
                <w:rPr>
                  <w:i/>
                  <w:iCs/>
                  <w:noProof/>
                </w:rPr>
                <w:t>Exceptional Children, 66</w:t>
              </w:r>
              <w:r>
                <w:rPr>
                  <w:noProof/>
                </w:rPr>
                <w:t>(2), 219-238.</w:t>
              </w:r>
            </w:p>
            <w:p w14:paraId="7ABFA895" w14:textId="77777777" w:rsidR="005A77B3" w:rsidRDefault="005A77B3" w:rsidP="005A77B3">
              <w:pPr>
                <w:pStyle w:val="Bibliography"/>
                <w:spacing w:line="240" w:lineRule="auto"/>
                <w:ind w:left="720" w:hanging="720"/>
                <w:rPr>
                  <w:noProof/>
                </w:rPr>
              </w:pPr>
              <w:r>
                <w:rPr>
                  <w:noProof/>
                </w:rPr>
                <w:t xml:space="preserve">The New York City Department of Education. (2019). </w:t>
              </w:r>
              <w:r>
                <w:rPr>
                  <w:i/>
                  <w:iCs/>
                  <w:noProof/>
                </w:rPr>
                <w:t>Gifted and Talented: Visit G&amp;T Programs and Apply</w:t>
              </w:r>
              <w:r>
                <w:rPr>
                  <w:noProof/>
                </w:rPr>
                <w:t>. Retrieved from The New York City Department of Education: https://www.schools.nyc.gov/enrollment/enroll-grade-by-grade/gifted-and-talented</w:t>
              </w:r>
            </w:p>
            <w:p w14:paraId="25B34508" w14:textId="77777777" w:rsidR="005A77B3" w:rsidRDefault="005A77B3" w:rsidP="005A77B3">
              <w:pPr>
                <w:pStyle w:val="Bibliography"/>
                <w:spacing w:line="240" w:lineRule="auto"/>
                <w:ind w:left="720" w:hanging="720"/>
                <w:rPr>
                  <w:noProof/>
                </w:rPr>
              </w:pPr>
              <w:r>
                <w:rPr>
                  <w:noProof/>
                </w:rPr>
                <w:t xml:space="preserve">Truong, D. (2019, September 22). </w:t>
              </w:r>
              <w:r>
                <w:rPr>
                  <w:i/>
                  <w:iCs/>
                  <w:noProof/>
                </w:rPr>
                <w:t>Arlington schools were named best in Virginia, but a growing chorus of black parents is disrupting that narrative</w:t>
              </w:r>
              <w:r>
                <w:rPr>
                  <w:noProof/>
                </w:rPr>
                <w:t>. Retrieved from The Washington Post: https://www.washingtonpost.com/local/education/arlington-schools-were-named-best-in-virginia-but-a-growing-chorus-of-black-parents-is-disrupting-that-narrative/2019/09/22/c014c126-d339-11e9-9343-40db57cf6abd_story.html</w:t>
              </w:r>
            </w:p>
            <w:p w14:paraId="696C02C5" w14:textId="77777777" w:rsidR="005A77B3" w:rsidRDefault="005A77B3" w:rsidP="005A77B3">
              <w:pPr>
                <w:pStyle w:val="Bibliography"/>
                <w:spacing w:line="240" w:lineRule="auto"/>
                <w:ind w:left="720" w:hanging="720"/>
                <w:rPr>
                  <w:noProof/>
                </w:rPr>
              </w:pPr>
              <w:r>
                <w:rPr>
                  <w:noProof/>
                </w:rPr>
                <w:t>U.S. Department of Justice &amp; U.S. Department of Education. (2015).</w:t>
              </w:r>
            </w:p>
            <w:p w14:paraId="6FB3289D" w14:textId="77777777" w:rsidR="005A77B3" w:rsidRDefault="005A77B3" w:rsidP="005A77B3">
              <w:pPr>
                <w:pStyle w:val="Bibliography"/>
                <w:spacing w:line="240" w:lineRule="auto"/>
                <w:ind w:left="720" w:hanging="720"/>
                <w:rPr>
                  <w:noProof/>
                </w:rPr>
              </w:pPr>
              <w:r>
                <w:rPr>
                  <w:noProof/>
                </w:rPr>
                <w:t xml:space="preserve">United States Census Bureau. (2019). </w:t>
              </w:r>
              <w:r>
                <w:rPr>
                  <w:i/>
                  <w:iCs/>
                  <w:noProof/>
                </w:rPr>
                <w:t>QuickFacts</w:t>
              </w:r>
              <w:r>
                <w:rPr>
                  <w:noProof/>
                </w:rPr>
                <w:t>. Retrieved from United States Census Bureau: https://www.census.gov/quickfacts/fact/table/AR,MS,newyorkcitynewyork,TX,VA/PST045218</w:t>
              </w:r>
            </w:p>
            <w:p w14:paraId="472A0233" w14:textId="77777777" w:rsidR="005A77B3" w:rsidRDefault="005A77B3" w:rsidP="005A77B3">
              <w:pPr>
                <w:pStyle w:val="Bibliography"/>
                <w:spacing w:line="240" w:lineRule="auto"/>
                <w:ind w:left="720" w:hanging="720"/>
                <w:rPr>
                  <w:noProof/>
                </w:rPr>
              </w:pPr>
              <w:r>
                <w:rPr>
                  <w:noProof/>
                </w:rPr>
                <w:t xml:space="preserve">United States Department of Education. (1983). </w:t>
              </w:r>
              <w:r>
                <w:rPr>
                  <w:i/>
                  <w:iCs/>
                  <w:noProof/>
                </w:rPr>
                <w:t>A Nation At Risk.</w:t>
              </w:r>
              <w:r>
                <w:rPr>
                  <w:noProof/>
                </w:rPr>
                <w:t xml:space="preserve"> Retrieved from https://www2.ed.gov/pubs/NatAtRisk/risk.html</w:t>
              </w:r>
            </w:p>
            <w:p w14:paraId="31A33F69" w14:textId="77777777" w:rsidR="005A77B3" w:rsidRDefault="005A77B3" w:rsidP="005A77B3">
              <w:pPr>
                <w:pStyle w:val="Bibliography"/>
                <w:spacing w:line="240" w:lineRule="auto"/>
                <w:ind w:left="720" w:hanging="720"/>
                <w:rPr>
                  <w:noProof/>
                </w:rPr>
              </w:pPr>
              <w:r>
                <w:rPr>
                  <w:noProof/>
                </w:rPr>
                <w:t xml:space="preserve">United States Department of Education. (2015). </w:t>
              </w:r>
              <w:r>
                <w:rPr>
                  <w:i/>
                  <w:iCs/>
                  <w:noProof/>
                </w:rPr>
                <w:t>School Composition and the Black–White Achievement Gap.</w:t>
              </w:r>
              <w:r>
                <w:rPr>
                  <w:noProof/>
                </w:rPr>
                <w:t xml:space="preserve"> Retrieved December 5, 2019, from https://nces.ed.gov/nationsreportcard/subject/studies/pdf/school_composition_and_the_bw_achievement_gap_2015.pdf</w:t>
              </w:r>
            </w:p>
            <w:p w14:paraId="5EC473A9" w14:textId="77777777" w:rsidR="005A77B3" w:rsidRDefault="005A77B3" w:rsidP="005A77B3">
              <w:pPr>
                <w:pStyle w:val="Bibliography"/>
                <w:spacing w:line="240" w:lineRule="auto"/>
                <w:ind w:left="720" w:hanging="720"/>
                <w:rPr>
                  <w:noProof/>
                </w:rPr>
              </w:pPr>
              <w:r>
                <w:rPr>
                  <w:noProof/>
                </w:rPr>
                <w:t xml:space="preserve">United States Department of Justice &amp; United States Department of Education. (2015). Retrieved November 15, 2019, from https://www2.ed.gov/about/offices/list/ocr/docs/dcl-factsheet-lep-parents-201501.pdf </w:t>
              </w:r>
            </w:p>
            <w:p w14:paraId="31961667" w14:textId="77777777" w:rsidR="005A77B3" w:rsidRDefault="005A77B3" w:rsidP="005A77B3">
              <w:pPr>
                <w:pStyle w:val="Bibliography"/>
                <w:spacing w:line="240" w:lineRule="auto"/>
                <w:ind w:left="720" w:hanging="720"/>
                <w:rPr>
                  <w:noProof/>
                </w:rPr>
              </w:pPr>
              <w:r>
                <w:rPr>
                  <w:noProof/>
                </w:rPr>
                <w:t xml:space="preserve">Urban, W. J. (2010). </w:t>
              </w:r>
              <w:r>
                <w:rPr>
                  <w:i/>
                  <w:iCs/>
                  <w:noProof/>
                </w:rPr>
                <w:t>More Than Science and Sputnik: The National Defense Education Act of 1958.</w:t>
              </w:r>
              <w:r>
                <w:rPr>
                  <w:noProof/>
                </w:rPr>
                <w:t xml:space="preserve"> University of Alabama Press.</w:t>
              </w:r>
            </w:p>
            <w:p w14:paraId="65E6387E" w14:textId="77777777" w:rsidR="005A77B3" w:rsidRDefault="005A77B3" w:rsidP="005A77B3">
              <w:pPr>
                <w:pStyle w:val="Bibliography"/>
                <w:spacing w:line="240" w:lineRule="auto"/>
                <w:ind w:left="720" w:hanging="720"/>
                <w:rPr>
                  <w:noProof/>
                </w:rPr>
              </w:pPr>
              <w:r>
                <w:rPr>
                  <w:noProof/>
                </w:rPr>
                <w:t>Virginia Board of Education. (2012, June). Regulations Governing Educational Services for Gifted Students. Virginia. Retrieved December 5, 2019, from http://www.doe.virginia.gov/instruction/gifted_ed/gifted_regulations.pdf</w:t>
              </w:r>
            </w:p>
            <w:p w14:paraId="4C123A20" w14:textId="77777777" w:rsidR="005A77B3" w:rsidRDefault="005A77B3" w:rsidP="005A77B3">
              <w:pPr>
                <w:pStyle w:val="Bibliography"/>
                <w:spacing w:line="240" w:lineRule="auto"/>
                <w:ind w:left="720" w:hanging="720"/>
                <w:rPr>
                  <w:noProof/>
                </w:rPr>
              </w:pPr>
              <w:r>
                <w:rPr>
                  <w:noProof/>
                </w:rPr>
                <w:lastRenderedPageBreak/>
                <w:t xml:space="preserve">Virginia Department of Education. (2017, December 18). </w:t>
              </w:r>
              <w:r>
                <w:rPr>
                  <w:i/>
                  <w:iCs/>
                  <w:noProof/>
                </w:rPr>
                <w:t>Enrollment &amp; Demographics: Fall Membership Reports.</w:t>
              </w:r>
              <w:r>
                <w:rPr>
                  <w:noProof/>
                </w:rPr>
                <w:t xml:space="preserve"> Retrieved December 1, 2019, from Virginia Department of Education: http://www.doe.virginia.gov/statistics_reports/enrollment/index.shtml</w:t>
              </w:r>
            </w:p>
            <w:p w14:paraId="724CBD3B" w14:textId="77777777" w:rsidR="005A77B3" w:rsidRDefault="005A77B3" w:rsidP="005A77B3">
              <w:pPr>
                <w:pStyle w:val="Bibliography"/>
                <w:spacing w:line="240" w:lineRule="auto"/>
                <w:ind w:left="720" w:hanging="720"/>
                <w:rPr>
                  <w:noProof/>
                </w:rPr>
              </w:pPr>
              <w:r>
                <w:rPr>
                  <w:noProof/>
                </w:rPr>
                <w:t xml:space="preserve">Virginia Department of Education. (2017, October 24). </w:t>
              </w:r>
              <w:r>
                <w:rPr>
                  <w:i/>
                  <w:iCs/>
                  <w:noProof/>
                </w:rPr>
                <w:t>Gifted Programs: Gifted Annual Reports.</w:t>
              </w:r>
              <w:r>
                <w:rPr>
                  <w:noProof/>
                </w:rPr>
                <w:t xml:space="preserve"> Retrieved December 1, 2019, from Virginia Department of Education: http://www.doe.virginia.gov/statistics_reports/gifted/index.shtml</w:t>
              </w:r>
            </w:p>
            <w:p w14:paraId="050477F3" w14:textId="77777777" w:rsidR="005A77B3" w:rsidRDefault="005A77B3" w:rsidP="005A77B3">
              <w:pPr>
                <w:pStyle w:val="Bibliography"/>
                <w:spacing w:line="240" w:lineRule="auto"/>
                <w:ind w:left="720" w:hanging="720"/>
                <w:rPr>
                  <w:noProof/>
                </w:rPr>
              </w:pPr>
              <w:r>
                <w:rPr>
                  <w:noProof/>
                </w:rPr>
                <w:t xml:space="preserve">Virginia Department of Education. (2019). </w:t>
              </w:r>
              <w:r>
                <w:rPr>
                  <w:i/>
                  <w:iCs/>
                  <w:noProof/>
                </w:rPr>
                <w:t>Licensure</w:t>
              </w:r>
              <w:r>
                <w:rPr>
                  <w:noProof/>
                </w:rPr>
                <w:t>. Retrieved from Virginia Department of Education: http://www.doe.virginia.gov/teaching/licensure/</w:t>
              </w:r>
            </w:p>
            <w:p w14:paraId="177A4DF7" w14:textId="77777777" w:rsidR="005A77B3" w:rsidRDefault="005A77B3" w:rsidP="005A77B3">
              <w:pPr>
                <w:pStyle w:val="Bibliography"/>
                <w:spacing w:line="240" w:lineRule="auto"/>
                <w:ind w:left="720" w:hanging="720"/>
                <w:rPr>
                  <w:noProof/>
                </w:rPr>
              </w:pPr>
              <w:r>
                <w:rPr>
                  <w:noProof/>
                </w:rPr>
                <w:t xml:space="preserve">Virginia Department of Education. (2019). </w:t>
              </w:r>
              <w:r>
                <w:rPr>
                  <w:i/>
                  <w:iCs/>
                  <w:noProof/>
                </w:rPr>
                <w:t>Professional Development Events: Department of Education Professional Development Calendar.</w:t>
              </w:r>
              <w:r>
                <w:rPr>
                  <w:noProof/>
                </w:rPr>
                <w:t xml:space="preserve"> Retrieved from Virginia Department of Education: https://p1pe.doe.virginia.gov/pdc_public/</w:t>
              </w:r>
            </w:p>
            <w:p w14:paraId="4A0DC868" w14:textId="77777777" w:rsidR="005A77B3" w:rsidRDefault="005A77B3" w:rsidP="005A77B3">
              <w:pPr>
                <w:pStyle w:val="Bibliography"/>
                <w:spacing w:line="240" w:lineRule="auto"/>
                <w:ind w:left="720" w:hanging="720"/>
                <w:rPr>
                  <w:noProof/>
                </w:rPr>
              </w:pPr>
              <w:r>
                <w:rPr>
                  <w:noProof/>
                </w:rPr>
                <w:t xml:space="preserve">Virginia State Department of Education. (n.d.). </w:t>
              </w:r>
              <w:r>
                <w:rPr>
                  <w:i/>
                  <w:iCs/>
                  <w:noProof/>
                </w:rPr>
                <w:t>EDUCATION WORKFORCE DATA &amp; REPORTS</w:t>
              </w:r>
              <w:r>
                <w:rPr>
                  <w:noProof/>
                </w:rPr>
                <w:t>. Retrieved December 1, 2019, from http://www.doe.virginia.gov/teaching/workforce_data/index.shtml</w:t>
              </w:r>
            </w:p>
            <w:p w14:paraId="0DCE2928" w14:textId="77777777" w:rsidR="005A77B3" w:rsidRDefault="005A77B3" w:rsidP="005A77B3">
              <w:pPr>
                <w:pStyle w:val="Bibliography"/>
                <w:spacing w:line="240" w:lineRule="auto"/>
                <w:ind w:left="720" w:hanging="720"/>
                <w:rPr>
                  <w:noProof/>
                </w:rPr>
              </w:pPr>
              <w:r>
                <w:rPr>
                  <w:noProof/>
                </w:rPr>
                <w:t xml:space="preserve">Woods, D. (2015, September 23). </w:t>
              </w:r>
              <w:r>
                <w:rPr>
                  <w:i/>
                  <w:iCs/>
                  <w:noProof/>
                </w:rPr>
                <w:t>The Class Size Debate: What the Evidence Means for Education Policy</w:t>
              </w:r>
              <w:r>
                <w:rPr>
                  <w:noProof/>
                </w:rPr>
                <w:t>. Retrieved from Goldman School of Public Policy, University of California Berkeley: https://gspp.berkeley.edu/research/featured/the-class-size-debate-what-the-evidence-means-for-education-policy</w:t>
              </w:r>
            </w:p>
            <w:p w14:paraId="390DA22C" w14:textId="77777777" w:rsidR="005A77B3" w:rsidRDefault="005A77B3" w:rsidP="005A77B3">
              <w:pPr>
                <w:pStyle w:val="Bibliography"/>
                <w:spacing w:line="240" w:lineRule="auto"/>
                <w:ind w:left="720" w:hanging="720"/>
                <w:rPr>
                  <w:noProof/>
                </w:rPr>
              </w:pPr>
              <w:r>
                <w:rPr>
                  <w:noProof/>
                </w:rPr>
                <w:t xml:space="preserve">Yoon Yoon, S., &amp; Gentry, M. (2009). Racial and Ethnic Representation in Gifted Programs: Current Status of and Implications for Gifted Asian American Students. </w:t>
              </w:r>
              <w:r>
                <w:rPr>
                  <w:i/>
                  <w:iCs/>
                  <w:noProof/>
                </w:rPr>
                <w:t>Gifted Child Quarterly</w:t>
              </w:r>
              <w:r>
                <w:rPr>
                  <w:noProof/>
                </w:rPr>
                <w:t>, 121-136. doi:https://doi.org/10.1177/0016986208330564</w:t>
              </w:r>
            </w:p>
            <w:p w14:paraId="32A80364" w14:textId="1873E212" w:rsidR="00303704" w:rsidRPr="00872D73" w:rsidRDefault="00303704" w:rsidP="005A77B3">
              <w:pPr>
                <w:spacing w:line="240" w:lineRule="auto"/>
              </w:pPr>
              <w:r w:rsidRPr="00636BC9">
                <w:rPr>
                  <w:b/>
                  <w:bCs/>
                  <w:noProof/>
                </w:rPr>
                <w:fldChar w:fldCharType="end"/>
              </w:r>
            </w:p>
          </w:sdtContent>
        </w:sdt>
      </w:sdtContent>
    </w:sdt>
    <w:sectPr w:rsidR="00303704" w:rsidRPr="00872D73" w:rsidSect="000D478E">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717DF" w14:textId="77777777" w:rsidR="00D9550D" w:rsidRDefault="00D9550D" w:rsidP="00760E9A">
      <w:pPr>
        <w:spacing w:after="0" w:line="240" w:lineRule="auto"/>
      </w:pPr>
      <w:r>
        <w:separator/>
      </w:r>
    </w:p>
  </w:endnote>
  <w:endnote w:type="continuationSeparator" w:id="0">
    <w:p w14:paraId="49E6376C" w14:textId="77777777" w:rsidR="00D9550D" w:rsidRDefault="00D9550D" w:rsidP="00760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98572"/>
      <w:docPartObj>
        <w:docPartGallery w:val="Page Numbers (Bottom of Page)"/>
        <w:docPartUnique/>
      </w:docPartObj>
    </w:sdtPr>
    <w:sdtEndPr>
      <w:rPr>
        <w:noProof/>
      </w:rPr>
    </w:sdtEndPr>
    <w:sdtContent>
      <w:p w14:paraId="42414D68" w14:textId="77777777" w:rsidR="009E4608" w:rsidRDefault="009E46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43603A" w14:textId="77777777" w:rsidR="009E4608" w:rsidRDefault="009E4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A3D67" w14:textId="77777777" w:rsidR="00D9550D" w:rsidRDefault="00D9550D" w:rsidP="00760E9A">
      <w:pPr>
        <w:spacing w:after="0" w:line="240" w:lineRule="auto"/>
      </w:pPr>
      <w:r>
        <w:separator/>
      </w:r>
    </w:p>
  </w:footnote>
  <w:footnote w:type="continuationSeparator" w:id="0">
    <w:p w14:paraId="2DCE5370" w14:textId="77777777" w:rsidR="00D9550D" w:rsidRDefault="00D9550D" w:rsidP="00760E9A">
      <w:pPr>
        <w:spacing w:after="0" w:line="240" w:lineRule="auto"/>
      </w:pPr>
      <w:r>
        <w:continuationSeparator/>
      </w:r>
    </w:p>
  </w:footnote>
  <w:footnote w:id="1">
    <w:p w14:paraId="4F15D047" w14:textId="662E7F5C" w:rsidR="009E4608" w:rsidRDefault="009E4608">
      <w:pPr>
        <w:pStyle w:val="FootnoteText"/>
      </w:pPr>
      <w:r>
        <w:rPr>
          <w:rStyle w:val="FootnoteReference"/>
        </w:rPr>
        <w:footnoteRef/>
      </w:r>
      <w:r>
        <w:t xml:space="preserve"> In Virginia, the per-student funding in non-White districts is actually 2% more on average compared to predominately White districts, which is why we do not focus on inequity in funding in our Virginia-specific policies.</w:t>
      </w:r>
    </w:p>
  </w:footnote>
  <w:footnote w:id="2">
    <w:p w14:paraId="14E46800" w14:textId="77777777" w:rsidR="009E4608" w:rsidRDefault="009E4608" w:rsidP="00326DC8">
      <w:pPr>
        <w:pStyle w:val="FootnoteText"/>
        <w:keepNext/>
        <w:widowControl w:val="0"/>
      </w:pPr>
      <w:r>
        <w:rPr>
          <w:rStyle w:val="FootnoteReference"/>
        </w:rPr>
        <w:footnoteRef/>
      </w:r>
      <w:r>
        <w:t xml:space="preserve"> Asian students are overrepresented by 38.2%, but the percent change is small relative to other statistics, and the difference of less than 1 percentage point indicates that this level of overrepresentation is less notable than other examples. </w:t>
      </w:r>
    </w:p>
  </w:footnote>
  <w:footnote w:id="3">
    <w:p w14:paraId="1976782E" w14:textId="2C5CF246" w:rsidR="009E4608" w:rsidRDefault="009E4608">
      <w:pPr>
        <w:pStyle w:val="FootnoteText"/>
      </w:pPr>
      <w:r>
        <w:rPr>
          <w:rStyle w:val="FootnoteReference"/>
        </w:rPr>
        <w:footnoteRef/>
      </w:r>
      <w:r>
        <w:t xml:space="preserve"> The overrepresentation of White students in New York City gifted and talented programs by 13.3% is slight and negligible.</w:t>
      </w:r>
    </w:p>
  </w:footnote>
  <w:footnote w:id="4">
    <w:p w14:paraId="70ED4EAE" w14:textId="77777777" w:rsidR="009E4608" w:rsidRPr="00636BC9" w:rsidRDefault="009E4608">
      <w:pPr>
        <w:pStyle w:val="FootnoteText"/>
      </w:pPr>
      <w:r>
        <w:rPr>
          <w:rStyle w:val="FootnoteReference"/>
        </w:rPr>
        <w:footnoteRef/>
      </w:r>
      <w:r>
        <w:t xml:space="preserve"> The measure of representativeness used was to compare overrepresentation and underrepresentation levels of the different racial and ethnic groups for individual geographies to the mean percent difference </w:t>
      </w:r>
      <w:r>
        <w:rPr>
          <w:rFonts w:cstheme="minorHAnsi"/>
        </w:rPr>
        <w:t>±</w:t>
      </w:r>
      <w:r>
        <w:t xml:space="preserve"> 0.1 and the median percent difference </w:t>
      </w:r>
      <w:r>
        <w:rPr>
          <w:rFonts w:cstheme="minorHAnsi"/>
        </w:rPr>
        <w:t>±</w:t>
      </w:r>
      <w:r>
        <w:t xml:space="preserve"> 0.1. Virginia is the only geography to satisfy these criteria for all four race and ethnicity groups. Relevant data for all geographies with available data can be found in </w:t>
      </w:r>
      <w:r w:rsidRPr="00636BC9">
        <w:rPr>
          <w:b/>
        </w:rPr>
        <w:fldChar w:fldCharType="begin"/>
      </w:r>
      <w:r w:rsidRPr="00636BC9">
        <w:rPr>
          <w:b/>
        </w:rPr>
        <w:instrText xml:space="preserve"> REF _Ref25144676 \h </w:instrText>
      </w:r>
      <w:r>
        <w:rPr>
          <w:b/>
        </w:rPr>
        <w:instrText xml:space="preserve"> \* MERGEFORMAT </w:instrText>
      </w:r>
      <w:r w:rsidRPr="00636BC9">
        <w:rPr>
          <w:b/>
        </w:rPr>
      </w:r>
      <w:r w:rsidRPr="00636BC9">
        <w:rPr>
          <w:b/>
        </w:rPr>
        <w:fldChar w:fldCharType="separate"/>
      </w:r>
      <w:r w:rsidRPr="00C24403">
        <w:rPr>
          <w:b/>
        </w:rPr>
        <w:t>Appendix A: Available Geographies’ Local and Gifted and Talented Demographics</w:t>
      </w:r>
      <w:r w:rsidRPr="00636BC9">
        <w:rPr>
          <w:b/>
        </w:rPr>
        <w:fldChar w:fldCharType="end"/>
      </w:r>
      <w:r>
        <w:t>.</w:t>
      </w:r>
    </w:p>
  </w:footnote>
  <w:footnote w:id="5">
    <w:p w14:paraId="5AF05E79" w14:textId="4A4B432E" w:rsidR="009E4608" w:rsidRDefault="009E4608">
      <w:pPr>
        <w:pStyle w:val="FootnoteText"/>
      </w:pPr>
      <w:r>
        <w:rPr>
          <w:rStyle w:val="FootnoteReference"/>
        </w:rPr>
        <w:footnoteRef/>
      </w:r>
      <w:r>
        <w:t xml:space="preserve"> This question specifically addresses state code and policy gifted program requirements and does not include information on local district or school defined policies. There may be geographies that impose maximum identification levels that are not represented in the survey data. For example, New York City, not included in the survey of states, limits the number of available seats each year to fewer than the number of children taking the qualifying exam whose scores are 99 (out of a 99-point maximum) </w:t>
      </w:r>
      <w:sdt>
        <w:sdtPr>
          <w:id w:val="-1997028663"/>
          <w:citation/>
        </w:sdtPr>
        <w:sdtContent>
          <w:r>
            <w:fldChar w:fldCharType="begin"/>
          </w:r>
          <w:r>
            <w:instrText xml:space="preserve"> CITATION The19 \l 1033 </w:instrText>
          </w:r>
          <w:r>
            <w:fldChar w:fldCharType="separate"/>
          </w:r>
          <w:r>
            <w:rPr>
              <w:noProof/>
            </w:rPr>
            <w:t>(The New York City Department of Education, 2019)</w:t>
          </w:r>
          <w:r>
            <w:fldChar w:fldCharType="end"/>
          </w:r>
        </w:sdtContent>
      </w:sdt>
      <w:r>
        <w:t xml:space="preserve">. Additionally, the selected states, none of which reported having state-wide limits on student participation, report the percentages of student populations identified as gifted as 12.9% (Virginia), 9.49% (Arkansas), 7.61% (Texas), and 6.44% (Mississippi) </w:t>
      </w:r>
      <w:sdt>
        <w:sdtPr>
          <w:id w:val="-66808952"/>
          <w:citation/>
        </w:sdtPr>
        <w:sdtContent>
          <w:r>
            <w:fldChar w:fldCharType="begin"/>
          </w:r>
          <w:r>
            <w:instrText xml:space="preserve"> CITATION Nat15 \l 1033 </w:instrText>
          </w:r>
          <w:r>
            <w:fldChar w:fldCharType="separate"/>
          </w:r>
          <w:r>
            <w:rPr>
              <w:noProof/>
            </w:rPr>
            <w:t>(National Association for Gifted Children, 2015)</w:t>
          </w:r>
          <w:r>
            <w:fldChar w:fldCharType="end"/>
          </w:r>
        </w:sdtContent>
      </w:sdt>
      <w:r>
        <w:t>.</w:t>
      </w:r>
    </w:p>
  </w:footnote>
  <w:footnote w:id="6">
    <w:p w14:paraId="2C4F989A" w14:textId="0834AC52" w:rsidR="009E4608" w:rsidRDefault="009E4608">
      <w:pPr>
        <w:pStyle w:val="FootnoteText"/>
      </w:pPr>
      <w:r>
        <w:rPr>
          <w:rStyle w:val="FootnoteReference"/>
        </w:rPr>
        <w:footnoteRef/>
      </w:r>
      <w:r>
        <w:t xml:space="preserve"> The relevant statistics represented in this Figure are available in </w:t>
      </w:r>
      <w:r w:rsidRPr="00307CA7">
        <w:rPr>
          <w:b/>
        </w:rPr>
        <w:fldChar w:fldCharType="begin"/>
      </w:r>
      <w:r w:rsidRPr="00307CA7">
        <w:rPr>
          <w:b/>
        </w:rPr>
        <w:instrText xml:space="preserve"> REF _Ref26781062 \h </w:instrText>
      </w:r>
      <w:r>
        <w:rPr>
          <w:b/>
        </w:rPr>
        <w:instrText xml:space="preserve"> \* MERGEFORMAT </w:instrText>
      </w:r>
      <w:r w:rsidRPr="00307CA7">
        <w:rPr>
          <w:b/>
        </w:rPr>
      </w:r>
      <w:r w:rsidRPr="00307CA7">
        <w:rPr>
          <w:b/>
        </w:rPr>
        <w:fldChar w:fldCharType="separate"/>
      </w:r>
      <w:r w:rsidRPr="00307CA7">
        <w:rPr>
          <w:b/>
        </w:rPr>
        <w:t>Appendix B: Virginia Comparative Student Demographics, 2010-2016</w:t>
      </w:r>
      <w:r w:rsidRPr="00307CA7">
        <w:rPr>
          <w:b/>
        </w:rPr>
        <w:fldChar w:fldCharType="end"/>
      </w:r>
      <w:r w:rsidRPr="00307CA7">
        <w:t>.</w:t>
      </w:r>
    </w:p>
  </w:footnote>
  <w:footnote w:id="7">
    <w:p w14:paraId="626FC839" w14:textId="7E971864" w:rsidR="009E4608" w:rsidRDefault="009E4608">
      <w:pPr>
        <w:pStyle w:val="FootnoteText"/>
      </w:pPr>
      <w:r>
        <w:rPr>
          <w:rStyle w:val="FootnoteReference"/>
        </w:rPr>
        <w:footnoteRef/>
      </w:r>
      <w:r>
        <w:t xml:space="preserve"> This cost estimate was determined by calculating the cost of overtime for screening staff to conduct follow-up IQ test screenings for approximately 15% of the </w:t>
      </w:r>
      <w:r w:rsidRPr="00915DB3">
        <w:t>94,793</w:t>
      </w:r>
      <w:r>
        <w:t xml:space="preserve"> second-grade students attending Virginia public schools as of September 30, 2019. The Naglieri Non-Verbal Ability Test, the test typically used to determine giftedness, takes about 30 minutes to complete. This estimate assumes that teachers administer this test as part of the universal screening during regular class time and that any follow-up IQ tests are completed by school psychologists, whose average salary in Virginia is approximately $80,000. Assuming 15% of 2</w:t>
      </w:r>
      <w:r w:rsidRPr="001B760A">
        <w:rPr>
          <w:vertAlign w:val="superscript"/>
        </w:rPr>
        <w:t>nd</w:t>
      </w:r>
      <w:r>
        <w:t>-graders take the IQ test, which typically takes three hours to complete, the overtime staff cost is approximately $1.7 million.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E02"/>
    <w:multiLevelType w:val="hybridMultilevel"/>
    <w:tmpl w:val="CF8E2972"/>
    <w:lvl w:ilvl="0" w:tplc="8892ED9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5377A"/>
    <w:multiLevelType w:val="hybridMultilevel"/>
    <w:tmpl w:val="04324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C0E6C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8291F0B"/>
    <w:multiLevelType w:val="hybridMultilevel"/>
    <w:tmpl w:val="407C37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5527A"/>
    <w:multiLevelType w:val="hybridMultilevel"/>
    <w:tmpl w:val="9E105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433F0"/>
    <w:multiLevelType w:val="hybridMultilevel"/>
    <w:tmpl w:val="47E2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FF428E"/>
    <w:multiLevelType w:val="hybridMultilevel"/>
    <w:tmpl w:val="02F0F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A2A18"/>
    <w:multiLevelType w:val="hybridMultilevel"/>
    <w:tmpl w:val="26C0D84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8" w15:restartNumberingAfterBreak="0">
    <w:nsid w:val="4E3F0B0F"/>
    <w:multiLevelType w:val="hybridMultilevel"/>
    <w:tmpl w:val="ED88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320993"/>
    <w:multiLevelType w:val="hybridMultilevel"/>
    <w:tmpl w:val="4602245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2B4913"/>
    <w:multiLevelType w:val="hybridMultilevel"/>
    <w:tmpl w:val="1FA2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A6FBB"/>
    <w:multiLevelType w:val="hybridMultilevel"/>
    <w:tmpl w:val="42A626A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C86C60"/>
    <w:multiLevelType w:val="hybridMultilevel"/>
    <w:tmpl w:val="E196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04959"/>
    <w:multiLevelType w:val="hybridMultilevel"/>
    <w:tmpl w:val="4432A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33795E"/>
    <w:multiLevelType w:val="hybridMultilevel"/>
    <w:tmpl w:val="AD12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E5742"/>
    <w:multiLevelType w:val="hybridMultilevel"/>
    <w:tmpl w:val="F98629B6"/>
    <w:lvl w:ilvl="0" w:tplc="87C2B19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C91614"/>
    <w:multiLevelType w:val="hybridMultilevel"/>
    <w:tmpl w:val="44EC9A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3"/>
  </w:num>
  <w:num w:numId="12">
    <w:abstractNumId w:val="16"/>
  </w:num>
  <w:num w:numId="13">
    <w:abstractNumId w:val="7"/>
  </w:num>
  <w:num w:numId="14">
    <w:abstractNumId w:val="14"/>
  </w:num>
  <w:num w:numId="15">
    <w:abstractNumId w:val="10"/>
  </w:num>
  <w:num w:numId="16">
    <w:abstractNumId w:val="8"/>
  </w:num>
  <w:num w:numId="17">
    <w:abstractNumId w:val="5"/>
  </w:num>
  <w:num w:numId="18">
    <w:abstractNumId w:val="6"/>
  </w:num>
  <w:num w:numId="19">
    <w:abstractNumId w:val="1"/>
  </w:num>
  <w:num w:numId="20">
    <w:abstractNumId w:val="12"/>
  </w:num>
  <w:num w:numId="21">
    <w:abstractNumId w:val="4"/>
  </w:num>
  <w:num w:numId="22">
    <w:abstractNumId w:val="11"/>
  </w:num>
  <w:num w:numId="23">
    <w:abstractNumId w:val="9"/>
  </w:num>
  <w:num w:numId="24">
    <w:abstractNumId w:val="15"/>
  </w:num>
  <w:num w:numId="25">
    <w:abstractNumId w:val="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D5"/>
    <w:rsid w:val="00000F2E"/>
    <w:rsid w:val="000076B5"/>
    <w:rsid w:val="00010401"/>
    <w:rsid w:val="00011C10"/>
    <w:rsid w:val="00020C1D"/>
    <w:rsid w:val="00021EF0"/>
    <w:rsid w:val="0002406A"/>
    <w:rsid w:val="000338BF"/>
    <w:rsid w:val="000418EF"/>
    <w:rsid w:val="00055064"/>
    <w:rsid w:val="000616EF"/>
    <w:rsid w:val="0006178E"/>
    <w:rsid w:val="00064F33"/>
    <w:rsid w:val="00066745"/>
    <w:rsid w:val="00071404"/>
    <w:rsid w:val="000718CD"/>
    <w:rsid w:val="00071AB3"/>
    <w:rsid w:val="00073871"/>
    <w:rsid w:val="000758F7"/>
    <w:rsid w:val="00076372"/>
    <w:rsid w:val="00077901"/>
    <w:rsid w:val="00080AD9"/>
    <w:rsid w:val="000813BF"/>
    <w:rsid w:val="00087FBF"/>
    <w:rsid w:val="00095AC8"/>
    <w:rsid w:val="000A3761"/>
    <w:rsid w:val="000A446C"/>
    <w:rsid w:val="000B1FBF"/>
    <w:rsid w:val="000B38C2"/>
    <w:rsid w:val="000B4512"/>
    <w:rsid w:val="000B607D"/>
    <w:rsid w:val="000C35D5"/>
    <w:rsid w:val="000D478E"/>
    <w:rsid w:val="000D5955"/>
    <w:rsid w:val="000E175C"/>
    <w:rsid w:val="000E344A"/>
    <w:rsid w:val="000E384B"/>
    <w:rsid w:val="000E419F"/>
    <w:rsid w:val="000E5E01"/>
    <w:rsid w:val="000F3AB8"/>
    <w:rsid w:val="000F4E47"/>
    <w:rsid w:val="00101350"/>
    <w:rsid w:val="00103F26"/>
    <w:rsid w:val="00110E6E"/>
    <w:rsid w:val="001118C4"/>
    <w:rsid w:val="00111B0D"/>
    <w:rsid w:val="00120FB3"/>
    <w:rsid w:val="001272F2"/>
    <w:rsid w:val="0013220F"/>
    <w:rsid w:val="00132BFE"/>
    <w:rsid w:val="00132CB3"/>
    <w:rsid w:val="001342B9"/>
    <w:rsid w:val="001352AB"/>
    <w:rsid w:val="00135D31"/>
    <w:rsid w:val="001502E3"/>
    <w:rsid w:val="00150647"/>
    <w:rsid w:val="00155102"/>
    <w:rsid w:val="00156A7A"/>
    <w:rsid w:val="00157C01"/>
    <w:rsid w:val="0016023F"/>
    <w:rsid w:val="00161BEC"/>
    <w:rsid w:val="00161E5F"/>
    <w:rsid w:val="001641AF"/>
    <w:rsid w:val="0016552A"/>
    <w:rsid w:val="001757EA"/>
    <w:rsid w:val="00176B2C"/>
    <w:rsid w:val="00177E80"/>
    <w:rsid w:val="001810CA"/>
    <w:rsid w:val="00182098"/>
    <w:rsid w:val="00183900"/>
    <w:rsid w:val="00186FB5"/>
    <w:rsid w:val="00191189"/>
    <w:rsid w:val="00197096"/>
    <w:rsid w:val="001A2CB3"/>
    <w:rsid w:val="001A3ED0"/>
    <w:rsid w:val="001A68EC"/>
    <w:rsid w:val="001B12DF"/>
    <w:rsid w:val="001B760A"/>
    <w:rsid w:val="001B7AB4"/>
    <w:rsid w:val="001C4C22"/>
    <w:rsid w:val="001D0A46"/>
    <w:rsid w:val="001D2C23"/>
    <w:rsid w:val="001D66CE"/>
    <w:rsid w:val="001E682F"/>
    <w:rsid w:val="001F721B"/>
    <w:rsid w:val="00202378"/>
    <w:rsid w:val="00204CBD"/>
    <w:rsid w:val="00206560"/>
    <w:rsid w:val="002142C3"/>
    <w:rsid w:val="002205C6"/>
    <w:rsid w:val="00222740"/>
    <w:rsid w:val="00225803"/>
    <w:rsid w:val="00226102"/>
    <w:rsid w:val="0022746D"/>
    <w:rsid w:val="00230CB9"/>
    <w:rsid w:val="00232E64"/>
    <w:rsid w:val="00241BF0"/>
    <w:rsid w:val="00241C6B"/>
    <w:rsid w:val="002423A4"/>
    <w:rsid w:val="002451EB"/>
    <w:rsid w:val="00245C73"/>
    <w:rsid w:val="00245D9E"/>
    <w:rsid w:val="002510A7"/>
    <w:rsid w:val="002524A4"/>
    <w:rsid w:val="00252E5E"/>
    <w:rsid w:val="00256910"/>
    <w:rsid w:val="00256F0E"/>
    <w:rsid w:val="002575CD"/>
    <w:rsid w:val="00261A0C"/>
    <w:rsid w:val="002733D1"/>
    <w:rsid w:val="0027344E"/>
    <w:rsid w:val="00276BD9"/>
    <w:rsid w:val="00277FD2"/>
    <w:rsid w:val="00282294"/>
    <w:rsid w:val="00283918"/>
    <w:rsid w:val="00286B77"/>
    <w:rsid w:val="00292202"/>
    <w:rsid w:val="00293124"/>
    <w:rsid w:val="00295027"/>
    <w:rsid w:val="00297A85"/>
    <w:rsid w:val="002A0F7D"/>
    <w:rsid w:val="002A629E"/>
    <w:rsid w:val="002A78C9"/>
    <w:rsid w:val="002B7949"/>
    <w:rsid w:val="002C1746"/>
    <w:rsid w:val="002C278A"/>
    <w:rsid w:val="002C2DF5"/>
    <w:rsid w:val="002C3FB2"/>
    <w:rsid w:val="002C595A"/>
    <w:rsid w:val="002D4C47"/>
    <w:rsid w:val="002D51C2"/>
    <w:rsid w:val="002E32EF"/>
    <w:rsid w:val="002E39E6"/>
    <w:rsid w:val="002E5EC1"/>
    <w:rsid w:val="002E754D"/>
    <w:rsid w:val="002F020B"/>
    <w:rsid w:val="002F3CD0"/>
    <w:rsid w:val="002F620B"/>
    <w:rsid w:val="0030245E"/>
    <w:rsid w:val="00303704"/>
    <w:rsid w:val="00307CA7"/>
    <w:rsid w:val="00315C03"/>
    <w:rsid w:val="003217AF"/>
    <w:rsid w:val="0032264F"/>
    <w:rsid w:val="00326DC8"/>
    <w:rsid w:val="0033208D"/>
    <w:rsid w:val="003323CB"/>
    <w:rsid w:val="003418BA"/>
    <w:rsid w:val="00342260"/>
    <w:rsid w:val="00344531"/>
    <w:rsid w:val="00347114"/>
    <w:rsid w:val="00350BE5"/>
    <w:rsid w:val="00351041"/>
    <w:rsid w:val="003523E8"/>
    <w:rsid w:val="00355C68"/>
    <w:rsid w:val="00356CE5"/>
    <w:rsid w:val="003614EF"/>
    <w:rsid w:val="0037041B"/>
    <w:rsid w:val="00375391"/>
    <w:rsid w:val="00377795"/>
    <w:rsid w:val="00377C92"/>
    <w:rsid w:val="00382FFD"/>
    <w:rsid w:val="003831B5"/>
    <w:rsid w:val="00383E33"/>
    <w:rsid w:val="00385A0D"/>
    <w:rsid w:val="003915DA"/>
    <w:rsid w:val="00392220"/>
    <w:rsid w:val="00392B86"/>
    <w:rsid w:val="003937B5"/>
    <w:rsid w:val="00396FC1"/>
    <w:rsid w:val="003A04D6"/>
    <w:rsid w:val="003A095D"/>
    <w:rsid w:val="003A3989"/>
    <w:rsid w:val="003A4B6D"/>
    <w:rsid w:val="003B0EB9"/>
    <w:rsid w:val="003B1282"/>
    <w:rsid w:val="003B46D5"/>
    <w:rsid w:val="003B481F"/>
    <w:rsid w:val="003E2A03"/>
    <w:rsid w:val="003E6777"/>
    <w:rsid w:val="003F15D0"/>
    <w:rsid w:val="003F3B17"/>
    <w:rsid w:val="004015F1"/>
    <w:rsid w:val="00404AFE"/>
    <w:rsid w:val="004077FA"/>
    <w:rsid w:val="00410354"/>
    <w:rsid w:val="00413953"/>
    <w:rsid w:val="00414B48"/>
    <w:rsid w:val="00420366"/>
    <w:rsid w:val="004225A7"/>
    <w:rsid w:val="00425318"/>
    <w:rsid w:val="00426ADB"/>
    <w:rsid w:val="00432F9E"/>
    <w:rsid w:val="00433983"/>
    <w:rsid w:val="00433A8F"/>
    <w:rsid w:val="00434383"/>
    <w:rsid w:val="00442F6A"/>
    <w:rsid w:val="00447F08"/>
    <w:rsid w:val="00450404"/>
    <w:rsid w:val="004651B0"/>
    <w:rsid w:val="00470A78"/>
    <w:rsid w:val="004779D8"/>
    <w:rsid w:val="00483F02"/>
    <w:rsid w:val="00487A0D"/>
    <w:rsid w:val="00492211"/>
    <w:rsid w:val="0049296E"/>
    <w:rsid w:val="004944AB"/>
    <w:rsid w:val="00494E34"/>
    <w:rsid w:val="0049580D"/>
    <w:rsid w:val="00496878"/>
    <w:rsid w:val="004A291E"/>
    <w:rsid w:val="004A51DB"/>
    <w:rsid w:val="004A544E"/>
    <w:rsid w:val="004B5B62"/>
    <w:rsid w:val="004B5F77"/>
    <w:rsid w:val="004C605A"/>
    <w:rsid w:val="004D03AB"/>
    <w:rsid w:val="004D51E3"/>
    <w:rsid w:val="004D5C41"/>
    <w:rsid w:val="004F029F"/>
    <w:rsid w:val="004F1009"/>
    <w:rsid w:val="004F25F4"/>
    <w:rsid w:val="004F2F3C"/>
    <w:rsid w:val="00500291"/>
    <w:rsid w:val="00500E38"/>
    <w:rsid w:val="00504E7B"/>
    <w:rsid w:val="00504F0C"/>
    <w:rsid w:val="00505713"/>
    <w:rsid w:val="00516D99"/>
    <w:rsid w:val="00525CE7"/>
    <w:rsid w:val="00526B23"/>
    <w:rsid w:val="00537980"/>
    <w:rsid w:val="005413E5"/>
    <w:rsid w:val="005435AF"/>
    <w:rsid w:val="005467DA"/>
    <w:rsid w:val="00554442"/>
    <w:rsid w:val="005557D4"/>
    <w:rsid w:val="005604A3"/>
    <w:rsid w:val="00566C80"/>
    <w:rsid w:val="00567E34"/>
    <w:rsid w:val="00574C7D"/>
    <w:rsid w:val="0057532A"/>
    <w:rsid w:val="0057634A"/>
    <w:rsid w:val="0057766E"/>
    <w:rsid w:val="00593E47"/>
    <w:rsid w:val="0059589A"/>
    <w:rsid w:val="00597004"/>
    <w:rsid w:val="005A234C"/>
    <w:rsid w:val="005A2CC9"/>
    <w:rsid w:val="005A4ADC"/>
    <w:rsid w:val="005A77B3"/>
    <w:rsid w:val="005A7D8E"/>
    <w:rsid w:val="005B2E91"/>
    <w:rsid w:val="005B397C"/>
    <w:rsid w:val="005B3B4A"/>
    <w:rsid w:val="005B4C19"/>
    <w:rsid w:val="005C1151"/>
    <w:rsid w:val="005C1DEC"/>
    <w:rsid w:val="005C2345"/>
    <w:rsid w:val="005C4067"/>
    <w:rsid w:val="005C51AF"/>
    <w:rsid w:val="005C7817"/>
    <w:rsid w:val="005D21EA"/>
    <w:rsid w:val="005E7163"/>
    <w:rsid w:val="00610229"/>
    <w:rsid w:val="00613D62"/>
    <w:rsid w:val="00617C7F"/>
    <w:rsid w:val="0062194F"/>
    <w:rsid w:val="00623EFF"/>
    <w:rsid w:val="006314D7"/>
    <w:rsid w:val="00631FA1"/>
    <w:rsid w:val="00635392"/>
    <w:rsid w:val="00636BC9"/>
    <w:rsid w:val="00641161"/>
    <w:rsid w:val="006430AE"/>
    <w:rsid w:val="00644569"/>
    <w:rsid w:val="00645BC5"/>
    <w:rsid w:val="00646412"/>
    <w:rsid w:val="00656011"/>
    <w:rsid w:val="0065774C"/>
    <w:rsid w:val="00665691"/>
    <w:rsid w:val="00670E34"/>
    <w:rsid w:val="00671B2B"/>
    <w:rsid w:val="00671F8D"/>
    <w:rsid w:val="00673CB4"/>
    <w:rsid w:val="00673F6C"/>
    <w:rsid w:val="006766B8"/>
    <w:rsid w:val="006832F7"/>
    <w:rsid w:val="0068338D"/>
    <w:rsid w:val="00686DD1"/>
    <w:rsid w:val="00690C4F"/>
    <w:rsid w:val="00697257"/>
    <w:rsid w:val="006A1001"/>
    <w:rsid w:val="006A272B"/>
    <w:rsid w:val="006A32CB"/>
    <w:rsid w:val="006A4C90"/>
    <w:rsid w:val="006B6D18"/>
    <w:rsid w:val="006B7C07"/>
    <w:rsid w:val="006C06C3"/>
    <w:rsid w:val="006C23B0"/>
    <w:rsid w:val="006C2BE0"/>
    <w:rsid w:val="006C2C99"/>
    <w:rsid w:val="006C6694"/>
    <w:rsid w:val="006D5382"/>
    <w:rsid w:val="006E26D7"/>
    <w:rsid w:val="006E401D"/>
    <w:rsid w:val="006F1E5B"/>
    <w:rsid w:val="006F31E2"/>
    <w:rsid w:val="006F3892"/>
    <w:rsid w:val="006F74CF"/>
    <w:rsid w:val="00706044"/>
    <w:rsid w:val="00710C61"/>
    <w:rsid w:val="00711EBC"/>
    <w:rsid w:val="0072044A"/>
    <w:rsid w:val="007207DF"/>
    <w:rsid w:val="0072742C"/>
    <w:rsid w:val="00735FA3"/>
    <w:rsid w:val="00737156"/>
    <w:rsid w:val="007419EB"/>
    <w:rsid w:val="00744D9C"/>
    <w:rsid w:val="007513A7"/>
    <w:rsid w:val="00753230"/>
    <w:rsid w:val="0075476A"/>
    <w:rsid w:val="0075795E"/>
    <w:rsid w:val="00757FCC"/>
    <w:rsid w:val="0076054D"/>
    <w:rsid w:val="0076081A"/>
    <w:rsid w:val="00760E9A"/>
    <w:rsid w:val="00763A03"/>
    <w:rsid w:val="00764B2F"/>
    <w:rsid w:val="007718D7"/>
    <w:rsid w:val="00772E92"/>
    <w:rsid w:val="00775D26"/>
    <w:rsid w:val="00776EA7"/>
    <w:rsid w:val="00776F6B"/>
    <w:rsid w:val="00784F87"/>
    <w:rsid w:val="00785BE1"/>
    <w:rsid w:val="00786AB3"/>
    <w:rsid w:val="0079226F"/>
    <w:rsid w:val="007956DB"/>
    <w:rsid w:val="007A1CCD"/>
    <w:rsid w:val="007A2AA5"/>
    <w:rsid w:val="007A329F"/>
    <w:rsid w:val="007A40B6"/>
    <w:rsid w:val="007B4026"/>
    <w:rsid w:val="007C3519"/>
    <w:rsid w:val="007D0609"/>
    <w:rsid w:val="007D1824"/>
    <w:rsid w:val="007D3A34"/>
    <w:rsid w:val="007D44EF"/>
    <w:rsid w:val="007D7351"/>
    <w:rsid w:val="007E0A42"/>
    <w:rsid w:val="007E0A6F"/>
    <w:rsid w:val="007E354C"/>
    <w:rsid w:val="007E3B1E"/>
    <w:rsid w:val="007F16CD"/>
    <w:rsid w:val="007F7191"/>
    <w:rsid w:val="008065B3"/>
    <w:rsid w:val="008109A5"/>
    <w:rsid w:val="00811666"/>
    <w:rsid w:val="00814F71"/>
    <w:rsid w:val="008151A4"/>
    <w:rsid w:val="00816121"/>
    <w:rsid w:val="0081788F"/>
    <w:rsid w:val="00820217"/>
    <w:rsid w:val="0083145D"/>
    <w:rsid w:val="0083653E"/>
    <w:rsid w:val="008369B8"/>
    <w:rsid w:val="00851146"/>
    <w:rsid w:val="00851EAB"/>
    <w:rsid w:val="00852C5A"/>
    <w:rsid w:val="008617C6"/>
    <w:rsid w:val="0086723A"/>
    <w:rsid w:val="00872480"/>
    <w:rsid w:val="00872D73"/>
    <w:rsid w:val="008765EB"/>
    <w:rsid w:val="00877142"/>
    <w:rsid w:val="00882CBD"/>
    <w:rsid w:val="00891C6A"/>
    <w:rsid w:val="00892960"/>
    <w:rsid w:val="0089559B"/>
    <w:rsid w:val="008978A0"/>
    <w:rsid w:val="008A0C46"/>
    <w:rsid w:val="008C1330"/>
    <w:rsid w:val="008C57E7"/>
    <w:rsid w:val="008C664B"/>
    <w:rsid w:val="008D00E2"/>
    <w:rsid w:val="008D057F"/>
    <w:rsid w:val="008D418C"/>
    <w:rsid w:val="008D6652"/>
    <w:rsid w:val="008E1311"/>
    <w:rsid w:val="008E1393"/>
    <w:rsid w:val="008E6A2E"/>
    <w:rsid w:val="008F593C"/>
    <w:rsid w:val="008F62CE"/>
    <w:rsid w:val="008F7968"/>
    <w:rsid w:val="00900DA7"/>
    <w:rsid w:val="00903A71"/>
    <w:rsid w:val="00905128"/>
    <w:rsid w:val="009053FE"/>
    <w:rsid w:val="009055EC"/>
    <w:rsid w:val="00906163"/>
    <w:rsid w:val="0091046B"/>
    <w:rsid w:val="00914217"/>
    <w:rsid w:val="0091555E"/>
    <w:rsid w:val="00915DB3"/>
    <w:rsid w:val="00916053"/>
    <w:rsid w:val="00916994"/>
    <w:rsid w:val="00925F1F"/>
    <w:rsid w:val="00925F75"/>
    <w:rsid w:val="00931D22"/>
    <w:rsid w:val="0093247C"/>
    <w:rsid w:val="009336FE"/>
    <w:rsid w:val="0093453A"/>
    <w:rsid w:val="00941D4F"/>
    <w:rsid w:val="00942D19"/>
    <w:rsid w:val="009441EE"/>
    <w:rsid w:val="00944E7A"/>
    <w:rsid w:val="009451B6"/>
    <w:rsid w:val="009521FB"/>
    <w:rsid w:val="009558FA"/>
    <w:rsid w:val="00956012"/>
    <w:rsid w:val="0095678A"/>
    <w:rsid w:val="00957F46"/>
    <w:rsid w:val="00961580"/>
    <w:rsid w:val="00965DF7"/>
    <w:rsid w:val="00972B40"/>
    <w:rsid w:val="00976196"/>
    <w:rsid w:val="009771D9"/>
    <w:rsid w:val="009776A2"/>
    <w:rsid w:val="00980388"/>
    <w:rsid w:val="00981962"/>
    <w:rsid w:val="00982660"/>
    <w:rsid w:val="00984F66"/>
    <w:rsid w:val="009879F0"/>
    <w:rsid w:val="00991651"/>
    <w:rsid w:val="009952EE"/>
    <w:rsid w:val="00997169"/>
    <w:rsid w:val="0099796A"/>
    <w:rsid w:val="00997ED5"/>
    <w:rsid w:val="009A3AF3"/>
    <w:rsid w:val="009A5B28"/>
    <w:rsid w:val="009A7577"/>
    <w:rsid w:val="009B2947"/>
    <w:rsid w:val="009B3C0A"/>
    <w:rsid w:val="009B5C6C"/>
    <w:rsid w:val="009B630E"/>
    <w:rsid w:val="009C0EC3"/>
    <w:rsid w:val="009D0496"/>
    <w:rsid w:val="009D1749"/>
    <w:rsid w:val="009E2C99"/>
    <w:rsid w:val="009E2DDB"/>
    <w:rsid w:val="009E4608"/>
    <w:rsid w:val="009F5C99"/>
    <w:rsid w:val="009F6731"/>
    <w:rsid w:val="009F716B"/>
    <w:rsid w:val="00A017EC"/>
    <w:rsid w:val="00A031A1"/>
    <w:rsid w:val="00A20D14"/>
    <w:rsid w:val="00A223B5"/>
    <w:rsid w:val="00A242F0"/>
    <w:rsid w:val="00A263D2"/>
    <w:rsid w:val="00A27DA5"/>
    <w:rsid w:val="00A31629"/>
    <w:rsid w:val="00A37B2B"/>
    <w:rsid w:val="00A37F4A"/>
    <w:rsid w:val="00A45992"/>
    <w:rsid w:val="00A47205"/>
    <w:rsid w:val="00A5500A"/>
    <w:rsid w:val="00A560CC"/>
    <w:rsid w:val="00A61AD4"/>
    <w:rsid w:val="00A62339"/>
    <w:rsid w:val="00A72838"/>
    <w:rsid w:val="00A771B5"/>
    <w:rsid w:val="00A81093"/>
    <w:rsid w:val="00A8257D"/>
    <w:rsid w:val="00A85521"/>
    <w:rsid w:val="00A9166C"/>
    <w:rsid w:val="00A9533C"/>
    <w:rsid w:val="00A95D8A"/>
    <w:rsid w:val="00A97845"/>
    <w:rsid w:val="00AA317A"/>
    <w:rsid w:val="00AA63D1"/>
    <w:rsid w:val="00AB350F"/>
    <w:rsid w:val="00AB3C65"/>
    <w:rsid w:val="00AB4F9D"/>
    <w:rsid w:val="00AB5409"/>
    <w:rsid w:val="00AB5C35"/>
    <w:rsid w:val="00AB6CBB"/>
    <w:rsid w:val="00AC020F"/>
    <w:rsid w:val="00AC5B05"/>
    <w:rsid w:val="00AD0A0A"/>
    <w:rsid w:val="00AD4721"/>
    <w:rsid w:val="00AF32DF"/>
    <w:rsid w:val="00AF46ED"/>
    <w:rsid w:val="00AF7075"/>
    <w:rsid w:val="00B02E8D"/>
    <w:rsid w:val="00B04F7D"/>
    <w:rsid w:val="00B0546B"/>
    <w:rsid w:val="00B0587C"/>
    <w:rsid w:val="00B06AD1"/>
    <w:rsid w:val="00B076CD"/>
    <w:rsid w:val="00B11E16"/>
    <w:rsid w:val="00B1214C"/>
    <w:rsid w:val="00B17086"/>
    <w:rsid w:val="00B20374"/>
    <w:rsid w:val="00B24064"/>
    <w:rsid w:val="00B250FF"/>
    <w:rsid w:val="00B25EE2"/>
    <w:rsid w:val="00B27937"/>
    <w:rsid w:val="00B2794E"/>
    <w:rsid w:val="00B30319"/>
    <w:rsid w:val="00B3042B"/>
    <w:rsid w:val="00B340BB"/>
    <w:rsid w:val="00B408A2"/>
    <w:rsid w:val="00B408DB"/>
    <w:rsid w:val="00B429E3"/>
    <w:rsid w:val="00B443ED"/>
    <w:rsid w:val="00B458FA"/>
    <w:rsid w:val="00B47478"/>
    <w:rsid w:val="00B512AF"/>
    <w:rsid w:val="00B529B7"/>
    <w:rsid w:val="00B53808"/>
    <w:rsid w:val="00B53F43"/>
    <w:rsid w:val="00B5681B"/>
    <w:rsid w:val="00B60657"/>
    <w:rsid w:val="00B619A5"/>
    <w:rsid w:val="00B64CA1"/>
    <w:rsid w:val="00B661CA"/>
    <w:rsid w:val="00B72A28"/>
    <w:rsid w:val="00B775B5"/>
    <w:rsid w:val="00B8519C"/>
    <w:rsid w:val="00B8592D"/>
    <w:rsid w:val="00B86618"/>
    <w:rsid w:val="00B9050D"/>
    <w:rsid w:val="00B93580"/>
    <w:rsid w:val="00B93C35"/>
    <w:rsid w:val="00BA025E"/>
    <w:rsid w:val="00BA2EF3"/>
    <w:rsid w:val="00BB2EB6"/>
    <w:rsid w:val="00BB5E7B"/>
    <w:rsid w:val="00BB778D"/>
    <w:rsid w:val="00BC0529"/>
    <w:rsid w:val="00BC319C"/>
    <w:rsid w:val="00BD0E22"/>
    <w:rsid w:val="00BE034D"/>
    <w:rsid w:val="00BE1D77"/>
    <w:rsid w:val="00BE3D6C"/>
    <w:rsid w:val="00BE40E1"/>
    <w:rsid w:val="00BF4D76"/>
    <w:rsid w:val="00BF7E1F"/>
    <w:rsid w:val="00C0028D"/>
    <w:rsid w:val="00C03BD4"/>
    <w:rsid w:val="00C06CAD"/>
    <w:rsid w:val="00C123D8"/>
    <w:rsid w:val="00C138BF"/>
    <w:rsid w:val="00C151CA"/>
    <w:rsid w:val="00C172B8"/>
    <w:rsid w:val="00C20FFC"/>
    <w:rsid w:val="00C231DC"/>
    <w:rsid w:val="00C23CC3"/>
    <w:rsid w:val="00C24403"/>
    <w:rsid w:val="00C3071A"/>
    <w:rsid w:val="00C334A6"/>
    <w:rsid w:val="00C36EE6"/>
    <w:rsid w:val="00C50946"/>
    <w:rsid w:val="00C5372A"/>
    <w:rsid w:val="00C72A6C"/>
    <w:rsid w:val="00C753B8"/>
    <w:rsid w:val="00C77818"/>
    <w:rsid w:val="00C834B2"/>
    <w:rsid w:val="00C86D62"/>
    <w:rsid w:val="00C91133"/>
    <w:rsid w:val="00C919E8"/>
    <w:rsid w:val="00C9598C"/>
    <w:rsid w:val="00C97D16"/>
    <w:rsid w:val="00CA07C1"/>
    <w:rsid w:val="00CA288C"/>
    <w:rsid w:val="00CA295D"/>
    <w:rsid w:val="00CA2F24"/>
    <w:rsid w:val="00CB0955"/>
    <w:rsid w:val="00CC0F90"/>
    <w:rsid w:val="00CC243D"/>
    <w:rsid w:val="00CC2FD9"/>
    <w:rsid w:val="00CC79EB"/>
    <w:rsid w:val="00CD1D02"/>
    <w:rsid w:val="00CD5781"/>
    <w:rsid w:val="00CE0D63"/>
    <w:rsid w:val="00CE299D"/>
    <w:rsid w:val="00CE4C8C"/>
    <w:rsid w:val="00CE7AC8"/>
    <w:rsid w:val="00CE7EC9"/>
    <w:rsid w:val="00CF3112"/>
    <w:rsid w:val="00CF6B27"/>
    <w:rsid w:val="00D00D2E"/>
    <w:rsid w:val="00D017C1"/>
    <w:rsid w:val="00D15804"/>
    <w:rsid w:val="00D202E5"/>
    <w:rsid w:val="00D20A3E"/>
    <w:rsid w:val="00D27E4F"/>
    <w:rsid w:val="00D3337D"/>
    <w:rsid w:val="00D42972"/>
    <w:rsid w:val="00D43737"/>
    <w:rsid w:val="00D467E0"/>
    <w:rsid w:val="00D51B11"/>
    <w:rsid w:val="00D62DA2"/>
    <w:rsid w:val="00D65CDB"/>
    <w:rsid w:val="00D6687F"/>
    <w:rsid w:val="00D718CC"/>
    <w:rsid w:val="00D763DD"/>
    <w:rsid w:val="00D809F6"/>
    <w:rsid w:val="00D85256"/>
    <w:rsid w:val="00D94B7C"/>
    <w:rsid w:val="00D9550D"/>
    <w:rsid w:val="00DA22CE"/>
    <w:rsid w:val="00DA2A8F"/>
    <w:rsid w:val="00DC05C4"/>
    <w:rsid w:val="00DC457B"/>
    <w:rsid w:val="00DD5195"/>
    <w:rsid w:val="00DD572E"/>
    <w:rsid w:val="00DE0B22"/>
    <w:rsid w:val="00DE6FBF"/>
    <w:rsid w:val="00DE727E"/>
    <w:rsid w:val="00DF194D"/>
    <w:rsid w:val="00DF1E45"/>
    <w:rsid w:val="00DF4B17"/>
    <w:rsid w:val="00DF78E9"/>
    <w:rsid w:val="00E016FE"/>
    <w:rsid w:val="00E02560"/>
    <w:rsid w:val="00E02A4E"/>
    <w:rsid w:val="00E045BA"/>
    <w:rsid w:val="00E07A3D"/>
    <w:rsid w:val="00E141AC"/>
    <w:rsid w:val="00E2010E"/>
    <w:rsid w:val="00E210BB"/>
    <w:rsid w:val="00E274F6"/>
    <w:rsid w:val="00E3239F"/>
    <w:rsid w:val="00E34AEE"/>
    <w:rsid w:val="00E3612B"/>
    <w:rsid w:val="00E43700"/>
    <w:rsid w:val="00E5123E"/>
    <w:rsid w:val="00E55296"/>
    <w:rsid w:val="00E73441"/>
    <w:rsid w:val="00E73ED6"/>
    <w:rsid w:val="00E816D1"/>
    <w:rsid w:val="00E81BE1"/>
    <w:rsid w:val="00E94907"/>
    <w:rsid w:val="00E96D0D"/>
    <w:rsid w:val="00EA6ED3"/>
    <w:rsid w:val="00EA7394"/>
    <w:rsid w:val="00EA7EED"/>
    <w:rsid w:val="00EB1F41"/>
    <w:rsid w:val="00EB1FE4"/>
    <w:rsid w:val="00EB247F"/>
    <w:rsid w:val="00EB3C43"/>
    <w:rsid w:val="00EB4A9A"/>
    <w:rsid w:val="00EC5AAC"/>
    <w:rsid w:val="00EC74D5"/>
    <w:rsid w:val="00ED2988"/>
    <w:rsid w:val="00ED36A0"/>
    <w:rsid w:val="00EE225B"/>
    <w:rsid w:val="00EE2D15"/>
    <w:rsid w:val="00EE4A04"/>
    <w:rsid w:val="00EF1F32"/>
    <w:rsid w:val="00EF5343"/>
    <w:rsid w:val="00EF5545"/>
    <w:rsid w:val="00F01F42"/>
    <w:rsid w:val="00F028D6"/>
    <w:rsid w:val="00F20A35"/>
    <w:rsid w:val="00F21ECD"/>
    <w:rsid w:val="00F2262F"/>
    <w:rsid w:val="00F235F5"/>
    <w:rsid w:val="00F31005"/>
    <w:rsid w:val="00F311DA"/>
    <w:rsid w:val="00F34261"/>
    <w:rsid w:val="00F35C9A"/>
    <w:rsid w:val="00F35FEB"/>
    <w:rsid w:val="00F416CC"/>
    <w:rsid w:val="00F42321"/>
    <w:rsid w:val="00F4285E"/>
    <w:rsid w:val="00F5072B"/>
    <w:rsid w:val="00F52CE7"/>
    <w:rsid w:val="00F609A5"/>
    <w:rsid w:val="00F631F1"/>
    <w:rsid w:val="00F6450D"/>
    <w:rsid w:val="00F675D6"/>
    <w:rsid w:val="00F7322D"/>
    <w:rsid w:val="00F734F8"/>
    <w:rsid w:val="00F741E3"/>
    <w:rsid w:val="00F8168F"/>
    <w:rsid w:val="00F830C0"/>
    <w:rsid w:val="00F87408"/>
    <w:rsid w:val="00F90740"/>
    <w:rsid w:val="00F91F9D"/>
    <w:rsid w:val="00F921C5"/>
    <w:rsid w:val="00F93832"/>
    <w:rsid w:val="00F93B8A"/>
    <w:rsid w:val="00FA3A17"/>
    <w:rsid w:val="00FA5668"/>
    <w:rsid w:val="00FB50F4"/>
    <w:rsid w:val="00FB7A3A"/>
    <w:rsid w:val="00FC1464"/>
    <w:rsid w:val="00FC153A"/>
    <w:rsid w:val="00FC161D"/>
    <w:rsid w:val="00FC2C28"/>
    <w:rsid w:val="00FC3999"/>
    <w:rsid w:val="00FC3E3A"/>
    <w:rsid w:val="00FC6DC1"/>
    <w:rsid w:val="00FC7C59"/>
    <w:rsid w:val="00FD4101"/>
    <w:rsid w:val="00FE2288"/>
    <w:rsid w:val="00FE22F7"/>
    <w:rsid w:val="00FE30C9"/>
    <w:rsid w:val="00FE50C4"/>
    <w:rsid w:val="00FF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0C68"/>
  <w15:chartTrackingRefBased/>
  <w15:docId w15:val="{2882C193-37ED-4391-8FDC-4FB0AF92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580"/>
    <w:pPr>
      <w:spacing w:line="480" w:lineRule="auto"/>
    </w:pPr>
    <w:rPr>
      <w:sz w:val="24"/>
    </w:rPr>
  </w:style>
  <w:style w:type="paragraph" w:styleId="Heading1">
    <w:name w:val="heading 1"/>
    <w:basedOn w:val="Normal"/>
    <w:next w:val="Normal"/>
    <w:link w:val="Heading1Char"/>
    <w:uiPriority w:val="9"/>
    <w:qFormat/>
    <w:rsid w:val="00DD572E"/>
    <w:pPr>
      <w:keepNext/>
      <w:keepLines/>
      <w:pBdr>
        <w:bottom w:val="single" w:sz="4" w:space="2" w:color="418AB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D572E"/>
    <w:pPr>
      <w:keepNext/>
      <w:keepLines/>
      <w:spacing w:before="120" w:after="0" w:line="240" w:lineRule="auto"/>
      <w:outlineLvl w:val="1"/>
    </w:pPr>
    <w:rPr>
      <w:rFonts w:asciiTheme="majorHAnsi" w:eastAsiaTheme="majorEastAsia" w:hAnsiTheme="majorHAnsi" w:cstheme="majorBidi"/>
      <w:color w:val="418AB3" w:themeColor="accent2"/>
      <w:sz w:val="36"/>
      <w:szCs w:val="36"/>
    </w:rPr>
  </w:style>
  <w:style w:type="paragraph" w:styleId="Heading3">
    <w:name w:val="heading 3"/>
    <w:basedOn w:val="Normal"/>
    <w:next w:val="Normal"/>
    <w:link w:val="Heading3Char"/>
    <w:uiPriority w:val="9"/>
    <w:unhideWhenUsed/>
    <w:qFormat/>
    <w:rsid w:val="00DD572E"/>
    <w:pPr>
      <w:keepNext/>
      <w:keepLines/>
      <w:spacing w:before="80" w:after="0" w:line="240" w:lineRule="auto"/>
      <w:outlineLvl w:val="2"/>
    </w:pPr>
    <w:rPr>
      <w:rFonts w:asciiTheme="majorHAnsi" w:eastAsiaTheme="majorEastAsia" w:hAnsiTheme="majorHAnsi" w:cstheme="majorBidi"/>
      <w:color w:val="306785" w:themeColor="accent2" w:themeShade="BF"/>
      <w:sz w:val="32"/>
      <w:szCs w:val="32"/>
    </w:rPr>
  </w:style>
  <w:style w:type="paragraph" w:styleId="Heading4">
    <w:name w:val="heading 4"/>
    <w:basedOn w:val="Normal"/>
    <w:next w:val="Normal"/>
    <w:link w:val="Heading4Char"/>
    <w:uiPriority w:val="9"/>
    <w:unhideWhenUsed/>
    <w:qFormat/>
    <w:rsid w:val="00DD572E"/>
    <w:pPr>
      <w:keepNext/>
      <w:keepLines/>
      <w:spacing w:before="80" w:after="0" w:line="240" w:lineRule="auto"/>
      <w:outlineLvl w:val="3"/>
    </w:pPr>
    <w:rPr>
      <w:rFonts w:asciiTheme="majorHAnsi" w:eastAsiaTheme="majorEastAsia" w:hAnsiTheme="majorHAnsi" w:cstheme="majorBidi"/>
      <w:i/>
      <w:iCs/>
      <w:color w:val="204559" w:themeColor="accent2" w:themeShade="80"/>
      <w:sz w:val="28"/>
      <w:szCs w:val="28"/>
    </w:rPr>
  </w:style>
  <w:style w:type="paragraph" w:styleId="Heading5">
    <w:name w:val="heading 5"/>
    <w:basedOn w:val="Normal"/>
    <w:next w:val="Normal"/>
    <w:link w:val="Heading5Char"/>
    <w:uiPriority w:val="9"/>
    <w:unhideWhenUsed/>
    <w:qFormat/>
    <w:rsid w:val="00DD572E"/>
    <w:pPr>
      <w:keepNext/>
      <w:keepLines/>
      <w:spacing w:before="80" w:after="0" w:line="240" w:lineRule="auto"/>
      <w:outlineLvl w:val="4"/>
    </w:pPr>
    <w:rPr>
      <w:rFonts w:asciiTheme="majorHAnsi" w:eastAsiaTheme="majorEastAsia" w:hAnsiTheme="majorHAnsi" w:cstheme="majorBidi"/>
      <w:color w:val="306785" w:themeColor="accent2" w:themeShade="BF"/>
      <w:szCs w:val="24"/>
    </w:rPr>
  </w:style>
  <w:style w:type="paragraph" w:styleId="Heading6">
    <w:name w:val="heading 6"/>
    <w:basedOn w:val="Normal"/>
    <w:next w:val="Normal"/>
    <w:link w:val="Heading6Char"/>
    <w:uiPriority w:val="9"/>
    <w:unhideWhenUsed/>
    <w:qFormat/>
    <w:rsid w:val="00DD572E"/>
    <w:pPr>
      <w:keepNext/>
      <w:keepLines/>
      <w:spacing w:before="80" w:after="0" w:line="240" w:lineRule="auto"/>
      <w:outlineLvl w:val="5"/>
    </w:pPr>
    <w:rPr>
      <w:rFonts w:asciiTheme="majorHAnsi" w:eastAsiaTheme="majorEastAsia" w:hAnsiTheme="majorHAnsi" w:cstheme="majorBidi"/>
      <w:i/>
      <w:iCs/>
      <w:color w:val="204559" w:themeColor="accent2" w:themeShade="80"/>
      <w:szCs w:val="24"/>
    </w:rPr>
  </w:style>
  <w:style w:type="paragraph" w:styleId="Heading7">
    <w:name w:val="heading 7"/>
    <w:basedOn w:val="Normal"/>
    <w:next w:val="Normal"/>
    <w:link w:val="Heading7Char"/>
    <w:uiPriority w:val="9"/>
    <w:semiHidden/>
    <w:unhideWhenUsed/>
    <w:qFormat/>
    <w:rsid w:val="00DD572E"/>
    <w:pPr>
      <w:keepNext/>
      <w:keepLines/>
      <w:spacing w:before="80" w:after="0" w:line="240" w:lineRule="auto"/>
      <w:outlineLvl w:val="6"/>
    </w:pPr>
    <w:rPr>
      <w:rFonts w:asciiTheme="majorHAnsi" w:eastAsiaTheme="majorEastAsia" w:hAnsiTheme="majorHAnsi" w:cstheme="majorBidi"/>
      <w:b/>
      <w:bCs/>
      <w:color w:val="204559" w:themeColor="accent2" w:themeShade="80"/>
      <w:sz w:val="22"/>
      <w:szCs w:val="22"/>
    </w:rPr>
  </w:style>
  <w:style w:type="paragraph" w:styleId="Heading8">
    <w:name w:val="heading 8"/>
    <w:basedOn w:val="Normal"/>
    <w:next w:val="Normal"/>
    <w:link w:val="Heading8Char"/>
    <w:uiPriority w:val="9"/>
    <w:semiHidden/>
    <w:unhideWhenUsed/>
    <w:qFormat/>
    <w:rsid w:val="00DD572E"/>
    <w:pPr>
      <w:keepNext/>
      <w:keepLines/>
      <w:spacing w:before="80" w:after="0" w:line="240" w:lineRule="auto"/>
      <w:outlineLvl w:val="7"/>
    </w:pPr>
    <w:rPr>
      <w:rFonts w:asciiTheme="majorHAnsi" w:eastAsiaTheme="majorEastAsia" w:hAnsiTheme="majorHAnsi" w:cstheme="majorBidi"/>
      <w:color w:val="204559" w:themeColor="accent2" w:themeShade="80"/>
      <w:sz w:val="22"/>
      <w:szCs w:val="22"/>
    </w:rPr>
  </w:style>
  <w:style w:type="paragraph" w:styleId="Heading9">
    <w:name w:val="heading 9"/>
    <w:basedOn w:val="Normal"/>
    <w:next w:val="Normal"/>
    <w:link w:val="Heading9Char"/>
    <w:uiPriority w:val="9"/>
    <w:semiHidden/>
    <w:unhideWhenUsed/>
    <w:qFormat/>
    <w:rsid w:val="00DD572E"/>
    <w:pPr>
      <w:keepNext/>
      <w:keepLines/>
      <w:spacing w:before="80" w:after="0" w:line="240" w:lineRule="auto"/>
      <w:outlineLvl w:val="8"/>
    </w:pPr>
    <w:rPr>
      <w:rFonts w:asciiTheme="majorHAnsi" w:eastAsiaTheme="majorEastAsia" w:hAnsiTheme="majorHAnsi" w:cstheme="majorBidi"/>
      <w:i/>
      <w:iCs/>
      <w:color w:val="2045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5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5D5"/>
    <w:rPr>
      <w:rFonts w:ascii="Segoe UI" w:hAnsi="Segoe UI" w:cs="Segoe UI"/>
      <w:sz w:val="18"/>
      <w:szCs w:val="18"/>
    </w:rPr>
  </w:style>
  <w:style w:type="paragraph" w:styleId="Caption">
    <w:name w:val="caption"/>
    <w:basedOn w:val="Normal"/>
    <w:next w:val="Normal"/>
    <w:uiPriority w:val="35"/>
    <w:unhideWhenUsed/>
    <w:qFormat/>
    <w:rsid w:val="00DD572E"/>
    <w:pPr>
      <w:spacing w:line="240" w:lineRule="auto"/>
    </w:pPr>
    <w:rPr>
      <w:b/>
      <w:bCs/>
      <w:color w:val="404040" w:themeColor="text1" w:themeTint="BF"/>
      <w:sz w:val="16"/>
      <w:szCs w:val="16"/>
    </w:rPr>
  </w:style>
  <w:style w:type="paragraph" w:styleId="FootnoteText">
    <w:name w:val="footnote text"/>
    <w:basedOn w:val="Normal"/>
    <w:link w:val="FootnoteTextChar"/>
    <w:uiPriority w:val="99"/>
    <w:semiHidden/>
    <w:unhideWhenUsed/>
    <w:rsid w:val="00760E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0E9A"/>
    <w:rPr>
      <w:sz w:val="20"/>
      <w:szCs w:val="20"/>
    </w:rPr>
  </w:style>
  <w:style w:type="character" w:styleId="FootnoteReference">
    <w:name w:val="footnote reference"/>
    <w:basedOn w:val="DefaultParagraphFont"/>
    <w:uiPriority w:val="99"/>
    <w:semiHidden/>
    <w:unhideWhenUsed/>
    <w:rsid w:val="00760E9A"/>
    <w:rPr>
      <w:vertAlign w:val="superscript"/>
    </w:rPr>
  </w:style>
  <w:style w:type="character" w:customStyle="1" w:styleId="Heading1Char">
    <w:name w:val="Heading 1 Char"/>
    <w:basedOn w:val="DefaultParagraphFont"/>
    <w:link w:val="Heading1"/>
    <w:uiPriority w:val="9"/>
    <w:rsid w:val="00DD572E"/>
    <w:rPr>
      <w:rFonts w:asciiTheme="majorHAnsi" w:eastAsiaTheme="majorEastAsia" w:hAnsiTheme="majorHAnsi" w:cstheme="majorBidi"/>
      <w:color w:val="262626" w:themeColor="text1" w:themeTint="D9"/>
      <w:sz w:val="40"/>
      <w:szCs w:val="40"/>
    </w:rPr>
  </w:style>
  <w:style w:type="paragraph" w:styleId="TOC1">
    <w:name w:val="toc 1"/>
    <w:basedOn w:val="Normal"/>
    <w:next w:val="Normal"/>
    <w:autoRedefine/>
    <w:uiPriority w:val="39"/>
    <w:unhideWhenUsed/>
    <w:rsid w:val="005A77B3"/>
    <w:pPr>
      <w:tabs>
        <w:tab w:val="right" w:leader="dot" w:pos="9350"/>
      </w:tabs>
      <w:spacing w:before="120" w:after="0" w:line="240" w:lineRule="auto"/>
    </w:pPr>
    <w:rPr>
      <w:rFonts w:cstheme="minorHAnsi"/>
      <w:b/>
      <w:bCs/>
      <w:i/>
      <w:iCs/>
      <w:szCs w:val="24"/>
    </w:rPr>
  </w:style>
  <w:style w:type="character" w:customStyle="1" w:styleId="Heading2Char">
    <w:name w:val="Heading 2 Char"/>
    <w:basedOn w:val="DefaultParagraphFont"/>
    <w:link w:val="Heading2"/>
    <w:uiPriority w:val="9"/>
    <w:rsid w:val="00DD572E"/>
    <w:rPr>
      <w:rFonts w:asciiTheme="majorHAnsi" w:eastAsiaTheme="majorEastAsia" w:hAnsiTheme="majorHAnsi" w:cstheme="majorBidi"/>
      <w:color w:val="418AB3" w:themeColor="accent2"/>
      <w:sz w:val="36"/>
      <w:szCs w:val="36"/>
    </w:rPr>
  </w:style>
  <w:style w:type="character" w:customStyle="1" w:styleId="Heading3Char">
    <w:name w:val="Heading 3 Char"/>
    <w:basedOn w:val="DefaultParagraphFont"/>
    <w:link w:val="Heading3"/>
    <w:uiPriority w:val="9"/>
    <w:rsid w:val="00DD572E"/>
    <w:rPr>
      <w:rFonts w:asciiTheme="majorHAnsi" w:eastAsiaTheme="majorEastAsia" w:hAnsiTheme="majorHAnsi" w:cstheme="majorBidi"/>
      <w:color w:val="306785" w:themeColor="accent2" w:themeShade="BF"/>
      <w:sz w:val="32"/>
      <w:szCs w:val="32"/>
    </w:rPr>
  </w:style>
  <w:style w:type="character" w:customStyle="1" w:styleId="Heading4Char">
    <w:name w:val="Heading 4 Char"/>
    <w:basedOn w:val="DefaultParagraphFont"/>
    <w:link w:val="Heading4"/>
    <w:uiPriority w:val="9"/>
    <w:rsid w:val="00DD572E"/>
    <w:rPr>
      <w:rFonts w:asciiTheme="majorHAnsi" w:eastAsiaTheme="majorEastAsia" w:hAnsiTheme="majorHAnsi" w:cstheme="majorBidi"/>
      <w:i/>
      <w:iCs/>
      <w:color w:val="204559" w:themeColor="accent2" w:themeShade="80"/>
      <w:sz w:val="28"/>
      <w:szCs w:val="28"/>
    </w:rPr>
  </w:style>
  <w:style w:type="character" w:customStyle="1" w:styleId="Heading5Char">
    <w:name w:val="Heading 5 Char"/>
    <w:basedOn w:val="DefaultParagraphFont"/>
    <w:link w:val="Heading5"/>
    <w:uiPriority w:val="9"/>
    <w:rsid w:val="00DD572E"/>
    <w:rPr>
      <w:rFonts w:asciiTheme="majorHAnsi" w:eastAsiaTheme="majorEastAsia" w:hAnsiTheme="majorHAnsi" w:cstheme="majorBidi"/>
      <w:color w:val="306785" w:themeColor="accent2" w:themeShade="BF"/>
      <w:sz w:val="24"/>
      <w:szCs w:val="24"/>
    </w:rPr>
  </w:style>
  <w:style w:type="character" w:customStyle="1" w:styleId="Heading6Char">
    <w:name w:val="Heading 6 Char"/>
    <w:basedOn w:val="DefaultParagraphFont"/>
    <w:link w:val="Heading6"/>
    <w:uiPriority w:val="9"/>
    <w:rsid w:val="00DD572E"/>
    <w:rPr>
      <w:rFonts w:asciiTheme="majorHAnsi" w:eastAsiaTheme="majorEastAsia" w:hAnsiTheme="majorHAnsi" w:cstheme="majorBidi"/>
      <w:i/>
      <w:iCs/>
      <w:color w:val="204559" w:themeColor="accent2" w:themeShade="80"/>
      <w:sz w:val="24"/>
      <w:szCs w:val="24"/>
    </w:rPr>
  </w:style>
  <w:style w:type="character" w:customStyle="1" w:styleId="Heading7Char">
    <w:name w:val="Heading 7 Char"/>
    <w:basedOn w:val="DefaultParagraphFont"/>
    <w:link w:val="Heading7"/>
    <w:uiPriority w:val="9"/>
    <w:semiHidden/>
    <w:rsid w:val="00DD572E"/>
    <w:rPr>
      <w:rFonts w:asciiTheme="majorHAnsi" w:eastAsiaTheme="majorEastAsia" w:hAnsiTheme="majorHAnsi" w:cstheme="majorBidi"/>
      <w:b/>
      <w:bCs/>
      <w:color w:val="204559" w:themeColor="accent2" w:themeShade="80"/>
      <w:sz w:val="22"/>
      <w:szCs w:val="22"/>
    </w:rPr>
  </w:style>
  <w:style w:type="character" w:customStyle="1" w:styleId="Heading8Char">
    <w:name w:val="Heading 8 Char"/>
    <w:basedOn w:val="DefaultParagraphFont"/>
    <w:link w:val="Heading8"/>
    <w:uiPriority w:val="9"/>
    <w:semiHidden/>
    <w:rsid w:val="00DD572E"/>
    <w:rPr>
      <w:rFonts w:asciiTheme="majorHAnsi" w:eastAsiaTheme="majorEastAsia" w:hAnsiTheme="majorHAnsi" w:cstheme="majorBidi"/>
      <w:color w:val="204559" w:themeColor="accent2" w:themeShade="80"/>
      <w:sz w:val="22"/>
      <w:szCs w:val="22"/>
    </w:rPr>
  </w:style>
  <w:style w:type="character" w:customStyle="1" w:styleId="Heading9Char">
    <w:name w:val="Heading 9 Char"/>
    <w:basedOn w:val="DefaultParagraphFont"/>
    <w:link w:val="Heading9"/>
    <w:uiPriority w:val="9"/>
    <w:semiHidden/>
    <w:rsid w:val="00DD572E"/>
    <w:rPr>
      <w:rFonts w:asciiTheme="majorHAnsi" w:eastAsiaTheme="majorEastAsia" w:hAnsiTheme="majorHAnsi" w:cstheme="majorBidi"/>
      <w:i/>
      <w:iCs/>
      <w:color w:val="204559" w:themeColor="accent2" w:themeShade="80"/>
      <w:sz w:val="22"/>
      <w:szCs w:val="22"/>
    </w:rPr>
  </w:style>
  <w:style w:type="paragraph" w:styleId="Title">
    <w:name w:val="Title"/>
    <w:basedOn w:val="Normal"/>
    <w:next w:val="Normal"/>
    <w:link w:val="TitleChar"/>
    <w:uiPriority w:val="10"/>
    <w:qFormat/>
    <w:rsid w:val="00DD572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D572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D572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D572E"/>
    <w:rPr>
      <w:caps/>
      <w:color w:val="404040" w:themeColor="text1" w:themeTint="BF"/>
      <w:spacing w:val="20"/>
      <w:sz w:val="28"/>
      <w:szCs w:val="28"/>
    </w:rPr>
  </w:style>
  <w:style w:type="character" w:styleId="Strong">
    <w:name w:val="Strong"/>
    <w:basedOn w:val="DefaultParagraphFont"/>
    <w:uiPriority w:val="22"/>
    <w:qFormat/>
    <w:rsid w:val="00DD572E"/>
    <w:rPr>
      <w:b/>
      <w:bCs/>
    </w:rPr>
  </w:style>
  <w:style w:type="character" w:styleId="Emphasis">
    <w:name w:val="Emphasis"/>
    <w:basedOn w:val="DefaultParagraphFont"/>
    <w:uiPriority w:val="20"/>
    <w:qFormat/>
    <w:rsid w:val="00DD572E"/>
    <w:rPr>
      <w:i/>
      <w:iCs/>
      <w:color w:val="000000" w:themeColor="text1"/>
    </w:rPr>
  </w:style>
  <w:style w:type="paragraph" w:styleId="NoSpacing">
    <w:name w:val="No Spacing"/>
    <w:link w:val="NoSpacingChar"/>
    <w:uiPriority w:val="1"/>
    <w:qFormat/>
    <w:rsid w:val="00DD572E"/>
    <w:pPr>
      <w:spacing w:after="0" w:line="240" w:lineRule="auto"/>
    </w:pPr>
  </w:style>
  <w:style w:type="paragraph" w:styleId="Quote">
    <w:name w:val="Quote"/>
    <w:basedOn w:val="Normal"/>
    <w:next w:val="Normal"/>
    <w:link w:val="QuoteChar"/>
    <w:uiPriority w:val="29"/>
    <w:qFormat/>
    <w:rsid w:val="00DD572E"/>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DD572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D572E"/>
    <w:pPr>
      <w:pBdr>
        <w:top w:val="single" w:sz="24" w:space="4" w:color="418AB3"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DD572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D572E"/>
    <w:rPr>
      <w:i/>
      <w:iCs/>
      <w:color w:val="595959" w:themeColor="text1" w:themeTint="A6"/>
    </w:rPr>
  </w:style>
  <w:style w:type="character" w:styleId="IntenseEmphasis">
    <w:name w:val="Intense Emphasis"/>
    <w:basedOn w:val="DefaultParagraphFont"/>
    <w:uiPriority w:val="21"/>
    <w:qFormat/>
    <w:rsid w:val="00DD572E"/>
    <w:rPr>
      <w:b/>
      <w:bCs/>
      <w:i/>
      <w:iCs/>
      <w:caps w:val="0"/>
      <w:smallCaps w:val="0"/>
      <w:strike w:val="0"/>
      <w:dstrike w:val="0"/>
      <w:color w:val="418AB3" w:themeColor="accent2"/>
    </w:rPr>
  </w:style>
  <w:style w:type="character" w:styleId="SubtleReference">
    <w:name w:val="Subtle Reference"/>
    <w:basedOn w:val="DefaultParagraphFont"/>
    <w:uiPriority w:val="31"/>
    <w:qFormat/>
    <w:rsid w:val="00DD572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D572E"/>
    <w:rPr>
      <w:b/>
      <w:bCs/>
      <w:caps w:val="0"/>
      <w:smallCaps/>
      <w:color w:val="auto"/>
      <w:spacing w:val="0"/>
      <w:u w:val="single"/>
    </w:rPr>
  </w:style>
  <w:style w:type="character" w:styleId="BookTitle">
    <w:name w:val="Book Title"/>
    <w:basedOn w:val="DefaultParagraphFont"/>
    <w:uiPriority w:val="33"/>
    <w:qFormat/>
    <w:rsid w:val="00DD572E"/>
    <w:rPr>
      <w:b/>
      <w:bCs/>
      <w:caps w:val="0"/>
      <w:smallCaps/>
      <w:spacing w:val="0"/>
    </w:rPr>
  </w:style>
  <w:style w:type="paragraph" w:styleId="TOCHeading">
    <w:name w:val="TOC Heading"/>
    <w:basedOn w:val="Heading1"/>
    <w:next w:val="Normal"/>
    <w:uiPriority w:val="39"/>
    <w:unhideWhenUsed/>
    <w:qFormat/>
    <w:rsid w:val="00DD572E"/>
    <w:pPr>
      <w:outlineLvl w:val="9"/>
    </w:pPr>
  </w:style>
  <w:style w:type="paragraph" w:styleId="TOC2">
    <w:name w:val="toc 2"/>
    <w:basedOn w:val="Normal"/>
    <w:next w:val="Normal"/>
    <w:autoRedefine/>
    <w:uiPriority w:val="39"/>
    <w:unhideWhenUsed/>
    <w:rsid w:val="00303704"/>
    <w:pPr>
      <w:spacing w:before="120" w:after="0"/>
      <w:ind w:left="210"/>
    </w:pPr>
    <w:rPr>
      <w:rFonts w:cstheme="minorHAnsi"/>
      <w:b/>
      <w:bCs/>
      <w:sz w:val="22"/>
      <w:szCs w:val="22"/>
    </w:rPr>
  </w:style>
  <w:style w:type="paragraph" w:styleId="TOC3">
    <w:name w:val="toc 3"/>
    <w:basedOn w:val="Normal"/>
    <w:next w:val="Normal"/>
    <w:autoRedefine/>
    <w:uiPriority w:val="39"/>
    <w:unhideWhenUsed/>
    <w:rsid w:val="00496878"/>
    <w:pPr>
      <w:tabs>
        <w:tab w:val="right" w:leader="dot" w:pos="9350"/>
      </w:tabs>
      <w:spacing w:after="0" w:line="240" w:lineRule="auto"/>
      <w:ind w:left="420"/>
    </w:pPr>
    <w:rPr>
      <w:rFonts w:cstheme="minorHAnsi"/>
      <w:sz w:val="20"/>
      <w:szCs w:val="20"/>
    </w:rPr>
  </w:style>
  <w:style w:type="character" w:styleId="Hyperlink">
    <w:name w:val="Hyperlink"/>
    <w:basedOn w:val="DefaultParagraphFont"/>
    <w:uiPriority w:val="99"/>
    <w:unhideWhenUsed/>
    <w:rsid w:val="00303704"/>
    <w:rPr>
      <w:color w:val="F59E00" w:themeColor="hyperlink"/>
      <w:u w:val="single"/>
    </w:rPr>
  </w:style>
  <w:style w:type="character" w:customStyle="1" w:styleId="NoSpacingChar">
    <w:name w:val="No Spacing Char"/>
    <w:basedOn w:val="DefaultParagraphFont"/>
    <w:link w:val="NoSpacing"/>
    <w:uiPriority w:val="1"/>
    <w:rsid w:val="00303704"/>
  </w:style>
  <w:style w:type="paragraph" w:styleId="Bibliography">
    <w:name w:val="Bibliography"/>
    <w:basedOn w:val="Normal"/>
    <w:next w:val="Normal"/>
    <w:uiPriority w:val="37"/>
    <w:unhideWhenUsed/>
    <w:rsid w:val="00303704"/>
  </w:style>
  <w:style w:type="paragraph" w:styleId="ListParagraph">
    <w:name w:val="List Paragraph"/>
    <w:basedOn w:val="Normal"/>
    <w:uiPriority w:val="34"/>
    <w:qFormat/>
    <w:rsid w:val="00303704"/>
    <w:pPr>
      <w:ind w:left="720"/>
      <w:contextualSpacing/>
    </w:pPr>
  </w:style>
  <w:style w:type="paragraph" w:styleId="Header">
    <w:name w:val="header"/>
    <w:basedOn w:val="Normal"/>
    <w:link w:val="HeaderChar"/>
    <w:uiPriority w:val="99"/>
    <w:unhideWhenUsed/>
    <w:rsid w:val="00636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BC9"/>
  </w:style>
  <w:style w:type="paragraph" w:styleId="Footer">
    <w:name w:val="footer"/>
    <w:basedOn w:val="Normal"/>
    <w:link w:val="FooterChar"/>
    <w:uiPriority w:val="99"/>
    <w:unhideWhenUsed/>
    <w:rsid w:val="00636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BC9"/>
  </w:style>
  <w:style w:type="table" w:styleId="TableGrid">
    <w:name w:val="Table Grid"/>
    <w:basedOn w:val="TableNormal"/>
    <w:uiPriority w:val="39"/>
    <w:rsid w:val="00876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isolate-scope">
    <w:name w:val="ng-isolate-scope"/>
    <w:basedOn w:val="DefaultParagraphFont"/>
    <w:rsid w:val="00B1214C"/>
  </w:style>
  <w:style w:type="character" w:customStyle="1" w:styleId="apple-converted-space">
    <w:name w:val="apple-converted-space"/>
    <w:basedOn w:val="DefaultParagraphFont"/>
    <w:rsid w:val="00B1214C"/>
  </w:style>
  <w:style w:type="paragraph" w:styleId="TOC4">
    <w:name w:val="toc 4"/>
    <w:basedOn w:val="Normal"/>
    <w:next w:val="Normal"/>
    <w:autoRedefine/>
    <w:uiPriority w:val="39"/>
    <w:unhideWhenUsed/>
    <w:rsid w:val="00EB4A9A"/>
    <w:pPr>
      <w:tabs>
        <w:tab w:val="right" w:leader="dot" w:pos="9350"/>
      </w:tabs>
      <w:spacing w:after="0" w:line="240" w:lineRule="auto"/>
      <w:ind w:left="630"/>
    </w:pPr>
    <w:rPr>
      <w:rFonts w:cstheme="minorHAnsi"/>
      <w:sz w:val="20"/>
      <w:szCs w:val="20"/>
    </w:rPr>
  </w:style>
  <w:style w:type="paragraph" w:styleId="TOC5">
    <w:name w:val="toc 5"/>
    <w:basedOn w:val="Normal"/>
    <w:next w:val="Normal"/>
    <w:autoRedefine/>
    <w:uiPriority w:val="39"/>
    <w:unhideWhenUsed/>
    <w:rsid w:val="000B607D"/>
    <w:pPr>
      <w:spacing w:after="0"/>
      <w:ind w:left="840"/>
    </w:pPr>
    <w:rPr>
      <w:rFonts w:cstheme="minorHAnsi"/>
      <w:sz w:val="20"/>
      <w:szCs w:val="20"/>
    </w:rPr>
  </w:style>
  <w:style w:type="paragraph" w:styleId="TOC6">
    <w:name w:val="toc 6"/>
    <w:basedOn w:val="Normal"/>
    <w:next w:val="Normal"/>
    <w:autoRedefine/>
    <w:uiPriority w:val="39"/>
    <w:unhideWhenUsed/>
    <w:rsid w:val="000B607D"/>
    <w:pPr>
      <w:spacing w:after="0"/>
      <w:ind w:left="1050"/>
    </w:pPr>
    <w:rPr>
      <w:rFonts w:cstheme="minorHAnsi"/>
      <w:sz w:val="20"/>
      <w:szCs w:val="20"/>
    </w:rPr>
  </w:style>
  <w:style w:type="paragraph" w:styleId="TOC7">
    <w:name w:val="toc 7"/>
    <w:basedOn w:val="Normal"/>
    <w:next w:val="Normal"/>
    <w:autoRedefine/>
    <w:uiPriority w:val="39"/>
    <w:unhideWhenUsed/>
    <w:rsid w:val="000B607D"/>
    <w:pPr>
      <w:spacing w:after="0"/>
      <w:ind w:left="1260"/>
    </w:pPr>
    <w:rPr>
      <w:rFonts w:cstheme="minorHAnsi"/>
      <w:sz w:val="20"/>
      <w:szCs w:val="20"/>
    </w:rPr>
  </w:style>
  <w:style w:type="paragraph" w:styleId="TOC8">
    <w:name w:val="toc 8"/>
    <w:basedOn w:val="Normal"/>
    <w:next w:val="Normal"/>
    <w:autoRedefine/>
    <w:uiPriority w:val="39"/>
    <w:unhideWhenUsed/>
    <w:rsid w:val="000B607D"/>
    <w:pPr>
      <w:spacing w:after="0"/>
      <w:ind w:left="1470"/>
    </w:pPr>
    <w:rPr>
      <w:rFonts w:cstheme="minorHAnsi"/>
      <w:sz w:val="20"/>
      <w:szCs w:val="20"/>
    </w:rPr>
  </w:style>
  <w:style w:type="paragraph" w:styleId="TOC9">
    <w:name w:val="toc 9"/>
    <w:basedOn w:val="Normal"/>
    <w:next w:val="Normal"/>
    <w:autoRedefine/>
    <w:uiPriority w:val="39"/>
    <w:unhideWhenUsed/>
    <w:rsid w:val="000B607D"/>
    <w:pPr>
      <w:spacing w:after="0"/>
      <w:ind w:left="1680"/>
    </w:pPr>
    <w:rPr>
      <w:rFonts w:cstheme="minorHAnsi"/>
      <w:sz w:val="20"/>
      <w:szCs w:val="20"/>
    </w:rPr>
  </w:style>
  <w:style w:type="paragraph" w:styleId="NormalWeb">
    <w:name w:val="Normal (Web)"/>
    <w:basedOn w:val="Normal"/>
    <w:uiPriority w:val="99"/>
    <w:semiHidden/>
    <w:unhideWhenUsed/>
    <w:rsid w:val="00120FB3"/>
    <w:pPr>
      <w:spacing w:before="100" w:beforeAutospacing="1" w:after="100" w:afterAutospacing="1" w:line="240" w:lineRule="auto"/>
    </w:pPr>
    <w:rPr>
      <w:rFonts w:ascii="Times New Roman" w:eastAsia="Times New Roman" w:hAnsi="Times New Roman" w:cs="Times New Roman"/>
      <w:szCs w:val="24"/>
    </w:rPr>
  </w:style>
  <w:style w:type="table" w:customStyle="1" w:styleId="TableGrid1">
    <w:name w:val="Table Grid1"/>
    <w:basedOn w:val="TableNormal"/>
    <w:next w:val="TableGrid"/>
    <w:uiPriority w:val="39"/>
    <w:rsid w:val="006A4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93832"/>
    <w:rPr>
      <w:color w:val="B2B2B2" w:themeColor="followedHyperlink"/>
      <w:u w:val="single"/>
    </w:rPr>
  </w:style>
  <w:style w:type="character" w:styleId="CommentReference">
    <w:name w:val="annotation reference"/>
    <w:basedOn w:val="DefaultParagraphFont"/>
    <w:uiPriority w:val="99"/>
    <w:semiHidden/>
    <w:unhideWhenUsed/>
    <w:rsid w:val="00A85521"/>
    <w:rPr>
      <w:sz w:val="16"/>
      <w:szCs w:val="16"/>
    </w:rPr>
  </w:style>
  <w:style w:type="paragraph" w:styleId="CommentText">
    <w:name w:val="annotation text"/>
    <w:basedOn w:val="Normal"/>
    <w:link w:val="CommentTextChar"/>
    <w:uiPriority w:val="99"/>
    <w:semiHidden/>
    <w:unhideWhenUsed/>
    <w:rsid w:val="00A85521"/>
    <w:pPr>
      <w:spacing w:line="240" w:lineRule="auto"/>
    </w:pPr>
    <w:rPr>
      <w:sz w:val="20"/>
      <w:szCs w:val="20"/>
    </w:rPr>
  </w:style>
  <w:style w:type="character" w:customStyle="1" w:styleId="CommentTextChar">
    <w:name w:val="Comment Text Char"/>
    <w:basedOn w:val="DefaultParagraphFont"/>
    <w:link w:val="CommentText"/>
    <w:uiPriority w:val="99"/>
    <w:semiHidden/>
    <w:rsid w:val="00A85521"/>
    <w:rPr>
      <w:sz w:val="20"/>
      <w:szCs w:val="20"/>
    </w:rPr>
  </w:style>
  <w:style w:type="paragraph" w:styleId="CommentSubject">
    <w:name w:val="annotation subject"/>
    <w:basedOn w:val="CommentText"/>
    <w:next w:val="CommentText"/>
    <w:link w:val="CommentSubjectChar"/>
    <w:uiPriority w:val="99"/>
    <w:semiHidden/>
    <w:unhideWhenUsed/>
    <w:rsid w:val="00A85521"/>
    <w:rPr>
      <w:b/>
      <w:bCs/>
    </w:rPr>
  </w:style>
  <w:style w:type="character" w:customStyle="1" w:styleId="CommentSubjectChar">
    <w:name w:val="Comment Subject Char"/>
    <w:basedOn w:val="CommentTextChar"/>
    <w:link w:val="CommentSubject"/>
    <w:uiPriority w:val="99"/>
    <w:semiHidden/>
    <w:rsid w:val="00A85521"/>
    <w:rPr>
      <w:b/>
      <w:bCs/>
      <w:sz w:val="20"/>
      <w:szCs w:val="20"/>
    </w:rPr>
  </w:style>
  <w:style w:type="paragraph" w:styleId="Revision">
    <w:name w:val="Revision"/>
    <w:hidden/>
    <w:uiPriority w:val="99"/>
    <w:semiHidden/>
    <w:rsid w:val="00A85521"/>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7355">
      <w:bodyDiv w:val="1"/>
      <w:marLeft w:val="0"/>
      <w:marRight w:val="0"/>
      <w:marTop w:val="0"/>
      <w:marBottom w:val="0"/>
      <w:divBdr>
        <w:top w:val="none" w:sz="0" w:space="0" w:color="auto"/>
        <w:left w:val="none" w:sz="0" w:space="0" w:color="auto"/>
        <w:bottom w:val="none" w:sz="0" w:space="0" w:color="auto"/>
        <w:right w:val="none" w:sz="0" w:space="0" w:color="auto"/>
      </w:divBdr>
    </w:div>
    <w:div w:id="5520506">
      <w:bodyDiv w:val="1"/>
      <w:marLeft w:val="0"/>
      <w:marRight w:val="0"/>
      <w:marTop w:val="0"/>
      <w:marBottom w:val="0"/>
      <w:divBdr>
        <w:top w:val="none" w:sz="0" w:space="0" w:color="auto"/>
        <w:left w:val="none" w:sz="0" w:space="0" w:color="auto"/>
        <w:bottom w:val="none" w:sz="0" w:space="0" w:color="auto"/>
        <w:right w:val="none" w:sz="0" w:space="0" w:color="auto"/>
      </w:divBdr>
    </w:div>
    <w:div w:id="8914949">
      <w:bodyDiv w:val="1"/>
      <w:marLeft w:val="0"/>
      <w:marRight w:val="0"/>
      <w:marTop w:val="0"/>
      <w:marBottom w:val="0"/>
      <w:divBdr>
        <w:top w:val="none" w:sz="0" w:space="0" w:color="auto"/>
        <w:left w:val="none" w:sz="0" w:space="0" w:color="auto"/>
        <w:bottom w:val="none" w:sz="0" w:space="0" w:color="auto"/>
        <w:right w:val="none" w:sz="0" w:space="0" w:color="auto"/>
      </w:divBdr>
    </w:div>
    <w:div w:id="9382627">
      <w:bodyDiv w:val="1"/>
      <w:marLeft w:val="0"/>
      <w:marRight w:val="0"/>
      <w:marTop w:val="0"/>
      <w:marBottom w:val="0"/>
      <w:divBdr>
        <w:top w:val="none" w:sz="0" w:space="0" w:color="auto"/>
        <w:left w:val="none" w:sz="0" w:space="0" w:color="auto"/>
        <w:bottom w:val="none" w:sz="0" w:space="0" w:color="auto"/>
        <w:right w:val="none" w:sz="0" w:space="0" w:color="auto"/>
      </w:divBdr>
    </w:div>
    <w:div w:id="11955362">
      <w:bodyDiv w:val="1"/>
      <w:marLeft w:val="0"/>
      <w:marRight w:val="0"/>
      <w:marTop w:val="0"/>
      <w:marBottom w:val="0"/>
      <w:divBdr>
        <w:top w:val="none" w:sz="0" w:space="0" w:color="auto"/>
        <w:left w:val="none" w:sz="0" w:space="0" w:color="auto"/>
        <w:bottom w:val="none" w:sz="0" w:space="0" w:color="auto"/>
        <w:right w:val="none" w:sz="0" w:space="0" w:color="auto"/>
      </w:divBdr>
    </w:div>
    <w:div w:id="12075718">
      <w:bodyDiv w:val="1"/>
      <w:marLeft w:val="0"/>
      <w:marRight w:val="0"/>
      <w:marTop w:val="0"/>
      <w:marBottom w:val="0"/>
      <w:divBdr>
        <w:top w:val="none" w:sz="0" w:space="0" w:color="auto"/>
        <w:left w:val="none" w:sz="0" w:space="0" w:color="auto"/>
        <w:bottom w:val="none" w:sz="0" w:space="0" w:color="auto"/>
        <w:right w:val="none" w:sz="0" w:space="0" w:color="auto"/>
      </w:divBdr>
    </w:div>
    <w:div w:id="14426680">
      <w:bodyDiv w:val="1"/>
      <w:marLeft w:val="0"/>
      <w:marRight w:val="0"/>
      <w:marTop w:val="0"/>
      <w:marBottom w:val="0"/>
      <w:divBdr>
        <w:top w:val="none" w:sz="0" w:space="0" w:color="auto"/>
        <w:left w:val="none" w:sz="0" w:space="0" w:color="auto"/>
        <w:bottom w:val="none" w:sz="0" w:space="0" w:color="auto"/>
        <w:right w:val="none" w:sz="0" w:space="0" w:color="auto"/>
      </w:divBdr>
    </w:div>
    <w:div w:id="15079810">
      <w:bodyDiv w:val="1"/>
      <w:marLeft w:val="0"/>
      <w:marRight w:val="0"/>
      <w:marTop w:val="0"/>
      <w:marBottom w:val="0"/>
      <w:divBdr>
        <w:top w:val="none" w:sz="0" w:space="0" w:color="auto"/>
        <w:left w:val="none" w:sz="0" w:space="0" w:color="auto"/>
        <w:bottom w:val="none" w:sz="0" w:space="0" w:color="auto"/>
        <w:right w:val="none" w:sz="0" w:space="0" w:color="auto"/>
      </w:divBdr>
    </w:div>
    <w:div w:id="15083599">
      <w:bodyDiv w:val="1"/>
      <w:marLeft w:val="0"/>
      <w:marRight w:val="0"/>
      <w:marTop w:val="0"/>
      <w:marBottom w:val="0"/>
      <w:divBdr>
        <w:top w:val="none" w:sz="0" w:space="0" w:color="auto"/>
        <w:left w:val="none" w:sz="0" w:space="0" w:color="auto"/>
        <w:bottom w:val="none" w:sz="0" w:space="0" w:color="auto"/>
        <w:right w:val="none" w:sz="0" w:space="0" w:color="auto"/>
      </w:divBdr>
    </w:div>
    <w:div w:id="15666581">
      <w:bodyDiv w:val="1"/>
      <w:marLeft w:val="0"/>
      <w:marRight w:val="0"/>
      <w:marTop w:val="0"/>
      <w:marBottom w:val="0"/>
      <w:divBdr>
        <w:top w:val="none" w:sz="0" w:space="0" w:color="auto"/>
        <w:left w:val="none" w:sz="0" w:space="0" w:color="auto"/>
        <w:bottom w:val="none" w:sz="0" w:space="0" w:color="auto"/>
        <w:right w:val="none" w:sz="0" w:space="0" w:color="auto"/>
      </w:divBdr>
    </w:div>
    <w:div w:id="16659533">
      <w:bodyDiv w:val="1"/>
      <w:marLeft w:val="0"/>
      <w:marRight w:val="0"/>
      <w:marTop w:val="0"/>
      <w:marBottom w:val="0"/>
      <w:divBdr>
        <w:top w:val="none" w:sz="0" w:space="0" w:color="auto"/>
        <w:left w:val="none" w:sz="0" w:space="0" w:color="auto"/>
        <w:bottom w:val="none" w:sz="0" w:space="0" w:color="auto"/>
        <w:right w:val="none" w:sz="0" w:space="0" w:color="auto"/>
      </w:divBdr>
    </w:div>
    <w:div w:id="19280058">
      <w:bodyDiv w:val="1"/>
      <w:marLeft w:val="0"/>
      <w:marRight w:val="0"/>
      <w:marTop w:val="0"/>
      <w:marBottom w:val="0"/>
      <w:divBdr>
        <w:top w:val="none" w:sz="0" w:space="0" w:color="auto"/>
        <w:left w:val="none" w:sz="0" w:space="0" w:color="auto"/>
        <w:bottom w:val="none" w:sz="0" w:space="0" w:color="auto"/>
        <w:right w:val="none" w:sz="0" w:space="0" w:color="auto"/>
      </w:divBdr>
    </w:div>
    <w:div w:id="19596922">
      <w:bodyDiv w:val="1"/>
      <w:marLeft w:val="0"/>
      <w:marRight w:val="0"/>
      <w:marTop w:val="0"/>
      <w:marBottom w:val="0"/>
      <w:divBdr>
        <w:top w:val="none" w:sz="0" w:space="0" w:color="auto"/>
        <w:left w:val="none" w:sz="0" w:space="0" w:color="auto"/>
        <w:bottom w:val="none" w:sz="0" w:space="0" w:color="auto"/>
        <w:right w:val="none" w:sz="0" w:space="0" w:color="auto"/>
      </w:divBdr>
    </w:div>
    <w:div w:id="19818599">
      <w:bodyDiv w:val="1"/>
      <w:marLeft w:val="0"/>
      <w:marRight w:val="0"/>
      <w:marTop w:val="0"/>
      <w:marBottom w:val="0"/>
      <w:divBdr>
        <w:top w:val="none" w:sz="0" w:space="0" w:color="auto"/>
        <w:left w:val="none" w:sz="0" w:space="0" w:color="auto"/>
        <w:bottom w:val="none" w:sz="0" w:space="0" w:color="auto"/>
        <w:right w:val="none" w:sz="0" w:space="0" w:color="auto"/>
      </w:divBdr>
    </w:div>
    <w:div w:id="20594988">
      <w:bodyDiv w:val="1"/>
      <w:marLeft w:val="0"/>
      <w:marRight w:val="0"/>
      <w:marTop w:val="0"/>
      <w:marBottom w:val="0"/>
      <w:divBdr>
        <w:top w:val="none" w:sz="0" w:space="0" w:color="auto"/>
        <w:left w:val="none" w:sz="0" w:space="0" w:color="auto"/>
        <w:bottom w:val="none" w:sz="0" w:space="0" w:color="auto"/>
        <w:right w:val="none" w:sz="0" w:space="0" w:color="auto"/>
      </w:divBdr>
    </w:div>
    <w:div w:id="20985335">
      <w:bodyDiv w:val="1"/>
      <w:marLeft w:val="0"/>
      <w:marRight w:val="0"/>
      <w:marTop w:val="0"/>
      <w:marBottom w:val="0"/>
      <w:divBdr>
        <w:top w:val="none" w:sz="0" w:space="0" w:color="auto"/>
        <w:left w:val="none" w:sz="0" w:space="0" w:color="auto"/>
        <w:bottom w:val="none" w:sz="0" w:space="0" w:color="auto"/>
        <w:right w:val="none" w:sz="0" w:space="0" w:color="auto"/>
      </w:divBdr>
    </w:div>
    <w:div w:id="22024326">
      <w:bodyDiv w:val="1"/>
      <w:marLeft w:val="0"/>
      <w:marRight w:val="0"/>
      <w:marTop w:val="0"/>
      <w:marBottom w:val="0"/>
      <w:divBdr>
        <w:top w:val="none" w:sz="0" w:space="0" w:color="auto"/>
        <w:left w:val="none" w:sz="0" w:space="0" w:color="auto"/>
        <w:bottom w:val="none" w:sz="0" w:space="0" w:color="auto"/>
        <w:right w:val="none" w:sz="0" w:space="0" w:color="auto"/>
      </w:divBdr>
    </w:div>
    <w:div w:id="22220043">
      <w:bodyDiv w:val="1"/>
      <w:marLeft w:val="0"/>
      <w:marRight w:val="0"/>
      <w:marTop w:val="0"/>
      <w:marBottom w:val="0"/>
      <w:divBdr>
        <w:top w:val="none" w:sz="0" w:space="0" w:color="auto"/>
        <w:left w:val="none" w:sz="0" w:space="0" w:color="auto"/>
        <w:bottom w:val="none" w:sz="0" w:space="0" w:color="auto"/>
        <w:right w:val="none" w:sz="0" w:space="0" w:color="auto"/>
      </w:divBdr>
    </w:div>
    <w:div w:id="22286716">
      <w:bodyDiv w:val="1"/>
      <w:marLeft w:val="0"/>
      <w:marRight w:val="0"/>
      <w:marTop w:val="0"/>
      <w:marBottom w:val="0"/>
      <w:divBdr>
        <w:top w:val="none" w:sz="0" w:space="0" w:color="auto"/>
        <w:left w:val="none" w:sz="0" w:space="0" w:color="auto"/>
        <w:bottom w:val="none" w:sz="0" w:space="0" w:color="auto"/>
        <w:right w:val="none" w:sz="0" w:space="0" w:color="auto"/>
      </w:divBdr>
    </w:div>
    <w:div w:id="22289827">
      <w:bodyDiv w:val="1"/>
      <w:marLeft w:val="0"/>
      <w:marRight w:val="0"/>
      <w:marTop w:val="0"/>
      <w:marBottom w:val="0"/>
      <w:divBdr>
        <w:top w:val="none" w:sz="0" w:space="0" w:color="auto"/>
        <w:left w:val="none" w:sz="0" w:space="0" w:color="auto"/>
        <w:bottom w:val="none" w:sz="0" w:space="0" w:color="auto"/>
        <w:right w:val="none" w:sz="0" w:space="0" w:color="auto"/>
      </w:divBdr>
    </w:div>
    <w:div w:id="25955869">
      <w:bodyDiv w:val="1"/>
      <w:marLeft w:val="0"/>
      <w:marRight w:val="0"/>
      <w:marTop w:val="0"/>
      <w:marBottom w:val="0"/>
      <w:divBdr>
        <w:top w:val="none" w:sz="0" w:space="0" w:color="auto"/>
        <w:left w:val="none" w:sz="0" w:space="0" w:color="auto"/>
        <w:bottom w:val="none" w:sz="0" w:space="0" w:color="auto"/>
        <w:right w:val="none" w:sz="0" w:space="0" w:color="auto"/>
      </w:divBdr>
    </w:div>
    <w:div w:id="27680823">
      <w:bodyDiv w:val="1"/>
      <w:marLeft w:val="0"/>
      <w:marRight w:val="0"/>
      <w:marTop w:val="0"/>
      <w:marBottom w:val="0"/>
      <w:divBdr>
        <w:top w:val="none" w:sz="0" w:space="0" w:color="auto"/>
        <w:left w:val="none" w:sz="0" w:space="0" w:color="auto"/>
        <w:bottom w:val="none" w:sz="0" w:space="0" w:color="auto"/>
        <w:right w:val="none" w:sz="0" w:space="0" w:color="auto"/>
      </w:divBdr>
    </w:div>
    <w:div w:id="28536371">
      <w:bodyDiv w:val="1"/>
      <w:marLeft w:val="0"/>
      <w:marRight w:val="0"/>
      <w:marTop w:val="0"/>
      <w:marBottom w:val="0"/>
      <w:divBdr>
        <w:top w:val="none" w:sz="0" w:space="0" w:color="auto"/>
        <w:left w:val="none" w:sz="0" w:space="0" w:color="auto"/>
        <w:bottom w:val="none" w:sz="0" w:space="0" w:color="auto"/>
        <w:right w:val="none" w:sz="0" w:space="0" w:color="auto"/>
      </w:divBdr>
    </w:div>
    <w:div w:id="29455657">
      <w:bodyDiv w:val="1"/>
      <w:marLeft w:val="0"/>
      <w:marRight w:val="0"/>
      <w:marTop w:val="0"/>
      <w:marBottom w:val="0"/>
      <w:divBdr>
        <w:top w:val="none" w:sz="0" w:space="0" w:color="auto"/>
        <w:left w:val="none" w:sz="0" w:space="0" w:color="auto"/>
        <w:bottom w:val="none" w:sz="0" w:space="0" w:color="auto"/>
        <w:right w:val="none" w:sz="0" w:space="0" w:color="auto"/>
      </w:divBdr>
    </w:div>
    <w:div w:id="30225510">
      <w:bodyDiv w:val="1"/>
      <w:marLeft w:val="0"/>
      <w:marRight w:val="0"/>
      <w:marTop w:val="0"/>
      <w:marBottom w:val="0"/>
      <w:divBdr>
        <w:top w:val="none" w:sz="0" w:space="0" w:color="auto"/>
        <w:left w:val="none" w:sz="0" w:space="0" w:color="auto"/>
        <w:bottom w:val="none" w:sz="0" w:space="0" w:color="auto"/>
        <w:right w:val="none" w:sz="0" w:space="0" w:color="auto"/>
      </w:divBdr>
    </w:div>
    <w:div w:id="33239269">
      <w:bodyDiv w:val="1"/>
      <w:marLeft w:val="0"/>
      <w:marRight w:val="0"/>
      <w:marTop w:val="0"/>
      <w:marBottom w:val="0"/>
      <w:divBdr>
        <w:top w:val="none" w:sz="0" w:space="0" w:color="auto"/>
        <w:left w:val="none" w:sz="0" w:space="0" w:color="auto"/>
        <w:bottom w:val="none" w:sz="0" w:space="0" w:color="auto"/>
        <w:right w:val="none" w:sz="0" w:space="0" w:color="auto"/>
      </w:divBdr>
    </w:div>
    <w:div w:id="33581610">
      <w:bodyDiv w:val="1"/>
      <w:marLeft w:val="0"/>
      <w:marRight w:val="0"/>
      <w:marTop w:val="0"/>
      <w:marBottom w:val="0"/>
      <w:divBdr>
        <w:top w:val="none" w:sz="0" w:space="0" w:color="auto"/>
        <w:left w:val="none" w:sz="0" w:space="0" w:color="auto"/>
        <w:bottom w:val="none" w:sz="0" w:space="0" w:color="auto"/>
        <w:right w:val="none" w:sz="0" w:space="0" w:color="auto"/>
      </w:divBdr>
    </w:div>
    <w:div w:id="34930766">
      <w:bodyDiv w:val="1"/>
      <w:marLeft w:val="0"/>
      <w:marRight w:val="0"/>
      <w:marTop w:val="0"/>
      <w:marBottom w:val="0"/>
      <w:divBdr>
        <w:top w:val="none" w:sz="0" w:space="0" w:color="auto"/>
        <w:left w:val="none" w:sz="0" w:space="0" w:color="auto"/>
        <w:bottom w:val="none" w:sz="0" w:space="0" w:color="auto"/>
        <w:right w:val="none" w:sz="0" w:space="0" w:color="auto"/>
      </w:divBdr>
    </w:div>
    <w:div w:id="35011461">
      <w:bodyDiv w:val="1"/>
      <w:marLeft w:val="0"/>
      <w:marRight w:val="0"/>
      <w:marTop w:val="0"/>
      <w:marBottom w:val="0"/>
      <w:divBdr>
        <w:top w:val="none" w:sz="0" w:space="0" w:color="auto"/>
        <w:left w:val="none" w:sz="0" w:space="0" w:color="auto"/>
        <w:bottom w:val="none" w:sz="0" w:space="0" w:color="auto"/>
        <w:right w:val="none" w:sz="0" w:space="0" w:color="auto"/>
      </w:divBdr>
    </w:div>
    <w:div w:id="35549806">
      <w:bodyDiv w:val="1"/>
      <w:marLeft w:val="0"/>
      <w:marRight w:val="0"/>
      <w:marTop w:val="0"/>
      <w:marBottom w:val="0"/>
      <w:divBdr>
        <w:top w:val="none" w:sz="0" w:space="0" w:color="auto"/>
        <w:left w:val="none" w:sz="0" w:space="0" w:color="auto"/>
        <w:bottom w:val="none" w:sz="0" w:space="0" w:color="auto"/>
        <w:right w:val="none" w:sz="0" w:space="0" w:color="auto"/>
      </w:divBdr>
    </w:div>
    <w:div w:id="38937139">
      <w:bodyDiv w:val="1"/>
      <w:marLeft w:val="0"/>
      <w:marRight w:val="0"/>
      <w:marTop w:val="0"/>
      <w:marBottom w:val="0"/>
      <w:divBdr>
        <w:top w:val="none" w:sz="0" w:space="0" w:color="auto"/>
        <w:left w:val="none" w:sz="0" w:space="0" w:color="auto"/>
        <w:bottom w:val="none" w:sz="0" w:space="0" w:color="auto"/>
        <w:right w:val="none" w:sz="0" w:space="0" w:color="auto"/>
      </w:divBdr>
    </w:div>
    <w:div w:id="38944734">
      <w:bodyDiv w:val="1"/>
      <w:marLeft w:val="0"/>
      <w:marRight w:val="0"/>
      <w:marTop w:val="0"/>
      <w:marBottom w:val="0"/>
      <w:divBdr>
        <w:top w:val="none" w:sz="0" w:space="0" w:color="auto"/>
        <w:left w:val="none" w:sz="0" w:space="0" w:color="auto"/>
        <w:bottom w:val="none" w:sz="0" w:space="0" w:color="auto"/>
        <w:right w:val="none" w:sz="0" w:space="0" w:color="auto"/>
      </w:divBdr>
    </w:div>
    <w:div w:id="42485822">
      <w:bodyDiv w:val="1"/>
      <w:marLeft w:val="0"/>
      <w:marRight w:val="0"/>
      <w:marTop w:val="0"/>
      <w:marBottom w:val="0"/>
      <w:divBdr>
        <w:top w:val="none" w:sz="0" w:space="0" w:color="auto"/>
        <w:left w:val="none" w:sz="0" w:space="0" w:color="auto"/>
        <w:bottom w:val="none" w:sz="0" w:space="0" w:color="auto"/>
        <w:right w:val="none" w:sz="0" w:space="0" w:color="auto"/>
      </w:divBdr>
    </w:div>
    <w:div w:id="44524824">
      <w:bodyDiv w:val="1"/>
      <w:marLeft w:val="0"/>
      <w:marRight w:val="0"/>
      <w:marTop w:val="0"/>
      <w:marBottom w:val="0"/>
      <w:divBdr>
        <w:top w:val="none" w:sz="0" w:space="0" w:color="auto"/>
        <w:left w:val="none" w:sz="0" w:space="0" w:color="auto"/>
        <w:bottom w:val="none" w:sz="0" w:space="0" w:color="auto"/>
        <w:right w:val="none" w:sz="0" w:space="0" w:color="auto"/>
      </w:divBdr>
    </w:div>
    <w:div w:id="44644926">
      <w:bodyDiv w:val="1"/>
      <w:marLeft w:val="0"/>
      <w:marRight w:val="0"/>
      <w:marTop w:val="0"/>
      <w:marBottom w:val="0"/>
      <w:divBdr>
        <w:top w:val="none" w:sz="0" w:space="0" w:color="auto"/>
        <w:left w:val="none" w:sz="0" w:space="0" w:color="auto"/>
        <w:bottom w:val="none" w:sz="0" w:space="0" w:color="auto"/>
        <w:right w:val="none" w:sz="0" w:space="0" w:color="auto"/>
      </w:divBdr>
    </w:div>
    <w:div w:id="44716697">
      <w:bodyDiv w:val="1"/>
      <w:marLeft w:val="0"/>
      <w:marRight w:val="0"/>
      <w:marTop w:val="0"/>
      <w:marBottom w:val="0"/>
      <w:divBdr>
        <w:top w:val="none" w:sz="0" w:space="0" w:color="auto"/>
        <w:left w:val="none" w:sz="0" w:space="0" w:color="auto"/>
        <w:bottom w:val="none" w:sz="0" w:space="0" w:color="auto"/>
        <w:right w:val="none" w:sz="0" w:space="0" w:color="auto"/>
      </w:divBdr>
    </w:div>
    <w:div w:id="45179157">
      <w:bodyDiv w:val="1"/>
      <w:marLeft w:val="0"/>
      <w:marRight w:val="0"/>
      <w:marTop w:val="0"/>
      <w:marBottom w:val="0"/>
      <w:divBdr>
        <w:top w:val="none" w:sz="0" w:space="0" w:color="auto"/>
        <w:left w:val="none" w:sz="0" w:space="0" w:color="auto"/>
        <w:bottom w:val="none" w:sz="0" w:space="0" w:color="auto"/>
        <w:right w:val="none" w:sz="0" w:space="0" w:color="auto"/>
      </w:divBdr>
    </w:div>
    <w:div w:id="45641282">
      <w:bodyDiv w:val="1"/>
      <w:marLeft w:val="0"/>
      <w:marRight w:val="0"/>
      <w:marTop w:val="0"/>
      <w:marBottom w:val="0"/>
      <w:divBdr>
        <w:top w:val="none" w:sz="0" w:space="0" w:color="auto"/>
        <w:left w:val="none" w:sz="0" w:space="0" w:color="auto"/>
        <w:bottom w:val="none" w:sz="0" w:space="0" w:color="auto"/>
        <w:right w:val="none" w:sz="0" w:space="0" w:color="auto"/>
      </w:divBdr>
    </w:div>
    <w:div w:id="46927137">
      <w:bodyDiv w:val="1"/>
      <w:marLeft w:val="0"/>
      <w:marRight w:val="0"/>
      <w:marTop w:val="0"/>
      <w:marBottom w:val="0"/>
      <w:divBdr>
        <w:top w:val="none" w:sz="0" w:space="0" w:color="auto"/>
        <w:left w:val="none" w:sz="0" w:space="0" w:color="auto"/>
        <w:bottom w:val="none" w:sz="0" w:space="0" w:color="auto"/>
        <w:right w:val="none" w:sz="0" w:space="0" w:color="auto"/>
      </w:divBdr>
    </w:div>
    <w:div w:id="47194544">
      <w:bodyDiv w:val="1"/>
      <w:marLeft w:val="0"/>
      <w:marRight w:val="0"/>
      <w:marTop w:val="0"/>
      <w:marBottom w:val="0"/>
      <w:divBdr>
        <w:top w:val="none" w:sz="0" w:space="0" w:color="auto"/>
        <w:left w:val="none" w:sz="0" w:space="0" w:color="auto"/>
        <w:bottom w:val="none" w:sz="0" w:space="0" w:color="auto"/>
        <w:right w:val="none" w:sz="0" w:space="0" w:color="auto"/>
      </w:divBdr>
    </w:div>
    <w:div w:id="47382854">
      <w:bodyDiv w:val="1"/>
      <w:marLeft w:val="0"/>
      <w:marRight w:val="0"/>
      <w:marTop w:val="0"/>
      <w:marBottom w:val="0"/>
      <w:divBdr>
        <w:top w:val="none" w:sz="0" w:space="0" w:color="auto"/>
        <w:left w:val="none" w:sz="0" w:space="0" w:color="auto"/>
        <w:bottom w:val="none" w:sz="0" w:space="0" w:color="auto"/>
        <w:right w:val="none" w:sz="0" w:space="0" w:color="auto"/>
      </w:divBdr>
    </w:div>
    <w:div w:id="50273000">
      <w:bodyDiv w:val="1"/>
      <w:marLeft w:val="0"/>
      <w:marRight w:val="0"/>
      <w:marTop w:val="0"/>
      <w:marBottom w:val="0"/>
      <w:divBdr>
        <w:top w:val="none" w:sz="0" w:space="0" w:color="auto"/>
        <w:left w:val="none" w:sz="0" w:space="0" w:color="auto"/>
        <w:bottom w:val="none" w:sz="0" w:space="0" w:color="auto"/>
        <w:right w:val="none" w:sz="0" w:space="0" w:color="auto"/>
      </w:divBdr>
    </w:div>
    <w:div w:id="51083410">
      <w:bodyDiv w:val="1"/>
      <w:marLeft w:val="0"/>
      <w:marRight w:val="0"/>
      <w:marTop w:val="0"/>
      <w:marBottom w:val="0"/>
      <w:divBdr>
        <w:top w:val="none" w:sz="0" w:space="0" w:color="auto"/>
        <w:left w:val="none" w:sz="0" w:space="0" w:color="auto"/>
        <w:bottom w:val="none" w:sz="0" w:space="0" w:color="auto"/>
        <w:right w:val="none" w:sz="0" w:space="0" w:color="auto"/>
      </w:divBdr>
    </w:div>
    <w:div w:id="54009400">
      <w:bodyDiv w:val="1"/>
      <w:marLeft w:val="0"/>
      <w:marRight w:val="0"/>
      <w:marTop w:val="0"/>
      <w:marBottom w:val="0"/>
      <w:divBdr>
        <w:top w:val="none" w:sz="0" w:space="0" w:color="auto"/>
        <w:left w:val="none" w:sz="0" w:space="0" w:color="auto"/>
        <w:bottom w:val="none" w:sz="0" w:space="0" w:color="auto"/>
        <w:right w:val="none" w:sz="0" w:space="0" w:color="auto"/>
      </w:divBdr>
    </w:div>
    <w:div w:id="55856845">
      <w:bodyDiv w:val="1"/>
      <w:marLeft w:val="0"/>
      <w:marRight w:val="0"/>
      <w:marTop w:val="0"/>
      <w:marBottom w:val="0"/>
      <w:divBdr>
        <w:top w:val="none" w:sz="0" w:space="0" w:color="auto"/>
        <w:left w:val="none" w:sz="0" w:space="0" w:color="auto"/>
        <w:bottom w:val="none" w:sz="0" w:space="0" w:color="auto"/>
        <w:right w:val="none" w:sz="0" w:space="0" w:color="auto"/>
      </w:divBdr>
    </w:div>
    <w:div w:id="56363319">
      <w:bodyDiv w:val="1"/>
      <w:marLeft w:val="0"/>
      <w:marRight w:val="0"/>
      <w:marTop w:val="0"/>
      <w:marBottom w:val="0"/>
      <w:divBdr>
        <w:top w:val="none" w:sz="0" w:space="0" w:color="auto"/>
        <w:left w:val="none" w:sz="0" w:space="0" w:color="auto"/>
        <w:bottom w:val="none" w:sz="0" w:space="0" w:color="auto"/>
        <w:right w:val="none" w:sz="0" w:space="0" w:color="auto"/>
      </w:divBdr>
    </w:div>
    <w:div w:id="57436001">
      <w:bodyDiv w:val="1"/>
      <w:marLeft w:val="0"/>
      <w:marRight w:val="0"/>
      <w:marTop w:val="0"/>
      <w:marBottom w:val="0"/>
      <w:divBdr>
        <w:top w:val="none" w:sz="0" w:space="0" w:color="auto"/>
        <w:left w:val="none" w:sz="0" w:space="0" w:color="auto"/>
        <w:bottom w:val="none" w:sz="0" w:space="0" w:color="auto"/>
        <w:right w:val="none" w:sz="0" w:space="0" w:color="auto"/>
      </w:divBdr>
    </w:div>
    <w:div w:id="59329064">
      <w:bodyDiv w:val="1"/>
      <w:marLeft w:val="0"/>
      <w:marRight w:val="0"/>
      <w:marTop w:val="0"/>
      <w:marBottom w:val="0"/>
      <w:divBdr>
        <w:top w:val="none" w:sz="0" w:space="0" w:color="auto"/>
        <w:left w:val="none" w:sz="0" w:space="0" w:color="auto"/>
        <w:bottom w:val="none" w:sz="0" w:space="0" w:color="auto"/>
        <w:right w:val="none" w:sz="0" w:space="0" w:color="auto"/>
      </w:divBdr>
    </w:div>
    <w:div w:id="60829871">
      <w:bodyDiv w:val="1"/>
      <w:marLeft w:val="0"/>
      <w:marRight w:val="0"/>
      <w:marTop w:val="0"/>
      <w:marBottom w:val="0"/>
      <w:divBdr>
        <w:top w:val="none" w:sz="0" w:space="0" w:color="auto"/>
        <w:left w:val="none" w:sz="0" w:space="0" w:color="auto"/>
        <w:bottom w:val="none" w:sz="0" w:space="0" w:color="auto"/>
        <w:right w:val="none" w:sz="0" w:space="0" w:color="auto"/>
      </w:divBdr>
    </w:div>
    <w:div w:id="61173106">
      <w:bodyDiv w:val="1"/>
      <w:marLeft w:val="0"/>
      <w:marRight w:val="0"/>
      <w:marTop w:val="0"/>
      <w:marBottom w:val="0"/>
      <w:divBdr>
        <w:top w:val="none" w:sz="0" w:space="0" w:color="auto"/>
        <w:left w:val="none" w:sz="0" w:space="0" w:color="auto"/>
        <w:bottom w:val="none" w:sz="0" w:space="0" w:color="auto"/>
        <w:right w:val="none" w:sz="0" w:space="0" w:color="auto"/>
      </w:divBdr>
    </w:div>
    <w:div w:id="64184702">
      <w:bodyDiv w:val="1"/>
      <w:marLeft w:val="0"/>
      <w:marRight w:val="0"/>
      <w:marTop w:val="0"/>
      <w:marBottom w:val="0"/>
      <w:divBdr>
        <w:top w:val="none" w:sz="0" w:space="0" w:color="auto"/>
        <w:left w:val="none" w:sz="0" w:space="0" w:color="auto"/>
        <w:bottom w:val="none" w:sz="0" w:space="0" w:color="auto"/>
        <w:right w:val="none" w:sz="0" w:space="0" w:color="auto"/>
      </w:divBdr>
    </w:div>
    <w:div w:id="68157575">
      <w:bodyDiv w:val="1"/>
      <w:marLeft w:val="0"/>
      <w:marRight w:val="0"/>
      <w:marTop w:val="0"/>
      <w:marBottom w:val="0"/>
      <w:divBdr>
        <w:top w:val="none" w:sz="0" w:space="0" w:color="auto"/>
        <w:left w:val="none" w:sz="0" w:space="0" w:color="auto"/>
        <w:bottom w:val="none" w:sz="0" w:space="0" w:color="auto"/>
        <w:right w:val="none" w:sz="0" w:space="0" w:color="auto"/>
      </w:divBdr>
    </w:div>
    <w:div w:id="68894784">
      <w:bodyDiv w:val="1"/>
      <w:marLeft w:val="0"/>
      <w:marRight w:val="0"/>
      <w:marTop w:val="0"/>
      <w:marBottom w:val="0"/>
      <w:divBdr>
        <w:top w:val="none" w:sz="0" w:space="0" w:color="auto"/>
        <w:left w:val="none" w:sz="0" w:space="0" w:color="auto"/>
        <w:bottom w:val="none" w:sz="0" w:space="0" w:color="auto"/>
        <w:right w:val="none" w:sz="0" w:space="0" w:color="auto"/>
      </w:divBdr>
    </w:div>
    <w:div w:id="70390771">
      <w:bodyDiv w:val="1"/>
      <w:marLeft w:val="0"/>
      <w:marRight w:val="0"/>
      <w:marTop w:val="0"/>
      <w:marBottom w:val="0"/>
      <w:divBdr>
        <w:top w:val="none" w:sz="0" w:space="0" w:color="auto"/>
        <w:left w:val="none" w:sz="0" w:space="0" w:color="auto"/>
        <w:bottom w:val="none" w:sz="0" w:space="0" w:color="auto"/>
        <w:right w:val="none" w:sz="0" w:space="0" w:color="auto"/>
      </w:divBdr>
    </w:div>
    <w:div w:id="70586573">
      <w:bodyDiv w:val="1"/>
      <w:marLeft w:val="0"/>
      <w:marRight w:val="0"/>
      <w:marTop w:val="0"/>
      <w:marBottom w:val="0"/>
      <w:divBdr>
        <w:top w:val="none" w:sz="0" w:space="0" w:color="auto"/>
        <w:left w:val="none" w:sz="0" w:space="0" w:color="auto"/>
        <w:bottom w:val="none" w:sz="0" w:space="0" w:color="auto"/>
        <w:right w:val="none" w:sz="0" w:space="0" w:color="auto"/>
      </w:divBdr>
    </w:div>
    <w:div w:id="71902867">
      <w:bodyDiv w:val="1"/>
      <w:marLeft w:val="0"/>
      <w:marRight w:val="0"/>
      <w:marTop w:val="0"/>
      <w:marBottom w:val="0"/>
      <w:divBdr>
        <w:top w:val="none" w:sz="0" w:space="0" w:color="auto"/>
        <w:left w:val="none" w:sz="0" w:space="0" w:color="auto"/>
        <w:bottom w:val="none" w:sz="0" w:space="0" w:color="auto"/>
        <w:right w:val="none" w:sz="0" w:space="0" w:color="auto"/>
      </w:divBdr>
    </w:div>
    <w:div w:id="72506897">
      <w:bodyDiv w:val="1"/>
      <w:marLeft w:val="0"/>
      <w:marRight w:val="0"/>
      <w:marTop w:val="0"/>
      <w:marBottom w:val="0"/>
      <w:divBdr>
        <w:top w:val="none" w:sz="0" w:space="0" w:color="auto"/>
        <w:left w:val="none" w:sz="0" w:space="0" w:color="auto"/>
        <w:bottom w:val="none" w:sz="0" w:space="0" w:color="auto"/>
        <w:right w:val="none" w:sz="0" w:space="0" w:color="auto"/>
      </w:divBdr>
    </w:div>
    <w:div w:id="74401732">
      <w:bodyDiv w:val="1"/>
      <w:marLeft w:val="0"/>
      <w:marRight w:val="0"/>
      <w:marTop w:val="0"/>
      <w:marBottom w:val="0"/>
      <w:divBdr>
        <w:top w:val="none" w:sz="0" w:space="0" w:color="auto"/>
        <w:left w:val="none" w:sz="0" w:space="0" w:color="auto"/>
        <w:bottom w:val="none" w:sz="0" w:space="0" w:color="auto"/>
        <w:right w:val="none" w:sz="0" w:space="0" w:color="auto"/>
      </w:divBdr>
    </w:div>
    <w:div w:id="75592086">
      <w:bodyDiv w:val="1"/>
      <w:marLeft w:val="0"/>
      <w:marRight w:val="0"/>
      <w:marTop w:val="0"/>
      <w:marBottom w:val="0"/>
      <w:divBdr>
        <w:top w:val="none" w:sz="0" w:space="0" w:color="auto"/>
        <w:left w:val="none" w:sz="0" w:space="0" w:color="auto"/>
        <w:bottom w:val="none" w:sz="0" w:space="0" w:color="auto"/>
        <w:right w:val="none" w:sz="0" w:space="0" w:color="auto"/>
      </w:divBdr>
    </w:div>
    <w:div w:id="75634318">
      <w:bodyDiv w:val="1"/>
      <w:marLeft w:val="0"/>
      <w:marRight w:val="0"/>
      <w:marTop w:val="0"/>
      <w:marBottom w:val="0"/>
      <w:divBdr>
        <w:top w:val="none" w:sz="0" w:space="0" w:color="auto"/>
        <w:left w:val="none" w:sz="0" w:space="0" w:color="auto"/>
        <w:bottom w:val="none" w:sz="0" w:space="0" w:color="auto"/>
        <w:right w:val="none" w:sz="0" w:space="0" w:color="auto"/>
      </w:divBdr>
    </w:div>
    <w:div w:id="80609813">
      <w:bodyDiv w:val="1"/>
      <w:marLeft w:val="0"/>
      <w:marRight w:val="0"/>
      <w:marTop w:val="0"/>
      <w:marBottom w:val="0"/>
      <w:divBdr>
        <w:top w:val="none" w:sz="0" w:space="0" w:color="auto"/>
        <w:left w:val="none" w:sz="0" w:space="0" w:color="auto"/>
        <w:bottom w:val="none" w:sz="0" w:space="0" w:color="auto"/>
        <w:right w:val="none" w:sz="0" w:space="0" w:color="auto"/>
      </w:divBdr>
    </w:div>
    <w:div w:id="81222935">
      <w:bodyDiv w:val="1"/>
      <w:marLeft w:val="0"/>
      <w:marRight w:val="0"/>
      <w:marTop w:val="0"/>
      <w:marBottom w:val="0"/>
      <w:divBdr>
        <w:top w:val="none" w:sz="0" w:space="0" w:color="auto"/>
        <w:left w:val="none" w:sz="0" w:space="0" w:color="auto"/>
        <w:bottom w:val="none" w:sz="0" w:space="0" w:color="auto"/>
        <w:right w:val="none" w:sz="0" w:space="0" w:color="auto"/>
      </w:divBdr>
    </w:div>
    <w:div w:id="81267472">
      <w:bodyDiv w:val="1"/>
      <w:marLeft w:val="0"/>
      <w:marRight w:val="0"/>
      <w:marTop w:val="0"/>
      <w:marBottom w:val="0"/>
      <w:divBdr>
        <w:top w:val="none" w:sz="0" w:space="0" w:color="auto"/>
        <w:left w:val="none" w:sz="0" w:space="0" w:color="auto"/>
        <w:bottom w:val="none" w:sz="0" w:space="0" w:color="auto"/>
        <w:right w:val="none" w:sz="0" w:space="0" w:color="auto"/>
      </w:divBdr>
    </w:div>
    <w:div w:id="84158177">
      <w:bodyDiv w:val="1"/>
      <w:marLeft w:val="0"/>
      <w:marRight w:val="0"/>
      <w:marTop w:val="0"/>
      <w:marBottom w:val="0"/>
      <w:divBdr>
        <w:top w:val="none" w:sz="0" w:space="0" w:color="auto"/>
        <w:left w:val="none" w:sz="0" w:space="0" w:color="auto"/>
        <w:bottom w:val="none" w:sz="0" w:space="0" w:color="auto"/>
        <w:right w:val="none" w:sz="0" w:space="0" w:color="auto"/>
      </w:divBdr>
    </w:div>
    <w:div w:id="86854931">
      <w:bodyDiv w:val="1"/>
      <w:marLeft w:val="0"/>
      <w:marRight w:val="0"/>
      <w:marTop w:val="0"/>
      <w:marBottom w:val="0"/>
      <w:divBdr>
        <w:top w:val="none" w:sz="0" w:space="0" w:color="auto"/>
        <w:left w:val="none" w:sz="0" w:space="0" w:color="auto"/>
        <w:bottom w:val="none" w:sz="0" w:space="0" w:color="auto"/>
        <w:right w:val="none" w:sz="0" w:space="0" w:color="auto"/>
      </w:divBdr>
    </w:div>
    <w:div w:id="87621760">
      <w:bodyDiv w:val="1"/>
      <w:marLeft w:val="0"/>
      <w:marRight w:val="0"/>
      <w:marTop w:val="0"/>
      <w:marBottom w:val="0"/>
      <w:divBdr>
        <w:top w:val="none" w:sz="0" w:space="0" w:color="auto"/>
        <w:left w:val="none" w:sz="0" w:space="0" w:color="auto"/>
        <w:bottom w:val="none" w:sz="0" w:space="0" w:color="auto"/>
        <w:right w:val="none" w:sz="0" w:space="0" w:color="auto"/>
      </w:divBdr>
    </w:div>
    <w:div w:id="90012782">
      <w:bodyDiv w:val="1"/>
      <w:marLeft w:val="0"/>
      <w:marRight w:val="0"/>
      <w:marTop w:val="0"/>
      <w:marBottom w:val="0"/>
      <w:divBdr>
        <w:top w:val="none" w:sz="0" w:space="0" w:color="auto"/>
        <w:left w:val="none" w:sz="0" w:space="0" w:color="auto"/>
        <w:bottom w:val="none" w:sz="0" w:space="0" w:color="auto"/>
        <w:right w:val="none" w:sz="0" w:space="0" w:color="auto"/>
      </w:divBdr>
    </w:div>
    <w:div w:id="90248350">
      <w:bodyDiv w:val="1"/>
      <w:marLeft w:val="0"/>
      <w:marRight w:val="0"/>
      <w:marTop w:val="0"/>
      <w:marBottom w:val="0"/>
      <w:divBdr>
        <w:top w:val="none" w:sz="0" w:space="0" w:color="auto"/>
        <w:left w:val="none" w:sz="0" w:space="0" w:color="auto"/>
        <w:bottom w:val="none" w:sz="0" w:space="0" w:color="auto"/>
        <w:right w:val="none" w:sz="0" w:space="0" w:color="auto"/>
      </w:divBdr>
    </w:div>
    <w:div w:id="90249715">
      <w:bodyDiv w:val="1"/>
      <w:marLeft w:val="0"/>
      <w:marRight w:val="0"/>
      <w:marTop w:val="0"/>
      <w:marBottom w:val="0"/>
      <w:divBdr>
        <w:top w:val="none" w:sz="0" w:space="0" w:color="auto"/>
        <w:left w:val="none" w:sz="0" w:space="0" w:color="auto"/>
        <w:bottom w:val="none" w:sz="0" w:space="0" w:color="auto"/>
        <w:right w:val="none" w:sz="0" w:space="0" w:color="auto"/>
      </w:divBdr>
    </w:div>
    <w:div w:id="91096504">
      <w:bodyDiv w:val="1"/>
      <w:marLeft w:val="0"/>
      <w:marRight w:val="0"/>
      <w:marTop w:val="0"/>
      <w:marBottom w:val="0"/>
      <w:divBdr>
        <w:top w:val="none" w:sz="0" w:space="0" w:color="auto"/>
        <w:left w:val="none" w:sz="0" w:space="0" w:color="auto"/>
        <w:bottom w:val="none" w:sz="0" w:space="0" w:color="auto"/>
        <w:right w:val="none" w:sz="0" w:space="0" w:color="auto"/>
      </w:divBdr>
    </w:div>
    <w:div w:id="93676208">
      <w:bodyDiv w:val="1"/>
      <w:marLeft w:val="0"/>
      <w:marRight w:val="0"/>
      <w:marTop w:val="0"/>
      <w:marBottom w:val="0"/>
      <w:divBdr>
        <w:top w:val="none" w:sz="0" w:space="0" w:color="auto"/>
        <w:left w:val="none" w:sz="0" w:space="0" w:color="auto"/>
        <w:bottom w:val="none" w:sz="0" w:space="0" w:color="auto"/>
        <w:right w:val="none" w:sz="0" w:space="0" w:color="auto"/>
      </w:divBdr>
    </w:div>
    <w:div w:id="97532164">
      <w:bodyDiv w:val="1"/>
      <w:marLeft w:val="0"/>
      <w:marRight w:val="0"/>
      <w:marTop w:val="0"/>
      <w:marBottom w:val="0"/>
      <w:divBdr>
        <w:top w:val="none" w:sz="0" w:space="0" w:color="auto"/>
        <w:left w:val="none" w:sz="0" w:space="0" w:color="auto"/>
        <w:bottom w:val="none" w:sz="0" w:space="0" w:color="auto"/>
        <w:right w:val="none" w:sz="0" w:space="0" w:color="auto"/>
      </w:divBdr>
    </w:div>
    <w:div w:id="99691503">
      <w:bodyDiv w:val="1"/>
      <w:marLeft w:val="0"/>
      <w:marRight w:val="0"/>
      <w:marTop w:val="0"/>
      <w:marBottom w:val="0"/>
      <w:divBdr>
        <w:top w:val="none" w:sz="0" w:space="0" w:color="auto"/>
        <w:left w:val="none" w:sz="0" w:space="0" w:color="auto"/>
        <w:bottom w:val="none" w:sz="0" w:space="0" w:color="auto"/>
        <w:right w:val="none" w:sz="0" w:space="0" w:color="auto"/>
      </w:divBdr>
    </w:div>
    <w:div w:id="104427964">
      <w:bodyDiv w:val="1"/>
      <w:marLeft w:val="0"/>
      <w:marRight w:val="0"/>
      <w:marTop w:val="0"/>
      <w:marBottom w:val="0"/>
      <w:divBdr>
        <w:top w:val="none" w:sz="0" w:space="0" w:color="auto"/>
        <w:left w:val="none" w:sz="0" w:space="0" w:color="auto"/>
        <w:bottom w:val="none" w:sz="0" w:space="0" w:color="auto"/>
        <w:right w:val="none" w:sz="0" w:space="0" w:color="auto"/>
      </w:divBdr>
    </w:div>
    <w:div w:id="104926190">
      <w:bodyDiv w:val="1"/>
      <w:marLeft w:val="0"/>
      <w:marRight w:val="0"/>
      <w:marTop w:val="0"/>
      <w:marBottom w:val="0"/>
      <w:divBdr>
        <w:top w:val="none" w:sz="0" w:space="0" w:color="auto"/>
        <w:left w:val="none" w:sz="0" w:space="0" w:color="auto"/>
        <w:bottom w:val="none" w:sz="0" w:space="0" w:color="auto"/>
        <w:right w:val="none" w:sz="0" w:space="0" w:color="auto"/>
      </w:divBdr>
    </w:div>
    <w:div w:id="105276109">
      <w:bodyDiv w:val="1"/>
      <w:marLeft w:val="0"/>
      <w:marRight w:val="0"/>
      <w:marTop w:val="0"/>
      <w:marBottom w:val="0"/>
      <w:divBdr>
        <w:top w:val="none" w:sz="0" w:space="0" w:color="auto"/>
        <w:left w:val="none" w:sz="0" w:space="0" w:color="auto"/>
        <w:bottom w:val="none" w:sz="0" w:space="0" w:color="auto"/>
        <w:right w:val="none" w:sz="0" w:space="0" w:color="auto"/>
      </w:divBdr>
    </w:div>
    <w:div w:id="106781648">
      <w:bodyDiv w:val="1"/>
      <w:marLeft w:val="0"/>
      <w:marRight w:val="0"/>
      <w:marTop w:val="0"/>
      <w:marBottom w:val="0"/>
      <w:divBdr>
        <w:top w:val="none" w:sz="0" w:space="0" w:color="auto"/>
        <w:left w:val="none" w:sz="0" w:space="0" w:color="auto"/>
        <w:bottom w:val="none" w:sz="0" w:space="0" w:color="auto"/>
        <w:right w:val="none" w:sz="0" w:space="0" w:color="auto"/>
      </w:divBdr>
    </w:div>
    <w:div w:id="107698261">
      <w:bodyDiv w:val="1"/>
      <w:marLeft w:val="0"/>
      <w:marRight w:val="0"/>
      <w:marTop w:val="0"/>
      <w:marBottom w:val="0"/>
      <w:divBdr>
        <w:top w:val="none" w:sz="0" w:space="0" w:color="auto"/>
        <w:left w:val="none" w:sz="0" w:space="0" w:color="auto"/>
        <w:bottom w:val="none" w:sz="0" w:space="0" w:color="auto"/>
        <w:right w:val="none" w:sz="0" w:space="0" w:color="auto"/>
      </w:divBdr>
    </w:div>
    <w:div w:id="109670260">
      <w:bodyDiv w:val="1"/>
      <w:marLeft w:val="0"/>
      <w:marRight w:val="0"/>
      <w:marTop w:val="0"/>
      <w:marBottom w:val="0"/>
      <w:divBdr>
        <w:top w:val="none" w:sz="0" w:space="0" w:color="auto"/>
        <w:left w:val="none" w:sz="0" w:space="0" w:color="auto"/>
        <w:bottom w:val="none" w:sz="0" w:space="0" w:color="auto"/>
        <w:right w:val="none" w:sz="0" w:space="0" w:color="auto"/>
      </w:divBdr>
    </w:div>
    <w:div w:id="110630175">
      <w:bodyDiv w:val="1"/>
      <w:marLeft w:val="0"/>
      <w:marRight w:val="0"/>
      <w:marTop w:val="0"/>
      <w:marBottom w:val="0"/>
      <w:divBdr>
        <w:top w:val="none" w:sz="0" w:space="0" w:color="auto"/>
        <w:left w:val="none" w:sz="0" w:space="0" w:color="auto"/>
        <w:bottom w:val="none" w:sz="0" w:space="0" w:color="auto"/>
        <w:right w:val="none" w:sz="0" w:space="0" w:color="auto"/>
      </w:divBdr>
    </w:div>
    <w:div w:id="110831353">
      <w:bodyDiv w:val="1"/>
      <w:marLeft w:val="0"/>
      <w:marRight w:val="0"/>
      <w:marTop w:val="0"/>
      <w:marBottom w:val="0"/>
      <w:divBdr>
        <w:top w:val="none" w:sz="0" w:space="0" w:color="auto"/>
        <w:left w:val="none" w:sz="0" w:space="0" w:color="auto"/>
        <w:bottom w:val="none" w:sz="0" w:space="0" w:color="auto"/>
        <w:right w:val="none" w:sz="0" w:space="0" w:color="auto"/>
      </w:divBdr>
    </w:div>
    <w:div w:id="114447176">
      <w:bodyDiv w:val="1"/>
      <w:marLeft w:val="0"/>
      <w:marRight w:val="0"/>
      <w:marTop w:val="0"/>
      <w:marBottom w:val="0"/>
      <w:divBdr>
        <w:top w:val="none" w:sz="0" w:space="0" w:color="auto"/>
        <w:left w:val="none" w:sz="0" w:space="0" w:color="auto"/>
        <w:bottom w:val="none" w:sz="0" w:space="0" w:color="auto"/>
        <w:right w:val="none" w:sz="0" w:space="0" w:color="auto"/>
      </w:divBdr>
    </w:div>
    <w:div w:id="114641332">
      <w:bodyDiv w:val="1"/>
      <w:marLeft w:val="0"/>
      <w:marRight w:val="0"/>
      <w:marTop w:val="0"/>
      <w:marBottom w:val="0"/>
      <w:divBdr>
        <w:top w:val="none" w:sz="0" w:space="0" w:color="auto"/>
        <w:left w:val="none" w:sz="0" w:space="0" w:color="auto"/>
        <w:bottom w:val="none" w:sz="0" w:space="0" w:color="auto"/>
        <w:right w:val="none" w:sz="0" w:space="0" w:color="auto"/>
      </w:divBdr>
    </w:div>
    <w:div w:id="114910891">
      <w:bodyDiv w:val="1"/>
      <w:marLeft w:val="0"/>
      <w:marRight w:val="0"/>
      <w:marTop w:val="0"/>
      <w:marBottom w:val="0"/>
      <w:divBdr>
        <w:top w:val="none" w:sz="0" w:space="0" w:color="auto"/>
        <w:left w:val="none" w:sz="0" w:space="0" w:color="auto"/>
        <w:bottom w:val="none" w:sz="0" w:space="0" w:color="auto"/>
        <w:right w:val="none" w:sz="0" w:space="0" w:color="auto"/>
      </w:divBdr>
    </w:div>
    <w:div w:id="116224639">
      <w:bodyDiv w:val="1"/>
      <w:marLeft w:val="0"/>
      <w:marRight w:val="0"/>
      <w:marTop w:val="0"/>
      <w:marBottom w:val="0"/>
      <w:divBdr>
        <w:top w:val="none" w:sz="0" w:space="0" w:color="auto"/>
        <w:left w:val="none" w:sz="0" w:space="0" w:color="auto"/>
        <w:bottom w:val="none" w:sz="0" w:space="0" w:color="auto"/>
        <w:right w:val="none" w:sz="0" w:space="0" w:color="auto"/>
      </w:divBdr>
    </w:div>
    <w:div w:id="118380919">
      <w:bodyDiv w:val="1"/>
      <w:marLeft w:val="0"/>
      <w:marRight w:val="0"/>
      <w:marTop w:val="0"/>
      <w:marBottom w:val="0"/>
      <w:divBdr>
        <w:top w:val="none" w:sz="0" w:space="0" w:color="auto"/>
        <w:left w:val="none" w:sz="0" w:space="0" w:color="auto"/>
        <w:bottom w:val="none" w:sz="0" w:space="0" w:color="auto"/>
        <w:right w:val="none" w:sz="0" w:space="0" w:color="auto"/>
      </w:divBdr>
    </w:div>
    <w:div w:id="119883115">
      <w:bodyDiv w:val="1"/>
      <w:marLeft w:val="0"/>
      <w:marRight w:val="0"/>
      <w:marTop w:val="0"/>
      <w:marBottom w:val="0"/>
      <w:divBdr>
        <w:top w:val="none" w:sz="0" w:space="0" w:color="auto"/>
        <w:left w:val="none" w:sz="0" w:space="0" w:color="auto"/>
        <w:bottom w:val="none" w:sz="0" w:space="0" w:color="auto"/>
        <w:right w:val="none" w:sz="0" w:space="0" w:color="auto"/>
      </w:divBdr>
    </w:div>
    <w:div w:id="121656643">
      <w:bodyDiv w:val="1"/>
      <w:marLeft w:val="0"/>
      <w:marRight w:val="0"/>
      <w:marTop w:val="0"/>
      <w:marBottom w:val="0"/>
      <w:divBdr>
        <w:top w:val="none" w:sz="0" w:space="0" w:color="auto"/>
        <w:left w:val="none" w:sz="0" w:space="0" w:color="auto"/>
        <w:bottom w:val="none" w:sz="0" w:space="0" w:color="auto"/>
        <w:right w:val="none" w:sz="0" w:space="0" w:color="auto"/>
      </w:divBdr>
    </w:div>
    <w:div w:id="121850926">
      <w:bodyDiv w:val="1"/>
      <w:marLeft w:val="0"/>
      <w:marRight w:val="0"/>
      <w:marTop w:val="0"/>
      <w:marBottom w:val="0"/>
      <w:divBdr>
        <w:top w:val="none" w:sz="0" w:space="0" w:color="auto"/>
        <w:left w:val="none" w:sz="0" w:space="0" w:color="auto"/>
        <w:bottom w:val="none" w:sz="0" w:space="0" w:color="auto"/>
        <w:right w:val="none" w:sz="0" w:space="0" w:color="auto"/>
      </w:divBdr>
    </w:div>
    <w:div w:id="123088201">
      <w:bodyDiv w:val="1"/>
      <w:marLeft w:val="0"/>
      <w:marRight w:val="0"/>
      <w:marTop w:val="0"/>
      <w:marBottom w:val="0"/>
      <w:divBdr>
        <w:top w:val="none" w:sz="0" w:space="0" w:color="auto"/>
        <w:left w:val="none" w:sz="0" w:space="0" w:color="auto"/>
        <w:bottom w:val="none" w:sz="0" w:space="0" w:color="auto"/>
        <w:right w:val="none" w:sz="0" w:space="0" w:color="auto"/>
      </w:divBdr>
    </w:div>
    <w:div w:id="123274030">
      <w:bodyDiv w:val="1"/>
      <w:marLeft w:val="0"/>
      <w:marRight w:val="0"/>
      <w:marTop w:val="0"/>
      <w:marBottom w:val="0"/>
      <w:divBdr>
        <w:top w:val="none" w:sz="0" w:space="0" w:color="auto"/>
        <w:left w:val="none" w:sz="0" w:space="0" w:color="auto"/>
        <w:bottom w:val="none" w:sz="0" w:space="0" w:color="auto"/>
        <w:right w:val="none" w:sz="0" w:space="0" w:color="auto"/>
      </w:divBdr>
    </w:div>
    <w:div w:id="124081726">
      <w:bodyDiv w:val="1"/>
      <w:marLeft w:val="0"/>
      <w:marRight w:val="0"/>
      <w:marTop w:val="0"/>
      <w:marBottom w:val="0"/>
      <w:divBdr>
        <w:top w:val="none" w:sz="0" w:space="0" w:color="auto"/>
        <w:left w:val="none" w:sz="0" w:space="0" w:color="auto"/>
        <w:bottom w:val="none" w:sz="0" w:space="0" w:color="auto"/>
        <w:right w:val="none" w:sz="0" w:space="0" w:color="auto"/>
      </w:divBdr>
    </w:div>
    <w:div w:id="126050971">
      <w:bodyDiv w:val="1"/>
      <w:marLeft w:val="0"/>
      <w:marRight w:val="0"/>
      <w:marTop w:val="0"/>
      <w:marBottom w:val="0"/>
      <w:divBdr>
        <w:top w:val="none" w:sz="0" w:space="0" w:color="auto"/>
        <w:left w:val="none" w:sz="0" w:space="0" w:color="auto"/>
        <w:bottom w:val="none" w:sz="0" w:space="0" w:color="auto"/>
        <w:right w:val="none" w:sz="0" w:space="0" w:color="auto"/>
      </w:divBdr>
    </w:div>
    <w:div w:id="126818870">
      <w:bodyDiv w:val="1"/>
      <w:marLeft w:val="0"/>
      <w:marRight w:val="0"/>
      <w:marTop w:val="0"/>
      <w:marBottom w:val="0"/>
      <w:divBdr>
        <w:top w:val="none" w:sz="0" w:space="0" w:color="auto"/>
        <w:left w:val="none" w:sz="0" w:space="0" w:color="auto"/>
        <w:bottom w:val="none" w:sz="0" w:space="0" w:color="auto"/>
        <w:right w:val="none" w:sz="0" w:space="0" w:color="auto"/>
      </w:divBdr>
    </w:div>
    <w:div w:id="128784423">
      <w:bodyDiv w:val="1"/>
      <w:marLeft w:val="0"/>
      <w:marRight w:val="0"/>
      <w:marTop w:val="0"/>
      <w:marBottom w:val="0"/>
      <w:divBdr>
        <w:top w:val="none" w:sz="0" w:space="0" w:color="auto"/>
        <w:left w:val="none" w:sz="0" w:space="0" w:color="auto"/>
        <w:bottom w:val="none" w:sz="0" w:space="0" w:color="auto"/>
        <w:right w:val="none" w:sz="0" w:space="0" w:color="auto"/>
      </w:divBdr>
    </w:div>
    <w:div w:id="131019821">
      <w:bodyDiv w:val="1"/>
      <w:marLeft w:val="0"/>
      <w:marRight w:val="0"/>
      <w:marTop w:val="0"/>
      <w:marBottom w:val="0"/>
      <w:divBdr>
        <w:top w:val="none" w:sz="0" w:space="0" w:color="auto"/>
        <w:left w:val="none" w:sz="0" w:space="0" w:color="auto"/>
        <w:bottom w:val="none" w:sz="0" w:space="0" w:color="auto"/>
        <w:right w:val="none" w:sz="0" w:space="0" w:color="auto"/>
      </w:divBdr>
    </w:div>
    <w:div w:id="131024562">
      <w:bodyDiv w:val="1"/>
      <w:marLeft w:val="0"/>
      <w:marRight w:val="0"/>
      <w:marTop w:val="0"/>
      <w:marBottom w:val="0"/>
      <w:divBdr>
        <w:top w:val="none" w:sz="0" w:space="0" w:color="auto"/>
        <w:left w:val="none" w:sz="0" w:space="0" w:color="auto"/>
        <w:bottom w:val="none" w:sz="0" w:space="0" w:color="auto"/>
        <w:right w:val="none" w:sz="0" w:space="0" w:color="auto"/>
      </w:divBdr>
    </w:div>
    <w:div w:id="131943678">
      <w:bodyDiv w:val="1"/>
      <w:marLeft w:val="0"/>
      <w:marRight w:val="0"/>
      <w:marTop w:val="0"/>
      <w:marBottom w:val="0"/>
      <w:divBdr>
        <w:top w:val="none" w:sz="0" w:space="0" w:color="auto"/>
        <w:left w:val="none" w:sz="0" w:space="0" w:color="auto"/>
        <w:bottom w:val="none" w:sz="0" w:space="0" w:color="auto"/>
        <w:right w:val="none" w:sz="0" w:space="0" w:color="auto"/>
      </w:divBdr>
    </w:div>
    <w:div w:id="131948604">
      <w:bodyDiv w:val="1"/>
      <w:marLeft w:val="0"/>
      <w:marRight w:val="0"/>
      <w:marTop w:val="0"/>
      <w:marBottom w:val="0"/>
      <w:divBdr>
        <w:top w:val="none" w:sz="0" w:space="0" w:color="auto"/>
        <w:left w:val="none" w:sz="0" w:space="0" w:color="auto"/>
        <w:bottom w:val="none" w:sz="0" w:space="0" w:color="auto"/>
        <w:right w:val="none" w:sz="0" w:space="0" w:color="auto"/>
      </w:divBdr>
    </w:div>
    <w:div w:id="132603883">
      <w:bodyDiv w:val="1"/>
      <w:marLeft w:val="0"/>
      <w:marRight w:val="0"/>
      <w:marTop w:val="0"/>
      <w:marBottom w:val="0"/>
      <w:divBdr>
        <w:top w:val="none" w:sz="0" w:space="0" w:color="auto"/>
        <w:left w:val="none" w:sz="0" w:space="0" w:color="auto"/>
        <w:bottom w:val="none" w:sz="0" w:space="0" w:color="auto"/>
        <w:right w:val="none" w:sz="0" w:space="0" w:color="auto"/>
      </w:divBdr>
    </w:div>
    <w:div w:id="133109560">
      <w:bodyDiv w:val="1"/>
      <w:marLeft w:val="0"/>
      <w:marRight w:val="0"/>
      <w:marTop w:val="0"/>
      <w:marBottom w:val="0"/>
      <w:divBdr>
        <w:top w:val="none" w:sz="0" w:space="0" w:color="auto"/>
        <w:left w:val="none" w:sz="0" w:space="0" w:color="auto"/>
        <w:bottom w:val="none" w:sz="0" w:space="0" w:color="auto"/>
        <w:right w:val="none" w:sz="0" w:space="0" w:color="auto"/>
      </w:divBdr>
    </w:div>
    <w:div w:id="134686565">
      <w:bodyDiv w:val="1"/>
      <w:marLeft w:val="0"/>
      <w:marRight w:val="0"/>
      <w:marTop w:val="0"/>
      <w:marBottom w:val="0"/>
      <w:divBdr>
        <w:top w:val="none" w:sz="0" w:space="0" w:color="auto"/>
        <w:left w:val="none" w:sz="0" w:space="0" w:color="auto"/>
        <w:bottom w:val="none" w:sz="0" w:space="0" w:color="auto"/>
        <w:right w:val="none" w:sz="0" w:space="0" w:color="auto"/>
      </w:divBdr>
    </w:div>
    <w:div w:id="135993816">
      <w:bodyDiv w:val="1"/>
      <w:marLeft w:val="0"/>
      <w:marRight w:val="0"/>
      <w:marTop w:val="0"/>
      <w:marBottom w:val="0"/>
      <w:divBdr>
        <w:top w:val="none" w:sz="0" w:space="0" w:color="auto"/>
        <w:left w:val="none" w:sz="0" w:space="0" w:color="auto"/>
        <w:bottom w:val="none" w:sz="0" w:space="0" w:color="auto"/>
        <w:right w:val="none" w:sz="0" w:space="0" w:color="auto"/>
      </w:divBdr>
    </w:div>
    <w:div w:id="135995465">
      <w:bodyDiv w:val="1"/>
      <w:marLeft w:val="0"/>
      <w:marRight w:val="0"/>
      <w:marTop w:val="0"/>
      <w:marBottom w:val="0"/>
      <w:divBdr>
        <w:top w:val="none" w:sz="0" w:space="0" w:color="auto"/>
        <w:left w:val="none" w:sz="0" w:space="0" w:color="auto"/>
        <w:bottom w:val="none" w:sz="0" w:space="0" w:color="auto"/>
        <w:right w:val="none" w:sz="0" w:space="0" w:color="auto"/>
      </w:divBdr>
    </w:div>
    <w:div w:id="138497854">
      <w:bodyDiv w:val="1"/>
      <w:marLeft w:val="0"/>
      <w:marRight w:val="0"/>
      <w:marTop w:val="0"/>
      <w:marBottom w:val="0"/>
      <w:divBdr>
        <w:top w:val="none" w:sz="0" w:space="0" w:color="auto"/>
        <w:left w:val="none" w:sz="0" w:space="0" w:color="auto"/>
        <w:bottom w:val="none" w:sz="0" w:space="0" w:color="auto"/>
        <w:right w:val="none" w:sz="0" w:space="0" w:color="auto"/>
      </w:divBdr>
    </w:div>
    <w:div w:id="141777857">
      <w:bodyDiv w:val="1"/>
      <w:marLeft w:val="0"/>
      <w:marRight w:val="0"/>
      <w:marTop w:val="0"/>
      <w:marBottom w:val="0"/>
      <w:divBdr>
        <w:top w:val="none" w:sz="0" w:space="0" w:color="auto"/>
        <w:left w:val="none" w:sz="0" w:space="0" w:color="auto"/>
        <w:bottom w:val="none" w:sz="0" w:space="0" w:color="auto"/>
        <w:right w:val="none" w:sz="0" w:space="0" w:color="auto"/>
      </w:divBdr>
    </w:div>
    <w:div w:id="143855763">
      <w:bodyDiv w:val="1"/>
      <w:marLeft w:val="0"/>
      <w:marRight w:val="0"/>
      <w:marTop w:val="0"/>
      <w:marBottom w:val="0"/>
      <w:divBdr>
        <w:top w:val="none" w:sz="0" w:space="0" w:color="auto"/>
        <w:left w:val="none" w:sz="0" w:space="0" w:color="auto"/>
        <w:bottom w:val="none" w:sz="0" w:space="0" w:color="auto"/>
        <w:right w:val="none" w:sz="0" w:space="0" w:color="auto"/>
      </w:divBdr>
    </w:div>
    <w:div w:id="147095130">
      <w:bodyDiv w:val="1"/>
      <w:marLeft w:val="0"/>
      <w:marRight w:val="0"/>
      <w:marTop w:val="0"/>
      <w:marBottom w:val="0"/>
      <w:divBdr>
        <w:top w:val="none" w:sz="0" w:space="0" w:color="auto"/>
        <w:left w:val="none" w:sz="0" w:space="0" w:color="auto"/>
        <w:bottom w:val="none" w:sz="0" w:space="0" w:color="auto"/>
        <w:right w:val="none" w:sz="0" w:space="0" w:color="auto"/>
      </w:divBdr>
    </w:div>
    <w:div w:id="150679677">
      <w:bodyDiv w:val="1"/>
      <w:marLeft w:val="0"/>
      <w:marRight w:val="0"/>
      <w:marTop w:val="0"/>
      <w:marBottom w:val="0"/>
      <w:divBdr>
        <w:top w:val="none" w:sz="0" w:space="0" w:color="auto"/>
        <w:left w:val="none" w:sz="0" w:space="0" w:color="auto"/>
        <w:bottom w:val="none" w:sz="0" w:space="0" w:color="auto"/>
        <w:right w:val="none" w:sz="0" w:space="0" w:color="auto"/>
      </w:divBdr>
    </w:div>
    <w:div w:id="153183331">
      <w:bodyDiv w:val="1"/>
      <w:marLeft w:val="0"/>
      <w:marRight w:val="0"/>
      <w:marTop w:val="0"/>
      <w:marBottom w:val="0"/>
      <w:divBdr>
        <w:top w:val="none" w:sz="0" w:space="0" w:color="auto"/>
        <w:left w:val="none" w:sz="0" w:space="0" w:color="auto"/>
        <w:bottom w:val="none" w:sz="0" w:space="0" w:color="auto"/>
        <w:right w:val="none" w:sz="0" w:space="0" w:color="auto"/>
      </w:divBdr>
    </w:div>
    <w:div w:id="155657704">
      <w:bodyDiv w:val="1"/>
      <w:marLeft w:val="0"/>
      <w:marRight w:val="0"/>
      <w:marTop w:val="0"/>
      <w:marBottom w:val="0"/>
      <w:divBdr>
        <w:top w:val="none" w:sz="0" w:space="0" w:color="auto"/>
        <w:left w:val="none" w:sz="0" w:space="0" w:color="auto"/>
        <w:bottom w:val="none" w:sz="0" w:space="0" w:color="auto"/>
        <w:right w:val="none" w:sz="0" w:space="0" w:color="auto"/>
      </w:divBdr>
    </w:div>
    <w:div w:id="156844762">
      <w:bodyDiv w:val="1"/>
      <w:marLeft w:val="0"/>
      <w:marRight w:val="0"/>
      <w:marTop w:val="0"/>
      <w:marBottom w:val="0"/>
      <w:divBdr>
        <w:top w:val="none" w:sz="0" w:space="0" w:color="auto"/>
        <w:left w:val="none" w:sz="0" w:space="0" w:color="auto"/>
        <w:bottom w:val="none" w:sz="0" w:space="0" w:color="auto"/>
        <w:right w:val="none" w:sz="0" w:space="0" w:color="auto"/>
      </w:divBdr>
    </w:div>
    <w:div w:id="159737579">
      <w:bodyDiv w:val="1"/>
      <w:marLeft w:val="0"/>
      <w:marRight w:val="0"/>
      <w:marTop w:val="0"/>
      <w:marBottom w:val="0"/>
      <w:divBdr>
        <w:top w:val="none" w:sz="0" w:space="0" w:color="auto"/>
        <w:left w:val="none" w:sz="0" w:space="0" w:color="auto"/>
        <w:bottom w:val="none" w:sz="0" w:space="0" w:color="auto"/>
        <w:right w:val="none" w:sz="0" w:space="0" w:color="auto"/>
      </w:divBdr>
    </w:div>
    <w:div w:id="163083820">
      <w:bodyDiv w:val="1"/>
      <w:marLeft w:val="0"/>
      <w:marRight w:val="0"/>
      <w:marTop w:val="0"/>
      <w:marBottom w:val="0"/>
      <w:divBdr>
        <w:top w:val="none" w:sz="0" w:space="0" w:color="auto"/>
        <w:left w:val="none" w:sz="0" w:space="0" w:color="auto"/>
        <w:bottom w:val="none" w:sz="0" w:space="0" w:color="auto"/>
        <w:right w:val="none" w:sz="0" w:space="0" w:color="auto"/>
      </w:divBdr>
    </w:div>
    <w:div w:id="163319853">
      <w:bodyDiv w:val="1"/>
      <w:marLeft w:val="0"/>
      <w:marRight w:val="0"/>
      <w:marTop w:val="0"/>
      <w:marBottom w:val="0"/>
      <w:divBdr>
        <w:top w:val="none" w:sz="0" w:space="0" w:color="auto"/>
        <w:left w:val="none" w:sz="0" w:space="0" w:color="auto"/>
        <w:bottom w:val="none" w:sz="0" w:space="0" w:color="auto"/>
        <w:right w:val="none" w:sz="0" w:space="0" w:color="auto"/>
      </w:divBdr>
    </w:div>
    <w:div w:id="163935130">
      <w:bodyDiv w:val="1"/>
      <w:marLeft w:val="0"/>
      <w:marRight w:val="0"/>
      <w:marTop w:val="0"/>
      <w:marBottom w:val="0"/>
      <w:divBdr>
        <w:top w:val="none" w:sz="0" w:space="0" w:color="auto"/>
        <w:left w:val="none" w:sz="0" w:space="0" w:color="auto"/>
        <w:bottom w:val="none" w:sz="0" w:space="0" w:color="auto"/>
        <w:right w:val="none" w:sz="0" w:space="0" w:color="auto"/>
      </w:divBdr>
    </w:div>
    <w:div w:id="164785753">
      <w:bodyDiv w:val="1"/>
      <w:marLeft w:val="0"/>
      <w:marRight w:val="0"/>
      <w:marTop w:val="0"/>
      <w:marBottom w:val="0"/>
      <w:divBdr>
        <w:top w:val="none" w:sz="0" w:space="0" w:color="auto"/>
        <w:left w:val="none" w:sz="0" w:space="0" w:color="auto"/>
        <w:bottom w:val="none" w:sz="0" w:space="0" w:color="auto"/>
        <w:right w:val="none" w:sz="0" w:space="0" w:color="auto"/>
      </w:divBdr>
    </w:div>
    <w:div w:id="164788011">
      <w:bodyDiv w:val="1"/>
      <w:marLeft w:val="0"/>
      <w:marRight w:val="0"/>
      <w:marTop w:val="0"/>
      <w:marBottom w:val="0"/>
      <w:divBdr>
        <w:top w:val="none" w:sz="0" w:space="0" w:color="auto"/>
        <w:left w:val="none" w:sz="0" w:space="0" w:color="auto"/>
        <w:bottom w:val="none" w:sz="0" w:space="0" w:color="auto"/>
        <w:right w:val="none" w:sz="0" w:space="0" w:color="auto"/>
      </w:divBdr>
    </w:div>
    <w:div w:id="166360204">
      <w:bodyDiv w:val="1"/>
      <w:marLeft w:val="0"/>
      <w:marRight w:val="0"/>
      <w:marTop w:val="0"/>
      <w:marBottom w:val="0"/>
      <w:divBdr>
        <w:top w:val="none" w:sz="0" w:space="0" w:color="auto"/>
        <w:left w:val="none" w:sz="0" w:space="0" w:color="auto"/>
        <w:bottom w:val="none" w:sz="0" w:space="0" w:color="auto"/>
        <w:right w:val="none" w:sz="0" w:space="0" w:color="auto"/>
      </w:divBdr>
    </w:div>
    <w:div w:id="166946246">
      <w:bodyDiv w:val="1"/>
      <w:marLeft w:val="0"/>
      <w:marRight w:val="0"/>
      <w:marTop w:val="0"/>
      <w:marBottom w:val="0"/>
      <w:divBdr>
        <w:top w:val="none" w:sz="0" w:space="0" w:color="auto"/>
        <w:left w:val="none" w:sz="0" w:space="0" w:color="auto"/>
        <w:bottom w:val="none" w:sz="0" w:space="0" w:color="auto"/>
        <w:right w:val="none" w:sz="0" w:space="0" w:color="auto"/>
      </w:divBdr>
    </w:div>
    <w:div w:id="169419878">
      <w:bodyDiv w:val="1"/>
      <w:marLeft w:val="0"/>
      <w:marRight w:val="0"/>
      <w:marTop w:val="0"/>
      <w:marBottom w:val="0"/>
      <w:divBdr>
        <w:top w:val="none" w:sz="0" w:space="0" w:color="auto"/>
        <w:left w:val="none" w:sz="0" w:space="0" w:color="auto"/>
        <w:bottom w:val="none" w:sz="0" w:space="0" w:color="auto"/>
        <w:right w:val="none" w:sz="0" w:space="0" w:color="auto"/>
      </w:divBdr>
    </w:div>
    <w:div w:id="171259096">
      <w:bodyDiv w:val="1"/>
      <w:marLeft w:val="0"/>
      <w:marRight w:val="0"/>
      <w:marTop w:val="0"/>
      <w:marBottom w:val="0"/>
      <w:divBdr>
        <w:top w:val="none" w:sz="0" w:space="0" w:color="auto"/>
        <w:left w:val="none" w:sz="0" w:space="0" w:color="auto"/>
        <w:bottom w:val="none" w:sz="0" w:space="0" w:color="auto"/>
        <w:right w:val="none" w:sz="0" w:space="0" w:color="auto"/>
      </w:divBdr>
    </w:div>
    <w:div w:id="171343344">
      <w:bodyDiv w:val="1"/>
      <w:marLeft w:val="0"/>
      <w:marRight w:val="0"/>
      <w:marTop w:val="0"/>
      <w:marBottom w:val="0"/>
      <w:divBdr>
        <w:top w:val="none" w:sz="0" w:space="0" w:color="auto"/>
        <w:left w:val="none" w:sz="0" w:space="0" w:color="auto"/>
        <w:bottom w:val="none" w:sz="0" w:space="0" w:color="auto"/>
        <w:right w:val="none" w:sz="0" w:space="0" w:color="auto"/>
      </w:divBdr>
    </w:div>
    <w:div w:id="172578141">
      <w:bodyDiv w:val="1"/>
      <w:marLeft w:val="0"/>
      <w:marRight w:val="0"/>
      <w:marTop w:val="0"/>
      <w:marBottom w:val="0"/>
      <w:divBdr>
        <w:top w:val="none" w:sz="0" w:space="0" w:color="auto"/>
        <w:left w:val="none" w:sz="0" w:space="0" w:color="auto"/>
        <w:bottom w:val="none" w:sz="0" w:space="0" w:color="auto"/>
        <w:right w:val="none" w:sz="0" w:space="0" w:color="auto"/>
      </w:divBdr>
    </w:div>
    <w:div w:id="174731696">
      <w:bodyDiv w:val="1"/>
      <w:marLeft w:val="0"/>
      <w:marRight w:val="0"/>
      <w:marTop w:val="0"/>
      <w:marBottom w:val="0"/>
      <w:divBdr>
        <w:top w:val="none" w:sz="0" w:space="0" w:color="auto"/>
        <w:left w:val="none" w:sz="0" w:space="0" w:color="auto"/>
        <w:bottom w:val="none" w:sz="0" w:space="0" w:color="auto"/>
        <w:right w:val="none" w:sz="0" w:space="0" w:color="auto"/>
      </w:divBdr>
    </w:div>
    <w:div w:id="175463830">
      <w:bodyDiv w:val="1"/>
      <w:marLeft w:val="0"/>
      <w:marRight w:val="0"/>
      <w:marTop w:val="0"/>
      <w:marBottom w:val="0"/>
      <w:divBdr>
        <w:top w:val="none" w:sz="0" w:space="0" w:color="auto"/>
        <w:left w:val="none" w:sz="0" w:space="0" w:color="auto"/>
        <w:bottom w:val="none" w:sz="0" w:space="0" w:color="auto"/>
        <w:right w:val="none" w:sz="0" w:space="0" w:color="auto"/>
      </w:divBdr>
    </w:div>
    <w:div w:id="177887637">
      <w:bodyDiv w:val="1"/>
      <w:marLeft w:val="0"/>
      <w:marRight w:val="0"/>
      <w:marTop w:val="0"/>
      <w:marBottom w:val="0"/>
      <w:divBdr>
        <w:top w:val="none" w:sz="0" w:space="0" w:color="auto"/>
        <w:left w:val="none" w:sz="0" w:space="0" w:color="auto"/>
        <w:bottom w:val="none" w:sz="0" w:space="0" w:color="auto"/>
        <w:right w:val="none" w:sz="0" w:space="0" w:color="auto"/>
      </w:divBdr>
    </w:div>
    <w:div w:id="178395594">
      <w:bodyDiv w:val="1"/>
      <w:marLeft w:val="0"/>
      <w:marRight w:val="0"/>
      <w:marTop w:val="0"/>
      <w:marBottom w:val="0"/>
      <w:divBdr>
        <w:top w:val="none" w:sz="0" w:space="0" w:color="auto"/>
        <w:left w:val="none" w:sz="0" w:space="0" w:color="auto"/>
        <w:bottom w:val="none" w:sz="0" w:space="0" w:color="auto"/>
        <w:right w:val="none" w:sz="0" w:space="0" w:color="auto"/>
      </w:divBdr>
    </w:div>
    <w:div w:id="180559408">
      <w:bodyDiv w:val="1"/>
      <w:marLeft w:val="0"/>
      <w:marRight w:val="0"/>
      <w:marTop w:val="0"/>
      <w:marBottom w:val="0"/>
      <w:divBdr>
        <w:top w:val="none" w:sz="0" w:space="0" w:color="auto"/>
        <w:left w:val="none" w:sz="0" w:space="0" w:color="auto"/>
        <w:bottom w:val="none" w:sz="0" w:space="0" w:color="auto"/>
        <w:right w:val="none" w:sz="0" w:space="0" w:color="auto"/>
      </w:divBdr>
    </w:div>
    <w:div w:id="181168501">
      <w:bodyDiv w:val="1"/>
      <w:marLeft w:val="0"/>
      <w:marRight w:val="0"/>
      <w:marTop w:val="0"/>
      <w:marBottom w:val="0"/>
      <w:divBdr>
        <w:top w:val="none" w:sz="0" w:space="0" w:color="auto"/>
        <w:left w:val="none" w:sz="0" w:space="0" w:color="auto"/>
        <w:bottom w:val="none" w:sz="0" w:space="0" w:color="auto"/>
        <w:right w:val="none" w:sz="0" w:space="0" w:color="auto"/>
      </w:divBdr>
    </w:div>
    <w:div w:id="181208112">
      <w:bodyDiv w:val="1"/>
      <w:marLeft w:val="0"/>
      <w:marRight w:val="0"/>
      <w:marTop w:val="0"/>
      <w:marBottom w:val="0"/>
      <w:divBdr>
        <w:top w:val="none" w:sz="0" w:space="0" w:color="auto"/>
        <w:left w:val="none" w:sz="0" w:space="0" w:color="auto"/>
        <w:bottom w:val="none" w:sz="0" w:space="0" w:color="auto"/>
        <w:right w:val="none" w:sz="0" w:space="0" w:color="auto"/>
      </w:divBdr>
    </w:div>
    <w:div w:id="182281166">
      <w:bodyDiv w:val="1"/>
      <w:marLeft w:val="0"/>
      <w:marRight w:val="0"/>
      <w:marTop w:val="0"/>
      <w:marBottom w:val="0"/>
      <w:divBdr>
        <w:top w:val="none" w:sz="0" w:space="0" w:color="auto"/>
        <w:left w:val="none" w:sz="0" w:space="0" w:color="auto"/>
        <w:bottom w:val="none" w:sz="0" w:space="0" w:color="auto"/>
        <w:right w:val="none" w:sz="0" w:space="0" w:color="auto"/>
      </w:divBdr>
    </w:div>
    <w:div w:id="183711045">
      <w:bodyDiv w:val="1"/>
      <w:marLeft w:val="0"/>
      <w:marRight w:val="0"/>
      <w:marTop w:val="0"/>
      <w:marBottom w:val="0"/>
      <w:divBdr>
        <w:top w:val="none" w:sz="0" w:space="0" w:color="auto"/>
        <w:left w:val="none" w:sz="0" w:space="0" w:color="auto"/>
        <w:bottom w:val="none" w:sz="0" w:space="0" w:color="auto"/>
        <w:right w:val="none" w:sz="0" w:space="0" w:color="auto"/>
      </w:divBdr>
    </w:div>
    <w:div w:id="183714219">
      <w:bodyDiv w:val="1"/>
      <w:marLeft w:val="0"/>
      <w:marRight w:val="0"/>
      <w:marTop w:val="0"/>
      <w:marBottom w:val="0"/>
      <w:divBdr>
        <w:top w:val="none" w:sz="0" w:space="0" w:color="auto"/>
        <w:left w:val="none" w:sz="0" w:space="0" w:color="auto"/>
        <w:bottom w:val="none" w:sz="0" w:space="0" w:color="auto"/>
        <w:right w:val="none" w:sz="0" w:space="0" w:color="auto"/>
      </w:divBdr>
    </w:div>
    <w:div w:id="185605244">
      <w:bodyDiv w:val="1"/>
      <w:marLeft w:val="0"/>
      <w:marRight w:val="0"/>
      <w:marTop w:val="0"/>
      <w:marBottom w:val="0"/>
      <w:divBdr>
        <w:top w:val="none" w:sz="0" w:space="0" w:color="auto"/>
        <w:left w:val="none" w:sz="0" w:space="0" w:color="auto"/>
        <w:bottom w:val="none" w:sz="0" w:space="0" w:color="auto"/>
        <w:right w:val="none" w:sz="0" w:space="0" w:color="auto"/>
      </w:divBdr>
    </w:div>
    <w:div w:id="188615999">
      <w:bodyDiv w:val="1"/>
      <w:marLeft w:val="0"/>
      <w:marRight w:val="0"/>
      <w:marTop w:val="0"/>
      <w:marBottom w:val="0"/>
      <w:divBdr>
        <w:top w:val="none" w:sz="0" w:space="0" w:color="auto"/>
        <w:left w:val="none" w:sz="0" w:space="0" w:color="auto"/>
        <w:bottom w:val="none" w:sz="0" w:space="0" w:color="auto"/>
        <w:right w:val="none" w:sz="0" w:space="0" w:color="auto"/>
      </w:divBdr>
    </w:div>
    <w:div w:id="188690357">
      <w:bodyDiv w:val="1"/>
      <w:marLeft w:val="0"/>
      <w:marRight w:val="0"/>
      <w:marTop w:val="0"/>
      <w:marBottom w:val="0"/>
      <w:divBdr>
        <w:top w:val="none" w:sz="0" w:space="0" w:color="auto"/>
        <w:left w:val="none" w:sz="0" w:space="0" w:color="auto"/>
        <w:bottom w:val="none" w:sz="0" w:space="0" w:color="auto"/>
        <w:right w:val="none" w:sz="0" w:space="0" w:color="auto"/>
      </w:divBdr>
    </w:div>
    <w:div w:id="189219720">
      <w:bodyDiv w:val="1"/>
      <w:marLeft w:val="0"/>
      <w:marRight w:val="0"/>
      <w:marTop w:val="0"/>
      <w:marBottom w:val="0"/>
      <w:divBdr>
        <w:top w:val="none" w:sz="0" w:space="0" w:color="auto"/>
        <w:left w:val="none" w:sz="0" w:space="0" w:color="auto"/>
        <w:bottom w:val="none" w:sz="0" w:space="0" w:color="auto"/>
        <w:right w:val="none" w:sz="0" w:space="0" w:color="auto"/>
      </w:divBdr>
    </w:div>
    <w:div w:id="189494649">
      <w:bodyDiv w:val="1"/>
      <w:marLeft w:val="0"/>
      <w:marRight w:val="0"/>
      <w:marTop w:val="0"/>
      <w:marBottom w:val="0"/>
      <w:divBdr>
        <w:top w:val="none" w:sz="0" w:space="0" w:color="auto"/>
        <w:left w:val="none" w:sz="0" w:space="0" w:color="auto"/>
        <w:bottom w:val="none" w:sz="0" w:space="0" w:color="auto"/>
        <w:right w:val="none" w:sz="0" w:space="0" w:color="auto"/>
      </w:divBdr>
    </w:div>
    <w:div w:id="189532155">
      <w:bodyDiv w:val="1"/>
      <w:marLeft w:val="0"/>
      <w:marRight w:val="0"/>
      <w:marTop w:val="0"/>
      <w:marBottom w:val="0"/>
      <w:divBdr>
        <w:top w:val="none" w:sz="0" w:space="0" w:color="auto"/>
        <w:left w:val="none" w:sz="0" w:space="0" w:color="auto"/>
        <w:bottom w:val="none" w:sz="0" w:space="0" w:color="auto"/>
        <w:right w:val="none" w:sz="0" w:space="0" w:color="auto"/>
      </w:divBdr>
    </w:div>
    <w:div w:id="190807468">
      <w:bodyDiv w:val="1"/>
      <w:marLeft w:val="0"/>
      <w:marRight w:val="0"/>
      <w:marTop w:val="0"/>
      <w:marBottom w:val="0"/>
      <w:divBdr>
        <w:top w:val="none" w:sz="0" w:space="0" w:color="auto"/>
        <w:left w:val="none" w:sz="0" w:space="0" w:color="auto"/>
        <w:bottom w:val="none" w:sz="0" w:space="0" w:color="auto"/>
        <w:right w:val="none" w:sz="0" w:space="0" w:color="auto"/>
      </w:divBdr>
    </w:div>
    <w:div w:id="194661313">
      <w:bodyDiv w:val="1"/>
      <w:marLeft w:val="0"/>
      <w:marRight w:val="0"/>
      <w:marTop w:val="0"/>
      <w:marBottom w:val="0"/>
      <w:divBdr>
        <w:top w:val="none" w:sz="0" w:space="0" w:color="auto"/>
        <w:left w:val="none" w:sz="0" w:space="0" w:color="auto"/>
        <w:bottom w:val="none" w:sz="0" w:space="0" w:color="auto"/>
        <w:right w:val="none" w:sz="0" w:space="0" w:color="auto"/>
      </w:divBdr>
    </w:div>
    <w:div w:id="199632165">
      <w:bodyDiv w:val="1"/>
      <w:marLeft w:val="0"/>
      <w:marRight w:val="0"/>
      <w:marTop w:val="0"/>
      <w:marBottom w:val="0"/>
      <w:divBdr>
        <w:top w:val="none" w:sz="0" w:space="0" w:color="auto"/>
        <w:left w:val="none" w:sz="0" w:space="0" w:color="auto"/>
        <w:bottom w:val="none" w:sz="0" w:space="0" w:color="auto"/>
        <w:right w:val="none" w:sz="0" w:space="0" w:color="auto"/>
      </w:divBdr>
    </w:div>
    <w:div w:id="199973289">
      <w:bodyDiv w:val="1"/>
      <w:marLeft w:val="0"/>
      <w:marRight w:val="0"/>
      <w:marTop w:val="0"/>
      <w:marBottom w:val="0"/>
      <w:divBdr>
        <w:top w:val="none" w:sz="0" w:space="0" w:color="auto"/>
        <w:left w:val="none" w:sz="0" w:space="0" w:color="auto"/>
        <w:bottom w:val="none" w:sz="0" w:space="0" w:color="auto"/>
        <w:right w:val="none" w:sz="0" w:space="0" w:color="auto"/>
      </w:divBdr>
    </w:div>
    <w:div w:id="201484023">
      <w:bodyDiv w:val="1"/>
      <w:marLeft w:val="0"/>
      <w:marRight w:val="0"/>
      <w:marTop w:val="0"/>
      <w:marBottom w:val="0"/>
      <w:divBdr>
        <w:top w:val="none" w:sz="0" w:space="0" w:color="auto"/>
        <w:left w:val="none" w:sz="0" w:space="0" w:color="auto"/>
        <w:bottom w:val="none" w:sz="0" w:space="0" w:color="auto"/>
        <w:right w:val="none" w:sz="0" w:space="0" w:color="auto"/>
      </w:divBdr>
    </w:div>
    <w:div w:id="203060709">
      <w:bodyDiv w:val="1"/>
      <w:marLeft w:val="0"/>
      <w:marRight w:val="0"/>
      <w:marTop w:val="0"/>
      <w:marBottom w:val="0"/>
      <w:divBdr>
        <w:top w:val="none" w:sz="0" w:space="0" w:color="auto"/>
        <w:left w:val="none" w:sz="0" w:space="0" w:color="auto"/>
        <w:bottom w:val="none" w:sz="0" w:space="0" w:color="auto"/>
        <w:right w:val="none" w:sz="0" w:space="0" w:color="auto"/>
      </w:divBdr>
    </w:div>
    <w:div w:id="203756406">
      <w:bodyDiv w:val="1"/>
      <w:marLeft w:val="0"/>
      <w:marRight w:val="0"/>
      <w:marTop w:val="0"/>
      <w:marBottom w:val="0"/>
      <w:divBdr>
        <w:top w:val="none" w:sz="0" w:space="0" w:color="auto"/>
        <w:left w:val="none" w:sz="0" w:space="0" w:color="auto"/>
        <w:bottom w:val="none" w:sz="0" w:space="0" w:color="auto"/>
        <w:right w:val="none" w:sz="0" w:space="0" w:color="auto"/>
      </w:divBdr>
    </w:div>
    <w:div w:id="206380436">
      <w:bodyDiv w:val="1"/>
      <w:marLeft w:val="0"/>
      <w:marRight w:val="0"/>
      <w:marTop w:val="0"/>
      <w:marBottom w:val="0"/>
      <w:divBdr>
        <w:top w:val="none" w:sz="0" w:space="0" w:color="auto"/>
        <w:left w:val="none" w:sz="0" w:space="0" w:color="auto"/>
        <w:bottom w:val="none" w:sz="0" w:space="0" w:color="auto"/>
        <w:right w:val="none" w:sz="0" w:space="0" w:color="auto"/>
      </w:divBdr>
    </w:div>
    <w:div w:id="213126408">
      <w:bodyDiv w:val="1"/>
      <w:marLeft w:val="0"/>
      <w:marRight w:val="0"/>
      <w:marTop w:val="0"/>
      <w:marBottom w:val="0"/>
      <w:divBdr>
        <w:top w:val="none" w:sz="0" w:space="0" w:color="auto"/>
        <w:left w:val="none" w:sz="0" w:space="0" w:color="auto"/>
        <w:bottom w:val="none" w:sz="0" w:space="0" w:color="auto"/>
        <w:right w:val="none" w:sz="0" w:space="0" w:color="auto"/>
      </w:divBdr>
    </w:div>
    <w:div w:id="214051480">
      <w:bodyDiv w:val="1"/>
      <w:marLeft w:val="0"/>
      <w:marRight w:val="0"/>
      <w:marTop w:val="0"/>
      <w:marBottom w:val="0"/>
      <w:divBdr>
        <w:top w:val="none" w:sz="0" w:space="0" w:color="auto"/>
        <w:left w:val="none" w:sz="0" w:space="0" w:color="auto"/>
        <w:bottom w:val="none" w:sz="0" w:space="0" w:color="auto"/>
        <w:right w:val="none" w:sz="0" w:space="0" w:color="auto"/>
      </w:divBdr>
    </w:div>
    <w:div w:id="214129020">
      <w:bodyDiv w:val="1"/>
      <w:marLeft w:val="0"/>
      <w:marRight w:val="0"/>
      <w:marTop w:val="0"/>
      <w:marBottom w:val="0"/>
      <w:divBdr>
        <w:top w:val="none" w:sz="0" w:space="0" w:color="auto"/>
        <w:left w:val="none" w:sz="0" w:space="0" w:color="auto"/>
        <w:bottom w:val="none" w:sz="0" w:space="0" w:color="auto"/>
        <w:right w:val="none" w:sz="0" w:space="0" w:color="auto"/>
      </w:divBdr>
    </w:div>
    <w:div w:id="215822385">
      <w:bodyDiv w:val="1"/>
      <w:marLeft w:val="0"/>
      <w:marRight w:val="0"/>
      <w:marTop w:val="0"/>
      <w:marBottom w:val="0"/>
      <w:divBdr>
        <w:top w:val="none" w:sz="0" w:space="0" w:color="auto"/>
        <w:left w:val="none" w:sz="0" w:space="0" w:color="auto"/>
        <w:bottom w:val="none" w:sz="0" w:space="0" w:color="auto"/>
        <w:right w:val="none" w:sz="0" w:space="0" w:color="auto"/>
      </w:divBdr>
    </w:div>
    <w:div w:id="218326056">
      <w:bodyDiv w:val="1"/>
      <w:marLeft w:val="0"/>
      <w:marRight w:val="0"/>
      <w:marTop w:val="0"/>
      <w:marBottom w:val="0"/>
      <w:divBdr>
        <w:top w:val="none" w:sz="0" w:space="0" w:color="auto"/>
        <w:left w:val="none" w:sz="0" w:space="0" w:color="auto"/>
        <w:bottom w:val="none" w:sz="0" w:space="0" w:color="auto"/>
        <w:right w:val="none" w:sz="0" w:space="0" w:color="auto"/>
      </w:divBdr>
    </w:div>
    <w:div w:id="219481414">
      <w:bodyDiv w:val="1"/>
      <w:marLeft w:val="0"/>
      <w:marRight w:val="0"/>
      <w:marTop w:val="0"/>
      <w:marBottom w:val="0"/>
      <w:divBdr>
        <w:top w:val="none" w:sz="0" w:space="0" w:color="auto"/>
        <w:left w:val="none" w:sz="0" w:space="0" w:color="auto"/>
        <w:bottom w:val="none" w:sz="0" w:space="0" w:color="auto"/>
        <w:right w:val="none" w:sz="0" w:space="0" w:color="auto"/>
      </w:divBdr>
    </w:div>
    <w:div w:id="219950425">
      <w:bodyDiv w:val="1"/>
      <w:marLeft w:val="0"/>
      <w:marRight w:val="0"/>
      <w:marTop w:val="0"/>
      <w:marBottom w:val="0"/>
      <w:divBdr>
        <w:top w:val="none" w:sz="0" w:space="0" w:color="auto"/>
        <w:left w:val="none" w:sz="0" w:space="0" w:color="auto"/>
        <w:bottom w:val="none" w:sz="0" w:space="0" w:color="auto"/>
        <w:right w:val="none" w:sz="0" w:space="0" w:color="auto"/>
      </w:divBdr>
    </w:div>
    <w:div w:id="222840643">
      <w:bodyDiv w:val="1"/>
      <w:marLeft w:val="0"/>
      <w:marRight w:val="0"/>
      <w:marTop w:val="0"/>
      <w:marBottom w:val="0"/>
      <w:divBdr>
        <w:top w:val="none" w:sz="0" w:space="0" w:color="auto"/>
        <w:left w:val="none" w:sz="0" w:space="0" w:color="auto"/>
        <w:bottom w:val="none" w:sz="0" w:space="0" w:color="auto"/>
        <w:right w:val="none" w:sz="0" w:space="0" w:color="auto"/>
      </w:divBdr>
    </w:div>
    <w:div w:id="223181195">
      <w:bodyDiv w:val="1"/>
      <w:marLeft w:val="0"/>
      <w:marRight w:val="0"/>
      <w:marTop w:val="0"/>
      <w:marBottom w:val="0"/>
      <w:divBdr>
        <w:top w:val="none" w:sz="0" w:space="0" w:color="auto"/>
        <w:left w:val="none" w:sz="0" w:space="0" w:color="auto"/>
        <w:bottom w:val="none" w:sz="0" w:space="0" w:color="auto"/>
        <w:right w:val="none" w:sz="0" w:space="0" w:color="auto"/>
      </w:divBdr>
    </w:div>
    <w:div w:id="224490074">
      <w:bodyDiv w:val="1"/>
      <w:marLeft w:val="0"/>
      <w:marRight w:val="0"/>
      <w:marTop w:val="0"/>
      <w:marBottom w:val="0"/>
      <w:divBdr>
        <w:top w:val="none" w:sz="0" w:space="0" w:color="auto"/>
        <w:left w:val="none" w:sz="0" w:space="0" w:color="auto"/>
        <w:bottom w:val="none" w:sz="0" w:space="0" w:color="auto"/>
        <w:right w:val="none" w:sz="0" w:space="0" w:color="auto"/>
      </w:divBdr>
    </w:div>
    <w:div w:id="226500317">
      <w:bodyDiv w:val="1"/>
      <w:marLeft w:val="0"/>
      <w:marRight w:val="0"/>
      <w:marTop w:val="0"/>
      <w:marBottom w:val="0"/>
      <w:divBdr>
        <w:top w:val="none" w:sz="0" w:space="0" w:color="auto"/>
        <w:left w:val="none" w:sz="0" w:space="0" w:color="auto"/>
        <w:bottom w:val="none" w:sz="0" w:space="0" w:color="auto"/>
        <w:right w:val="none" w:sz="0" w:space="0" w:color="auto"/>
      </w:divBdr>
    </w:div>
    <w:div w:id="226887253">
      <w:bodyDiv w:val="1"/>
      <w:marLeft w:val="0"/>
      <w:marRight w:val="0"/>
      <w:marTop w:val="0"/>
      <w:marBottom w:val="0"/>
      <w:divBdr>
        <w:top w:val="none" w:sz="0" w:space="0" w:color="auto"/>
        <w:left w:val="none" w:sz="0" w:space="0" w:color="auto"/>
        <w:bottom w:val="none" w:sz="0" w:space="0" w:color="auto"/>
        <w:right w:val="none" w:sz="0" w:space="0" w:color="auto"/>
      </w:divBdr>
    </w:div>
    <w:div w:id="228350005">
      <w:bodyDiv w:val="1"/>
      <w:marLeft w:val="0"/>
      <w:marRight w:val="0"/>
      <w:marTop w:val="0"/>
      <w:marBottom w:val="0"/>
      <w:divBdr>
        <w:top w:val="none" w:sz="0" w:space="0" w:color="auto"/>
        <w:left w:val="none" w:sz="0" w:space="0" w:color="auto"/>
        <w:bottom w:val="none" w:sz="0" w:space="0" w:color="auto"/>
        <w:right w:val="none" w:sz="0" w:space="0" w:color="auto"/>
      </w:divBdr>
    </w:div>
    <w:div w:id="229196753">
      <w:bodyDiv w:val="1"/>
      <w:marLeft w:val="0"/>
      <w:marRight w:val="0"/>
      <w:marTop w:val="0"/>
      <w:marBottom w:val="0"/>
      <w:divBdr>
        <w:top w:val="none" w:sz="0" w:space="0" w:color="auto"/>
        <w:left w:val="none" w:sz="0" w:space="0" w:color="auto"/>
        <w:bottom w:val="none" w:sz="0" w:space="0" w:color="auto"/>
        <w:right w:val="none" w:sz="0" w:space="0" w:color="auto"/>
      </w:divBdr>
    </w:div>
    <w:div w:id="230040401">
      <w:bodyDiv w:val="1"/>
      <w:marLeft w:val="0"/>
      <w:marRight w:val="0"/>
      <w:marTop w:val="0"/>
      <w:marBottom w:val="0"/>
      <w:divBdr>
        <w:top w:val="none" w:sz="0" w:space="0" w:color="auto"/>
        <w:left w:val="none" w:sz="0" w:space="0" w:color="auto"/>
        <w:bottom w:val="none" w:sz="0" w:space="0" w:color="auto"/>
        <w:right w:val="none" w:sz="0" w:space="0" w:color="auto"/>
      </w:divBdr>
    </w:div>
    <w:div w:id="230889581">
      <w:bodyDiv w:val="1"/>
      <w:marLeft w:val="0"/>
      <w:marRight w:val="0"/>
      <w:marTop w:val="0"/>
      <w:marBottom w:val="0"/>
      <w:divBdr>
        <w:top w:val="none" w:sz="0" w:space="0" w:color="auto"/>
        <w:left w:val="none" w:sz="0" w:space="0" w:color="auto"/>
        <w:bottom w:val="none" w:sz="0" w:space="0" w:color="auto"/>
        <w:right w:val="none" w:sz="0" w:space="0" w:color="auto"/>
      </w:divBdr>
    </w:div>
    <w:div w:id="231737806">
      <w:bodyDiv w:val="1"/>
      <w:marLeft w:val="0"/>
      <w:marRight w:val="0"/>
      <w:marTop w:val="0"/>
      <w:marBottom w:val="0"/>
      <w:divBdr>
        <w:top w:val="none" w:sz="0" w:space="0" w:color="auto"/>
        <w:left w:val="none" w:sz="0" w:space="0" w:color="auto"/>
        <w:bottom w:val="none" w:sz="0" w:space="0" w:color="auto"/>
        <w:right w:val="none" w:sz="0" w:space="0" w:color="auto"/>
      </w:divBdr>
    </w:div>
    <w:div w:id="232857755">
      <w:bodyDiv w:val="1"/>
      <w:marLeft w:val="0"/>
      <w:marRight w:val="0"/>
      <w:marTop w:val="0"/>
      <w:marBottom w:val="0"/>
      <w:divBdr>
        <w:top w:val="none" w:sz="0" w:space="0" w:color="auto"/>
        <w:left w:val="none" w:sz="0" w:space="0" w:color="auto"/>
        <w:bottom w:val="none" w:sz="0" w:space="0" w:color="auto"/>
        <w:right w:val="none" w:sz="0" w:space="0" w:color="auto"/>
      </w:divBdr>
    </w:div>
    <w:div w:id="233049229">
      <w:bodyDiv w:val="1"/>
      <w:marLeft w:val="0"/>
      <w:marRight w:val="0"/>
      <w:marTop w:val="0"/>
      <w:marBottom w:val="0"/>
      <w:divBdr>
        <w:top w:val="none" w:sz="0" w:space="0" w:color="auto"/>
        <w:left w:val="none" w:sz="0" w:space="0" w:color="auto"/>
        <w:bottom w:val="none" w:sz="0" w:space="0" w:color="auto"/>
        <w:right w:val="none" w:sz="0" w:space="0" w:color="auto"/>
      </w:divBdr>
    </w:div>
    <w:div w:id="234048594">
      <w:bodyDiv w:val="1"/>
      <w:marLeft w:val="0"/>
      <w:marRight w:val="0"/>
      <w:marTop w:val="0"/>
      <w:marBottom w:val="0"/>
      <w:divBdr>
        <w:top w:val="none" w:sz="0" w:space="0" w:color="auto"/>
        <w:left w:val="none" w:sz="0" w:space="0" w:color="auto"/>
        <w:bottom w:val="none" w:sz="0" w:space="0" w:color="auto"/>
        <w:right w:val="none" w:sz="0" w:space="0" w:color="auto"/>
      </w:divBdr>
    </w:div>
    <w:div w:id="234705398">
      <w:bodyDiv w:val="1"/>
      <w:marLeft w:val="0"/>
      <w:marRight w:val="0"/>
      <w:marTop w:val="0"/>
      <w:marBottom w:val="0"/>
      <w:divBdr>
        <w:top w:val="none" w:sz="0" w:space="0" w:color="auto"/>
        <w:left w:val="none" w:sz="0" w:space="0" w:color="auto"/>
        <w:bottom w:val="none" w:sz="0" w:space="0" w:color="auto"/>
        <w:right w:val="none" w:sz="0" w:space="0" w:color="auto"/>
      </w:divBdr>
    </w:div>
    <w:div w:id="235407688">
      <w:bodyDiv w:val="1"/>
      <w:marLeft w:val="0"/>
      <w:marRight w:val="0"/>
      <w:marTop w:val="0"/>
      <w:marBottom w:val="0"/>
      <w:divBdr>
        <w:top w:val="none" w:sz="0" w:space="0" w:color="auto"/>
        <w:left w:val="none" w:sz="0" w:space="0" w:color="auto"/>
        <w:bottom w:val="none" w:sz="0" w:space="0" w:color="auto"/>
        <w:right w:val="none" w:sz="0" w:space="0" w:color="auto"/>
      </w:divBdr>
    </w:div>
    <w:div w:id="237328002">
      <w:bodyDiv w:val="1"/>
      <w:marLeft w:val="0"/>
      <w:marRight w:val="0"/>
      <w:marTop w:val="0"/>
      <w:marBottom w:val="0"/>
      <w:divBdr>
        <w:top w:val="none" w:sz="0" w:space="0" w:color="auto"/>
        <w:left w:val="none" w:sz="0" w:space="0" w:color="auto"/>
        <w:bottom w:val="none" w:sz="0" w:space="0" w:color="auto"/>
        <w:right w:val="none" w:sz="0" w:space="0" w:color="auto"/>
      </w:divBdr>
    </w:div>
    <w:div w:id="238370859">
      <w:bodyDiv w:val="1"/>
      <w:marLeft w:val="0"/>
      <w:marRight w:val="0"/>
      <w:marTop w:val="0"/>
      <w:marBottom w:val="0"/>
      <w:divBdr>
        <w:top w:val="none" w:sz="0" w:space="0" w:color="auto"/>
        <w:left w:val="none" w:sz="0" w:space="0" w:color="auto"/>
        <w:bottom w:val="none" w:sz="0" w:space="0" w:color="auto"/>
        <w:right w:val="none" w:sz="0" w:space="0" w:color="auto"/>
      </w:divBdr>
    </w:div>
    <w:div w:id="240334262">
      <w:bodyDiv w:val="1"/>
      <w:marLeft w:val="0"/>
      <w:marRight w:val="0"/>
      <w:marTop w:val="0"/>
      <w:marBottom w:val="0"/>
      <w:divBdr>
        <w:top w:val="none" w:sz="0" w:space="0" w:color="auto"/>
        <w:left w:val="none" w:sz="0" w:space="0" w:color="auto"/>
        <w:bottom w:val="none" w:sz="0" w:space="0" w:color="auto"/>
        <w:right w:val="none" w:sz="0" w:space="0" w:color="auto"/>
      </w:divBdr>
    </w:div>
    <w:div w:id="244724727">
      <w:bodyDiv w:val="1"/>
      <w:marLeft w:val="0"/>
      <w:marRight w:val="0"/>
      <w:marTop w:val="0"/>
      <w:marBottom w:val="0"/>
      <w:divBdr>
        <w:top w:val="none" w:sz="0" w:space="0" w:color="auto"/>
        <w:left w:val="none" w:sz="0" w:space="0" w:color="auto"/>
        <w:bottom w:val="none" w:sz="0" w:space="0" w:color="auto"/>
        <w:right w:val="none" w:sz="0" w:space="0" w:color="auto"/>
      </w:divBdr>
    </w:div>
    <w:div w:id="245462021">
      <w:bodyDiv w:val="1"/>
      <w:marLeft w:val="0"/>
      <w:marRight w:val="0"/>
      <w:marTop w:val="0"/>
      <w:marBottom w:val="0"/>
      <w:divBdr>
        <w:top w:val="none" w:sz="0" w:space="0" w:color="auto"/>
        <w:left w:val="none" w:sz="0" w:space="0" w:color="auto"/>
        <w:bottom w:val="none" w:sz="0" w:space="0" w:color="auto"/>
        <w:right w:val="none" w:sz="0" w:space="0" w:color="auto"/>
      </w:divBdr>
    </w:div>
    <w:div w:id="247740240">
      <w:bodyDiv w:val="1"/>
      <w:marLeft w:val="0"/>
      <w:marRight w:val="0"/>
      <w:marTop w:val="0"/>
      <w:marBottom w:val="0"/>
      <w:divBdr>
        <w:top w:val="none" w:sz="0" w:space="0" w:color="auto"/>
        <w:left w:val="none" w:sz="0" w:space="0" w:color="auto"/>
        <w:bottom w:val="none" w:sz="0" w:space="0" w:color="auto"/>
        <w:right w:val="none" w:sz="0" w:space="0" w:color="auto"/>
      </w:divBdr>
    </w:div>
    <w:div w:id="248345881">
      <w:bodyDiv w:val="1"/>
      <w:marLeft w:val="0"/>
      <w:marRight w:val="0"/>
      <w:marTop w:val="0"/>
      <w:marBottom w:val="0"/>
      <w:divBdr>
        <w:top w:val="none" w:sz="0" w:space="0" w:color="auto"/>
        <w:left w:val="none" w:sz="0" w:space="0" w:color="auto"/>
        <w:bottom w:val="none" w:sz="0" w:space="0" w:color="auto"/>
        <w:right w:val="none" w:sz="0" w:space="0" w:color="auto"/>
      </w:divBdr>
    </w:div>
    <w:div w:id="248539248">
      <w:bodyDiv w:val="1"/>
      <w:marLeft w:val="0"/>
      <w:marRight w:val="0"/>
      <w:marTop w:val="0"/>
      <w:marBottom w:val="0"/>
      <w:divBdr>
        <w:top w:val="none" w:sz="0" w:space="0" w:color="auto"/>
        <w:left w:val="none" w:sz="0" w:space="0" w:color="auto"/>
        <w:bottom w:val="none" w:sz="0" w:space="0" w:color="auto"/>
        <w:right w:val="none" w:sz="0" w:space="0" w:color="auto"/>
      </w:divBdr>
    </w:div>
    <w:div w:id="249706979">
      <w:bodyDiv w:val="1"/>
      <w:marLeft w:val="0"/>
      <w:marRight w:val="0"/>
      <w:marTop w:val="0"/>
      <w:marBottom w:val="0"/>
      <w:divBdr>
        <w:top w:val="none" w:sz="0" w:space="0" w:color="auto"/>
        <w:left w:val="none" w:sz="0" w:space="0" w:color="auto"/>
        <w:bottom w:val="none" w:sz="0" w:space="0" w:color="auto"/>
        <w:right w:val="none" w:sz="0" w:space="0" w:color="auto"/>
      </w:divBdr>
    </w:div>
    <w:div w:id="251820611">
      <w:bodyDiv w:val="1"/>
      <w:marLeft w:val="0"/>
      <w:marRight w:val="0"/>
      <w:marTop w:val="0"/>
      <w:marBottom w:val="0"/>
      <w:divBdr>
        <w:top w:val="none" w:sz="0" w:space="0" w:color="auto"/>
        <w:left w:val="none" w:sz="0" w:space="0" w:color="auto"/>
        <w:bottom w:val="none" w:sz="0" w:space="0" w:color="auto"/>
        <w:right w:val="none" w:sz="0" w:space="0" w:color="auto"/>
      </w:divBdr>
    </w:div>
    <w:div w:id="253250965">
      <w:bodyDiv w:val="1"/>
      <w:marLeft w:val="0"/>
      <w:marRight w:val="0"/>
      <w:marTop w:val="0"/>
      <w:marBottom w:val="0"/>
      <w:divBdr>
        <w:top w:val="none" w:sz="0" w:space="0" w:color="auto"/>
        <w:left w:val="none" w:sz="0" w:space="0" w:color="auto"/>
        <w:bottom w:val="none" w:sz="0" w:space="0" w:color="auto"/>
        <w:right w:val="none" w:sz="0" w:space="0" w:color="auto"/>
      </w:divBdr>
    </w:div>
    <w:div w:id="253713509">
      <w:bodyDiv w:val="1"/>
      <w:marLeft w:val="0"/>
      <w:marRight w:val="0"/>
      <w:marTop w:val="0"/>
      <w:marBottom w:val="0"/>
      <w:divBdr>
        <w:top w:val="none" w:sz="0" w:space="0" w:color="auto"/>
        <w:left w:val="none" w:sz="0" w:space="0" w:color="auto"/>
        <w:bottom w:val="none" w:sz="0" w:space="0" w:color="auto"/>
        <w:right w:val="none" w:sz="0" w:space="0" w:color="auto"/>
      </w:divBdr>
    </w:div>
    <w:div w:id="254359453">
      <w:bodyDiv w:val="1"/>
      <w:marLeft w:val="0"/>
      <w:marRight w:val="0"/>
      <w:marTop w:val="0"/>
      <w:marBottom w:val="0"/>
      <w:divBdr>
        <w:top w:val="none" w:sz="0" w:space="0" w:color="auto"/>
        <w:left w:val="none" w:sz="0" w:space="0" w:color="auto"/>
        <w:bottom w:val="none" w:sz="0" w:space="0" w:color="auto"/>
        <w:right w:val="none" w:sz="0" w:space="0" w:color="auto"/>
      </w:divBdr>
    </w:div>
    <w:div w:id="255283389">
      <w:bodyDiv w:val="1"/>
      <w:marLeft w:val="0"/>
      <w:marRight w:val="0"/>
      <w:marTop w:val="0"/>
      <w:marBottom w:val="0"/>
      <w:divBdr>
        <w:top w:val="none" w:sz="0" w:space="0" w:color="auto"/>
        <w:left w:val="none" w:sz="0" w:space="0" w:color="auto"/>
        <w:bottom w:val="none" w:sz="0" w:space="0" w:color="auto"/>
        <w:right w:val="none" w:sz="0" w:space="0" w:color="auto"/>
      </w:divBdr>
    </w:div>
    <w:div w:id="255747307">
      <w:bodyDiv w:val="1"/>
      <w:marLeft w:val="0"/>
      <w:marRight w:val="0"/>
      <w:marTop w:val="0"/>
      <w:marBottom w:val="0"/>
      <w:divBdr>
        <w:top w:val="none" w:sz="0" w:space="0" w:color="auto"/>
        <w:left w:val="none" w:sz="0" w:space="0" w:color="auto"/>
        <w:bottom w:val="none" w:sz="0" w:space="0" w:color="auto"/>
        <w:right w:val="none" w:sz="0" w:space="0" w:color="auto"/>
      </w:divBdr>
    </w:div>
    <w:div w:id="262805419">
      <w:bodyDiv w:val="1"/>
      <w:marLeft w:val="0"/>
      <w:marRight w:val="0"/>
      <w:marTop w:val="0"/>
      <w:marBottom w:val="0"/>
      <w:divBdr>
        <w:top w:val="none" w:sz="0" w:space="0" w:color="auto"/>
        <w:left w:val="none" w:sz="0" w:space="0" w:color="auto"/>
        <w:bottom w:val="none" w:sz="0" w:space="0" w:color="auto"/>
        <w:right w:val="none" w:sz="0" w:space="0" w:color="auto"/>
      </w:divBdr>
    </w:div>
    <w:div w:id="264968967">
      <w:bodyDiv w:val="1"/>
      <w:marLeft w:val="0"/>
      <w:marRight w:val="0"/>
      <w:marTop w:val="0"/>
      <w:marBottom w:val="0"/>
      <w:divBdr>
        <w:top w:val="none" w:sz="0" w:space="0" w:color="auto"/>
        <w:left w:val="none" w:sz="0" w:space="0" w:color="auto"/>
        <w:bottom w:val="none" w:sz="0" w:space="0" w:color="auto"/>
        <w:right w:val="none" w:sz="0" w:space="0" w:color="auto"/>
      </w:divBdr>
    </w:div>
    <w:div w:id="265577443">
      <w:bodyDiv w:val="1"/>
      <w:marLeft w:val="0"/>
      <w:marRight w:val="0"/>
      <w:marTop w:val="0"/>
      <w:marBottom w:val="0"/>
      <w:divBdr>
        <w:top w:val="none" w:sz="0" w:space="0" w:color="auto"/>
        <w:left w:val="none" w:sz="0" w:space="0" w:color="auto"/>
        <w:bottom w:val="none" w:sz="0" w:space="0" w:color="auto"/>
        <w:right w:val="none" w:sz="0" w:space="0" w:color="auto"/>
      </w:divBdr>
    </w:div>
    <w:div w:id="266501103">
      <w:bodyDiv w:val="1"/>
      <w:marLeft w:val="0"/>
      <w:marRight w:val="0"/>
      <w:marTop w:val="0"/>
      <w:marBottom w:val="0"/>
      <w:divBdr>
        <w:top w:val="none" w:sz="0" w:space="0" w:color="auto"/>
        <w:left w:val="none" w:sz="0" w:space="0" w:color="auto"/>
        <w:bottom w:val="none" w:sz="0" w:space="0" w:color="auto"/>
        <w:right w:val="none" w:sz="0" w:space="0" w:color="auto"/>
      </w:divBdr>
    </w:div>
    <w:div w:id="266622200">
      <w:bodyDiv w:val="1"/>
      <w:marLeft w:val="0"/>
      <w:marRight w:val="0"/>
      <w:marTop w:val="0"/>
      <w:marBottom w:val="0"/>
      <w:divBdr>
        <w:top w:val="none" w:sz="0" w:space="0" w:color="auto"/>
        <w:left w:val="none" w:sz="0" w:space="0" w:color="auto"/>
        <w:bottom w:val="none" w:sz="0" w:space="0" w:color="auto"/>
        <w:right w:val="none" w:sz="0" w:space="0" w:color="auto"/>
      </w:divBdr>
    </w:div>
    <w:div w:id="268509133">
      <w:bodyDiv w:val="1"/>
      <w:marLeft w:val="0"/>
      <w:marRight w:val="0"/>
      <w:marTop w:val="0"/>
      <w:marBottom w:val="0"/>
      <w:divBdr>
        <w:top w:val="none" w:sz="0" w:space="0" w:color="auto"/>
        <w:left w:val="none" w:sz="0" w:space="0" w:color="auto"/>
        <w:bottom w:val="none" w:sz="0" w:space="0" w:color="auto"/>
        <w:right w:val="none" w:sz="0" w:space="0" w:color="auto"/>
      </w:divBdr>
    </w:div>
    <w:div w:id="269243614">
      <w:bodyDiv w:val="1"/>
      <w:marLeft w:val="0"/>
      <w:marRight w:val="0"/>
      <w:marTop w:val="0"/>
      <w:marBottom w:val="0"/>
      <w:divBdr>
        <w:top w:val="none" w:sz="0" w:space="0" w:color="auto"/>
        <w:left w:val="none" w:sz="0" w:space="0" w:color="auto"/>
        <w:bottom w:val="none" w:sz="0" w:space="0" w:color="auto"/>
        <w:right w:val="none" w:sz="0" w:space="0" w:color="auto"/>
      </w:divBdr>
    </w:div>
    <w:div w:id="269364582">
      <w:bodyDiv w:val="1"/>
      <w:marLeft w:val="0"/>
      <w:marRight w:val="0"/>
      <w:marTop w:val="0"/>
      <w:marBottom w:val="0"/>
      <w:divBdr>
        <w:top w:val="none" w:sz="0" w:space="0" w:color="auto"/>
        <w:left w:val="none" w:sz="0" w:space="0" w:color="auto"/>
        <w:bottom w:val="none" w:sz="0" w:space="0" w:color="auto"/>
        <w:right w:val="none" w:sz="0" w:space="0" w:color="auto"/>
      </w:divBdr>
    </w:div>
    <w:div w:id="269432934">
      <w:bodyDiv w:val="1"/>
      <w:marLeft w:val="0"/>
      <w:marRight w:val="0"/>
      <w:marTop w:val="0"/>
      <w:marBottom w:val="0"/>
      <w:divBdr>
        <w:top w:val="none" w:sz="0" w:space="0" w:color="auto"/>
        <w:left w:val="none" w:sz="0" w:space="0" w:color="auto"/>
        <w:bottom w:val="none" w:sz="0" w:space="0" w:color="auto"/>
        <w:right w:val="none" w:sz="0" w:space="0" w:color="auto"/>
      </w:divBdr>
    </w:div>
    <w:div w:id="270092195">
      <w:bodyDiv w:val="1"/>
      <w:marLeft w:val="0"/>
      <w:marRight w:val="0"/>
      <w:marTop w:val="0"/>
      <w:marBottom w:val="0"/>
      <w:divBdr>
        <w:top w:val="none" w:sz="0" w:space="0" w:color="auto"/>
        <w:left w:val="none" w:sz="0" w:space="0" w:color="auto"/>
        <w:bottom w:val="none" w:sz="0" w:space="0" w:color="auto"/>
        <w:right w:val="none" w:sz="0" w:space="0" w:color="auto"/>
      </w:divBdr>
    </w:div>
    <w:div w:id="271859680">
      <w:bodyDiv w:val="1"/>
      <w:marLeft w:val="0"/>
      <w:marRight w:val="0"/>
      <w:marTop w:val="0"/>
      <w:marBottom w:val="0"/>
      <w:divBdr>
        <w:top w:val="none" w:sz="0" w:space="0" w:color="auto"/>
        <w:left w:val="none" w:sz="0" w:space="0" w:color="auto"/>
        <w:bottom w:val="none" w:sz="0" w:space="0" w:color="auto"/>
        <w:right w:val="none" w:sz="0" w:space="0" w:color="auto"/>
      </w:divBdr>
    </w:div>
    <w:div w:id="272399963">
      <w:bodyDiv w:val="1"/>
      <w:marLeft w:val="0"/>
      <w:marRight w:val="0"/>
      <w:marTop w:val="0"/>
      <w:marBottom w:val="0"/>
      <w:divBdr>
        <w:top w:val="none" w:sz="0" w:space="0" w:color="auto"/>
        <w:left w:val="none" w:sz="0" w:space="0" w:color="auto"/>
        <w:bottom w:val="none" w:sz="0" w:space="0" w:color="auto"/>
        <w:right w:val="none" w:sz="0" w:space="0" w:color="auto"/>
      </w:divBdr>
    </w:div>
    <w:div w:id="273367338">
      <w:bodyDiv w:val="1"/>
      <w:marLeft w:val="0"/>
      <w:marRight w:val="0"/>
      <w:marTop w:val="0"/>
      <w:marBottom w:val="0"/>
      <w:divBdr>
        <w:top w:val="none" w:sz="0" w:space="0" w:color="auto"/>
        <w:left w:val="none" w:sz="0" w:space="0" w:color="auto"/>
        <w:bottom w:val="none" w:sz="0" w:space="0" w:color="auto"/>
        <w:right w:val="none" w:sz="0" w:space="0" w:color="auto"/>
      </w:divBdr>
    </w:div>
    <w:div w:id="275798913">
      <w:bodyDiv w:val="1"/>
      <w:marLeft w:val="0"/>
      <w:marRight w:val="0"/>
      <w:marTop w:val="0"/>
      <w:marBottom w:val="0"/>
      <w:divBdr>
        <w:top w:val="none" w:sz="0" w:space="0" w:color="auto"/>
        <w:left w:val="none" w:sz="0" w:space="0" w:color="auto"/>
        <w:bottom w:val="none" w:sz="0" w:space="0" w:color="auto"/>
        <w:right w:val="none" w:sz="0" w:space="0" w:color="auto"/>
      </w:divBdr>
    </w:div>
    <w:div w:id="276448354">
      <w:bodyDiv w:val="1"/>
      <w:marLeft w:val="0"/>
      <w:marRight w:val="0"/>
      <w:marTop w:val="0"/>
      <w:marBottom w:val="0"/>
      <w:divBdr>
        <w:top w:val="none" w:sz="0" w:space="0" w:color="auto"/>
        <w:left w:val="none" w:sz="0" w:space="0" w:color="auto"/>
        <w:bottom w:val="none" w:sz="0" w:space="0" w:color="auto"/>
        <w:right w:val="none" w:sz="0" w:space="0" w:color="auto"/>
      </w:divBdr>
    </w:div>
    <w:div w:id="276987637">
      <w:bodyDiv w:val="1"/>
      <w:marLeft w:val="0"/>
      <w:marRight w:val="0"/>
      <w:marTop w:val="0"/>
      <w:marBottom w:val="0"/>
      <w:divBdr>
        <w:top w:val="none" w:sz="0" w:space="0" w:color="auto"/>
        <w:left w:val="none" w:sz="0" w:space="0" w:color="auto"/>
        <w:bottom w:val="none" w:sz="0" w:space="0" w:color="auto"/>
        <w:right w:val="none" w:sz="0" w:space="0" w:color="auto"/>
      </w:divBdr>
    </w:div>
    <w:div w:id="277107053">
      <w:bodyDiv w:val="1"/>
      <w:marLeft w:val="0"/>
      <w:marRight w:val="0"/>
      <w:marTop w:val="0"/>
      <w:marBottom w:val="0"/>
      <w:divBdr>
        <w:top w:val="none" w:sz="0" w:space="0" w:color="auto"/>
        <w:left w:val="none" w:sz="0" w:space="0" w:color="auto"/>
        <w:bottom w:val="none" w:sz="0" w:space="0" w:color="auto"/>
        <w:right w:val="none" w:sz="0" w:space="0" w:color="auto"/>
      </w:divBdr>
    </w:div>
    <w:div w:id="278142465">
      <w:bodyDiv w:val="1"/>
      <w:marLeft w:val="0"/>
      <w:marRight w:val="0"/>
      <w:marTop w:val="0"/>
      <w:marBottom w:val="0"/>
      <w:divBdr>
        <w:top w:val="none" w:sz="0" w:space="0" w:color="auto"/>
        <w:left w:val="none" w:sz="0" w:space="0" w:color="auto"/>
        <w:bottom w:val="none" w:sz="0" w:space="0" w:color="auto"/>
        <w:right w:val="none" w:sz="0" w:space="0" w:color="auto"/>
      </w:divBdr>
    </w:div>
    <w:div w:id="278143427">
      <w:bodyDiv w:val="1"/>
      <w:marLeft w:val="0"/>
      <w:marRight w:val="0"/>
      <w:marTop w:val="0"/>
      <w:marBottom w:val="0"/>
      <w:divBdr>
        <w:top w:val="none" w:sz="0" w:space="0" w:color="auto"/>
        <w:left w:val="none" w:sz="0" w:space="0" w:color="auto"/>
        <w:bottom w:val="none" w:sz="0" w:space="0" w:color="auto"/>
        <w:right w:val="none" w:sz="0" w:space="0" w:color="auto"/>
      </w:divBdr>
    </w:div>
    <w:div w:id="280233842">
      <w:bodyDiv w:val="1"/>
      <w:marLeft w:val="0"/>
      <w:marRight w:val="0"/>
      <w:marTop w:val="0"/>
      <w:marBottom w:val="0"/>
      <w:divBdr>
        <w:top w:val="none" w:sz="0" w:space="0" w:color="auto"/>
        <w:left w:val="none" w:sz="0" w:space="0" w:color="auto"/>
        <w:bottom w:val="none" w:sz="0" w:space="0" w:color="auto"/>
        <w:right w:val="none" w:sz="0" w:space="0" w:color="auto"/>
      </w:divBdr>
    </w:div>
    <w:div w:id="280841517">
      <w:bodyDiv w:val="1"/>
      <w:marLeft w:val="0"/>
      <w:marRight w:val="0"/>
      <w:marTop w:val="0"/>
      <w:marBottom w:val="0"/>
      <w:divBdr>
        <w:top w:val="none" w:sz="0" w:space="0" w:color="auto"/>
        <w:left w:val="none" w:sz="0" w:space="0" w:color="auto"/>
        <w:bottom w:val="none" w:sz="0" w:space="0" w:color="auto"/>
        <w:right w:val="none" w:sz="0" w:space="0" w:color="auto"/>
      </w:divBdr>
    </w:div>
    <w:div w:id="280846900">
      <w:bodyDiv w:val="1"/>
      <w:marLeft w:val="0"/>
      <w:marRight w:val="0"/>
      <w:marTop w:val="0"/>
      <w:marBottom w:val="0"/>
      <w:divBdr>
        <w:top w:val="none" w:sz="0" w:space="0" w:color="auto"/>
        <w:left w:val="none" w:sz="0" w:space="0" w:color="auto"/>
        <w:bottom w:val="none" w:sz="0" w:space="0" w:color="auto"/>
        <w:right w:val="none" w:sz="0" w:space="0" w:color="auto"/>
      </w:divBdr>
    </w:div>
    <w:div w:id="281616940">
      <w:bodyDiv w:val="1"/>
      <w:marLeft w:val="0"/>
      <w:marRight w:val="0"/>
      <w:marTop w:val="0"/>
      <w:marBottom w:val="0"/>
      <w:divBdr>
        <w:top w:val="none" w:sz="0" w:space="0" w:color="auto"/>
        <w:left w:val="none" w:sz="0" w:space="0" w:color="auto"/>
        <w:bottom w:val="none" w:sz="0" w:space="0" w:color="auto"/>
        <w:right w:val="none" w:sz="0" w:space="0" w:color="auto"/>
      </w:divBdr>
    </w:div>
    <w:div w:id="282083699">
      <w:bodyDiv w:val="1"/>
      <w:marLeft w:val="0"/>
      <w:marRight w:val="0"/>
      <w:marTop w:val="0"/>
      <w:marBottom w:val="0"/>
      <w:divBdr>
        <w:top w:val="none" w:sz="0" w:space="0" w:color="auto"/>
        <w:left w:val="none" w:sz="0" w:space="0" w:color="auto"/>
        <w:bottom w:val="none" w:sz="0" w:space="0" w:color="auto"/>
        <w:right w:val="none" w:sz="0" w:space="0" w:color="auto"/>
      </w:divBdr>
    </w:div>
    <w:div w:id="282620695">
      <w:bodyDiv w:val="1"/>
      <w:marLeft w:val="0"/>
      <w:marRight w:val="0"/>
      <w:marTop w:val="0"/>
      <w:marBottom w:val="0"/>
      <w:divBdr>
        <w:top w:val="none" w:sz="0" w:space="0" w:color="auto"/>
        <w:left w:val="none" w:sz="0" w:space="0" w:color="auto"/>
        <w:bottom w:val="none" w:sz="0" w:space="0" w:color="auto"/>
        <w:right w:val="none" w:sz="0" w:space="0" w:color="auto"/>
      </w:divBdr>
    </w:div>
    <w:div w:id="283930962">
      <w:bodyDiv w:val="1"/>
      <w:marLeft w:val="0"/>
      <w:marRight w:val="0"/>
      <w:marTop w:val="0"/>
      <w:marBottom w:val="0"/>
      <w:divBdr>
        <w:top w:val="none" w:sz="0" w:space="0" w:color="auto"/>
        <w:left w:val="none" w:sz="0" w:space="0" w:color="auto"/>
        <w:bottom w:val="none" w:sz="0" w:space="0" w:color="auto"/>
        <w:right w:val="none" w:sz="0" w:space="0" w:color="auto"/>
      </w:divBdr>
    </w:div>
    <w:div w:id="284235548">
      <w:bodyDiv w:val="1"/>
      <w:marLeft w:val="0"/>
      <w:marRight w:val="0"/>
      <w:marTop w:val="0"/>
      <w:marBottom w:val="0"/>
      <w:divBdr>
        <w:top w:val="none" w:sz="0" w:space="0" w:color="auto"/>
        <w:left w:val="none" w:sz="0" w:space="0" w:color="auto"/>
        <w:bottom w:val="none" w:sz="0" w:space="0" w:color="auto"/>
        <w:right w:val="none" w:sz="0" w:space="0" w:color="auto"/>
      </w:divBdr>
    </w:div>
    <w:div w:id="284242875">
      <w:bodyDiv w:val="1"/>
      <w:marLeft w:val="0"/>
      <w:marRight w:val="0"/>
      <w:marTop w:val="0"/>
      <w:marBottom w:val="0"/>
      <w:divBdr>
        <w:top w:val="none" w:sz="0" w:space="0" w:color="auto"/>
        <w:left w:val="none" w:sz="0" w:space="0" w:color="auto"/>
        <w:bottom w:val="none" w:sz="0" w:space="0" w:color="auto"/>
        <w:right w:val="none" w:sz="0" w:space="0" w:color="auto"/>
      </w:divBdr>
    </w:div>
    <w:div w:id="285896321">
      <w:bodyDiv w:val="1"/>
      <w:marLeft w:val="0"/>
      <w:marRight w:val="0"/>
      <w:marTop w:val="0"/>
      <w:marBottom w:val="0"/>
      <w:divBdr>
        <w:top w:val="none" w:sz="0" w:space="0" w:color="auto"/>
        <w:left w:val="none" w:sz="0" w:space="0" w:color="auto"/>
        <w:bottom w:val="none" w:sz="0" w:space="0" w:color="auto"/>
        <w:right w:val="none" w:sz="0" w:space="0" w:color="auto"/>
      </w:divBdr>
    </w:div>
    <w:div w:id="286740250">
      <w:bodyDiv w:val="1"/>
      <w:marLeft w:val="0"/>
      <w:marRight w:val="0"/>
      <w:marTop w:val="0"/>
      <w:marBottom w:val="0"/>
      <w:divBdr>
        <w:top w:val="none" w:sz="0" w:space="0" w:color="auto"/>
        <w:left w:val="none" w:sz="0" w:space="0" w:color="auto"/>
        <w:bottom w:val="none" w:sz="0" w:space="0" w:color="auto"/>
        <w:right w:val="none" w:sz="0" w:space="0" w:color="auto"/>
      </w:divBdr>
    </w:div>
    <w:div w:id="287249195">
      <w:bodyDiv w:val="1"/>
      <w:marLeft w:val="0"/>
      <w:marRight w:val="0"/>
      <w:marTop w:val="0"/>
      <w:marBottom w:val="0"/>
      <w:divBdr>
        <w:top w:val="none" w:sz="0" w:space="0" w:color="auto"/>
        <w:left w:val="none" w:sz="0" w:space="0" w:color="auto"/>
        <w:bottom w:val="none" w:sz="0" w:space="0" w:color="auto"/>
        <w:right w:val="none" w:sz="0" w:space="0" w:color="auto"/>
      </w:divBdr>
    </w:div>
    <w:div w:id="288896998">
      <w:bodyDiv w:val="1"/>
      <w:marLeft w:val="0"/>
      <w:marRight w:val="0"/>
      <w:marTop w:val="0"/>
      <w:marBottom w:val="0"/>
      <w:divBdr>
        <w:top w:val="none" w:sz="0" w:space="0" w:color="auto"/>
        <w:left w:val="none" w:sz="0" w:space="0" w:color="auto"/>
        <w:bottom w:val="none" w:sz="0" w:space="0" w:color="auto"/>
        <w:right w:val="none" w:sz="0" w:space="0" w:color="auto"/>
      </w:divBdr>
    </w:div>
    <w:div w:id="288975313">
      <w:bodyDiv w:val="1"/>
      <w:marLeft w:val="0"/>
      <w:marRight w:val="0"/>
      <w:marTop w:val="0"/>
      <w:marBottom w:val="0"/>
      <w:divBdr>
        <w:top w:val="none" w:sz="0" w:space="0" w:color="auto"/>
        <w:left w:val="none" w:sz="0" w:space="0" w:color="auto"/>
        <w:bottom w:val="none" w:sz="0" w:space="0" w:color="auto"/>
        <w:right w:val="none" w:sz="0" w:space="0" w:color="auto"/>
      </w:divBdr>
    </w:div>
    <w:div w:id="288979896">
      <w:bodyDiv w:val="1"/>
      <w:marLeft w:val="0"/>
      <w:marRight w:val="0"/>
      <w:marTop w:val="0"/>
      <w:marBottom w:val="0"/>
      <w:divBdr>
        <w:top w:val="none" w:sz="0" w:space="0" w:color="auto"/>
        <w:left w:val="none" w:sz="0" w:space="0" w:color="auto"/>
        <w:bottom w:val="none" w:sz="0" w:space="0" w:color="auto"/>
        <w:right w:val="none" w:sz="0" w:space="0" w:color="auto"/>
      </w:divBdr>
    </w:div>
    <w:div w:id="289093330">
      <w:bodyDiv w:val="1"/>
      <w:marLeft w:val="0"/>
      <w:marRight w:val="0"/>
      <w:marTop w:val="0"/>
      <w:marBottom w:val="0"/>
      <w:divBdr>
        <w:top w:val="none" w:sz="0" w:space="0" w:color="auto"/>
        <w:left w:val="none" w:sz="0" w:space="0" w:color="auto"/>
        <w:bottom w:val="none" w:sz="0" w:space="0" w:color="auto"/>
        <w:right w:val="none" w:sz="0" w:space="0" w:color="auto"/>
      </w:divBdr>
    </w:div>
    <w:div w:id="291207301">
      <w:bodyDiv w:val="1"/>
      <w:marLeft w:val="0"/>
      <w:marRight w:val="0"/>
      <w:marTop w:val="0"/>
      <w:marBottom w:val="0"/>
      <w:divBdr>
        <w:top w:val="none" w:sz="0" w:space="0" w:color="auto"/>
        <w:left w:val="none" w:sz="0" w:space="0" w:color="auto"/>
        <w:bottom w:val="none" w:sz="0" w:space="0" w:color="auto"/>
        <w:right w:val="none" w:sz="0" w:space="0" w:color="auto"/>
      </w:divBdr>
    </w:div>
    <w:div w:id="291399742">
      <w:bodyDiv w:val="1"/>
      <w:marLeft w:val="0"/>
      <w:marRight w:val="0"/>
      <w:marTop w:val="0"/>
      <w:marBottom w:val="0"/>
      <w:divBdr>
        <w:top w:val="none" w:sz="0" w:space="0" w:color="auto"/>
        <w:left w:val="none" w:sz="0" w:space="0" w:color="auto"/>
        <w:bottom w:val="none" w:sz="0" w:space="0" w:color="auto"/>
        <w:right w:val="none" w:sz="0" w:space="0" w:color="auto"/>
      </w:divBdr>
    </w:div>
    <w:div w:id="294453467">
      <w:bodyDiv w:val="1"/>
      <w:marLeft w:val="0"/>
      <w:marRight w:val="0"/>
      <w:marTop w:val="0"/>
      <w:marBottom w:val="0"/>
      <w:divBdr>
        <w:top w:val="none" w:sz="0" w:space="0" w:color="auto"/>
        <w:left w:val="none" w:sz="0" w:space="0" w:color="auto"/>
        <w:bottom w:val="none" w:sz="0" w:space="0" w:color="auto"/>
        <w:right w:val="none" w:sz="0" w:space="0" w:color="auto"/>
      </w:divBdr>
    </w:div>
    <w:div w:id="297609835">
      <w:bodyDiv w:val="1"/>
      <w:marLeft w:val="0"/>
      <w:marRight w:val="0"/>
      <w:marTop w:val="0"/>
      <w:marBottom w:val="0"/>
      <w:divBdr>
        <w:top w:val="none" w:sz="0" w:space="0" w:color="auto"/>
        <w:left w:val="none" w:sz="0" w:space="0" w:color="auto"/>
        <w:bottom w:val="none" w:sz="0" w:space="0" w:color="auto"/>
        <w:right w:val="none" w:sz="0" w:space="0" w:color="auto"/>
      </w:divBdr>
    </w:div>
    <w:div w:id="297997550">
      <w:bodyDiv w:val="1"/>
      <w:marLeft w:val="0"/>
      <w:marRight w:val="0"/>
      <w:marTop w:val="0"/>
      <w:marBottom w:val="0"/>
      <w:divBdr>
        <w:top w:val="none" w:sz="0" w:space="0" w:color="auto"/>
        <w:left w:val="none" w:sz="0" w:space="0" w:color="auto"/>
        <w:bottom w:val="none" w:sz="0" w:space="0" w:color="auto"/>
        <w:right w:val="none" w:sz="0" w:space="0" w:color="auto"/>
      </w:divBdr>
    </w:div>
    <w:div w:id="298808615">
      <w:bodyDiv w:val="1"/>
      <w:marLeft w:val="0"/>
      <w:marRight w:val="0"/>
      <w:marTop w:val="0"/>
      <w:marBottom w:val="0"/>
      <w:divBdr>
        <w:top w:val="none" w:sz="0" w:space="0" w:color="auto"/>
        <w:left w:val="none" w:sz="0" w:space="0" w:color="auto"/>
        <w:bottom w:val="none" w:sz="0" w:space="0" w:color="auto"/>
        <w:right w:val="none" w:sz="0" w:space="0" w:color="auto"/>
      </w:divBdr>
    </w:div>
    <w:div w:id="300383224">
      <w:bodyDiv w:val="1"/>
      <w:marLeft w:val="0"/>
      <w:marRight w:val="0"/>
      <w:marTop w:val="0"/>
      <w:marBottom w:val="0"/>
      <w:divBdr>
        <w:top w:val="none" w:sz="0" w:space="0" w:color="auto"/>
        <w:left w:val="none" w:sz="0" w:space="0" w:color="auto"/>
        <w:bottom w:val="none" w:sz="0" w:space="0" w:color="auto"/>
        <w:right w:val="none" w:sz="0" w:space="0" w:color="auto"/>
      </w:divBdr>
    </w:div>
    <w:div w:id="301347173">
      <w:bodyDiv w:val="1"/>
      <w:marLeft w:val="0"/>
      <w:marRight w:val="0"/>
      <w:marTop w:val="0"/>
      <w:marBottom w:val="0"/>
      <w:divBdr>
        <w:top w:val="none" w:sz="0" w:space="0" w:color="auto"/>
        <w:left w:val="none" w:sz="0" w:space="0" w:color="auto"/>
        <w:bottom w:val="none" w:sz="0" w:space="0" w:color="auto"/>
        <w:right w:val="none" w:sz="0" w:space="0" w:color="auto"/>
      </w:divBdr>
    </w:div>
    <w:div w:id="301618143">
      <w:bodyDiv w:val="1"/>
      <w:marLeft w:val="0"/>
      <w:marRight w:val="0"/>
      <w:marTop w:val="0"/>
      <w:marBottom w:val="0"/>
      <w:divBdr>
        <w:top w:val="none" w:sz="0" w:space="0" w:color="auto"/>
        <w:left w:val="none" w:sz="0" w:space="0" w:color="auto"/>
        <w:bottom w:val="none" w:sz="0" w:space="0" w:color="auto"/>
        <w:right w:val="none" w:sz="0" w:space="0" w:color="auto"/>
      </w:divBdr>
    </w:div>
    <w:div w:id="302468199">
      <w:bodyDiv w:val="1"/>
      <w:marLeft w:val="0"/>
      <w:marRight w:val="0"/>
      <w:marTop w:val="0"/>
      <w:marBottom w:val="0"/>
      <w:divBdr>
        <w:top w:val="none" w:sz="0" w:space="0" w:color="auto"/>
        <w:left w:val="none" w:sz="0" w:space="0" w:color="auto"/>
        <w:bottom w:val="none" w:sz="0" w:space="0" w:color="auto"/>
        <w:right w:val="none" w:sz="0" w:space="0" w:color="auto"/>
      </w:divBdr>
    </w:div>
    <w:div w:id="303051585">
      <w:bodyDiv w:val="1"/>
      <w:marLeft w:val="0"/>
      <w:marRight w:val="0"/>
      <w:marTop w:val="0"/>
      <w:marBottom w:val="0"/>
      <w:divBdr>
        <w:top w:val="none" w:sz="0" w:space="0" w:color="auto"/>
        <w:left w:val="none" w:sz="0" w:space="0" w:color="auto"/>
        <w:bottom w:val="none" w:sz="0" w:space="0" w:color="auto"/>
        <w:right w:val="none" w:sz="0" w:space="0" w:color="auto"/>
      </w:divBdr>
    </w:div>
    <w:div w:id="304743946">
      <w:bodyDiv w:val="1"/>
      <w:marLeft w:val="0"/>
      <w:marRight w:val="0"/>
      <w:marTop w:val="0"/>
      <w:marBottom w:val="0"/>
      <w:divBdr>
        <w:top w:val="none" w:sz="0" w:space="0" w:color="auto"/>
        <w:left w:val="none" w:sz="0" w:space="0" w:color="auto"/>
        <w:bottom w:val="none" w:sz="0" w:space="0" w:color="auto"/>
        <w:right w:val="none" w:sz="0" w:space="0" w:color="auto"/>
      </w:divBdr>
    </w:div>
    <w:div w:id="305399309">
      <w:bodyDiv w:val="1"/>
      <w:marLeft w:val="0"/>
      <w:marRight w:val="0"/>
      <w:marTop w:val="0"/>
      <w:marBottom w:val="0"/>
      <w:divBdr>
        <w:top w:val="none" w:sz="0" w:space="0" w:color="auto"/>
        <w:left w:val="none" w:sz="0" w:space="0" w:color="auto"/>
        <w:bottom w:val="none" w:sz="0" w:space="0" w:color="auto"/>
        <w:right w:val="none" w:sz="0" w:space="0" w:color="auto"/>
      </w:divBdr>
    </w:div>
    <w:div w:id="309336057">
      <w:bodyDiv w:val="1"/>
      <w:marLeft w:val="0"/>
      <w:marRight w:val="0"/>
      <w:marTop w:val="0"/>
      <w:marBottom w:val="0"/>
      <w:divBdr>
        <w:top w:val="none" w:sz="0" w:space="0" w:color="auto"/>
        <w:left w:val="none" w:sz="0" w:space="0" w:color="auto"/>
        <w:bottom w:val="none" w:sz="0" w:space="0" w:color="auto"/>
        <w:right w:val="none" w:sz="0" w:space="0" w:color="auto"/>
      </w:divBdr>
    </w:div>
    <w:div w:id="310181934">
      <w:bodyDiv w:val="1"/>
      <w:marLeft w:val="0"/>
      <w:marRight w:val="0"/>
      <w:marTop w:val="0"/>
      <w:marBottom w:val="0"/>
      <w:divBdr>
        <w:top w:val="none" w:sz="0" w:space="0" w:color="auto"/>
        <w:left w:val="none" w:sz="0" w:space="0" w:color="auto"/>
        <w:bottom w:val="none" w:sz="0" w:space="0" w:color="auto"/>
        <w:right w:val="none" w:sz="0" w:space="0" w:color="auto"/>
      </w:divBdr>
    </w:div>
    <w:div w:id="310524054">
      <w:bodyDiv w:val="1"/>
      <w:marLeft w:val="0"/>
      <w:marRight w:val="0"/>
      <w:marTop w:val="0"/>
      <w:marBottom w:val="0"/>
      <w:divBdr>
        <w:top w:val="none" w:sz="0" w:space="0" w:color="auto"/>
        <w:left w:val="none" w:sz="0" w:space="0" w:color="auto"/>
        <w:bottom w:val="none" w:sz="0" w:space="0" w:color="auto"/>
        <w:right w:val="none" w:sz="0" w:space="0" w:color="auto"/>
      </w:divBdr>
    </w:div>
    <w:div w:id="310715014">
      <w:bodyDiv w:val="1"/>
      <w:marLeft w:val="0"/>
      <w:marRight w:val="0"/>
      <w:marTop w:val="0"/>
      <w:marBottom w:val="0"/>
      <w:divBdr>
        <w:top w:val="none" w:sz="0" w:space="0" w:color="auto"/>
        <w:left w:val="none" w:sz="0" w:space="0" w:color="auto"/>
        <w:bottom w:val="none" w:sz="0" w:space="0" w:color="auto"/>
        <w:right w:val="none" w:sz="0" w:space="0" w:color="auto"/>
      </w:divBdr>
    </w:div>
    <w:div w:id="311524323">
      <w:bodyDiv w:val="1"/>
      <w:marLeft w:val="0"/>
      <w:marRight w:val="0"/>
      <w:marTop w:val="0"/>
      <w:marBottom w:val="0"/>
      <w:divBdr>
        <w:top w:val="none" w:sz="0" w:space="0" w:color="auto"/>
        <w:left w:val="none" w:sz="0" w:space="0" w:color="auto"/>
        <w:bottom w:val="none" w:sz="0" w:space="0" w:color="auto"/>
        <w:right w:val="none" w:sz="0" w:space="0" w:color="auto"/>
      </w:divBdr>
    </w:div>
    <w:div w:id="312803933">
      <w:bodyDiv w:val="1"/>
      <w:marLeft w:val="0"/>
      <w:marRight w:val="0"/>
      <w:marTop w:val="0"/>
      <w:marBottom w:val="0"/>
      <w:divBdr>
        <w:top w:val="none" w:sz="0" w:space="0" w:color="auto"/>
        <w:left w:val="none" w:sz="0" w:space="0" w:color="auto"/>
        <w:bottom w:val="none" w:sz="0" w:space="0" w:color="auto"/>
        <w:right w:val="none" w:sz="0" w:space="0" w:color="auto"/>
      </w:divBdr>
    </w:div>
    <w:div w:id="313946919">
      <w:bodyDiv w:val="1"/>
      <w:marLeft w:val="0"/>
      <w:marRight w:val="0"/>
      <w:marTop w:val="0"/>
      <w:marBottom w:val="0"/>
      <w:divBdr>
        <w:top w:val="none" w:sz="0" w:space="0" w:color="auto"/>
        <w:left w:val="none" w:sz="0" w:space="0" w:color="auto"/>
        <w:bottom w:val="none" w:sz="0" w:space="0" w:color="auto"/>
        <w:right w:val="none" w:sz="0" w:space="0" w:color="auto"/>
      </w:divBdr>
    </w:div>
    <w:div w:id="315308592">
      <w:bodyDiv w:val="1"/>
      <w:marLeft w:val="0"/>
      <w:marRight w:val="0"/>
      <w:marTop w:val="0"/>
      <w:marBottom w:val="0"/>
      <w:divBdr>
        <w:top w:val="none" w:sz="0" w:space="0" w:color="auto"/>
        <w:left w:val="none" w:sz="0" w:space="0" w:color="auto"/>
        <w:bottom w:val="none" w:sz="0" w:space="0" w:color="auto"/>
        <w:right w:val="none" w:sz="0" w:space="0" w:color="auto"/>
      </w:divBdr>
    </w:div>
    <w:div w:id="318728735">
      <w:bodyDiv w:val="1"/>
      <w:marLeft w:val="0"/>
      <w:marRight w:val="0"/>
      <w:marTop w:val="0"/>
      <w:marBottom w:val="0"/>
      <w:divBdr>
        <w:top w:val="none" w:sz="0" w:space="0" w:color="auto"/>
        <w:left w:val="none" w:sz="0" w:space="0" w:color="auto"/>
        <w:bottom w:val="none" w:sz="0" w:space="0" w:color="auto"/>
        <w:right w:val="none" w:sz="0" w:space="0" w:color="auto"/>
      </w:divBdr>
    </w:div>
    <w:div w:id="319505896">
      <w:bodyDiv w:val="1"/>
      <w:marLeft w:val="0"/>
      <w:marRight w:val="0"/>
      <w:marTop w:val="0"/>
      <w:marBottom w:val="0"/>
      <w:divBdr>
        <w:top w:val="none" w:sz="0" w:space="0" w:color="auto"/>
        <w:left w:val="none" w:sz="0" w:space="0" w:color="auto"/>
        <w:bottom w:val="none" w:sz="0" w:space="0" w:color="auto"/>
        <w:right w:val="none" w:sz="0" w:space="0" w:color="auto"/>
      </w:divBdr>
    </w:div>
    <w:div w:id="320739460">
      <w:bodyDiv w:val="1"/>
      <w:marLeft w:val="0"/>
      <w:marRight w:val="0"/>
      <w:marTop w:val="0"/>
      <w:marBottom w:val="0"/>
      <w:divBdr>
        <w:top w:val="none" w:sz="0" w:space="0" w:color="auto"/>
        <w:left w:val="none" w:sz="0" w:space="0" w:color="auto"/>
        <w:bottom w:val="none" w:sz="0" w:space="0" w:color="auto"/>
        <w:right w:val="none" w:sz="0" w:space="0" w:color="auto"/>
      </w:divBdr>
    </w:div>
    <w:div w:id="321935394">
      <w:bodyDiv w:val="1"/>
      <w:marLeft w:val="0"/>
      <w:marRight w:val="0"/>
      <w:marTop w:val="0"/>
      <w:marBottom w:val="0"/>
      <w:divBdr>
        <w:top w:val="none" w:sz="0" w:space="0" w:color="auto"/>
        <w:left w:val="none" w:sz="0" w:space="0" w:color="auto"/>
        <w:bottom w:val="none" w:sz="0" w:space="0" w:color="auto"/>
        <w:right w:val="none" w:sz="0" w:space="0" w:color="auto"/>
      </w:divBdr>
    </w:div>
    <w:div w:id="322512147">
      <w:bodyDiv w:val="1"/>
      <w:marLeft w:val="0"/>
      <w:marRight w:val="0"/>
      <w:marTop w:val="0"/>
      <w:marBottom w:val="0"/>
      <w:divBdr>
        <w:top w:val="none" w:sz="0" w:space="0" w:color="auto"/>
        <w:left w:val="none" w:sz="0" w:space="0" w:color="auto"/>
        <w:bottom w:val="none" w:sz="0" w:space="0" w:color="auto"/>
        <w:right w:val="none" w:sz="0" w:space="0" w:color="auto"/>
      </w:divBdr>
    </w:div>
    <w:div w:id="322666431">
      <w:bodyDiv w:val="1"/>
      <w:marLeft w:val="0"/>
      <w:marRight w:val="0"/>
      <w:marTop w:val="0"/>
      <w:marBottom w:val="0"/>
      <w:divBdr>
        <w:top w:val="none" w:sz="0" w:space="0" w:color="auto"/>
        <w:left w:val="none" w:sz="0" w:space="0" w:color="auto"/>
        <w:bottom w:val="none" w:sz="0" w:space="0" w:color="auto"/>
        <w:right w:val="none" w:sz="0" w:space="0" w:color="auto"/>
      </w:divBdr>
    </w:div>
    <w:div w:id="323167910">
      <w:bodyDiv w:val="1"/>
      <w:marLeft w:val="0"/>
      <w:marRight w:val="0"/>
      <w:marTop w:val="0"/>
      <w:marBottom w:val="0"/>
      <w:divBdr>
        <w:top w:val="none" w:sz="0" w:space="0" w:color="auto"/>
        <w:left w:val="none" w:sz="0" w:space="0" w:color="auto"/>
        <w:bottom w:val="none" w:sz="0" w:space="0" w:color="auto"/>
        <w:right w:val="none" w:sz="0" w:space="0" w:color="auto"/>
      </w:divBdr>
    </w:div>
    <w:div w:id="328026754">
      <w:bodyDiv w:val="1"/>
      <w:marLeft w:val="0"/>
      <w:marRight w:val="0"/>
      <w:marTop w:val="0"/>
      <w:marBottom w:val="0"/>
      <w:divBdr>
        <w:top w:val="none" w:sz="0" w:space="0" w:color="auto"/>
        <w:left w:val="none" w:sz="0" w:space="0" w:color="auto"/>
        <w:bottom w:val="none" w:sz="0" w:space="0" w:color="auto"/>
        <w:right w:val="none" w:sz="0" w:space="0" w:color="auto"/>
      </w:divBdr>
    </w:div>
    <w:div w:id="332151419">
      <w:bodyDiv w:val="1"/>
      <w:marLeft w:val="0"/>
      <w:marRight w:val="0"/>
      <w:marTop w:val="0"/>
      <w:marBottom w:val="0"/>
      <w:divBdr>
        <w:top w:val="none" w:sz="0" w:space="0" w:color="auto"/>
        <w:left w:val="none" w:sz="0" w:space="0" w:color="auto"/>
        <w:bottom w:val="none" w:sz="0" w:space="0" w:color="auto"/>
        <w:right w:val="none" w:sz="0" w:space="0" w:color="auto"/>
      </w:divBdr>
    </w:div>
    <w:div w:id="333531392">
      <w:bodyDiv w:val="1"/>
      <w:marLeft w:val="0"/>
      <w:marRight w:val="0"/>
      <w:marTop w:val="0"/>
      <w:marBottom w:val="0"/>
      <w:divBdr>
        <w:top w:val="none" w:sz="0" w:space="0" w:color="auto"/>
        <w:left w:val="none" w:sz="0" w:space="0" w:color="auto"/>
        <w:bottom w:val="none" w:sz="0" w:space="0" w:color="auto"/>
        <w:right w:val="none" w:sz="0" w:space="0" w:color="auto"/>
      </w:divBdr>
    </w:div>
    <w:div w:id="334118672">
      <w:bodyDiv w:val="1"/>
      <w:marLeft w:val="0"/>
      <w:marRight w:val="0"/>
      <w:marTop w:val="0"/>
      <w:marBottom w:val="0"/>
      <w:divBdr>
        <w:top w:val="none" w:sz="0" w:space="0" w:color="auto"/>
        <w:left w:val="none" w:sz="0" w:space="0" w:color="auto"/>
        <w:bottom w:val="none" w:sz="0" w:space="0" w:color="auto"/>
        <w:right w:val="none" w:sz="0" w:space="0" w:color="auto"/>
      </w:divBdr>
    </w:div>
    <w:div w:id="339813654">
      <w:bodyDiv w:val="1"/>
      <w:marLeft w:val="0"/>
      <w:marRight w:val="0"/>
      <w:marTop w:val="0"/>
      <w:marBottom w:val="0"/>
      <w:divBdr>
        <w:top w:val="none" w:sz="0" w:space="0" w:color="auto"/>
        <w:left w:val="none" w:sz="0" w:space="0" w:color="auto"/>
        <w:bottom w:val="none" w:sz="0" w:space="0" w:color="auto"/>
        <w:right w:val="none" w:sz="0" w:space="0" w:color="auto"/>
      </w:divBdr>
    </w:div>
    <w:div w:id="341471209">
      <w:bodyDiv w:val="1"/>
      <w:marLeft w:val="0"/>
      <w:marRight w:val="0"/>
      <w:marTop w:val="0"/>
      <w:marBottom w:val="0"/>
      <w:divBdr>
        <w:top w:val="none" w:sz="0" w:space="0" w:color="auto"/>
        <w:left w:val="none" w:sz="0" w:space="0" w:color="auto"/>
        <w:bottom w:val="none" w:sz="0" w:space="0" w:color="auto"/>
        <w:right w:val="none" w:sz="0" w:space="0" w:color="auto"/>
      </w:divBdr>
    </w:div>
    <w:div w:id="345252523">
      <w:bodyDiv w:val="1"/>
      <w:marLeft w:val="0"/>
      <w:marRight w:val="0"/>
      <w:marTop w:val="0"/>
      <w:marBottom w:val="0"/>
      <w:divBdr>
        <w:top w:val="none" w:sz="0" w:space="0" w:color="auto"/>
        <w:left w:val="none" w:sz="0" w:space="0" w:color="auto"/>
        <w:bottom w:val="none" w:sz="0" w:space="0" w:color="auto"/>
        <w:right w:val="none" w:sz="0" w:space="0" w:color="auto"/>
      </w:divBdr>
    </w:div>
    <w:div w:id="345447937">
      <w:bodyDiv w:val="1"/>
      <w:marLeft w:val="0"/>
      <w:marRight w:val="0"/>
      <w:marTop w:val="0"/>
      <w:marBottom w:val="0"/>
      <w:divBdr>
        <w:top w:val="none" w:sz="0" w:space="0" w:color="auto"/>
        <w:left w:val="none" w:sz="0" w:space="0" w:color="auto"/>
        <w:bottom w:val="none" w:sz="0" w:space="0" w:color="auto"/>
        <w:right w:val="none" w:sz="0" w:space="0" w:color="auto"/>
      </w:divBdr>
    </w:div>
    <w:div w:id="346443022">
      <w:bodyDiv w:val="1"/>
      <w:marLeft w:val="0"/>
      <w:marRight w:val="0"/>
      <w:marTop w:val="0"/>
      <w:marBottom w:val="0"/>
      <w:divBdr>
        <w:top w:val="none" w:sz="0" w:space="0" w:color="auto"/>
        <w:left w:val="none" w:sz="0" w:space="0" w:color="auto"/>
        <w:bottom w:val="none" w:sz="0" w:space="0" w:color="auto"/>
        <w:right w:val="none" w:sz="0" w:space="0" w:color="auto"/>
      </w:divBdr>
    </w:div>
    <w:div w:id="348945150">
      <w:bodyDiv w:val="1"/>
      <w:marLeft w:val="0"/>
      <w:marRight w:val="0"/>
      <w:marTop w:val="0"/>
      <w:marBottom w:val="0"/>
      <w:divBdr>
        <w:top w:val="none" w:sz="0" w:space="0" w:color="auto"/>
        <w:left w:val="none" w:sz="0" w:space="0" w:color="auto"/>
        <w:bottom w:val="none" w:sz="0" w:space="0" w:color="auto"/>
        <w:right w:val="none" w:sz="0" w:space="0" w:color="auto"/>
      </w:divBdr>
    </w:div>
    <w:div w:id="350033821">
      <w:bodyDiv w:val="1"/>
      <w:marLeft w:val="0"/>
      <w:marRight w:val="0"/>
      <w:marTop w:val="0"/>
      <w:marBottom w:val="0"/>
      <w:divBdr>
        <w:top w:val="none" w:sz="0" w:space="0" w:color="auto"/>
        <w:left w:val="none" w:sz="0" w:space="0" w:color="auto"/>
        <w:bottom w:val="none" w:sz="0" w:space="0" w:color="auto"/>
        <w:right w:val="none" w:sz="0" w:space="0" w:color="auto"/>
      </w:divBdr>
    </w:div>
    <w:div w:id="351150544">
      <w:bodyDiv w:val="1"/>
      <w:marLeft w:val="0"/>
      <w:marRight w:val="0"/>
      <w:marTop w:val="0"/>
      <w:marBottom w:val="0"/>
      <w:divBdr>
        <w:top w:val="none" w:sz="0" w:space="0" w:color="auto"/>
        <w:left w:val="none" w:sz="0" w:space="0" w:color="auto"/>
        <w:bottom w:val="none" w:sz="0" w:space="0" w:color="auto"/>
        <w:right w:val="none" w:sz="0" w:space="0" w:color="auto"/>
      </w:divBdr>
    </w:div>
    <w:div w:id="353463749">
      <w:bodyDiv w:val="1"/>
      <w:marLeft w:val="0"/>
      <w:marRight w:val="0"/>
      <w:marTop w:val="0"/>
      <w:marBottom w:val="0"/>
      <w:divBdr>
        <w:top w:val="none" w:sz="0" w:space="0" w:color="auto"/>
        <w:left w:val="none" w:sz="0" w:space="0" w:color="auto"/>
        <w:bottom w:val="none" w:sz="0" w:space="0" w:color="auto"/>
        <w:right w:val="none" w:sz="0" w:space="0" w:color="auto"/>
      </w:divBdr>
    </w:div>
    <w:div w:id="353502596">
      <w:bodyDiv w:val="1"/>
      <w:marLeft w:val="0"/>
      <w:marRight w:val="0"/>
      <w:marTop w:val="0"/>
      <w:marBottom w:val="0"/>
      <w:divBdr>
        <w:top w:val="none" w:sz="0" w:space="0" w:color="auto"/>
        <w:left w:val="none" w:sz="0" w:space="0" w:color="auto"/>
        <w:bottom w:val="none" w:sz="0" w:space="0" w:color="auto"/>
        <w:right w:val="none" w:sz="0" w:space="0" w:color="auto"/>
      </w:divBdr>
    </w:div>
    <w:div w:id="355544472">
      <w:bodyDiv w:val="1"/>
      <w:marLeft w:val="0"/>
      <w:marRight w:val="0"/>
      <w:marTop w:val="0"/>
      <w:marBottom w:val="0"/>
      <w:divBdr>
        <w:top w:val="none" w:sz="0" w:space="0" w:color="auto"/>
        <w:left w:val="none" w:sz="0" w:space="0" w:color="auto"/>
        <w:bottom w:val="none" w:sz="0" w:space="0" w:color="auto"/>
        <w:right w:val="none" w:sz="0" w:space="0" w:color="auto"/>
      </w:divBdr>
    </w:div>
    <w:div w:id="355618132">
      <w:bodyDiv w:val="1"/>
      <w:marLeft w:val="0"/>
      <w:marRight w:val="0"/>
      <w:marTop w:val="0"/>
      <w:marBottom w:val="0"/>
      <w:divBdr>
        <w:top w:val="none" w:sz="0" w:space="0" w:color="auto"/>
        <w:left w:val="none" w:sz="0" w:space="0" w:color="auto"/>
        <w:bottom w:val="none" w:sz="0" w:space="0" w:color="auto"/>
        <w:right w:val="none" w:sz="0" w:space="0" w:color="auto"/>
      </w:divBdr>
    </w:div>
    <w:div w:id="355812503">
      <w:bodyDiv w:val="1"/>
      <w:marLeft w:val="0"/>
      <w:marRight w:val="0"/>
      <w:marTop w:val="0"/>
      <w:marBottom w:val="0"/>
      <w:divBdr>
        <w:top w:val="none" w:sz="0" w:space="0" w:color="auto"/>
        <w:left w:val="none" w:sz="0" w:space="0" w:color="auto"/>
        <w:bottom w:val="none" w:sz="0" w:space="0" w:color="auto"/>
        <w:right w:val="none" w:sz="0" w:space="0" w:color="auto"/>
      </w:divBdr>
    </w:div>
    <w:div w:id="358312344">
      <w:bodyDiv w:val="1"/>
      <w:marLeft w:val="0"/>
      <w:marRight w:val="0"/>
      <w:marTop w:val="0"/>
      <w:marBottom w:val="0"/>
      <w:divBdr>
        <w:top w:val="none" w:sz="0" w:space="0" w:color="auto"/>
        <w:left w:val="none" w:sz="0" w:space="0" w:color="auto"/>
        <w:bottom w:val="none" w:sz="0" w:space="0" w:color="auto"/>
        <w:right w:val="none" w:sz="0" w:space="0" w:color="auto"/>
      </w:divBdr>
    </w:div>
    <w:div w:id="359474463">
      <w:bodyDiv w:val="1"/>
      <w:marLeft w:val="0"/>
      <w:marRight w:val="0"/>
      <w:marTop w:val="0"/>
      <w:marBottom w:val="0"/>
      <w:divBdr>
        <w:top w:val="none" w:sz="0" w:space="0" w:color="auto"/>
        <w:left w:val="none" w:sz="0" w:space="0" w:color="auto"/>
        <w:bottom w:val="none" w:sz="0" w:space="0" w:color="auto"/>
        <w:right w:val="none" w:sz="0" w:space="0" w:color="auto"/>
      </w:divBdr>
    </w:div>
    <w:div w:id="360786277">
      <w:bodyDiv w:val="1"/>
      <w:marLeft w:val="0"/>
      <w:marRight w:val="0"/>
      <w:marTop w:val="0"/>
      <w:marBottom w:val="0"/>
      <w:divBdr>
        <w:top w:val="none" w:sz="0" w:space="0" w:color="auto"/>
        <w:left w:val="none" w:sz="0" w:space="0" w:color="auto"/>
        <w:bottom w:val="none" w:sz="0" w:space="0" w:color="auto"/>
        <w:right w:val="none" w:sz="0" w:space="0" w:color="auto"/>
      </w:divBdr>
    </w:div>
    <w:div w:id="361784688">
      <w:bodyDiv w:val="1"/>
      <w:marLeft w:val="0"/>
      <w:marRight w:val="0"/>
      <w:marTop w:val="0"/>
      <w:marBottom w:val="0"/>
      <w:divBdr>
        <w:top w:val="none" w:sz="0" w:space="0" w:color="auto"/>
        <w:left w:val="none" w:sz="0" w:space="0" w:color="auto"/>
        <w:bottom w:val="none" w:sz="0" w:space="0" w:color="auto"/>
        <w:right w:val="none" w:sz="0" w:space="0" w:color="auto"/>
      </w:divBdr>
    </w:div>
    <w:div w:id="363098424">
      <w:bodyDiv w:val="1"/>
      <w:marLeft w:val="0"/>
      <w:marRight w:val="0"/>
      <w:marTop w:val="0"/>
      <w:marBottom w:val="0"/>
      <w:divBdr>
        <w:top w:val="none" w:sz="0" w:space="0" w:color="auto"/>
        <w:left w:val="none" w:sz="0" w:space="0" w:color="auto"/>
        <w:bottom w:val="none" w:sz="0" w:space="0" w:color="auto"/>
        <w:right w:val="none" w:sz="0" w:space="0" w:color="auto"/>
      </w:divBdr>
    </w:div>
    <w:div w:id="363603908">
      <w:bodyDiv w:val="1"/>
      <w:marLeft w:val="0"/>
      <w:marRight w:val="0"/>
      <w:marTop w:val="0"/>
      <w:marBottom w:val="0"/>
      <w:divBdr>
        <w:top w:val="none" w:sz="0" w:space="0" w:color="auto"/>
        <w:left w:val="none" w:sz="0" w:space="0" w:color="auto"/>
        <w:bottom w:val="none" w:sz="0" w:space="0" w:color="auto"/>
        <w:right w:val="none" w:sz="0" w:space="0" w:color="auto"/>
      </w:divBdr>
    </w:div>
    <w:div w:id="367527988">
      <w:bodyDiv w:val="1"/>
      <w:marLeft w:val="0"/>
      <w:marRight w:val="0"/>
      <w:marTop w:val="0"/>
      <w:marBottom w:val="0"/>
      <w:divBdr>
        <w:top w:val="none" w:sz="0" w:space="0" w:color="auto"/>
        <w:left w:val="none" w:sz="0" w:space="0" w:color="auto"/>
        <w:bottom w:val="none" w:sz="0" w:space="0" w:color="auto"/>
        <w:right w:val="none" w:sz="0" w:space="0" w:color="auto"/>
      </w:divBdr>
    </w:div>
    <w:div w:id="368534366">
      <w:bodyDiv w:val="1"/>
      <w:marLeft w:val="0"/>
      <w:marRight w:val="0"/>
      <w:marTop w:val="0"/>
      <w:marBottom w:val="0"/>
      <w:divBdr>
        <w:top w:val="none" w:sz="0" w:space="0" w:color="auto"/>
        <w:left w:val="none" w:sz="0" w:space="0" w:color="auto"/>
        <w:bottom w:val="none" w:sz="0" w:space="0" w:color="auto"/>
        <w:right w:val="none" w:sz="0" w:space="0" w:color="auto"/>
      </w:divBdr>
    </w:div>
    <w:div w:id="369257688">
      <w:bodyDiv w:val="1"/>
      <w:marLeft w:val="0"/>
      <w:marRight w:val="0"/>
      <w:marTop w:val="0"/>
      <w:marBottom w:val="0"/>
      <w:divBdr>
        <w:top w:val="none" w:sz="0" w:space="0" w:color="auto"/>
        <w:left w:val="none" w:sz="0" w:space="0" w:color="auto"/>
        <w:bottom w:val="none" w:sz="0" w:space="0" w:color="auto"/>
        <w:right w:val="none" w:sz="0" w:space="0" w:color="auto"/>
      </w:divBdr>
    </w:div>
    <w:div w:id="369692354">
      <w:bodyDiv w:val="1"/>
      <w:marLeft w:val="0"/>
      <w:marRight w:val="0"/>
      <w:marTop w:val="0"/>
      <w:marBottom w:val="0"/>
      <w:divBdr>
        <w:top w:val="none" w:sz="0" w:space="0" w:color="auto"/>
        <w:left w:val="none" w:sz="0" w:space="0" w:color="auto"/>
        <w:bottom w:val="none" w:sz="0" w:space="0" w:color="auto"/>
        <w:right w:val="none" w:sz="0" w:space="0" w:color="auto"/>
      </w:divBdr>
    </w:div>
    <w:div w:id="372123449">
      <w:bodyDiv w:val="1"/>
      <w:marLeft w:val="0"/>
      <w:marRight w:val="0"/>
      <w:marTop w:val="0"/>
      <w:marBottom w:val="0"/>
      <w:divBdr>
        <w:top w:val="none" w:sz="0" w:space="0" w:color="auto"/>
        <w:left w:val="none" w:sz="0" w:space="0" w:color="auto"/>
        <w:bottom w:val="none" w:sz="0" w:space="0" w:color="auto"/>
        <w:right w:val="none" w:sz="0" w:space="0" w:color="auto"/>
      </w:divBdr>
    </w:div>
    <w:div w:id="376124815">
      <w:bodyDiv w:val="1"/>
      <w:marLeft w:val="0"/>
      <w:marRight w:val="0"/>
      <w:marTop w:val="0"/>
      <w:marBottom w:val="0"/>
      <w:divBdr>
        <w:top w:val="none" w:sz="0" w:space="0" w:color="auto"/>
        <w:left w:val="none" w:sz="0" w:space="0" w:color="auto"/>
        <w:bottom w:val="none" w:sz="0" w:space="0" w:color="auto"/>
        <w:right w:val="none" w:sz="0" w:space="0" w:color="auto"/>
      </w:divBdr>
    </w:div>
    <w:div w:id="376248740">
      <w:bodyDiv w:val="1"/>
      <w:marLeft w:val="0"/>
      <w:marRight w:val="0"/>
      <w:marTop w:val="0"/>
      <w:marBottom w:val="0"/>
      <w:divBdr>
        <w:top w:val="none" w:sz="0" w:space="0" w:color="auto"/>
        <w:left w:val="none" w:sz="0" w:space="0" w:color="auto"/>
        <w:bottom w:val="none" w:sz="0" w:space="0" w:color="auto"/>
        <w:right w:val="none" w:sz="0" w:space="0" w:color="auto"/>
      </w:divBdr>
    </w:div>
    <w:div w:id="377433896">
      <w:bodyDiv w:val="1"/>
      <w:marLeft w:val="0"/>
      <w:marRight w:val="0"/>
      <w:marTop w:val="0"/>
      <w:marBottom w:val="0"/>
      <w:divBdr>
        <w:top w:val="none" w:sz="0" w:space="0" w:color="auto"/>
        <w:left w:val="none" w:sz="0" w:space="0" w:color="auto"/>
        <w:bottom w:val="none" w:sz="0" w:space="0" w:color="auto"/>
        <w:right w:val="none" w:sz="0" w:space="0" w:color="auto"/>
      </w:divBdr>
    </w:div>
    <w:div w:id="378019129">
      <w:bodyDiv w:val="1"/>
      <w:marLeft w:val="0"/>
      <w:marRight w:val="0"/>
      <w:marTop w:val="0"/>
      <w:marBottom w:val="0"/>
      <w:divBdr>
        <w:top w:val="none" w:sz="0" w:space="0" w:color="auto"/>
        <w:left w:val="none" w:sz="0" w:space="0" w:color="auto"/>
        <w:bottom w:val="none" w:sz="0" w:space="0" w:color="auto"/>
        <w:right w:val="none" w:sz="0" w:space="0" w:color="auto"/>
      </w:divBdr>
    </w:div>
    <w:div w:id="383214910">
      <w:bodyDiv w:val="1"/>
      <w:marLeft w:val="0"/>
      <w:marRight w:val="0"/>
      <w:marTop w:val="0"/>
      <w:marBottom w:val="0"/>
      <w:divBdr>
        <w:top w:val="none" w:sz="0" w:space="0" w:color="auto"/>
        <w:left w:val="none" w:sz="0" w:space="0" w:color="auto"/>
        <w:bottom w:val="none" w:sz="0" w:space="0" w:color="auto"/>
        <w:right w:val="none" w:sz="0" w:space="0" w:color="auto"/>
      </w:divBdr>
    </w:div>
    <w:div w:id="383676444">
      <w:bodyDiv w:val="1"/>
      <w:marLeft w:val="0"/>
      <w:marRight w:val="0"/>
      <w:marTop w:val="0"/>
      <w:marBottom w:val="0"/>
      <w:divBdr>
        <w:top w:val="none" w:sz="0" w:space="0" w:color="auto"/>
        <w:left w:val="none" w:sz="0" w:space="0" w:color="auto"/>
        <w:bottom w:val="none" w:sz="0" w:space="0" w:color="auto"/>
        <w:right w:val="none" w:sz="0" w:space="0" w:color="auto"/>
      </w:divBdr>
    </w:div>
    <w:div w:id="383797592">
      <w:bodyDiv w:val="1"/>
      <w:marLeft w:val="0"/>
      <w:marRight w:val="0"/>
      <w:marTop w:val="0"/>
      <w:marBottom w:val="0"/>
      <w:divBdr>
        <w:top w:val="none" w:sz="0" w:space="0" w:color="auto"/>
        <w:left w:val="none" w:sz="0" w:space="0" w:color="auto"/>
        <w:bottom w:val="none" w:sz="0" w:space="0" w:color="auto"/>
        <w:right w:val="none" w:sz="0" w:space="0" w:color="auto"/>
      </w:divBdr>
    </w:div>
    <w:div w:id="384180270">
      <w:bodyDiv w:val="1"/>
      <w:marLeft w:val="0"/>
      <w:marRight w:val="0"/>
      <w:marTop w:val="0"/>
      <w:marBottom w:val="0"/>
      <w:divBdr>
        <w:top w:val="none" w:sz="0" w:space="0" w:color="auto"/>
        <w:left w:val="none" w:sz="0" w:space="0" w:color="auto"/>
        <w:bottom w:val="none" w:sz="0" w:space="0" w:color="auto"/>
        <w:right w:val="none" w:sz="0" w:space="0" w:color="auto"/>
      </w:divBdr>
    </w:div>
    <w:div w:id="385185107">
      <w:bodyDiv w:val="1"/>
      <w:marLeft w:val="0"/>
      <w:marRight w:val="0"/>
      <w:marTop w:val="0"/>
      <w:marBottom w:val="0"/>
      <w:divBdr>
        <w:top w:val="none" w:sz="0" w:space="0" w:color="auto"/>
        <w:left w:val="none" w:sz="0" w:space="0" w:color="auto"/>
        <w:bottom w:val="none" w:sz="0" w:space="0" w:color="auto"/>
        <w:right w:val="none" w:sz="0" w:space="0" w:color="auto"/>
      </w:divBdr>
    </w:div>
    <w:div w:id="385297422">
      <w:bodyDiv w:val="1"/>
      <w:marLeft w:val="0"/>
      <w:marRight w:val="0"/>
      <w:marTop w:val="0"/>
      <w:marBottom w:val="0"/>
      <w:divBdr>
        <w:top w:val="none" w:sz="0" w:space="0" w:color="auto"/>
        <w:left w:val="none" w:sz="0" w:space="0" w:color="auto"/>
        <w:bottom w:val="none" w:sz="0" w:space="0" w:color="auto"/>
        <w:right w:val="none" w:sz="0" w:space="0" w:color="auto"/>
      </w:divBdr>
    </w:div>
    <w:div w:id="385758118">
      <w:bodyDiv w:val="1"/>
      <w:marLeft w:val="0"/>
      <w:marRight w:val="0"/>
      <w:marTop w:val="0"/>
      <w:marBottom w:val="0"/>
      <w:divBdr>
        <w:top w:val="none" w:sz="0" w:space="0" w:color="auto"/>
        <w:left w:val="none" w:sz="0" w:space="0" w:color="auto"/>
        <w:bottom w:val="none" w:sz="0" w:space="0" w:color="auto"/>
        <w:right w:val="none" w:sz="0" w:space="0" w:color="auto"/>
      </w:divBdr>
    </w:div>
    <w:div w:id="386340182">
      <w:bodyDiv w:val="1"/>
      <w:marLeft w:val="0"/>
      <w:marRight w:val="0"/>
      <w:marTop w:val="0"/>
      <w:marBottom w:val="0"/>
      <w:divBdr>
        <w:top w:val="none" w:sz="0" w:space="0" w:color="auto"/>
        <w:left w:val="none" w:sz="0" w:space="0" w:color="auto"/>
        <w:bottom w:val="none" w:sz="0" w:space="0" w:color="auto"/>
        <w:right w:val="none" w:sz="0" w:space="0" w:color="auto"/>
      </w:divBdr>
    </w:div>
    <w:div w:id="387849990">
      <w:bodyDiv w:val="1"/>
      <w:marLeft w:val="0"/>
      <w:marRight w:val="0"/>
      <w:marTop w:val="0"/>
      <w:marBottom w:val="0"/>
      <w:divBdr>
        <w:top w:val="none" w:sz="0" w:space="0" w:color="auto"/>
        <w:left w:val="none" w:sz="0" w:space="0" w:color="auto"/>
        <w:bottom w:val="none" w:sz="0" w:space="0" w:color="auto"/>
        <w:right w:val="none" w:sz="0" w:space="0" w:color="auto"/>
      </w:divBdr>
    </w:div>
    <w:div w:id="388455715">
      <w:bodyDiv w:val="1"/>
      <w:marLeft w:val="0"/>
      <w:marRight w:val="0"/>
      <w:marTop w:val="0"/>
      <w:marBottom w:val="0"/>
      <w:divBdr>
        <w:top w:val="none" w:sz="0" w:space="0" w:color="auto"/>
        <w:left w:val="none" w:sz="0" w:space="0" w:color="auto"/>
        <w:bottom w:val="none" w:sz="0" w:space="0" w:color="auto"/>
        <w:right w:val="none" w:sz="0" w:space="0" w:color="auto"/>
      </w:divBdr>
    </w:div>
    <w:div w:id="389692356">
      <w:bodyDiv w:val="1"/>
      <w:marLeft w:val="0"/>
      <w:marRight w:val="0"/>
      <w:marTop w:val="0"/>
      <w:marBottom w:val="0"/>
      <w:divBdr>
        <w:top w:val="none" w:sz="0" w:space="0" w:color="auto"/>
        <w:left w:val="none" w:sz="0" w:space="0" w:color="auto"/>
        <w:bottom w:val="none" w:sz="0" w:space="0" w:color="auto"/>
        <w:right w:val="none" w:sz="0" w:space="0" w:color="auto"/>
      </w:divBdr>
    </w:div>
    <w:div w:id="390078393">
      <w:bodyDiv w:val="1"/>
      <w:marLeft w:val="0"/>
      <w:marRight w:val="0"/>
      <w:marTop w:val="0"/>
      <w:marBottom w:val="0"/>
      <w:divBdr>
        <w:top w:val="none" w:sz="0" w:space="0" w:color="auto"/>
        <w:left w:val="none" w:sz="0" w:space="0" w:color="auto"/>
        <w:bottom w:val="none" w:sz="0" w:space="0" w:color="auto"/>
        <w:right w:val="none" w:sz="0" w:space="0" w:color="auto"/>
      </w:divBdr>
    </w:div>
    <w:div w:id="392970751">
      <w:bodyDiv w:val="1"/>
      <w:marLeft w:val="0"/>
      <w:marRight w:val="0"/>
      <w:marTop w:val="0"/>
      <w:marBottom w:val="0"/>
      <w:divBdr>
        <w:top w:val="none" w:sz="0" w:space="0" w:color="auto"/>
        <w:left w:val="none" w:sz="0" w:space="0" w:color="auto"/>
        <w:bottom w:val="none" w:sz="0" w:space="0" w:color="auto"/>
        <w:right w:val="none" w:sz="0" w:space="0" w:color="auto"/>
      </w:divBdr>
    </w:div>
    <w:div w:id="394205458">
      <w:bodyDiv w:val="1"/>
      <w:marLeft w:val="0"/>
      <w:marRight w:val="0"/>
      <w:marTop w:val="0"/>
      <w:marBottom w:val="0"/>
      <w:divBdr>
        <w:top w:val="none" w:sz="0" w:space="0" w:color="auto"/>
        <w:left w:val="none" w:sz="0" w:space="0" w:color="auto"/>
        <w:bottom w:val="none" w:sz="0" w:space="0" w:color="auto"/>
        <w:right w:val="none" w:sz="0" w:space="0" w:color="auto"/>
      </w:divBdr>
    </w:div>
    <w:div w:id="395712916">
      <w:bodyDiv w:val="1"/>
      <w:marLeft w:val="0"/>
      <w:marRight w:val="0"/>
      <w:marTop w:val="0"/>
      <w:marBottom w:val="0"/>
      <w:divBdr>
        <w:top w:val="none" w:sz="0" w:space="0" w:color="auto"/>
        <w:left w:val="none" w:sz="0" w:space="0" w:color="auto"/>
        <w:bottom w:val="none" w:sz="0" w:space="0" w:color="auto"/>
        <w:right w:val="none" w:sz="0" w:space="0" w:color="auto"/>
      </w:divBdr>
    </w:div>
    <w:div w:id="398938972">
      <w:bodyDiv w:val="1"/>
      <w:marLeft w:val="0"/>
      <w:marRight w:val="0"/>
      <w:marTop w:val="0"/>
      <w:marBottom w:val="0"/>
      <w:divBdr>
        <w:top w:val="none" w:sz="0" w:space="0" w:color="auto"/>
        <w:left w:val="none" w:sz="0" w:space="0" w:color="auto"/>
        <w:bottom w:val="none" w:sz="0" w:space="0" w:color="auto"/>
        <w:right w:val="none" w:sz="0" w:space="0" w:color="auto"/>
      </w:divBdr>
    </w:div>
    <w:div w:id="400102240">
      <w:bodyDiv w:val="1"/>
      <w:marLeft w:val="0"/>
      <w:marRight w:val="0"/>
      <w:marTop w:val="0"/>
      <w:marBottom w:val="0"/>
      <w:divBdr>
        <w:top w:val="none" w:sz="0" w:space="0" w:color="auto"/>
        <w:left w:val="none" w:sz="0" w:space="0" w:color="auto"/>
        <w:bottom w:val="none" w:sz="0" w:space="0" w:color="auto"/>
        <w:right w:val="none" w:sz="0" w:space="0" w:color="auto"/>
      </w:divBdr>
    </w:div>
    <w:div w:id="401025250">
      <w:bodyDiv w:val="1"/>
      <w:marLeft w:val="0"/>
      <w:marRight w:val="0"/>
      <w:marTop w:val="0"/>
      <w:marBottom w:val="0"/>
      <w:divBdr>
        <w:top w:val="none" w:sz="0" w:space="0" w:color="auto"/>
        <w:left w:val="none" w:sz="0" w:space="0" w:color="auto"/>
        <w:bottom w:val="none" w:sz="0" w:space="0" w:color="auto"/>
        <w:right w:val="none" w:sz="0" w:space="0" w:color="auto"/>
      </w:divBdr>
    </w:div>
    <w:div w:id="402872758">
      <w:bodyDiv w:val="1"/>
      <w:marLeft w:val="0"/>
      <w:marRight w:val="0"/>
      <w:marTop w:val="0"/>
      <w:marBottom w:val="0"/>
      <w:divBdr>
        <w:top w:val="none" w:sz="0" w:space="0" w:color="auto"/>
        <w:left w:val="none" w:sz="0" w:space="0" w:color="auto"/>
        <w:bottom w:val="none" w:sz="0" w:space="0" w:color="auto"/>
        <w:right w:val="none" w:sz="0" w:space="0" w:color="auto"/>
      </w:divBdr>
    </w:div>
    <w:div w:id="403143766">
      <w:bodyDiv w:val="1"/>
      <w:marLeft w:val="0"/>
      <w:marRight w:val="0"/>
      <w:marTop w:val="0"/>
      <w:marBottom w:val="0"/>
      <w:divBdr>
        <w:top w:val="none" w:sz="0" w:space="0" w:color="auto"/>
        <w:left w:val="none" w:sz="0" w:space="0" w:color="auto"/>
        <w:bottom w:val="none" w:sz="0" w:space="0" w:color="auto"/>
        <w:right w:val="none" w:sz="0" w:space="0" w:color="auto"/>
      </w:divBdr>
    </w:div>
    <w:div w:id="404452078">
      <w:bodyDiv w:val="1"/>
      <w:marLeft w:val="0"/>
      <w:marRight w:val="0"/>
      <w:marTop w:val="0"/>
      <w:marBottom w:val="0"/>
      <w:divBdr>
        <w:top w:val="none" w:sz="0" w:space="0" w:color="auto"/>
        <w:left w:val="none" w:sz="0" w:space="0" w:color="auto"/>
        <w:bottom w:val="none" w:sz="0" w:space="0" w:color="auto"/>
        <w:right w:val="none" w:sz="0" w:space="0" w:color="auto"/>
      </w:divBdr>
    </w:div>
    <w:div w:id="410857593">
      <w:bodyDiv w:val="1"/>
      <w:marLeft w:val="0"/>
      <w:marRight w:val="0"/>
      <w:marTop w:val="0"/>
      <w:marBottom w:val="0"/>
      <w:divBdr>
        <w:top w:val="none" w:sz="0" w:space="0" w:color="auto"/>
        <w:left w:val="none" w:sz="0" w:space="0" w:color="auto"/>
        <w:bottom w:val="none" w:sz="0" w:space="0" w:color="auto"/>
        <w:right w:val="none" w:sz="0" w:space="0" w:color="auto"/>
      </w:divBdr>
    </w:div>
    <w:div w:id="411466372">
      <w:bodyDiv w:val="1"/>
      <w:marLeft w:val="0"/>
      <w:marRight w:val="0"/>
      <w:marTop w:val="0"/>
      <w:marBottom w:val="0"/>
      <w:divBdr>
        <w:top w:val="none" w:sz="0" w:space="0" w:color="auto"/>
        <w:left w:val="none" w:sz="0" w:space="0" w:color="auto"/>
        <w:bottom w:val="none" w:sz="0" w:space="0" w:color="auto"/>
        <w:right w:val="none" w:sz="0" w:space="0" w:color="auto"/>
      </w:divBdr>
    </w:div>
    <w:div w:id="413162627">
      <w:bodyDiv w:val="1"/>
      <w:marLeft w:val="0"/>
      <w:marRight w:val="0"/>
      <w:marTop w:val="0"/>
      <w:marBottom w:val="0"/>
      <w:divBdr>
        <w:top w:val="none" w:sz="0" w:space="0" w:color="auto"/>
        <w:left w:val="none" w:sz="0" w:space="0" w:color="auto"/>
        <w:bottom w:val="none" w:sz="0" w:space="0" w:color="auto"/>
        <w:right w:val="none" w:sz="0" w:space="0" w:color="auto"/>
      </w:divBdr>
    </w:div>
    <w:div w:id="414279460">
      <w:bodyDiv w:val="1"/>
      <w:marLeft w:val="0"/>
      <w:marRight w:val="0"/>
      <w:marTop w:val="0"/>
      <w:marBottom w:val="0"/>
      <w:divBdr>
        <w:top w:val="none" w:sz="0" w:space="0" w:color="auto"/>
        <w:left w:val="none" w:sz="0" w:space="0" w:color="auto"/>
        <w:bottom w:val="none" w:sz="0" w:space="0" w:color="auto"/>
        <w:right w:val="none" w:sz="0" w:space="0" w:color="auto"/>
      </w:divBdr>
    </w:div>
    <w:div w:id="414982952">
      <w:bodyDiv w:val="1"/>
      <w:marLeft w:val="0"/>
      <w:marRight w:val="0"/>
      <w:marTop w:val="0"/>
      <w:marBottom w:val="0"/>
      <w:divBdr>
        <w:top w:val="none" w:sz="0" w:space="0" w:color="auto"/>
        <w:left w:val="none" w:sz="0" w:space="0" w:color="auto"/>
        <w:bottom w:val="none" w:sz="0" w:space="0" w:color="auto"/>
        <w:right w:val="none" w:sz="0" w:space="0" w:color="auto"/>
      </w:divBdr>
    </w:div>
    <w:div w:id="415706546">
      <w:bodyDiv w:val="1"/>
      <w:marLeft w:val="0"/>
      <w:marRight w:val="0"/>
      <w:marTop w:val="0"/>
      <w:marBottom w:val="0"/>
      <w:divBdr>
        <w:top w:val="none" w:sz="0" w:space="0" w:color="auto"/>
        <w:left w:val="none" w:sz="0" w:space="0" w:color="auto"/>
        <w:bottom w:val="none" w:sz="0" w:space="0" w:color="auto"/>
        <w:right w:val="none" w:sz="0" w:space="0" w:color="auto"/>
      </w:divBdr>
    </w:div>
    <w:div w:id="416947469">
      <w:bodyDiv w:val="1"/>
      <w:marLeft w:val="0"/>
      <w:marRight w:val="0"/>
      <w:marTop w:val="0"/>
      <w:marBottom w:val="0"/>
      <w:divBdr>
        <w:top w:val="none" w:sz="0" w:space="0" w:color="auto"/>
        <w:left w:val="none" w:sz="0" w:space="0" w:color="auto"/>
        <w:bottom w:val="none" w:sz="0" w:space="0" w:color="auto"/>
        <w:right w:val="none" w:sz="0" w:space="0" w:color="auto"/>
      </w:divBdr>
    </w:div>
    <w:div w:id="419718446">
      <w:bodyDiv w:val="1"/>
      <w:marLeft w:val="0"/>
      <w:marRight w:val="0"/>
      <w:marTop w:val="0"/>
      <w:marBottom w:val="0"/>
      <w:divBdr>
        <w:top w:val="none" w:sz="0" w:space="0" w:color="auto"/>
        <w:left w:val="none" w:sz="0" w:space="0" w:color="auto"/>
        <w:bottom w:val="none" w:sz="0" w:space="0" w:color="auto"/>
        <w:right w:val="none" w:sz="0" w:space="0" w:color="auto"/>
      </w:divBdr>
    </w:div>
    <w:div w:id="419956166">
      <w:bodyDiv w:val="1"/>
      <w:marLeft w:val="0"/>
      <w:marRight w:val="0"/>
      <w:marTop w:val="0"/>
      <w:marBottom w:val="0"/>
      <w:divBdr>
        <w:top w:val="none" w:sz="0" w:space="0" w:color="auto"/>
        <w:left w:val="none" w:sz="0" w:space="0" w:color="auto"/>
        <w:bottom w:val="none" w:sz="0" w:space="0" w:color="auto"/>
        <w:right w:val="none" w:sz="0" w:space="0" w:color="auto"/>
      </w:divBdr>
    </w:div>
    <w:div w:id="420103763">
      <w:bodyDiv w:val="1"/>
      <w:marLeft w:val="0"/>
      <w:marRight w:val="0"/>
      <w:marTop w:val="0"/>
      <w:marBottom w:val="0"/>
      <w:divBdr>
        <w:top w:val="none" w:sz="0" w:space="0" w:color="auto"/>
        <w:left w:val="none" w:sz="0" w:space="0" w:color="auto"/>
        <w:bottom w:val="none" w:sz="0" w:space="0" w:color="auto"/>
        <w:right w:val="none" w:sz="0" w:space="0" w:color="auto"/>
      </w:divBdr>
    </w:div>
    <w:div w:id="422722700">
      <w:bodyDiv w:val="1"/>
      <w:marLeft w:val="0"/>
      <w:marRight w:val="0"/>
      <w:marTop w:val="0"/>
      <w:marBottom w:val="0"/>
      <w:divBdr>
        <w:top w:val="none" w:sz="0" w:space="0" w:color="auto"/>
        <w:left w:val="none" w:sz="0" w:space="0" w:color="auto"/>
        <w:bottom w:val="none" w:sz="0" w:space="0" w:color="auto"/>
        <w:right w:val="none" w:sz="0" w:space="0" w:color="auto"/>
      </w:divBdr>
    </w:div>
    <w:div w:id="424034891">
      <w:bodyDiv w:val="1"/>
      <w:marLeft w:val="0"/>
      <w:marRight w:val="0"/>
      <w:marTop w:val="0"/>
      <w:marBottom w:val="0"/>
      <w:divBdr>
        <w:top w:val="none" w:sz="0" w:space="0" w:color="auto"/>
        <w:left w:val="none" w:sz="0" w:space="0" w:color="auto"/>
        <w:bottom w:val="none" w:sz="0" w:space="0" w:color="auto"/>
        <w:right w:val="none" w:sz="0" w:space="0" w:color="auto"/>
      </w:divBdr>
    </w:div>
    <w:div w:id="424231806">
      <w:bodyDiv w:val="1"/>
      <w:marLeft w:val="0"/>
      <w:marRight w:val="0"/>
      <w:marTop w:val="0"/>
      <w:marBottom w:val="0"/>
      <w:divBdr>
        <w:top w:val="none" w:sz="0" w:space="0" w:color="auto"/>
        <w:left w:val="none" w:sz="0" w:space="0" w:color="auto"/>
        <w:bottom w:val="none" w:sz="0" w:space="0" w:color="auto"/>
        <w:right w:val="none" w:sz="0" w:space="0" w:color="auto"/>
      </w:divBdr>
    </w:div>
    <w:div w:id="424884679">
      <w:bodyDiv w:val="1"/>
      <w:marLeft w:val="0"/>
      <w:marRight w:val="0"/>
      <w:marTop w:val="0"/>
      <w:marBottom w:val="0"/>
      <w:divBdr>
        <w:top w:val="none" w:sz="0" w:space="0" w:color="auto"/>
        <w:left w:val="none" w:sz="0" w:space="0" w:color="auto"/>
        <w:bottom w:val="none" w:sz="0" w:space="0" w:color="auto"/>
        <w:right w:val="none" w:sz="0" w:space="0" w:color="auto"/>
      </w:divBdr>
    </w:div>
    <w:div w:id="425080633">
      <w:bodyDiv w:val="1"/>
      <w:marLeft w:val="0"/>
      <w:marRight w:val="0"/>
      <w:marTop w:val="0"/>
      <w:marBottom w:val="0"/>
      <w:divBdr>
        <w:top w:val="none" w:sz="0" w:space="0" w:color="auto"/>
        <w:left w:val="none" w:sz="0" w:space="0" w:color="auto"/>
        <w:bottom w:val="none" w:sz="0" w:space="0" w:color="auto"/>
        <w:right w:val="none" w:sz="0" w:space="0" w:color="auto"/>
      </w:divBdr>
    </w:div>
    <w:div w:id="425348459">
      <w:bodyDiv w:val="1"/>
      <w:marLeft w:val="0"/>
      <w:marRight w:val="0"/>
      <w:marTop w:val="0"/>
      <w:marBottom w:val="0"/>
      <w:divBdr>
        <w:top w:val="none" w:sz="0" w:space="0" w:color="auto"/>
        <w:left w:val="none" w:sz="0" w:space="0" w:color="auto"/>
        <w:bottom w:val="none" w:sz="0" w:space="0" w:color="auto"/>
        <w:right w:val="none" w:sz="0" w:space="0" w:color="auto"/>
      </w:divBdr>
    </w:div>
    <w:div w:id="427392480">
      <w:bodyDiv w:val="1"/>
      <w:marLeft w:val="0"/>
      <w:marRight w:val="0"/>
      <w:marTop w:val="0"/>
      <w:marBottom w:val="0"/>
      <w:divBdr>
        <w:top w:val="none" w:sz="0" w:space="0" w:color="auto"/>
        <w:left w:val="none" w:sz="0" w:space="0" w:color="auto"/>
        <w:bottom w:val="none" w:sz="0" w:space="0" w:color="auto"/>
        <w:right w:val="none" w:sz="0" w:space="0" w:color="auto"/>
      </w:divBdr>
    </w:div>
    <w:div w:id="427695954">
      <w:bodyDiv w:val="1"/>
      <w:marLeft w:val="0"/>
      <w:marRight w:val="0"/>
      <w:marTop w:val="0"/>
      <w:marBottom w:val="0"/>
      <w:divBdr>
        <w:top w:val="none" w:sz="0" w:space="0" w:color="auto"/>
        <w:left w:val="none" w:sz="0" w:space="0" w:color="auto"/>
        <w:bottom w:val="none" w:sz="0" w:space="0" w:color="auto"/>
        <w:right w:val="none" w:sz="0" w:space="0" w:color="auto"/>
      </w:divBdr>
    </w:div>
    <w:div w:id="428089620">
      <w:bodyDiv w:val="1"/>
      <w:marLeft w:val="0"/>
      <w:marRight w:val="0"/>
      <w:marTop w:val="0"/>
      <w:marBottom w:val="0"/>
      <w:divBdr>
        <w:top w:val="none" w:sz="0" w:space="0" w:color="auto"/>
        <w:left w:val="none" w:sz="0" w:space="0" w:color="auto"/>
        <w:bottom w:val="none" w:sz="0" w:space="0" w:color="auto"/>
        <w:right w:val="none" w:sz="0" w:space="0" w:color="auto"/>
      </w:divBdr>
    </w:div>
    <w:div w:id="428356602">
      <w:bodyDiv w:val="1"/>
      <w:marLeft w:val="0"/>
      <w:marRight w:val="0"/>
      <w:marTop w:val="0"/>
      <w:marBottom w:val="0"/>
      <w:divBdr>
        <w:top w:val="none" w:sz="0" w:space="0" w:color="auto"/>
        <w:left w:val="none" w:sz="0" w:space="0" w:color="auto"/>
        <w:bottom w:val="none" w:sz="0" w:space="0" w:color="auto"/>
        <w:right w:val="none" w:sz="0" w:space="0" w:color="auto"/>
      </w:divBdr>
    </w:div>
    <w:div w:id="430321456">
      <w:bodyDiv w:val="1"/>
      <w:marLeft w:val="0"/>
      <w:marRight w:val="0"/>
      <w:marTop w:val="0"/>
      <w:marBottom w:val="0"/>
      <w:divBdr>
        <w:top w:val="none" w:sz="0" w:space="0" w:color="auto"/>
        <w:left w:val="none" w:sz="0" w:space="0" w:color="auto"/>
        <w:bottom w:val="none" w:sz="0" w:space="0" w:color="auto"/>
        <w:right w:val="none" w:sz="0" w:space="0" w:color="auto"/>
      </w:divBdr>
    </w:div>
    <w:div w:id="432089865">
      <w:bodyDiv w:val="1"/>
      <w:marLeft w:val="0"/>
      <w:marRight w:val="0"/>
      <w:marTop w:val="0"/>
      <w:marBottom w:val="0"/>
      <w:divBdr>
        <w:top w:val="none" w:sz="0" w:space="0" w:color="auto"/>
        <w:left w:val="none" w:sz="0" w:space="0" w:color="auto"/>
        <w:bottom w:val="none" w:sz="0" w:space="0" w:color="auto"/>
        <w:right w:val="none" w:sz="0" w:space="0" w:color="auto"/>
      </w:divBdr>
    </w:div>
    <w:div w:id="432093653">
      <w:bodyDiv w:val="1"/>
      <w:marLeft w:val="0"/>
      <w:marRight w:val="0"/>
      <w:marTop w:val="0"/>
      <w:marBottom w:val="0"/>
      <w:divBdr>
        <w:top w:val="none" w:sz="0" w:space="0" w:color="auto"/>
        <w:left w:val="none" w:sz="0" w:space="0" w:color="auto"/>
        <w:bottom w:val="none" w:sz="0" w:space="0" w:color="auto"/>
        <w:right w:val="none" w:sz="0" w:space="0" w:color="auto"/>
      </w:divBdr>
    </w:div>
    <w:div w:id="432241837">
      <w:bodyDiv w:val="1"/>
      <w:marLeft w:val="0"/>
      <w:marRight w:val="0"/>
      <w:marTop w:val="0"/>
      <w:marBottom w:val="0"/>
      <w:divBdr>
        <w:top w:val="none" w:sz="0" w:space="0" w:color="auto"/>
        <w:left w:val="none" w:sz="0" w:space="0" w:color="auto"/>
        <w:bottom w:val="none" w:sz="0" w:space="0" w:color="auto"/>
        <w:right w:val="none" w:sz="0" w:space="0" w:color="auto"/>
      </w:divBdr>
    </w:div>
    <w:div w:id="432476870">
      <w:bodyDiv w:val="1"/>
      <w:marLeft w:val="0"/>
      <w:marRight w:val="0"/>
      <w:marTop w:val="0"/>
      <w:marBottom w:val="0"/>
      <w:divBdr>
        <w:top w:val="none" w:sz="0" w:space="0" w:color="auto"/>
        <w:left w:val="none" w:sz="0" w:space="0" w:color="auto"/>
        <w:bottom w:val="none" w:sz="0" w:space="0" w:color="auto"/>
        <w:right w:val="none" w:sz="0" w:space="0" w:color="auto"/>
      </w:divBdr>
    </w:div>
    <w:div w:id="433130359">
      <w:bodyDiv w:val="1"/>
      <w:marLeft w:val="0"/>
      <w:marRight w:val="0"/>
      <w:marTop w:val="0"/>
      <w:marBottom w:val="0"/>
      <w:divBdr>
        <w:top w:val="none" w:sz="0" w:space="0" w:color="auto"/>
        <w:left w:val="none" w:sz="0" w:space="0" w:color="auto"/>
        <w:bottom w:val="none" w:sz="0" w:space="0" w:color="auto"/>
        <w:right w:val="none" w:sz="0" w:space="0" w:color="auto"/>
      </w:divBdr>
    </w:div>
    <w:div w:id="433601606">
      <w:bodyDiv w:val="1"/>
      <w:marLeft w:val="0"/>
      <w:marRight w:val="0"/>
      <w:marTop w:val="0"/>
      <w:marBottom w:val="0"/>
      <w:divBdr>
        <w:top w:val="none" w:sz="0" w:space="0" w:color="auto"/>
        <w:left w:val="none" w:sz="0" w:space="0" w:color="auto"/>
        <w:bottom w:val="none" w:sz="0" w:space="0" w:color="auto"/>
        <w:right w:val="none" w:sz="0" w:space="0" w:color="auto"/>
      </w:divBdr>
    </w:div>
    <w:div w:id="434255545">
      <w:bodyDiv w:val="1"/>
      <w:marLeft w:val="0"/>
      <w:marRight w:val="0"/>
      <w:marTop w:val="0"/>
      <w:marBottom w:val="0"/>
      <w:divBdr>
        <w:top w:val="none" w:sz="0" w:space="0" w:color="auto"/>
        <w:left w:val="none" w:sz="0" w:space="0" w:color="auto"/>
        <w:bottom w:val="none" w:sz="0" w:space="0" w:color="auto"/>
        <w:right w:val="none" w:sz="0" w:space="0" w:color="auto"/>
      </w:divBdr>
    </w:div>
    <w:div w:id="434666637">
      <w:bodyDiv w:val="1"/>
      <w:marLeft w:val="0"/>
      <w:marRight w:val="0"/>
      <w:marTop w:val="0"/>
      <w:marBottom w:val="0"/>
      <w:divBdr>
        <w:top w:val="none" w:sz="0" w:space="0" w:color="auto"/>
        <w:left w:val="none" w:sz="0" w:space="0" w:color="auto"/>
        <w:bottom w:val="none" w:sz="0" w:space="0" w:color="auto"/>
        <w:right w:val="none" w:sz="0" w:space="0" w:color="auto"/>
      </w:divBdr>
    </w:div>
    <w:div w:id="436752594">
      <w:bodyDiv w:val="1"/>
      <w:marLeft w:val="0"/>
      <w:marRight w:val="0"/>
      <w:marTop w:val="0"/>
      <w:marBottom w:val="0"/>
      <w:divBdr>
        <w:top w:val="none" w:sz="0" w:space="0" w:color="auto"/>
        <w:left w:val="none" w:sz="0" w:space="0" w:color="auto"/>
        <w:bottom w:val="none" w:sz="0" w:space="0" w:color="auto"/>
        <w:right w:val="none" w:sz="0" w:space="0" w:color="auto"/>
      </w:divBdr>
    </w:div>
    <w:div w:id="437527097">
      <w:bodyDiv w:val="1"/>
      <w:marLeft w:val="0"/>
      <w:marRight w:val="0"/>
      <w:marTop w:val="0"/>
      <w:marBottom w:val="0"/>
      <w:divBdr>
        <w:top w:val="none" w:sz="0" w:space="0" w:color="auto"/>
        <w:left w:val="none" w:sz="0" w:space="0" w:color="auto"/>
        <w:bottom w:val="none" w:sz="0" w:space="0" w:color="auto"/>
        <w:right w:val="none" w:sz="0" w:space="0" w:color="auto"/>
      </w:divBdr>
    </w:div>
    <w:div w:id="438332291">
      <w:bodyDiv w:val="1"/>
      <w:marLeft w:val="0"/>
      <w:marRight w:val="0"/>
      <w:marTop w:val="0"/>
      <w:marBottom w:val="0"/>
      <w:divBdr>
        <w:top w:val="none" w:sz="0" w:space="0" w:color="auto"/>
        <w:left w:val="none" w:sz="0" w:space="0" w:color="auto"/>
        <w:bottom w:val="none" w:sz="0" w:space="0" w:color="auto"/>
        <w:right w:val="none" w:sz="0" w:space="0" w:color="auto"/>
      </w:divBdr>
    </w:div>
    <w:div w:id="439036319">
      <w:bodyDiv w:val="1"/>
      <w:marLeft w:val="0"/>
      <w:marRight w:val="0"/>
      <w:marTop w:val="0"/>
      <w:marBottom w:val="0"/>
      <w:divBdr>
        <w:top w:val="none" w:sz="0" w:space="0" w:color="auto"/>
        <w:left w:val="none" w:sz="0" w:space="0" w:color="auto"/>
        <w:bottom w:val="none" w:sz="0" w:space="0" w:color="auto"/>
        <w:right w:val="none" w:sz="0" w:space="0" w:color="auto"/>
      </w:divBdr>
    </w:div>
    <w:div w:id="439110536">
      <w:bodyDiv w:val="1"/>
      <w:marLeft w:val="0"/>
      <w:marRight w:val="0"/>
      <w:marTop w:val="0"/>
      <w:marBottom w:val="0"/>
      <w:divBdr>
        <w:top w:val="none" w:sz="0" w:space="0" w:color="auto"/>
        <w:left w:val="none" w:sz="0" w:space="0" w:color="auto"/>
        <w:bottom w:val="none" w:sz="0" w:space="0" w:color="auto"/>
        <w:right w:val="none" w:sz="0" w:space="0" w:color="auto"/>
      </w:divBdr>
    </w:div>
    <w:div w:id="441458393">
      <w:bodyDiv w:val="1"/>
      <w:marLeft w:val="0"/>
      <w:marRight w:val="0"/>
      <w:marTop w:val="0"/>
      <w:marBottom w:val="0"/>
      <w:divBdr>
        <w:top w:val="none" w:sz="0" w:space="0" w:color="auto"/>
        <w:left w:val="none" w:sz="0" w:space="0" w:color="auto"/>
        <w:bottom w:val="none" w:sz="0" w:space="0" w:color="auto"/>
        <w:right w:val="none" w:sz="0" w:space="0" w:color="auto"/>
      </w:divBdr>
    </w:div>
    <w:div w:id="441850223">
      <w:bodyDiv w:val="1"/>
      <w:marLeft w:val="0"/>
      <w:marRight w:val="0"/>
      <w:marTop w:val="0"/>
      <w:marBottom w:val="0"/>
      <w:divBdr>
        <w:top w:val="none" w:sz="0" w:space="0" w:color="auto"/>
        <w:left w:val="none" w:sz="0" w:space="0" w:color="auto"/>
        <w:bottom w:val="none" w:sz="0" w:space="0" w:color="auto"/>
        <w:right w:val="none" w:sz="0" w:space="0" w:color="auto"/>
      </w:divBdr>
    </w:div>
    <w:div w:id="445273341">
      <w:bodyDiv w:val="1"/>
      <w:marLeft w:val="0"/>
      <w:marRight w:val="0"/>
      <w:marTop w:val="0"/>
      <w:marBottom w:val="0"/>
      <w:divBdr>
        <w:top w:val="none" w:sz="0" w:space="0" w:color="auto"/>
        <w:left w:val="none" w:sz="0" w:space="0" w:color="auto"/>
        <w:bottom w:val="none" w:sz="0" w:space="0" w:color="auto"/>
        <w:right w:val="none" w:sz="0" w:space="0" w:color="auto"/>
      </w:divBdr>
    </w:div>
    <w:div w:id="445738867">
      <w:bodyDiv w:val="1"/>
      <w:marLeft w:val="0"/>
      <w:marRight w:val="0"/>
      <w:marTop w:val="0"/>
      <w:marBottom w:val="0"/>
      <w:divBdr>
        <w:top w:val="none" w:sz="0" w:space="0" w:color="auto"/>
        <w:left w:val="none" w:sz="0" w:space="0" w:color="auto"/>
        <w:bottom w:val="none" w:sz="0" w:space="0" w:color="auto"/>
        <w:right w:val="none" w:sz="0" w:space="0" w:color="auto"/>
      </w:divBdr>
    </w:div>
    <w:div w:id="449983169">
      <w:bodyDiv w:val="1"/>
      <w:marLeft w:val="0"/>
      <w:marRight w:val="0"/>
      <w:marTop w:val="0"/>
      <w:marBottom w:val="0"/>
      <w:divBdr>
        <w:top w:val="none" w:sz="0" w:space="0" w:color="auto"/>
        <w:left w:val="none" w:sz="0" w:space="0" w:color="auto"/>
        <w:bottom w:val="none" w:sz="0" w:space="0" w:color="auto"/>
        <w:right w:val="none" w:sz="0" w:space="0" w:color="auto"/>
      </w:divBdr>
    </w:div>
    <w:div w:id="451096856">
      <w:bodyDiv w:val="1"/>
      <w:marLeft w:val="0"/>
      <w:marRight w:val="0"/>
      <w:marTop w:val="0"/>
      <w:marBottom w:val="0"/>
      <w:divBdr>
        <w:top w:val="none" w:sz="0" w:space="0" w:color="auto"/>
        <w:left w:val="none" w:sz="0" w:space="0" w:color="auto"/>
        <w:bottom w:val="none" w:sz="0" w:space="0" w:color="auto"/>
        <w:right w:val="none" w:sz="0" w:space="0" w:color="auto"/>
      </w:divBdr>
    </w:div>
    <w:div w:id="451289413">
      <w:bodyDiv w:val="1"/>
      <w:marLeft w:val="0"/>
      <w:marRight w:val="0"/>
      <w:marTop w:val="0"/>
      <w:marBottom w:val="0"/>
      <w:divBdr>
        <w:top w:val="none" w:sz="0" w:space="0" w:color="auto"/>
        <w:left w:val="none" w:sz="0" w:space="0" w:color="auto"/>
        <w:bottom w:val="none" w:sz="0" w:space="0" w:color="auto"/>
        <w:right w:val="none" w:sz="0" w:space="0" w:color="auto"/>
      </w:divBdr>
    </w:div>
    <w:div w:id="452868858">
      <w:bodyDiv w:val="1"/>
      <w:marLeft w:val="0"/>
      <w:marRight w:val="0"/>
      <w:marTop w:val="0"/>
      <w:marBottom w:val="0"/>
      <w:divBdr>
        <w:top w:val="none" w:sz="0" w:space="0" w:color="auto"/>
        <w:left w:val="none" w:sz="0" w:space="0" w:color="auto"/>
        <w:bottom w:val="none" w:sz="0" w:space="0" w:color="auto"/>
        <w:right w:val="none" w:sz="0" w:space="0" w:color="auto"/>
      </w:divBdr>
    </w:div>
    <w:div w:id="453526538">
      <w:bodyDiv w:val="1"/>
      <w:marLeft w:val="0"/>
      <w:marRight w:val="0"/>
      <w:marTop w:val="0"/>
      <w:marBottom w:val="0"/>
      <w:divBdr>
        <w:top w:val="none" w:sz="0" w:space="0" w:color="auto"/>
        <w:left w:val="none" w:sz="0" w:space="0" w:color="auto"/>
        <w:bottom w:val="none" w:sz="0" w:space="0" w:color="auto"/>
        <w:right w:val="none" w:sz="0" w:space="0" w:color="auto"/>
      </w:divBdr>
    </w:div>
    <w:div w:id="455022493">
      <w:bodyDiv w:val="1"/>
      <w:marLeft w:val="0"/>
      <w:marRight w:val="0"/>
      <w:marTop w:val="0"/>
      <w:marBottom w:val="0"/>
      <w:divBdr>
        <w:top w:val="none" w:sz="0" w:space="0" w:color="auto"/>
        <w:left w:val="none" w:sz="0" w:space="0" w:color="auto"/>
        <w:bottom w:val="none" w:sz="0" w:space="0" w:color="auto"/>
        <w:right w:val="none" w:sz="0" w:space="0" w:color="auto"/>
      </w:divBdr>
    </w:div>
    <w:div w:id="455098215">
      <w:bodyDiv w:val="1"/>
      <w:marLeft w:val="0"/>
      <w:marRight w:val="0"/>
      <w:marTop w:val="0"/>
      <w:marBottom w:val="0"/>
      <w:divBdr>
        <w:top w:val="none" w:sz="0" w:space="0" w:color="auto"/>
        <w:left w:val="none" w:sz="0" w:space="0" w:color="auto"/>
        <w:bottom w:val="none" w:sz="0" w:space="0" w:color="auto"/>
        <w:right w:val="none" w:sz="0" w:space="0" w:color="auto"/>
      </w:divBdr>
    </w:div>
    <w:div w:id="455418399">
      <w:bodyDiv w:val="1"/>
      <w:marLeft w:val="0"/>
      <w:marRight w:val="0"/>
      <w:marTop w:val="0"/>
      <w:marBottom w:val="0"/>
      <w:divBdr>
        <w:top w:val="none" w:sz="0" w:space="0" w:color="auto"/>
        <w:left w:val="none" w:sz="0" w:space="0" w:color="auto"/>
        <w:bottom w:val="none" w:sz="0" w:space="0" w:color="auto"/>
        <w:right w:val="none" w:sz="0" w:space="0" w:color="auto"/>
      </w:divBdr>
    </w:div>
    <w:div w:id="455491789">
      <w:bodyDiv w:val="1"/>
      <w:marLeft w:val="0"/>
      <w:marRight w:val="0"/>
      <w:marTop w:val="0"/>
      <w:marBottom w:val="0"/>
      <w:divBdr>
        <w:top w:val="none" w:sz="0" w:space="0" w:color="auto"/>
        <w:left w:val="none" w:sz="0" w:space="0" w:color="auto"/>
        <w:bottom w:val="none" w:sz="0" w:space="0" w:color="auto"/>
        <w:right w:val="none" w:sz="0" w:space="0" w:color="auto"/>
      </w:divBdr>
    </w:div>
    <w:div w:id="456876692">
      <w:bodyDiv w:val="1"/>
      <w:marLeft w:val="0"/>
      <w:marRight w:val="0"/>
      <w:marTop w:val="0"/>
      <w:marBottom w:val="0"/>
      <w:divBdr>
        <w:top w:val="none" w:sz="0" w:space="0" w:color="auto"/>
        <w:left w:val="none" w:sz="0" w:space="0" w:color="auto"/>
        <w:bottom w:val="none" w:sz="0" w:space="0" w:color="auto"/>
        <w:right w:val="none" w:sz="0" w:space="0" w:color="auto"/>
      </w:divBdr>
    </w:div>
    <w:div w:id="457770203">
      <w:bodyDiv w:val="1"/>
      <w:marLeft w:val="0"/>
      <w:marRight w:val="0"/>
      <w:marTop w:val="0"/>
      <w:marBottom w:val="0"/>
      <w:divBdr>
        <w:top w:val="none" w:sz="0" w:space="0" w:color="auto"/>
        <w:left w:val="none" w:sz="0" w:space="0" w:color="auto"/>
        <w:bottom w:val="none" w:sz="0" w:space="0" w:color="auto"/>
        <w:right w:val="none" w:sz="0" w:space="0" w:color="auto"/>
      </w:divBdr>
    </w:div>
    <w:div w:id="457919017">
      <w:bodyDiv w:val="1"/>
      <w:marLeft w:val="0"/>
      <w:marRight w:val="0"/>
      <w:marTop w:val="0"/>
      <w:marBottom w:val="0"/>
      <w:divBdr>
        <w:top w:val="none" w:sz="0" w:space="0" w:color="auto"/>
        <w:left w:val="none" w:sz="0" w:space="0" w:color="auto"/>
        <w:bottom w:val="none" w:sz="0" w:space="0" w:color="auto"/>
        <w:right w:val="none" w:sz="0" w:space="0" w:color="auto"/>
      </w:divBdr>
    </w:div>
    <w:div w:id="457996643">
      <w:bodyDiv w:val="1"/>
      <w:marLeft w:val="0"/>
      <w:marRight w:val="0"/>
      <w:marTop w:val="0"/>
      <w:marBottom w:val="0"/>
      <w:divBdr>
        <w:top w:val="none" w:sz="0" w:space="0" w:color="auto"/>
        <w:left w:val="none" w:sz="0" w:space="0" w:color="auto"/>
        <w:bottom w:val="none" w:sz="0" w:space="0" w:color="auto"/>
        <w:right w:val="none" w:sz="0" w:space="0" w:color="auto"/>
      </w:divBdr>
    </w:div>
    <w:div w:id="459685416">
      <w:bodyDiv w:val="1"/>
      <w:marLeft w:val="0"/>
      <w:marRight w:val="0"/>
      <w:marTop w:val="0"/>
      <w:marBottom w:val="0"/>
      <w:divBdr>
        <w:top w:val="none" w:sz="0" w:space="0" w:color="auto"/>
        <w:left w:val="none" w:sz="0" w:space="0" w:color="auto"/>
        <w:bottom w:val="none" w:sz="0" w:space="0" w:color="auto"/>
        <w:right w:val="none" w:sz="0" w:space="0" w:color="auto"/>
      </w:divBdr>
    </w:div>
    <w:div w:id="462238694">
      <w:bodyDiv w:val="1"/>
      <w:marLeft w:val="0"/>
      <w:marRight w:val="0"/>
      <w:marTop w:val="0"/>
      <w:marBottom w:val="0"/>
      <w:divBdr>
        <w:top w:val="none" w:sz="0" w:space="0" w:color="auto"/>
        <w:left w:val="none" w:sz="0" w:space="0" w:color="auto"/>
        <w:bottom w:val="none" w:sz="0" w:space="0" w:color="auto"/>
        <w:right w:val="none" w:sz="0" w:space="0" w:color="auto"/>
      </w:divBdr>
    </w:div>
    <w:div w:id="465661091">
      <w:bodyDiv w:val="1"/>
      <w:marLeft w:val="0"/>
      <w:marRight w:val="0"/>
      <w:marTop w:val="0"/>
      <w:marBottom w:val="0"/>
      <w:divBdr>
        <w:top w:val="none" w:sz="0" w:space="0" w:color="auto"/>
        <w:left w:val="none" w:sz="0" w:space="0" w:color="auto"/>
        <w:bottom w:val="none" w:sz="0" w:space="0" w:color="auto"/>
        <w:right w:val="none" w:sz="0" w:space="0" w:color="auto"/>
      </w:divBdr>
    </w:div>
    <w:div w:id="466361443">
      <w:bodyDiv w:val="1"/>
      <w:marLeft w:val="0"/>
      <w:marRight w:val="0"/>
      <w:marTop w:val="0"/>
      <w:marBottom w:val="0"/>
      <w:divBdr>
        <w:top w:val="none" w:sz="0" w:space="0" w:color="auto"/>
        <w:left w:val="none" w:sz="0" w:space="0" w:color="auto"/>
        <w:bottom w:val="none" w:sz="0" w:space="0" w:color="auto"/>
        <w:right w:val="none" w:sz="0" w:space="0" w:color="auto"/>
      </w:divBdr>
    </w:div>
    <w:div w:id="467206755">
      <w:bodyDiv w:val="1"/>
      <w:marLeft w:val="0"/>
      <w:marRight w:val="0"/>
      <w:marTop w:val="0"/>
      <w:marBottom w:val="0"/>
      <w:divBdr>
        <w:top w:val="none" w:sz="0" w:space="0" w:color="auto"/>
        <w:left w:val="none" w:sz="0" w:space="0" w:color="auto"/>
        <w:bottom w:val="none" w:sz="0" w:space="0" w:color="auto"/>
        <w:right w:val="none" w:sz="0" w:space="0" w:color="auto"/>
      </w:divBdr>
    </w:div>
    <w:div w:id="469595261">
      <w:bodyDiv w:val="1"/>
      <w:marLeft w:val="0"/>
      <w:marRight w:val="0"/>
      <w:marTop w:val="0"/>
      <w:marBottom w:val="0"/>
      <w:divBdr>
        <w:top w:val="none" w:sz="0" w:space="0" w:color="auto"/>
        <w:left w:val="none" w:sz="0" w:space="0" w:color="auto"/>
        <w:bottom w:val="none" w:sz="0" w:space="0" w:color="auto"/>
        <w:right w:val="none" w:sz="0" w:space="0" w:color="auto"/>
      </w:divBdr>
    </w:div>
    <w:div w:id="471485200">
      <w:bodyDiv w:val="1"/>
      <w:marLeft w:val="0"/>
      <w:marRight w:val="0"/>
      <w:marTop w:val="0"/>
      <w:marBottom w:val="0"/>
      <w:divBdr>
        <w:top w:val="none" w:sz="0" w:space="0" w:color="auto"/>
        <w:left w:val="none" w:sz="0" w:space="0" w:color="auto"/>
        <w:bottom w:val="none" w:sz="0" w:space="0" w:color="auto"/>
        <w:right w:val="none" w:sz="0" w:space="0" w:color="auto"/>
      </w:divBdr>
    </w:div>
    <w:div w:id="472720312">
      <w:bodyDiv w:val="1"/>
      <w:marLeft w:val="0"/>
      <w:marRight w:val="0"/>
      <w:marTop w:val="0"/>
      <w:marBottom w:val="0"/>
      <w:divBdr>
        <w:top w:val="none" w:sz="0" w:space="0" w:color="auto"/>
        <w:left w:val="none" w:sz="0" w:space="0" w:color="auto"/>
        <w:bottom w:val="none" w:sz="0" w:space="0" w:color="auto"/>
        <w:right w:val="none" w:sz="0" w:space="0" w:color="auto"/>
      </w:divBdr>
    </w:div>
    <w:div w:id="478762889">
      <w:bodyDiv w:val="1"/>
      <w:marLeft w:val="0"/>
      <w:marRight w:val="0"/>
      <w:marTop w:val="0"/>
      <w:marBottom w:val="0"/>
      <w:divBdr>
        <w:top w:val="none" w:sz="0" w:space="0" w:color="auto"/>
        <w:left w:val="none" w:sz="0" w:space="0" w:color="auto"/>
        <w:bottom w:val="none" w:sz="0" w:space="0" w:color="auto"/>
        <w:right w:val="none" w:sz="0" w:space="0" w:color="auto"/>
      </w:divBdr>
    </w:div>
    <w:div w:id="479348954">
      <w:bodyDiv w:val="1"/>
      <w:marLeft w:val="0"/>
      <w:marRight w:val="0"/>
      <w:marTop w:val="0"/>
      <w:marBottom w:val="0"/>
      <w:divBdr>
        <w:top w:val="none" w:sz="0" w:space="0" w:color="auto"/>
        <w:left w:val="none" w:sz="0" w:space="0" w:color="auto"/>
        <w:bottom w:val="none" w:sz="0" w:space="0" w:color="auto"/>
        <w:right w:val="none" w:sz="0" w:space="0" w:color="auto"/>
      </w:divBdr>
    </w:div>
    <w:div w:id="479614961">
      <w:bodyDiv w:val="1"/>
      <w:marLeft w:val="0"/>
      <w:marRight w:val="0"/>
      <w:marTop w:val="0"/>
      <w:marBottom w:val="0"/>
      <w:divBdr>
        <w:top w:val="none" w:sz="0" w:space="0" w:color="auto"/>
        <w:left w:val="none" w:sz="0" w:space="0" w:color="auto"/>
        <w:bottom w:val="none" w:sz="0" w:space="0" w:color="auto"/>
        <w:right w:val="none" w:sz="0" w:space="0" w:color="auto"/>
      </w:divBdr>
    </w:div>
    <w:div w:id="479658335">
      <w:bodyDiv w:val="1"/>
      <w:marLeft w:val="0"/>
      <w:marRight w:val="0"/>
      <w:marTop w:val="0"/>
      <w:marBottom w:val="0"/>
      <w:divBdr>
        <w:top w:val="none" w:sz="0" w:space="0" w:color="auto"/>
        <w:left w:val="none" w:sz="0" w:space="0" w:color="auto"/>
        <w:bottom w:val="none" w:sz="0" w:space="0" w:color="auto"/>
        <w:right w:val="none" w:sz="0" w:space="0" w:color="auto"/>
      </w:divBdr>
    </w:div>
    <w:div w:id="481511127">
      <w:bodyDiv w:val="1"/>
      <w:marLeft w:val="0"/>
      <w:marRight w:val="0"/>
      <w:marTop w:val="0"/>
      <w:marBottom w:val="0"/>
      <w:divBdr>
        <w:top w:val="none" w:sz="0" w:space="0" w:color="auto"/>
        <w:left w:val="none" w:sz="0" w:space="0" w:color="auto"/>
        <w:bottom w:val="none" w:sz="0" w:space="0" w:color="auto"/>
        <w:right w:val="none" w:sz="0" w:space="0" w:color="auto"/>
      </w:divBdr>
    </w:div>
    <w:div w:id="483933635">
      <w:bodyDiv w:val="1"/>
      <w:marLeft w:val="0"/>
      <w:marRight w:val="0"/>
      <w:marTop w:val="0"/>
      <w:marBottom w:val="0"/>
      <w:divBdr>
        <w:top w:val="none" w:sz="0" w:space="0" w:color="auto"/>
        <w:left w:val="none" w:sz="0" w:space="0" w:color="auto"/>
        <w:bottom w:val="none" w:sz="0" w:space="0" w:color="auto"/>
        <w:right w:val="none" w:sz="0" w:space="0" w:color="auto"/>
      </w:divBdr>
    </w:div>
    <w:div w:id="484515336">
      <w:bodyDiv w:val="1"/>
      <w:marLeft w:val="0"/>
      <w:marRight w:val="0"/>
      <w:marTop w:val="0"/>
      <w:marBottom w:val="0"/>
      <w:divBdr>
        <w:top w:val="none" w:sz="0" w:space="0" w:color="auto"/>
        <w:left w:val="none" w:sz="0" w:space="0" w:color="auto"/>
        <w:bottom w:val="none" w:sz="0" w:space="0" w:color="auto"/>
        <w:right w:val="none" w:sz="0" w:space="0" w:color="auto"/>
      </w:divBdr>
    </w:div>
    <w:div w:id="484973547">
      <w:bodyDiv w:val="1"/>
      <w:marLeft w:val="0"/>
      <w:marRight w:val="0"/>
      <w:marTop w:val="0"/>
      <w:marBottom w:val="0"/>
      <w:divBdr>
        <w:top w:val="none" w:sz="0" w:space="0" w:color="auto"/>
        <w:left w:val="none" w:sz="0" w:space="0" w:color="auto"/>
        <w:bottom w:val="none" w:sz="0" w:space="0" w:color="auto"/>
        <w:right w:val="none" w:sz="0" w:space="0" w:color="auto"/>
      </w:divBdr>
    </w:div>
    <w:div w:id="485317904">
      <w:bodyDiv w:val="1"/>
      <w:marLeft w:val="0"/>
      <w:marRight w:val="0"/>
      <w:marTop w:val="0"/>
      <w:marBottom w:val="0"/>
      <w:divBdr>
        <w:top w:val="none" w:sz="0" w:space="0" w:color="auto"/>
        <w:left w:val="none" w:sz="0" w:space="0" w:color="auto"/>
        <w:bottom w:val="none" w:sz="0" w:space="0" w:color="auto"/>
        <w:right w:val="none" w:sz="0" w:space="0" w:color="auto"/>
      </w:divBdr>
    </w:div>
    <w:div w:id="485439814">
      <w:bodyDiv w:val="1"/>
      <w:marLeft w:val="0"/>
      <w:marRight w:val="0"/>
      <w:marTop w:val="0"/>
      <w:marBottom w:val="0"/>
      <w:divBdr>
        <w:top w:val="none" w:sz="0" w:space="0" w:color="auto"/>
        <w:left w:val="none" w:sz="0" w:space="0" w:color="auto"/>
        <w:bottom w:val="none" w:sz="0" w:space="0" w:color="auto"/>
        <w:right w:val="none" w:sz="0" w:space="0" w:color="auto"/>
      </w:divBdr>
    </w:div>
    <w:div w:id="485509033">
      <w:bodyDiv w:val="1"/>
      <w:marLeft w:val="0"/>
      <w:marRight w:val="0"/>
      <w:marTop w:val="0"/>
      <w:marBottom w:val="0"/>
      <w:divBdr>
        <w:top w:val="none" w:sz="0" w:space="0" w:color="auto"/>
        <w:left w:val="none" w:sz="0" w:space="0" w:color="auto"/>
        <w:bottom w:val="none" w:sz="0" w:space="0" w:color="auto"/>
        <w:right w:val="none" w:sz="0" w:space="0" w:color="auto"/>
      </w:divBdr>
    </w:div>
    <w:div w:id="486558810">
      <w:bodyDiv w:val="1"/>
      <w:marLeft w:val="0"/>
      <w:marRight w:val="0"/>
      <w:marTop w:val="0"/>
      <w:marBottom w:val="0"/>
      <w:divBdr>
        <w:top w:val="none" w:sz="0" w:space="0" w:color="auto"/>
        <w:left w:val="none" w:sz="0" w:space="0" w:color="auto"/>
        <w:bottom w:val="none" w:sz="0" w:space="0" w:color="auto"/>
        <w:right w:val="none" w:sz="0" w:space="0" w:color="auto"/>
      </w:divBdr>
    </w:div>
    <w:div w:id="486947080">
      <w:bodyDiv w:val="1"/>
      <w:marLeft w:val="0"/>
      <w:marRight w:val="0"/>
      <w:marTop w:val="0"/>
      <w:marBottom w:val="0"/>
      <w:divBdr>
        <w:top w:val="none" w:sz="0" w:space="0" w:color="auto"/>
        <w:left w:val="none" w:sz="0" w:space="0" w:color="auto"/>
        <w:bottom w:val="none" w:sz="0" w:space="0" w:color="auto"/>
        <w:right w:val="none" w:sz="0" w:space="0" w:color="auto"/>
      </w:divBdr>
    </w:div>
    <w:div w:id="490366843">
      <w:bodyDiv w:val="1"/>
      <w:marLeft w:val="0"/>
      <w:marRight w:val="0"/>
      <w:marTop w:val="0"/>
      <w:marBottom w:val="0"/>
      <w:divBdr>
        <w:top w:val="none" w:sz="0" w:space="0" w:color="auto"/>
        <w:left w:val="none" w:sz="0" w:space="0" w:color="auto"/>
        <w:bottom w:val="none" w:sz="0" w:space="0" w:color="auto"/>
        <w:right w:val="none" w:sz="0" w:space="0" w:color="auto"/>
      </w:divBdr>
    </w:div>
    <w:div w:id="492716845">
      <w:bodyDiv w:val="1"/>
      <w:marLeft w:val="0"/>
      <w:marRight w:val="0"/>
      <w:marTop w:val="0"/>
      <w:marBottom w:val="0"/>
      <w:divBdr>
        <w:top w:val="none" w:sz="0" w:space="0" w:color="auto"/>
        <w:left w:val="none" w:sz="0" w:space="0" w:color="auto"/>
        <w:bottom w:val="none" w:sz="0" w:space="0" w:color="auto"/>
        <w:right w:val="none" w:sz="0" w:space="0" w:color="auto"/>
      </w:divBdr>
    </w:div>
    <w:div w:id="495271226">
      <w:bodyDiv w:val="1"/>
      <w:marLeft w:val="0"/>
      <w:marRight w:val="0"/>
      <w:marTop w:val="0"/>
      <w:marBottom w:val="0"/>
      <w:divBdr>
        <w:top w:val="none" w:sz="0" w:space="0" w:color="auto"/>
        <w:left w:val="none" w:sz="0" w:space="0" w:color="auto"/>
        <w:bottom w:val="none" w:sz="0" w:space="0" w:color="auto"/>
        <w:right w:val="none" w:sz="0" w:space="0" w:color="auto"/>
      </w:divBdr>
    </w:div>
    <w:div w:id="495607124">
      <w:bodyDiv w:val="1"/>
      <w:marLeft w:val="0"/>
      <w:marRight w:val="0"/>
      <w:marTop w:val="0"/>
      <w:marBottom w:val="0"/>
      <w:divBdr>
        <w:top w:val="none" w:sz="0" w:space="0" w:color="auto"/>
        <w:left w:val="none" w:sz="0" w:space="0" w:color="auto"/>
        <w:bottom w:val="none" w:sz="0" w:space="0" w:color="auto"/>
        <w:right w:val="none" w:sz="0" w:space="0" w:color="auto"/>
      </w:divBdr>
    </w:div>
    <w:div w:id="495877758">
      <w:bodyDiv w:val="1"/>
      <w:marLeft w:val="0"/>
      <w:marRight w:val="0"/>
      <w:marTop w:val="0"/>
      <w:marBottom w:val="0"/>
      <w:divBdr>
        <w:top w:val="none" w:sz="0" w:space="0" w:color="auto"/>
        <w:left w:val="none" w:sz="0" w:space="0" w:color="auto"/>
        <w:bottom w:val="none" w:sz="0" w:space="0" w:color="auto"/>
        <w:right w:val="none" w:sz="0" w:space="0" w:color="auto"/>
      </w:divBdr>
    </w:div>
    <w:div w:id="496923037">
      <w:bodyDiv w:val="1"/>
      <w:marLeft w:val="0"/>
      <w:marRight w:val="0"/>
      <w:marTop w:val="0"/>
      <w:marBottom w:val="0"/>
      <w:divBdr>
        <w:top w:val="none" w:sz="0" w:space="0" w:color="auto"/>
        <w:left w:val="none" w:sz="0" w:space="0" w:color="auto"/>
        <w:bottom w:val="none" w:sz="0" w:space="0" w:color="auto"/>
        <w:right w:val="none" w:sz="0" w:space="0" w:color="auto"/>
      </w:divBdr>
    </w:div>
    <w:div w:id="498890900">
      <w:bodyDiv w:val="1"/>
      <w:marLeft w:val="0"/>
      <w:marRight w:val="0"/>
      <w:marTop w:val="0"/>
      <w:marBottom w:val="0"/>
      <w:divBdr>
        <w:top w:val="none" w:sz="0" w:space="0" w:color="auto"/>
        <w:left w:val="none" w:sz="0" w:space="0" w:color="auto"/>
        <w:bottom w:val="none" w:sz="0" w:space="0" w:color="auto"/>
        <w:right w:val="none" w:sz="0" w:space="0" w:color="auto"/>
      </w:divBdr>
    </w:div>
    <w:div w:id="500126709">
      <w:bodyDiv w:val="1"/>
      <w:marLeft w:val="0"/>
      <w:marRight w:val="0"/>
      <w:marTop w:val="0"/>
      <w:marBottom w:val="0"/>
      <w:divBdr>
        <w:top w:val="none" w:sz="0" w:space="0" w:color="auto"/>
        <w:left w:val="none" w:sz="0" w:space="0" w:color="auto"/>
        <w:bottom w:val="none" w:sz="0" w:space="0" w:color="auto"/>
        <w:right w:val="none" w:sz="0" w:space="0" w:color="auto"/>
      </w:divBdr>
    </w:div>
    <w:div w:id="502551324">
      <w:bodyDiv w:val="1"/>
      <w:marLeft w:val="0"/>
      <w:marRight w:val="0"/>
      <w:marTop w:val="0"/>
      <w:marBottom w:val="0"/>
      <w:divBdr>
        <w:top w:val="none" w:sz="0" w:space="0" w:color="auto"/>
        <w:left w:val="none" w:sz="0" w:space="0" w:color="auto"/>
        <w:bottom w:val="none" w:sz="0" w:space="0" w:color="auto"/>
        <w:right w:val="none" w:sz="0" w:space="0" w:color="auto"/>
      </w:divBdr>
    </w:div>
    <w:div w:id="504322734">
      <w:bodyDiv w:val="1"/>
      <w:marLeft w:val="0"/>
      <w:marRight w:val="0"/>
      <w:marTop w:val="0"/>
      <w:marBottom w:val="0"/>
      <w:divBdr>
        <w:top w:val="none" w:sz="0" w:space="0" w:color="auto"/>
        <w:left w:val="none" w:sz="0" w:space="0" w:color="auto"/>
        <w:bottom w:val="none" w:sz="0" w:space="0" w:color="auto"/>
        <w:right w:val="none" w:sz="0" w:space="0" w:color="auto"/>
      </w:divBdr>
    </w:div>
    <w:div w:id="504829599">
      <w:bodyDiv w:val="1"/>
      <w:marLeft w:val="0"/>
      <w:marRight w:val="0"/>
      <w:marTop w:val="0"/>
      <w:marBottom w:val="0"/>
      <w:divBdr>
        <w:top w:val="none" w:sz="0" w:space="0" w:color="auto"/>
        <w:left w:val="none" w:sz="0" w:space="0" w:color="auto"/>
        <w:bottom w:val="none" w:sz="0" w:space="0" w:color="auto"/>
        <w:right w:val="none" w:sz="0" w:space="0" w:color="auto"/>
      </w:divBdr>
    </w:div>
    <w:div w:id="506988435">
      <w:bodyDiv w:val="1"/>
      <w:marLeft w:val="0"/>
      <w:marRight w:val="0"/>
      <w:marTop w:val="0"/>
      <w:marBottom w:val="0"/>
      <w:divBdr>
        <w:top w:val="none" w:sz="0" w:space="0" w:color="auto"/>
        <w:left w:val="none" w:sz="0" w:space="0" w:color="auto"/>
        <w:bottom w:val="none" w:sz="0" w:space="0" w:color="auto"/>
        <w:right w:val="none" w:sz="0" w:space="0" w:color="auto"/>
      </w:divBdr>
    </w:div>
    <w:div w:id="509831571">
      <w:bodyDiv w:val="1"/>
      <w:marLeft w:val="0"/>
      <w:marRight w:val="0"/>
      <w:marTop w:val="0"/>
      <w:marBottom w:val="0"/>
      <w:divBdr>
        <w:top w:val="none" w:sz="0" w:space="0" w:color="auto"/>
        <w:left w:val="none" w:sz="0" w:space="0" w:color="auto"/>
        <w:bottom w:val="none" w:sz="0" w:space="0" w:color="auto"/>
        <w:right w:val="none" w:sz="0" w:space="0" w:color="auto"/>
      </w:divBdr>
    </w:div>
    <w:div w:id="510335232">
      <w:bodyDiv w:val="1"/>
      <w:marLeft w:val="0"/>
      <w:marRight w:val="0"/>
      <w:marTop w:val="0"/>
      <w:marBottom w:val="0"/>
      <w:divBdr>
        <w:top w:val="none" w:sz="0" w:space="0" w:color="auto"/>
        <w:left w:val="none" w:sz="0" w:space="0" w:color="auto"/>
        <w:bottom w:val="none" w:sz="0" w:space="0" w:color="auto"/>
        <w:right w:val="none" w:sz="0" w:space="0" w:color="auto"/>
      </w:divBdr>
    </w:div>
    <w:div w:id="510528631">
      <w:bodyDiv w:val="1"/>
      <w:marLeft w:val="0"/>
      <w:marRight w:val="0"/>
      <w:marTop w:val="0"/>
      <w:marBottom w:val="0"/>
      <w:divBdr>
        <w:top w:val="none" w:sz="0" w:space="0" w:color="auto"/>
        <w:left w:val="none" w:sz="0" w:space="0" w:color="auto"/>
        <w:bottom w:val="none" w:sz="0" w:space="0" w:color="auto"/>
        <w:right w:val="none" w:sz="0" w:space="0" w:color="auto"/>
      </w:divBdr>
    </w:div>
    <w:div w:id="511454308">
      <w:bodyDiv w:val="1"/>
      <w:marLeft w:val="0"/>
      <w:marRight w:val="0"/>
      <w:marTop w:val="0"/>
      <w:marBottom w:val="0"/>
      <w:divBdr>
        <w:top w:val="none" w:sz="0" w:space="0" w:color="auto"/>
        <w:left w:val="none" w:sz="0" w:space="0" w:color="auto"/>
        <w:bottom w:val="none" w:sz="0" w:space="0" w:color="auto"/>
        <w:right w:val="none" w:sz="0" w:space="0" w:color="auto"/>
      </w:divBdr>
    </w:div>
    <w:div w:id="513420436">
      <w:bodyDiv w:val="1"/>
      <w:marLeft w:val="0"/>
      <w:marRight w:val="0"/>
      <w:marTop w:val="0"/>
      <w:marBottom w:val="0"/>
      <w:divBdr>
        <w:top w:val="none" w:sz="0" w:space="0" w:color="auto"/>
        <w:left w:val="none" w:sz="0" w:space="0" w:color="auto"/>
        <w:bottom w:val="none" w:sz="0" w:space="0" w:color="auto"/>
        <w:right w:val="none" w:sz="0" w:space="0" w:color="auto"/>
      </w:divBdr>
    </w:div>
    <w:div w:id="514076625">
      <w:bodyDiv w:val="1"/>
      <w:marLeft w:val="0"/>
      <w:marRight w:val="0"/>
      <w:marTop w:val="0"/>
      <w:marBottom w:val="0"/>
      <w:divBdr>
        <w:top w:val="none" w:sz="0" w:space="0" w:color="auto"/>
        <w:left w:val="none" w:sz="0" w:space="0" w:color="auto"/>
        <w:bottom w:val="none" w:sz="0" w:space="0" w:color="auto"/>
        <w:right w:val="none" w:sz="0" w:space="0" w:color="auto"/>
      </w:divBdr>
    </w:div>
    <w:div w:id="514347977">
      <w:bodyDiv w:val="1"/>
      <w:marLeft w:val="0"/>
      <w:marRight w:val="0"/>
      <w:marTop w:val="0"/>
      <w:marBottom w:val="0"/>
      <w:divBdr>
        <w:top w:val="none" w:sz="0" w:space="0" w:color="auto"/>
        <w:left w:val="none" w:sz="0" w:space="0" w:color="auto"/>
        <w:bottom w:val="none" w:sz="0" w:space="0" w:color="auto"/>
        <w:right w:val="none" w:sz="0" w:space="0" w:color="auto"/>
      </w:divBdr>
    </w:div>
    <w:div w:id="514459158">
      <w:bodyDiv w:val="1"/>
      <w:marLeft w:val="0"/>
      <w:marRight w:val="0"/>
      <w:marTop w:val="0"/>
      <w:marBottom w:val="0"/>
      <w:divBdr>
        <w:top w:val="none" w:sz="0" w:space="0" w:color="auto"/>
        <w:left w:val="none" w:sz="0" w:space="0" w:color="auto"/>
        <w:bottom w:val="none" w:sz="0" w:space="0" w:color="auto"/>
        <w:right w:val="none" w:sz="0" w:space="0" w:color="auto"/>
      </w:divBdr>
    </w:div>
    <w:div w:id="514810467">
      <w:bodyDiv w:val="1"/>
      <w:marLeft w:val="0"/>
      <w:marRight w:val="0"/>
      <w:marTop w:val="0"/>
      <w:marBottom w:val="0"/>
      <w:divBdr>
        <w:top w:val="none" w:sz="0" w:space="0" w:color="auto"/>
        <w:left w:val="none" w:sz="0" w:space="0" w:color="auto"/>
        <w:bottom w:val="none" w:sz="0" w:space="0" w:color="auto"/>
        <w:right w:val="none" w:sz="0" w:space="0" w:color="auto"/>
      </w:divBdr>
    </w:div>
    <w:div w:id="515195898">
      <w:bodyDiv w:val="1"/>
      <w:marLeft w:val="0"/>
      <w:marRight w:val="0"/>
      <w:marTop w:val="0"/>
      <w:marBottom w:val="0"/>
      <w:divBdr>
        <w:top w:val="none" w:sz="0" w:space="0" w:color="auto"/>
        <w:left w:val="none" w:sz="0" w:space="0" w:color="auto"/>
        <w:bottom w:val="none" w:sz="0" w:space="0" w:color="auto"/>
        <w:right w:val="none" w:sz="0" w:space="0" w:color="auto"/>
      </w:divBdr>
    </w:div>
    <w:div w:id="515656067">
      <w:bodyDiv w:val="1"/>
      <w:marLeft w:val="0"/>
      <w:marRight w:val="0"/>
      <w:marTop w:val="0"/>
      <w:marBottom w:val="0"/>
      <w:divBdr>
        <w:top w:val="none" w:sz="0" w:space="0" w:color="auto"/>
        <w:left w:val="none" w:sz="0" w:space="0" w:color="auto"/>
        <w:bottom w:val="none" w:sz="0" w:space="0" w:color="auto"/>
        <w:right w:val="none" w:sz="0" w:space="0" w:color="auto"/>
      </w:divBdr>
    </w:div>
    <w:div w:id="516503081">
      <w:bodyDiv w:val="1"/>
      <w:marLeft w:val="0"/>
      <w:marRight w:val="0"/>
      <w:marTop w:val="0"/>
      <w:marBottom w:val="0"/>
      <w:divBdr>
        <w:top w:val="none" w:sz="0" w:space="0" w:color="auto"/>
        <w:left w:val="none" w:sz="0" w:space="0" w:color="auto"/>
        <w:bottom w:val="none" w:sz="0" w:space="0" w:color="auto"/>
        <w:right w:val="none" w:sz="0" w:space="0" w:color="auto"/>
      </w:divBdr>
    </w:div>
    <w:div w:id="521363991">
      <w:bodyDiv w:val="1"/>
      <w:marLeft w:val="0"/>
      <w:marRight w:val="0"/>
      <w:marTop w:val="0"/>
      <w:marBottom w:val="0"/>
      <w:divBdr>
        <w:top w:val="none" w:sz="0" w:space="0" w:color="auto"/>
        <w:left w:val="none" w:sz="0" w:space="0" w:color="auto"/>
        <w:bottom w:val="none" w:sz="0" w:space="0" w:color="auto"/>
        <w:right w:val="none" w:sz="0" w:space="0" w:color="auto"/>
      </w:divBdr>
    </w:div>
    <w:div w:id="522281071">
      <w:bodyDiv w:val="1"/>
      <w:marLeft w:val="0"/>
      <w:marRight w:val="0"/>
      <w:marTop w:val="0"/>
      <w:marBottom w:val="0"/>
      <w:divBdr>
        <w:top w:val="none" w:sz="0" w:space="0" w:color="auto"/>
        <w:left w:val="none" w:sz="0" w:space="0" w:color="auto"/>
        <w:bottom w:val="none" w:sz="0" w:space="0" w:color="auto"/>
        <w:right w:val="none" w:sz="0" w:space="0" w:color="auto"/>
      </w:divBdr>
    </w:div>
    <w:div w:id="522524962">
      <w:bodyDiv w:val="1"/>
      <w:marLeft w:val="0"/>
      <w:marRight w:val="0"/>
      <w:marTop w:val="0"/>
      <w:marBottom w:val="0"/>
      <w:divBdr>
        <w:top w:val="none" w:sz="0" w:space="0" w:color="auto"/>
        <w:left w:val="none" w:sz="0" w:space="0" w:color="auto"/>
        <w:bottom w:val="none" w:sz="0" w:space="0" w:color="auto"/>
        <w:right w:val="none" w:sz="0" w:space="0" w:color="auto"/>
      </w:divBdr>
    </w:div>
    <w:div w:id="523176983">
      <w:bodyDiv w:val="1"/>
      <w:marLeft w:val="0"/>
      <w:marRight w:val="0"/>
      <w:marTop w:val="0"/>
      <w:marBottom w:val="0"/>
      <w:divBdr>
        <w:top w:val="none" w:sz="0" w:space="0" w:color="auto"/>
        <w:left w:val="none" w:sz="0" w:space="0" w:color="auto"/>
        <w:bottom w:val="none" w:sz="0" w:space="0" w:color="auto"/>
        <w:right w:val="none" w:sz="0" w:space="0" w:color="auto"/>
      </w:divBdr>
    </w:div>
    <w:div w:id="523402485">
      <w:bodyDiv w:val="1"/>
      <w:marLeft w:val="0"/>
      <w:marRight w:val="0"/>
      <w:marTop w:val="0"/>
      <w:marBottom w:val="0"/>
      <w:divBdr>
        <w:top w:val="none" w:sz="0" w:space="0" w:color="auto"/>
        <w:left w:val="none" w:sz="0" w:space="0" w:color="auto"/>
        <w:bottom w:val="none" w:sz="0" w:space="0" w:color="auto"/>
        <w:right w:val="none" w:sz="0" w:space="0" w:color="auto"/>
      </w:divBdr>
    </w:div>
    <w:div w:id="525289966">
      <w:bodyDiv w:val="1"/>
      <w:marLeft w:val="0"/>
      <w:marRight w:val="0"/>
      <w:marTop w:val="0"/>
      <w:marBottom w:val="0"/>
      <w:divBdr>
        <w:top w:val="none" w:sz="0" w:space="0" w:color="auto"/>
        <w:left w:val="none" w:sz="0" w:space="0" w:color="auto"/>
        <w:bottom w:val="none" w:sz="0" w:space="0" w:color="auto"/>
        <w:right w:val="none" w:sz="0" w:space="0" w:color="auto"/>
      </w:divBdr>
    </w:div>
    <w:div w:id="525755676">
      <w:bodyDiv w:val="1"/>
      <w:marLeft w:val="0"/>
      <w:marRight w:val="0"/>
      <w:marTop w:val="0"/>
      <w:marBottom w:val="0"/>
      <w:divBdr>
        <w:top w:val="none" w:sz="0" w:space="0" w:color="auto"/>
        <w:left w:val="none" w:sz="0" w:space="0" w:color="auto"/>
        <w:bottom w:val="none" w:sz="0" w:space="0" w:color="auto"/>
        <w:right w:val="none" w:sz="0" w:space="0" w:color="auto"/>
      </w:divBdr>
    </w:div>
    <w:div w:id="526335982">
      <w:bodyDiv w:val="1"/>
      <w:marLeft w:val="0"/>
      <w:marRight w:val="0"/>
      <w:marTop w:val="0"/>
      <w:marBottom w:val="0"/>
      <w:divBdr>
        <w:top w:val="none" w:sz="0" w:space="0" w:color="auto"/>
        <w:left w:val="none" w:sz="0" w:space="0" w:color="auto"/>
        <w:bottom w:val="none" w:sz="0" w:space="0" w:color="auto"/>
        <w:right w:val="none" w:sz="0" w:space="0" w:color="auto"/>
      </w:divBdr>
    </w:div>
    <w:div w:id="527988403">
      <w:bodyDiv w:val="1"/>
      <w:marLeft w:val="0"/>
      <w:marRight w:val="0"/>
      <w:marTop w:val="0"/>
      <w:marBottom w:val="0"/>
      <w:divBdr>
        <w:top w:val="none" w:sz="0" w:space="0" w:color="auto"/>
        <w:left w:val="none" w:sz="0" w:space="0" w:color="auto"/>
        <w:bottom w:val="none" w:sz="0" w:space="0" w:color="auto"/>
        <w:right w:val="none" w:sz="0" w:space="0" w:color="auto"/>
      </w:divBdr>
    </w:div>
    <w:div w:id="528492621">
      <w:bodyDiv w:val="1"/>
      <w:marLeft w:val="0"/>
      <w:marRight w:val="0"/>
      <w:marTop w:val="0"/>
      <w:marBottom w:val="0"/>
      <w:divBdr>
        <w:top w:val="none" w:sz="0" w:space="0" w:color="auto"/>
        <w:left w:val="none" w:sz="0" w:space="0" w:color="auto"/>
        <w:bottom w:val="none" w:sz="0" w:space="0" w:color="auto"/>
        <w:right w:val="none" w:sz="0" w:space="0" w:color="auto"/>
      </w:divBdr>
    </w:div>
    <w:div w:id="529148901">
      <w:bodyDiv w:val="1"/>
      <w:marLeft w:val="0"/>
      <w:marRight w:val="0"/>
      <w:marTop w:val="0"/>
      <w:marBottom w:val="0"/>
      <w:divBdr>
        <w:top w:val="none" w:sz="0" w:space="0" w:color="auto"/>
        <w:left w:val="none" w:sz="0" w:space="0" w:color="auto"/>
        <w:bottom w:val="none" w:sz="0" w:space="0" w:color="auto"/>
        <w:right w:val="none" w:sz="0" w:space="0" w:color="auto"/>
      </w:divBdr>
    </w:div>
    <w:div w:id="529222505">
      <w:bodyDiv w:val="1"/>
      <w:marLeft w:val="0"/>
      <w:marRight w:val="0"/>
      <w:marTop w:val="0"/>
      <w:marBottom w:val="0"/>
      <w:divBdr>
        <w:top w:val="none" w:sz="0" w:space="0" w:color="auto"/>
        <w:left w:val="none" w:sz="0" w:space="0" w:color="auto"/>
        <w:bottom w:val="none" w:sz="0" w:space="0" w:color="auto"/>
        <w:right w:val="none" w:sz="0" w:space="0" w:color="auto"/>
      </w:divBdr>
    </w:div>
    <w:div w:id="531696019">
      <w:bodyDiv w:val="1"/>
      <w:marLeft w:val="0"/>
      <w:marRight w:val="0"/>
      <w:marTop w:val="0"/>
      <w:marBottom w:val="0"/>
      <w:divBdr>
        <w:top w:val="none" w:sz="0" w:space="0" w:color="auto"/>
        <w:left w:val="none" w:sz="0" w:space="0" w:color="auto"/>
        <w:bottom w:val="none" w:sz="0" w:space="0" w:color="auto"/>
        <w:right w:val="none" w:sz="0" w:space="0" w:color="auto"/>
      </w:divBdr>
    </w:div>
    <w:div w:id="532309605">
      <w:bodyDiv w:val="1"/>
      <w:marLeft w:val="0"/>
      <w:marRight w:val="0"/>
      <w:marTop w:val="0"/>
      <w:marBottom w:val="0"/>
      <w:divBdr>
        <w:top w:val="none" w:sz="0" w:space="0" w:color="auto"/>
        <w:left w:val="none" w:sz="0" w:space="0" w:color="auto"/>
        <w:bottom w:val="none" w:sz="0" w:space="0" w:color="auto"/>
        <w:right w:val="none" w:sz="0" w:space="0" w:color="auto"/>
      </w:divBdr>
    </w:div>
    <w:div w:id="537358522">
      <w:bodyDiv w:val="1"/>
      <w:marLeft w:val="0"/>
      <w:marRight w:val="0"/>
      <w:marTop w:val="0"/>
      <w:marBottom w:val="0"/>
      <w:divBdr>
        <w:top w:val="none" w:sz="0" w:space="0" w:color="auto"/>
        <w:left w:val="none" w:sz="0" w:space="0" w:color="auto"/>
        <w:bottom w:val="none" w:sz="0" w:space="0" w:color="auto"/>
        <w:right w:val="none" w:sz="0" w:space="0" w:color="auto"/>
      </w:divBdr>
    </w:div>
    <w:div w:id="537738866">
      <w:bodyDiv w:val="1"/>
      <w:marLeft w:val="0"/>
      <w:marRight w:val="0"/>
      <w:marTop w:val="0"/>
      <w:marBottom w:val="0"/>
      <w:divBdr>
        <w:top w:val="none" w:sz="0" w:space="0" w:color="auto"/>
        <w:left w:val="none" w:sz="0" w:space="0" w:color="auto"/>
        <w:bottom w:val="none" w:sz="0" w:space="0" w:color="auto"/>
        <w:right w:val="none" w:sz="0" w:space="0" w:color="auto"/>
      </w:divBdr>
    </w:div>
    <w:div w:id="539975992">
      <w:bodyDiv w:val="1"/>
      <w:marLeft w:val="0"/>
      <w:marRight w:val="0"/>
      <w:marTop w:val="0"/>
      <w:marBottom w:val="0"/>
      <w:divBdr>
        <w:top w:val="none" w:sz="0" w:space="0" w:color="auto"/>
        <w:left w:val="none" w:sz="0" w:space="0" w:color="auto"/>
        <w:bottom w:val="none" w:sz="0" w:space="0" w:color="auto"/>
        <w:right w:val="none" w:sz="0" w:space="0" w:color="auto"/>
      </w:divBdr>
    </w:div>
    <w:div w:id="543062933">
      <w:bodyDiv w:val="1"/>
      <w:marLeft w:val="0"/>
      <w:marRight w:val="0"/>
      <w:marTop w:val="0"/>
      <w:marBottom w:val="0"/>
      <w:divBdr>
        <w:top w:val="none" w:sz="0" w:space="0" w:color="auto"/>
        <w:left w:val="none" w:sz="0" w:space="0" w:color="auto"/>
        <w:bottom w:val="none" w:sz="0" w:space="0" w:color="auto"/>
        <w:right w:val="none" w:sz="0" w:space="0" w:color="auto"/>
      </w:divBdr>
    </w:div>
    <w:div w:id="543255852">
      <w:bodyDiv w:val="1"/>
      <w:marLeft w:val="0"/>
      <w:marRight w:val="0"/>
      <w:marTop w:val="0"/>
      <w:marBottom w:val="0"/>
      <w:divBdr>
        <w:top w:val="none" w:sz="0" w:space="0" w:color="auto"/>
        <w:left w:val="none" w:sz="0" w:space="0" w:color="auto"/>
        <w:bottom w:val="none" w:sz="0" w:space="0" w:color="auto"/>
        <w:right w:val="none" w:sz="0" w:space="0" w:color="auto"/>
      </w:divBdr>
    </w:div>
    <w:div w:id="543910390">
      <w:bodyDiv w:val="1"/>
      <w:marLeft w:val="0"/>
      <w:marRight w:val="0"/>
      <w:marTop w:val="0"/>
      <w:marBottom w:val="0"/>
      <w:divBdr>
        <w:top w:val="none" w:sz="0" w:space="0" w:color="auto"/>
        <w:left w:val="none" w:sz="0" w:space="0" w:color="auto"/>
        <w:bottom w:val="none" w:sz="0" w:space="0" w:color="auto"/>
        <w:right w:val="none" w:sz="0" w:space="0" w:color="auto"/>
      </w:divBdr>
    </w:div>
    <w:div w:id="545027739">
      <w:bodyDiv w:val="1"/>
      <w:marLeft w:val="0"/>
      <w:marRight w:val="0"/>
      <w:marTop w:val="0"/>
      <w:marBottom w:val="0"/>
      <w:divBdr>
        <w:top w:val="none" w:sz="0" w:space="0" w:color="auto"/>
        <w:left w:val="none" w:sz="0" w:space="0" w:color="auto"/>
        <w:bottom w:val="none" w:sz="0" w:space="0" w:color="auto"/>
        <w:right w:val="none" w:sz="0" w:space="0" w:color="auto"/>
      </w:divBdr>
    </w:div>
    <w:div w:id="545605325">
      <w:bodyDiv w:val="1"/>
      <w:marLeft w:val="0"/>
      <w:marRight w:val="0"/>
      <w:marTop w:val="0"/>
      <w:marBottom w:val="0"/>
      <w:divBdr>
        <w:top w:val="none" w:sz="0" w:space="0" w:color="auto"/>
        <w:left w:val="none" w:sz="0" w:space="0" w:color="auto"/>
        <w:bottom w:val="none" w:sz="0" w:space="0" w:color="auto"/>
        <w:right w:val="none" w:sz="0" w:space="0" w:color="auto"/>
      </w:divBdr>
    </w:div>
    <w:div w:id="546651757">
      <w:bodyDiv w:val="1"/>
      <w:marLeft w:val="0"/>
      <w:marRight w:val="0"/>
      <w:marTop w:val="0"/>
      <w:marBottom w:val="0"/>
      <w:divBdr>
        <w:top w:val="none" w:sz="0" w:space="0" w:color="auto"/>
        <w:left w:val="none" w:sz="0" w:space="0" w:color="auto"/>
        <w:bottom w:val="none" w:sz="0" w:space="0" w:color="auto"/>
        <w:right w:val="none" w:sz="0" w:space="0" w:color="auto"/>
      </w:divBdr>
    </w:div>
    <w:div w:id="547303320">
      <w:bodyDiv w:val="1"/>
      <w:marLeft w:val="0"/>
      <w:marRight w:val="0"/>
      <w:marTop w:val="0"/>
      <w:marBottom w:val="0"/>
      <w:divBdr>
        <w:top w:val="none" w:sz="0" w:space="0" w:color="auto"/>
        <w:left w:val="none" w:sz="0" w:space="0" w:color="auto"/>
        <w:bottom w:val="none" w:sz="0" w:space="0" w:color="auto"/>
        <w:right w:val="none" w:sz="0" w:space="0" w:color="auto"/>
      </w:divBdr>
    </w:div>
    <w:div w:id="547569165">
      <w:bodyDiv w:val="1"/>
      <w:marLeft w:val="0"/>
      <w:marRight w:val="0"/>
      <w:marTop w:val="0"/>
      <w:marBottom w:val="0"/>
      <w:divBdr>
        <w:top w:val="none" w:sz="0" w:space="0" w:color="auto"/>
        <w:left w:val="none" w:sz="0" w:space="0" w:color="auto"/>
        <w:bottom w:val="none" w:sz="0" w:space="0" w:color="auto"/>
        <w:right w:val="none" w:sz="0" w:space="0" w:color="auto"/>
      </w:divBdr>
    </w:div>
    <w:div w:id="551695872">
      <w:bodyDiv w:val="1"/>
      <w:marLeft w:val="0"/>
      <w:marRight w:val="0"/>
      <w:marTop w:val="0"/>
      <w:marBottom w:val="0"/>
      <w:divBdr>
        <w:top w:val="none" w:sz="0" w:space="0" w:color="auto"/>
        <w:left w:val="none" w:sz="0" w:space="0" w:color="auto"/>
        <w:bottom w:val="none" w:sz="0" w:space="0" w:color="auto"/>
        <w:right w:val="none" w:sz="0" w:space="0" w:color="auto"/>
      </w:divBdr>
    </w:div>
    <w:div w:id="551885500">
      <w:bodyDiv w:val="1"/>
      <w:marLeft w:val="0"/>
      <w:marRight w:val="0"/>
      <w:marTop w:val="0"/>
      <w:marBottom w:val="0"/>
      <w:divBdr>
        <w:top w:val="none" w:sz="0" w:space="0" w:color="auto"/>
        <w:left w:val="none" w:sz="0" w:space="0" w:color="auto"/>
        <w:bottom w:val="none" w:sz="0" w:space="0" w:color="auto"/>
        <w:right w:val="none" w:sz="0" w:space="0" w:color="auto"/>
      </w:divBdr>
    </w:div>
    <w:div w:id="552546394">
      <w:bodyDiv w:val="1"/>
      <w:marLeft w:val="0"/>
      <w:marRight w:val="0"/>
      <w:marTop w:val="0"/>
      <w:marBottom w:val="0"/>
      <w:divBdr>
        <w:top w:val="none" w:sz="0" w:space="0" w:color="auto"/>
        <w:left w:val="none" w:sz="0" w:space="0" w:color="auto"/>
        <w:bottom w:val="none" w:sz="0" w:space="0" w:color="auto"/>
        <w:right w:val="none" w:sz="0" w:space="0" w:color="auto"/>
      </w:divBdr>
    </w:div>
    <w:div w:id="552666299">
      <w:bodyDiv w:val="1"/>
      <w:marLeft w:val="0"/>
      <w:marRight w:val="0"/>
      <w:marTop w:val="0"/>
      <w:marBottom w:val="0"/>
      <w:divBdr>
        <w:top w:val="none" w:sz="0" w:space="0" w:color="auto"/>
        <w:left w:val="none" w:sz="0" w:space="0" w:color="auto"/>
        <w:bottom w:val="none" w:sz="0" w:space="0" w:color="auto"/>
        <w:right w:val="none" w:sz="0" w:space="0" w:color="auto"/>
      </w:divBdr>
    </w:div>
    <w:div w:id="553085756">
      <w:bodyDiv w:val="1"/>
      <w:marLeft w:val="0"/>
      <w:marRight w:val="0"/>
      <w:marTop w:val="0"/>
      <w:marBottom w:val="0"/>
      <w:divBdr>
        <w:top w:val="none" w:sz="0" w:space="0" w:color="auto"/>
        <w:left w:val="none" w:sz="0" w:space="0" w:color="auto"/>
        <w:bottom w:val="none" w:sz="0" w:space="0" w:color="auto"/>
        <w:right w:val="none" w:sz="0" w:space="0" w:color="auto"/>
      </w:divBdr>
    </w:div>
    <w:div w:id="556168276">
      <w:bodyDiv w:val="1"/>
      <w:marLeft w:val="0"/>
      <w:marRight w:val="0"/>
      <w:marTop w:val="0"/>
      <w:marBottom w:val="0"/>
      <w:divBdr>
        <w:top w:val="none" w:sz="0" w:space="0" w:color="auto"/>
        <w:left w:val="none" w:sz="0" w:space="0" w:color="auto"/>
        <w:bottom w:val="none" w:sz="0" w:space="0" w:color="auto"/>
        <w:right w:val="none" w:sz="0" w:space="0" w:color="auto"/>
      </w:divBdr>
    </w:div>
    <w:div w:id="556745592">
      <w:bodyDiv w:val="1"/>
      <w:marLeft w:val="0"/>
      <w:marRight w:val="0"/>
      <w:marTop w:val="0"/>
      <w:marBottom w:val="0"/>
      <w:divBdr>
        <w:top w:val="none" w:sz="0" w:space="0" w:color="auto"/>
        <w:left w:val="none" w:sz="0" w:space="0" w:color="auto"/>
        <w:bottom w:val="none" w:sz="0" w:space="0" w:color="auto"/>
        <w:right w:val="none" w:sz="0" w:space="0" w:color="auto"/>
      </w:divBdr>
    </w:div>
    <w:div w:id="557130117">
      <w:bodyDiv w:val="1"/>
      <w:marLeft w:val="0"/>
      <w:marRight w:val="0"/>
      <w:marTop w:val="0"/>
      <w:marBottom w:val="0"/>
      <w:divBdr>
        <w:top w:val="none" w:sz="0" w:space="0" w:color="auto"/>
        <w:left w:val="none" w:sz="0" w:space="0" w:color="auto"/>
        <w:bottom w:val="none" w:sz="0" w:space="0" w:color="auto"/>
        <w:right w:val="none" w:sz="0" w:space="0" w:color="auto"/>
      </w:divBdr>
    </w:div>
    <w:div w:id="557280762">
      <w:bodyDiv w:val="1"/>
      <w:marLeft w:val="0"/>
      <w:marRight w:val="0"/>
      <w:marTop w:val="0"/>
      <w:marBottom w:val="0"/>
      <w:divBdr>
        <w:top w:val="none" w:sz="0" w:space="0" w:color="auto"/>
        <w:left w:val="none" w:sz="0" w:space="0" w:color="auto"/>
        <w:bottom w:val="none" w:sz="0" w:space="0" w:color="auto"/>
        <w:right w:val="none" w:sz="0" w:space="0" w:color="auto"/>
      </w:divBdr>
    </w:div>
    <w:div w:id="558830266">
      <w:bodyDiv w:val="1"/>
      <w:marLeft w:val="0"/>
      <w:marRight w:val="0"/>
      <w:marTop w:val="0"/>
      <w:marBottom w:val="0"/>
      <w:divBdr>
        <w:top w:val="none" w:sz="0" w:space="0" w:color="auto"/>
        <w:left w:val="none" w:sz="0" w:space="0" w:color="auto"/>
        <w:bottom w:val="none" w:sz="0" w:space="0" w:color="auto"/>
        <w:right w:val="none" w:sz="0" w:space="0" w:color="auto"/>
      </w:divBdr>
    </w:div>
    <w:div w:id="559176241">
      <w:bodyDiv w:val="1"/>
      <w:marLeft w:val="0"/>
      <w:marRight w:val="0"/>
      <w:marTop w:val="0"/>
      <w:marBottom w:val="0"/>
      <w:divBdr>
        <w:top w:val="none" w:sz="0" w:space="0" w:color="auto"/>
        <w:left w:val="none" w:sz="0" w:space="0" w:color="auto"/>
        <w:bottom w:val="none" w:sz="0" w:space="0" w:color="auto"/>
        <w:right w:val="none" w:sz="0" w:space="0" w:color="auto"/>
      </w:divBdr>
    </w:div>
    <w:div w:id="560865776">
      <w:bodyDiv w:val="1"/>
      <w:marLeft w:val="0"/>
      <w:marRight w:val="0"/>
      <w:marTop w:val="0"/>
      <w:marBottom w:val="0"/>
      <w:divBdr>
        <w:top w:val="none" w:sz="0" w:space="0" w:color="auto"/>
        <w:left w:val="none" w:sz="0" w:space="0" w:color="auto"/>
        <w:bottom w:val="none" w:sz="0" w:space="0" w:color="auto"/>
        <w:right w:val="none" w:sz="0" w:space="0" w:color="auto"/>
      </w:divBdr>
    </w:div>
    <w:div w:id="562643807">
      <w:bodyDiv w:val="1"/>
      <w:marLeft w:val="0"/>
      <w:marRight w:val="0"/>
      <w:marTop w:val="0"/>
      <w:marBottom w:val="0"/>
      <w:divBdr>
        <w:top w:val="none" w:sz="0" w:space="0" w:color="auto"/>
        <w:left w:val="none" w:sz="0" w:space="0" w:color="auto"/>
        <w:bottom w:val="none" w:sz="0" w:space="0" w:color="auto"/>
        <w:right w:val="none" w:sz="0" w:space="0" w:color="auto"/>
      </w:divBdr>
    </w:div>
    <w:div w:id="562720949">
      <w:bodyDiv w:val="1"/>
      <w:marLeft w:val="0"/>
      <w:marRight w:val="0"/>
      <w:marTop w:val="0"/>
      <w:marBottom w:val="0"/>
      <w:divBdr>
        <w:top w:val="none" w:sz="0" w:space="0" w:color="auto"/>
        <w:left w:val="none" w:sz="0" w:space="0" w:color="auto"/>
        <w:bottom w:val="none" w:sz="0" w:space="0" w:color="auto"/>
        <w:right w:val="none" w:sz="0" w:space="0" w:color="auto"/>
      </w:divBdr>
    </w:div>
    <w:div w:id="562985114">
      <w:bodyDiv w:val="1"/>
      <w:marLeft w:val="0"/>
      <w:marRight w:val="0"/>
      <w:marTop w:val="0"/>
      <w:marBottom w:val="0"/>
      <w:divBdr>
        <w:top w:val="none" w:sz="0" w:space="0" w:color="auto"/>
        <w:left w:val="none" w:sz="0" w:space="0" w:color="auto"/>
        <w:bottom w:val="none" w:sz="0" w:space="0" w:color="auto"/>
        <w:right w:val="none" w:sz="0" w:space="0" w:color="auto"/>
      </w:divBdr>
    </w:div>
    <w:div w:id="564679447">
      <w:bodyDiv w:val="1"/>
      <w:marLeft w:val="0"/>
      <w:marRight w:val="0"/>
      <w:marTop w:val="0"/>
      <w:marBottom w:val="0"/>
      <w:divBdr>
        <w:top w:val="none" w:sz="0" w:space="0" w:color="auto"/>
        <w:left w:val="none" w:sz="0" w:space="0" w:color="auto"/>
        <w:bottom w:val="none" w:sz="0" w:space="0" w:color="auto"/>
        <w:right w:val="none" w:sz="0" w:space="0" w:color="auto"/>
      </w:divBdr>
    </w:div>
    <w:div w:id="565339296">
      <w:bodyDiv w:val="1"/>
      <w:marLeft w:val="0"/>
      <w:marRight w:val="0"/>
      <w:marTop w:val="0"/>
      <w:marBottom w:val="0"/>
      <w:divBdr>
        <w:top w:val="none" w:sz="0" w:space="0" w:color="auto"/>
        <w:left w:val="none" w:sz="0" w:space="0" w:color="auto"/>
        <w:bottom w:val="none" w:sz="0" w:space="0" w:color="auto"/>
        <w:right w:val="none" w:sz="0" w:space="0" w:color="auto"/>
      </w:divBdr>
    </w:div>
    <w:div w:id="565383114">
      <w:bodyDiv w:val="1"/>
      <w:marLeft w:val="0"/>
      <w:marRight w:val="0"/>
      <w:marTop w:val="0"/>
      <w:marBottom w:val="0"/>
      <w:divBdr>
        <w:top w:val="none" w:sz="0" w:space="0" w:color="auto"/>
        <w:left w:val="none" w:sz="0" w:space="0" w:color="auto"/>
        <w:bottom w:val="none" w:sz="0" w:space="0" w:color="auto"/>
        <w:right w:val="none" w:sz="0" w:space="0" w:color="auto"/>
      </w:divBdr>
    </w:div>
    <w:div w:id="566190683">
      <w:bodyDiv w:val="1"/>
      <w:marLeft w:val="0"/>
      <w:marRight w:val="0"/>
      <w:marTop w:val="0"/>
      <w:marBottom w:val="0"/>
      <w:divBdr>
        <w:top w:val="none" w:sz="0" w:space="0" w:color="auto"/>
        <w:left w:val="none" w:sz="0" w:space="0" w:color="auto"/>
        <w:bottom w:val="none" w:sz="0" w:space="0" w:color="auto"/>
        <w:right w:val="none" w:sz="0" w:space="0" w:color="auto"/>
      </w:divBdr>
    </w:div>
    <w:div w:id="568003828">
      <w:bodyDiv w:val="1"/>
      <w:marLeft w:val="0"/>
      <w:marRight w:val="0"/>
      <w:marTop w:val="0"/>
      <w:marBottom w:val="0"/>
      <w:divBdr>
        <w:top w:val="none" w:sz="0" w:space="0" w:color="auto"/>
        <w:left w:val="none" w:sz="0" w:space="0" w:color="auto"/>
        <w:bottom w:val="none" w:sz="0" w:space="0" w:color="auto"/>
        <w:right w:val="none" w:sz="0" w:space="0" w:color="auto"/>
      </w:divBdr>
    </w:div>
    <w:div w:id="568154333">
      <w:bodyDiv w:val="1"/>
      <w:marLeft w:val="0"/>
      <w:marRight w:val="0"/>
      <w:marTop w:val="0"/>
      <w:marBottom w:val="0"/>
      <w:divBdr>
        <w:top w:val="none" w:sz="0" w:space="0" w:color="auto"/>
        <w:left w:val="none" w:sz="0" w:space="0" w:color="auto"/>
        <w:bottom w:val="none" w:sz="0" w:space="0" w:color="auto"/>
        <w:right w:val="none" w:sz="0" w:space="0" w:color="auto"/>
      </w:divBdr>
    </w:div>
    <w:div w:id="570774555">
      <w:bodyDiv w:val="1"/>
      <w:marLeft w:val="0"/>
      <w:marRight w:val="0"/>
      <w:marTop w:val="0"/>
      <w:marBottom w:val="0"/>
      <w:divBdr>
        <w:top w:val="none" w:sz="0" w:space="0" w:color="auto"/>
        <w:left w:val="none" w:sz="0" w:space="0" w:color="auto"/>
        <w:bottom w:val="none" w:sz="0" w:space="0" w:color="auto"/>
        <w:right w:val="none" w:sz="0" w:space="0" w:color="auto"/>
      </w:divBdr>
    </w:div>
    <w:div w:id="570969814">
      <w:bodyDiv w:val="1"/>
      <w:marLeft w:val="0"/>
      <w:marRight w:val="0"/>
      <w:marTop w:val="0"/>
      <w:marBottom w:val="0"/>
      <w:divBdr>
        <w:top w:val="none" w:sz="0" w:space="0" w:color="auto"/>
        <w:left w:val="none" w:sz="0" w:space="0" w:color="auto"/>
        <w:bottom w:val="none" w:sz="0" w:space="0" w:color="auto"/>
        <w:right w:val="none" w:sz="0" w:space="0" w:color="auto"/>
      </w:divBdr>
    </w:div>
    <w:div w:id="571625489">
      <w:bodyDiv w:val="1"/>
      <w:marLeft w:val="0"/>
      <w:marRight w:val="0"/>
      <w:marTop w:val="0"/>
      <w:marBottom w:val="0"/>
      <w:divBdr>
        <w:top w:val="none" w:sz="0" w:space="0" w:color="auto"/>
        <w:left w:val="none" w:sz="0" w:space="0" w:color="auto"/>
        <w:bottom w:val="none" w:sz="0" w:space="0" w:color="auto"/>
        <w:right w:val="none" w:sz="0" w:space="0" w:color="auto"/>
      </w:divBdr>
    </w:div>
    <w:div w:id="574899951">
      <w:bodyDiv w:val="1"/>
      <w:marLeft w:val="0"/>
      <w:marRight w:val="0"/>
      <w:marTop w:val="0"/>
      <w:marBottom w:val="0"/>
      <w:divBdr>
        <w:top w:val="none" w:sz="0" w:space="0" w:color="auto"/>
        <w:left w:val="none" w:sz="0" w:space="0" w:color="auto"/>
        <w:bottom w:val="none" w:sz="0" w:space="0" w:color="auto"/>
        <w:right w:val="none" w:sz="0" w:space="0" w:color="auto"/>
      </w:divBdr>
    </w:div>
    <w:div w:id="579488743">
      <w:bodyDiv w:val="1"/>
      <w:marLeft w:val="0"/>
      <w:marRight w:val="0"/>
      <w:marTop w:val="0"/>
      <w:marBottom w:val="0"/>
      <w:divBdr>
        <w:top w:val="none" w:sz="0" w:space="0" w:color="auto"/>
        <w:left w:val="none" w:sz="0" w:space="0" w:color="auto"/>
        <w:bottom w:val="none" w:sz="0" w:space="0" w:color="auto"/>
        <w:right w:val="none" w:sz="0" w:space="0" w:color="auto"/>
      </w:divBdr>
    </w:div>
    <w:div w:id="579562498">
      <w:bodyDiv w:val="1"/>
      <w:marLeft w:val="0"/>
      <w:marRight w:val="0"/>
      <w:marTop w:val="0"/>
      <w:marBottom w:val="0"/>
      <w:divBdr>
        <w:top w:val="none" w:sz="0" w:space="0" w:color="auto"/>
        <w:left w:val="none" w:sz="0" w:space="0" w:color="auto"/>
        <w:bottom w:val="none" w:sz="0" w:space="0" w:color="auto"/>
        <w:right w:val="none" w:sz="0" w:space="0" w:color="auto"/>
      </w:divBdr>
    </w:div>
    <w:div w:id="579825972">
      <w:bodyDiv w:val="1"/>
      <w:marLeft w:val="0"/>
      <w:marRight w:val="0"/>
      <w:marTop w:val="0"/>
      <w:marBottom w:val="0"/>
      <w:divBdr>
        <w:top w:val="none" w:sz="0" w:space="0" w:color="auto"/>
        <w:left w:val="none" w:sz="0" w:space="0" w:color="auto"/>
        <w:bottom w:val="none" w:sz="0" w:space="0" w:color="auto"/>
        <w:right w:val="none" w:sz="0" w:space="0" w:color="auto"/>
      </w:divBdr>
    </w:div>
    <w:div w:id="580329704">
      <w:bodyDiv w:val="1"/>
      <w:marLeft w:val="0"/>
      <w:marRight w:val="0"/>
      <w:marTop w:val="0"/>
      <w:marBottom w:val="0"/>
      <w:divBdr>
        <w:top w:val="none" w:sz="0" w:space="0" w:color="auto"/>
        <w:left w:val="none" w:sz="0" w:space="0" w:color="auto"/>
        <w:bottom w:val="none" w:sz="0" w:space="0" w:color="auto"/>
        <w:right w:val="none" w:sz="0" w:space="0" w:color="auto"/>
      </w:divBdr>
    </w:div>
    <w:div w:id="581716836">
      <w:bodyDiv w:val="1"/>
      <w:marLeft w:val="0"/>
      <w:marRight w:val="0"/>
      <w:marTop w:val="0"/>
      <w:marBottom w:val="0"/>
      <w:divBdr>
        <w:top w:val="none" w:sz="0" w:space="0" w:color="auto"/>
        <w:left w:val="none" w:sz="0" w:space="0" w:color="auto"/>
        <w:bottom w:val="none" w:sz="0" w:space="0" w:color="auto"/>
        <w:right w:val="none" w:sz="0" w:space="0" w:color="auto"/>
      </w:divBdr>
    </w:div>
    <w:div w:id="582488737">
      <w:bodyDiv w:val="1"/>
      <w:marLeft w:val="0"/>
      <w:marRight w:val="0"/>
      <w:marTop w:val="0"/>
      <w:marBottom w:val="0"/>
      <w:divBdr>
        <w:top w:val="none" w:sz="0" w:space="0" w:color="auto"/>
        <w:left w:val="none" w:sz="0" w:space="0" w:color="auto"/>
        <w:bottom w:val="none" w:sz="0" w:space="0" w:color="auto"/>
        <w:right w:val="none" w:sz="0" w:space="0" w:color="auto"/>
      </w:divBdr>
    </w:div>
    <w:div w:id="582569345">
      <w:bodyDiv w:val="1"/>
      <w:marLeft w:val="0"/>
      <w:marRight w:val="0"/>
      <w:marTop w:val="0"/>
      <w:marBottom w:val="0"/>
      <w:divBdr>
        <w:top w:val="none" w:sz="0" w:space="0" w:color="auto"/>
        <w:left w:val="none" w:sz="0" w:space="0" w:color="auto"/>
        <w:bottom w:val="none" w:sz="0" w:space="0" w:color="auto"/>
        <w:right w:val="none" w:sz="0" w:space="0" w:color="auto"/>
      </w:divBdr>
    </w:div>
    <w:div w:id="587353079">
      <w:bodyDiv w:val="1"/>
      <w:marLeft w:val="0"/>
      <w:marRight w:val="0"/>
      <w:marTop w:val="0"/>
      <w:marBottom w:val="0"/>
      <w:divBdr>
        <w:top w:val="none" w:sz="0" w:space="0" w:color="auto"/>
        <w:left w:val="none" w:sz="0" w:space="0" w:color="auto"/>
        <w:bottom w:val="none" w:sz="0" w:space="0" w:color="auto"/>
        <w:right w:val="none" w:sz="0" w:space="0" w:color="auto"/>
      </w:divBdr>
    </w:div>
    <w:div w:id="592206514">
      <w:bodyDiv w:val="1"/>
      <w:marLeft w:val="0"/>
      <w:marRight w:val="0"/>
      <w:marTop w:val="0"/>
      <w:marBottom w:val="0"/>
      <w:divBdr>
        <w:top w:val="none" w:sz="0" w:space="0" w:color="auto"/>
        <w:left w:val="none" w:sz="0" w:space="0" w:color="auto"/>
        <w:bottom w:val="none" w:sz="0" w:space="0" w:color="auto"/>
        <w:right w:val="none" w:sz="0" w:space="0" w:color="auto"/>
      </w:divBdr>
    </w:div>
    <w:div w:id="592470445">
      <w:bodyDiv w:val="1"/>
      <w:marLeft w:val="0"/>
      <w:marRight w:val="0"/>
      <w:marTop w:val="0"/>
      <w:marBottom w:val="0"/>
      <w:divBdr>
        <w:top w:val="none" w:sz="0" w:space="0" w:color="auto"/>
        <w:left w:val="none" w:sz="0" w:space="0" w:color="auto"/>
        <w:bottom w:val="none" w:sz="0" w:space="0" w:color="auto"/>
        <w:right w:val="none" w:sz="0" w:space="0" w:color="auto"/>
      </w:divBdr>
    </w:div>
    <w:div w:id="593780052">
      <w:bodyDiv w:val="1"/>
      <w:marLeft w:val="0"/>
      <w:marRight w:val="0"/>
      <w:marTop w:val="0"/>
      <w:marBottom w:val="0"/>
      <w:divBdr>
        <w:top w:val="none" w:sz="0" w:space="0" w:color="auto"/>
        <w:left w:val="none" w:sz="0" w:space="0" w:color="auto"/>
        <w:bottom w:val="none" w:sz="0" w:space="0" w:color="auto"/>
        <w:right w:val="none" w:sz="0" w:space="0" w:color="auto"/>
      </w:divBdr>
    </w:div>
    <w:div w:id="593780930">
      <w:bodyDiv w:val="1"/>
      <w:marLeft w:val="0"/>
      <w:marRight w:val="0"/>
      <w:marTop w:val="0"/>
      <w:marBottom w:val="0"/>
      <w:divBdr>
        <w:top w:val="none" w:sz="0" w:space="0" w:color="auto"/>
        <w:left w:val="none" w:sz="0" w:space="0" w:color="auto"/>
        <w:bottom w:val="none" w:sz="0" w:space="0" w:color="auto"/>
        <w:right w:val="none" w:sz="0" w:space="0" w:color="auto"/>
      </w:divBdr>
    </w:div>
    <w:div w:id="595602589">
      <w:bodyDiv w:val="1"/>
      <w:marLeft w:val="0"/>
      <w:marRight w:val="0"/>
      <w:marTop w:val="0"/>
      <w:marBottom w:val="0"/>
      <w:divBdr>
        <w:top w:val="none" w:sz="0" w:space="0" w:color="auto"/>
        <w:left w:val="none" w:sz="0" w:space="0" w:color="auto"/>
        <w:bottom w:val="none" w:sz="0" w:space="0" w:color="auto"/>
        <w:right w:val="none" w:sz="0" w:space="0" w:color="auto"/>
      </w:divBdr>
    </w:div>
    <w:div w:id="596642223">
      <w:bodyDiv w:val="1"/>
      <w:marLeft w:val="0"/>
      <w:marRight w:val="0"/>
      <w:marTop w:val="0"/>
      <w:marBottom w:val="0"/>
      <w:divBdr>
        <w:top w:val="none" w:sz="0" w:space="0" w:color="auto"/>
        <w:left w:val="none" w:sz="0" w:space="0" w:color="auto"/>
        <w:bottom w:val="none" w:sz="0" w:space="0" w:color="auto"/>
        <w:right w:val="none" w:sz="0" w:space="0" w:color="auto"/>
      </w:divBdr>
    </w:div>
    <w:div w:id="599065860">
      <w:bodyDiv w:val="1"/>
      <w:marLeft w:val="0"/>
      <w:marRight w:val="0"/>
      <w:marTop w:val="0"/>
      <w:marBottom w:val="0"/>
      <w:divBdr>
        <w:top w:val="none" w:sz="0" w:space="0" w:color="auto"/>
        <w:left w:val="none" w:sz="0" w:space="0" w:color="auto"/>
        <w:bottom w:val="none" w:sz="0" w:space="0" w:color="auto"/>
        <w:right w:val="none" w:sz="0" w:space="0" w:color="auto"/>
      </w:divBdr>
    </w:div>
    <w:div w:id="600067687">
      <w:bodyDiv w:val="1"/>
      <w:marLeft w:val="0"/>
      <w:marRight w:val="0"/>
      <w:marTop w:val="0"/>
      <w:marBottom w:val="0"/>
      <w:divBdr>
        <w:top w:val="none" w:sz="0" w:space="0" w:color="auto"/>
        <w:left w:val="none" w:sz="0" w:space="0" w:color="auto"/>
        <w:bottom w:val="none" w:sz="0" w:space="0" w:color="auto"/>
        <w:right w:val="none" w:sz="0" w:space="0" w:color="auto"/>
      </w:divBdr>
    </w:div>
    <w:div w:id="601376434">
      <w:bodyDiv w:val="1"/>
      <w:marLeft w:val="0"/>
      <w:marRight w:val="0"/>
      <w:marTop w:val="0"/>
      <w:marBottom w:val="0"/>
      <w:divBdr>
        <w:top w:val="none" w:sz="0" w:space="0" w:color="auto"/>
        <w:left w:val="none" w:sz="0" w:space="0" w:color="auto"/>
        <w:bottom w:val="none" w:sz="0" w:space="0" w:color="auto"/>
        <w:right w:val="none" w:sz="0" w:space="0" w:color="auto"/>
      </w:divBdr>
    </w:div>
    <w:div w:id="601913421">
      <w:bodyDiv w:val="1"/>
      <w:marLeft w:val="0"/>
      <w:marRight w:val="0"/>
      <w:marTop w:val="0"/>
      <w:marBottom w:val="0"/>
      <w:divBdr>
        <w:top w:val="none" w:sz="0" w:space="0" w:color="auto"/>
        <w:left w:val="none" w:sz="0" w:space="0" w:color="auto"/>
        <w:bottom w:val="none" w:sz="0" w:space="0" w:color="auto"/>
        <w:right w:val="none" w:sz="0" w:space="0" w:color="auto"/>
      </w:divBdr>
    </w:div>
    <w:div w:id="604196133">
      <w:bodyDiv w:val="1"/>
      <w:marLeft w:val="0"/>
      <w:marRight w:val="0"/>
      <w:marTop w:val="0"/>
      <w:marBottom w:val="0"/>
      <w:divBdr>
        <w:top w:val="none" w:sz="0" w:space="0" w:color="auto"/>
        <w:left w:val="none" w:sz="0" w:space="0" w:color="auto"/>
        <w:bottom w:val="none" w:sz="0" w:space="0" w:color="auto"/>
        <w:right w:val="none" w:sz="0" w:space="0" w:color="auto"/>
      </w:divBdr>
    </w:div>
    <w:div w:id="604507629">
      <w:bodyDiv w:val="1"/>
      <w:marLeft w:val="0"/>
      <w:marRight w:val="0"/>
      <w:marTop w:val="0"/>
      <w:marBottom w:val="0"/>
      <w:divBdr>
        <w:top w:val="none" w:sz="0" w:space="0" w:color="auto"/>
        <w:left w:val="none" w:sz="0" w:space="0" w:color="auto"/>
        <w:bottom w:val="none" w:sz="0" w:space="0" w:color="auto"/>
        <w:right w:val="none" w:sz="0" w:space="0" w:color="auto"/>
      </w:divBdr>
    </w:div>
    <w:div w:id="604582362">
      <w:bodyDiv w:val="1"/>
      <w:marLeft w:val="0"/>
      <w:marRight w:val="0"/>
      <w:marTop w:val="0"/>
      <w:marBottom w:val="0"/>
      <w:divBdr>
        <w:top w:val="none" w:sz="0" w:space="0" w:color="auto"/>
        <w:left w:val="none" w:sz="0" w:space="0" w:color="auto"/>
        <w:bottom w:val="none" w:sz="0" w:space="0" w:color="auto"/>
        <w:right w:val="none" w:sz="0" w:space="0" w:color="auto"/>
      </w:divBdr>
    </w:div>
    <w:div w:id="605307970">
      <w:bodyDiv w:val="1"/>
      <w:marLeft w:val="0"/>
      <w:marRight w:val="0"/>
      <w:marTop w:val="0"/>
      <w:marBottom w:val="0"/>
      <w:divBdr>
        <w:top w:val="none" w:sz="0" w:space="0" w:color="auto"/>
        <w:left w:val="none" w:sz="0" w:space="0" w:color="auto"/>
        <w:bottom w:val="none" w:sz="0" w:space="0" w:color="auto"/>
        <w:right w:val="none" w:sz="0" w:space="0" w:color="auto"/>
      </w:divBdr>
    </w:div>
    <w:div w:id="605311872">
      <w:bodyDiv w:val="1"/>
      <w:marLeft w:val="0"/>
      <w:marRight w:val="0"/>
      <w:marTop w:val="0"/>
      <w:marBottom w:val="0"/>
      <w:divBdr>
        <w:top w:val="none" w:sz="0" w:space="0" w:color="auto"/>
        <w:left w:val="none" w:sz="0" w:space="0" w:color="auto"/>
        <w:bottom w:val="none" w:sz="0" w:space="0" w:color="auto"/>
        <w:right w:val="none" w:sz="0" w:space="0" w:color="auto"/>
      </w:divBdr>
    </w:div>
    <w:div w:id="606548451">
      <w:bodyDiv w:val="1"/>
      <w:marLeft w:val="0"/>
      <w:marRight w:val="0"/>
      <w:marTop w:val="0"/>
      <w:marBottom w:val="0"/>
      <w:divBdr>
        <w:top w:val="none" w:sz="0" w:space="0" w:color="auto"/>
        <w:left w:val="none" w:sz="0" w:space="0" w:color="auto"/>
        <w:bottom w:val="none" w:sz="0" w:space="0" w:color="auto"/>
        <w:right w:val="none" w:sz="0" w:space="0" w:color="auto"/>
      </w:divBdr>
    </w:div>
    <w:div w:id="607809333">
      <w:bodyDiv w:val="1"/>
      <w:marLeft w:val="0"/>
      <w:marRight w:val="0"/>
      <w:marTop w:val="0"/>
      <w:marBottom w:val="0"/>
      <w:divBdr>
        <w:top w:val="none" w:sz="0" w:space="0" w:color="auto"/>
        <w:left w:val="none" w:sz="0" w:space="0" w:color="auto"/>
        <w:bottom w:val="none" w:sz="0" w:space="0" w:color="auto"/>
        <w:right w:val="none" w:sz="0" w:space="0" w:color="auto"/>
      </w:divBdr>
    </w:div>
    <w:div w:id="609437733">
      <w:bodyDiv w:val="1"/>
      <w:marLeft w:val="0"/>
      <w:marRight w:val="0"/>
      <w:marTop w:val="0"/>
      <w:marBottom w:val="0"/>
      <w:divBdr>
        <w:top w:val="none" w:sz="0" w:space="0" w:color="auto"/>
        <w:left w:val="none" w:sz="0" w:space="0" w:color="auto"/>
        <w:bottom w:val="none" w:sz="0" w:space="0" w:color="auto"/>
        <w:right w:val="none" w:sz="0" w:space="0" w:color="auto"/>
      </w:divBdr>
    </w:div>
    <w:div w:id="610935559">
      <w:bodyDiv w:val="1"/>
      <w:marLeft w:val="0"/>
      <w:marRight w:val="0"/>
      <w:marTop w:val="0"/>
      <w:marBottom w:val="0"/>
      <w:divBdr>
        <w:top w:val="none" w:sz="0" w:space="0" w:color="auto"/>
        <w:left w:val="none" w:sz="0" w:space="0" w:color="auto"/>
        <w:bottom w:val="none" w:sz="0" w:space="0" w:color="auto"/>
        <w:right w:val="none" w:sz="0" w:space="0" w:color="auto"/>
      </w:divBdr>
    </w:div>
    <w:div w:id="610942275">
      <w:bodyDiv w:val="1"/>
      <w:marLeft w:val="0"/>
      <w:marRight w:val="0"/>
      <w:marTop w:val="0"/>
      <w:marBottom w:val="0"/>
      <w:divBdr>
        <w:top w:val="none" w:sz="0" w:space="0" w:color="auto"/>
        <w:left w:val="none" w:sz="0" w:space="0" w:color="auto"/>
        <w:bottom w:val="none" w:sz="0" w:space="0" w:color="auto"/>
        <w:right w:val="none" w:sz="0" w:space="0" w:color="auto"/>
      </w:divBdr>
    </w:div>
    <w:div w:id="611671312">
      <w:bodyDiv w:val="1"/>
      <w:marLeft w:val="0"/>
      <w:marRight w:val="0"/>
      <w:marTop w:val="0"/>
      <w:marBottom w:val="0"/>
      <w:divBdr>
        <w:top w:val="none" w:sz="0" w:space="0" w:color="auto"/>
        <w:left w:val="none" w:sz="0" w:space="0" w:color="auto"/>
        <w:bottom w:val="none" w:sz="0" w:space="0" w:color="auto"/>
        <w:right w:val="none" w:sz="0" w:space="0" w:color="auto"/>
      </w:divBdr>
    </w:div>
    <w:div w:id="614795415">
      <w:bodyDiv w:val="1"/>
      <w:marLeft w:val="0"/>
      <w:marRight w:val="0"/>
      <w:marTop w:val="0"/>
      <w:marBottom w:val="0"/>
      <w:divBdr>
        <w:top w:val="none" w:sz="0" w:space="0" w:color="auto"/>
        <w:left w:val="none" w:sz="0" w:space="0" w:color="auto"/>
        <w:bottom w:val="none" w:sz="0" w:space="0" w:color="auto"/>
        <w:right w:val="none" w:sz="0" w:space="0" w:color="auto"/>
      </w:divBdr>
    </w:div>
    <w:div w:id="616059287">
      <w:bodyDiv w:val="1"/>
      <w:marLeft w:val="0"/>
      <w:marRight w:val="0"/>
      <w:marTop w:val="0"/>
      <w:marBottom w:val="0"/>
      <w:divBdr>
        <w:top w:val="none" w:sz="0" w:space="0" w:color="auto"/>
        <w:left w:val="none" w:sz="0" w:space="0" w:color="auto"/>
        <w:bottom w:val="none" w:sz="0" w:space="0" w:color="auto"/>
        <w:right w:val="none" w:sz="0" w:space="0" w:color="auto"/>
      </w:divBdr>
    </w:div>
    <w:div w:id="617300536">
      <w:bodyDiv w:val="1"/>
      <w:marLeft w:val="0"/>
      <w:marRight w:val="0"/>
      <w:marTop w:val="0"/>
      <w:marBottom w:val="0"/>
      <w:divBdr>
        <w:top w:val="none" w:sz="0" w:space="0" w:color="auto"/>
        <w:left w:val="none" w:sz="0" w:space="0" w:color="auto"/>
        <w:bottom w:val="none" w:sz="0" w:space="0" w:color="auto"/>
        <w:right w:val="none" w:sz="0" w:space="0" w:color="auto"/>
      </w:divBdr>
    </w:div>
    <w:div w:id="617493185">
      <w:bodyDiv w:val="1"/>
      <w:marLeft w:val="0"/>
      <w:marRight w:val="0"/>
      <w:marTop w:val="0"/>
      <w:marBottom w:val="0"/>
      <w:divBdr>
        <w:top w:val="none" w:sz="0" w:space="0" w:color="auto"/>
        <w:left w:val="none" w:sz="0" w:space="0" w:color="auto"/>
        <w:bottom w:val="none" w:sz="0" w:space="0" w:color="auto"/>
        <w:right w:val="none" w:sz="0" w:space="0" w:color="auto"/>
      </w:divBdr>
    </w:div>
    <w:div w:id="621766600">
      <w:bodyDiv w:val="1"/>
      <w:marLeft w:val="0"/>
      <w:marRight w:val="0"/>
      <w:marTop w:val="0"/>
      <w:marBottom w:val="0"/>
      <w:divBdr>
        <w:top w:val="none" w:sz="0" w:space="0" w:color="auto"/>
        <w:left w:val="none" w:sz="0" w:space="0" w:color="auto"/>
        <w:bottom w:val="none" w:sz="0" w:space="0" w:color="auto"/>
        <w:right w:val="none" w:sz="0" w:space="0" w:color="auto"/>
      </w:divBdr>
    </w:div>
    <w:div w:id="622274555">
      <w:bodyDiv w:val="1"/>
      <w:marLeft w:val="0"/>
      <w:marRight w:val="0"/>
      <w:marTop w:val="0"/>
      <w:marBottom w:val="0"/>
      <w:divBdr>
        <w:top w:val="none" w:sz="0" w:space="0" w:color="auto"/>
        <w:left w:val="none" w:sz="0" w:space="0" w:color="auto"/>
        <w:bottom w:val="none" w:sz="0" w:space="0" w:color="auto"/>
        <w:right w:val="none" w:sz="0" w:space="0" w:color="auto"/>
      </w:divBdr>
    </w:div>
    <w:div w:id="626545374">
      <w:bodyDiv w:val="1"/>
      <w:marLeft w:val="0"/>
      <w:marRight w:val="0"/>
      <w:marTop w:val="0"/>
      <w:marBottom w:val="0"/>
      <w:divBdr>
        <w:top w:val="none" w:sz="0" w:space="0" w:color="auto"/>
        <w:left w:val="none" w:sz="0" w:space="0" w:color="auto"/>
        <w:bottom w:val="none" w:sz="0" w:space="0" w:color="auto"/>
        <w:right w:val="none" w:sz="0" w:space="0" w:color="auto"/>
      </w:divBdr>
    </w:div>
    <w:div w:id="627930999">
      <w:bodyDiv w:val="1"/>
      <w:marLeft w:val="0"/>
      <w:marRight w:val="0"/>
      <w:marTop w:val="0"/>
      <w:marBottom w:val="0"/>
      <w:divBdr>
        <w:top w:val="none" w:sz="0" w:space="0" w:color="auto"/>
        <w:left w:val="none" w:sz="0" w:space="0" w:color="auto"/>
        <w:bottom w:val="none" w:sz="0" w:space="0" w:color="auto"/>
        <w:right w:val="none" w:sz="0" w:space="0" w:color="auto"/>
      </w:divBdr>
    </w:div>
    <w:div w:id="628587410">
      <w:bodyDiv w:val="1"/>
      <w:marLeft w:val="0"/>
      <w:marRight w:val="0"/>
      <w:marTop w:val="0"/>
      <w:marBottom w:val="0"/>
      <w:divBdr>
        <w:top w:val="none" w:sz="0" w:space="0" w:color="auto"/>
        <w:left w:val="none" w:sz="0" w:space="0" w:color="auto"/>
        <w:bottom w:val="none" w:sz="0" w:space="0" w:color="auto"/>
        <w:right w:val="none" w:sz="0" w:space="0" w:color="auto"/>
      </w:divBdr>
    </w:div>
    <w:div w:id="628821199">
      <w:bodyDiv w:val="1"/>
      <w:marLeft w:val="0"/>
      <w:marRight w:val="0"/>
      <w:marTop w:val="0"/>
      <w:marBottom w:val="0"/>
      <w:divBdr>
        <w:top w:val="none" w:sz="0" w:space="0" w:color="auto"/>
        <w:left w:val="none" w:sz="0" w:space="0" w:color="auto"/>
        <w:bottom w:val="none" w:sz="0" w:space="0" w:color="auto"/>
        <w:right w:val="none" w:sz="0" w:space="0" w:color="auto"/>
      </w:divBdr>
    </w:div>
    <w:div w:id="631444518">
      <w:bodyDiv w:val="1"/>
      <w:marLeft w:val="0"/>
      <w:marRight w:val="0"/>
      <w:marTop w:val="0"/>
      <w:marBottom w:val="0"/>
      <w:divBdr>
        <w:top w:val="none" w:sz="0" w:space="0" w:color="auto"/>
        <w:left w:val="none" w:sz="0" w:space="0" w:color="auto"/>
        <w:bottom w:val="none" w:sz="0" w:space="0" w:color="auto"/>
        <w:right w:val="none" w:sz="0" w:space="0" w:color="auto"/>
      </w:divBdr>
    </w:div>
    <w:div w:id="632904148">
      <w:bodyDiv w:val="1"/>
      <w:marLeft w:val="0"/>
      <w:marRight w:val="0"/>
      <w:marTop w:val="0"/>
      <w:marBottom w:val="0"/>
      <w:divBdr>
        <w:top w:val="none" w:sz="0" w:space="0" w:color="auto"/>
        <w:left w:val="none" w:sz="0" w:space="0" w:color="auto"/>
        <w:bottom w:val="none" w:sz="0" w:space="0" w:color="auto"/>
        <w:right w:val="none" w:sz="0" w:space="0" w:color="auto"/>
      </w:divBdr>
    </w:div>
    <w:div w:id="634406480">
      <w:bodyDiv w:val="1"/>
      <w:marLeft w:val="0"/>
      <w:marRight w:val="0"/>
      <w:marTop w:val="0"/>
      <w:marBottom w:val="0"/>
      <w:divBdr>
        <w:top w:val="none" w:sz="0" w:space="0" w:color="auto"/>
        <w:left w:val="none" w:sz="0" w:space="0" w:color="auto"/>
        <w:bottom w:val="none" w:sz="0" w:space="0" w:color="auto"/>
        <w:right w:val="none" w:sz="0" w:space="0" w:color="auto"/>
      </w:divBdr>
    </w:div>
    <w:div w:id="634410489">
      <w:bodyDiv w:val="1"/>
      <w:marLeft w:val="0"/>
      <w:marRight w:val="0"/>
      <w:marTop w:val="0"/>
      <w:marBottom w:val="0"/>
      <w:divBdr>
        <w:top w:val="none" w:sz="0" w:space="0" w:color="auto"/>
        <w:left w:val="none" w:sz="0" w:space="0" w:color="auto"/>
        <w:bottom w:val="none" w:sz="0" w:space="0" w:color="auto"/>
        <w:right w:val="none" w:sz="0" w:space="0" w:color="auto"/>
      </w:divBdr>
    </w:div>
    <w:div w:id="636223853">
      <w:bodyDiv w:val="1"/>
      <w:marLeft w:val="0"/>
      <w:marRight w:val="0"/>
      <w:marTop w:val="0"/>
      <w:marBottom w:val="0"/>
      <w:divBdr>
        <w:top w:val="none" w:sz="0" w:space="0" w:color="auto"/>
        <w:left w:val="none" w:sz="0" w:space="0" w:color="auto"/>
        <w:bottom w:val="none" w:sz="0" w:space="0" w:color="auto"/>
        <w:right w:val="none" w:sz="0" w:space="0" w:color="auto"/>
      </w:divBdr>
    </w:div>
    <w:div w:id="636490057">
      <w:bodyDiv w:val="1"/>
      <w:marLeft w:val="0"/>
      <w:marRight w:val="0"/>
      <w:marTop w:val="0"/>
      <w:marBottom w:val="0"/>
      <w:divBdr>
        <w:top w:val="none" w:sz="0" w:space="0" w:color="auto"/>
        <w:left w:val="none" w:sz="0" w:space="0" w:color="auto"/>
        <w:bottom w:val="none" w:sz="0" w:space="0" w:color="auto"/>
        <w:right w:val="none" w:sz="0" w:space="0" w:color="auto"/>
      </w:divBdr>
    </w:div>
    <w:div w:id="641539310">
      <w:bodyDiv w:val="1"/>
      <w:marLeft w:val="0"/>
      <w:marRight w:val="0"/>
      <w:marTop w:val="0"/>
      <w:marBottom w:val="0"/>
      <w:divBdr>
        <w:top w:val="none" w:sz="0" w:space="0" w:color="auto"/>
        <w:left w:val="none" w:sz="0" w:space="0" w:color="auto"/>
        <w:bottom w:val="none" w:sz="0" w:space="0" w:color="auto"/>
        <w:right w:val="none" w:sz="0" w:space="0" w:color="auto"/>
      </w:divBdr>
    </w:div>
    <w:div w:id="641541841">
      <w:bodyDiv w:val="1"/>
      <w:marLeft w:val="0"/>
      <w:marRight w:val="0"/>
      <w:marTop w:val="0"/>
      <w:marBottom w:val="0"/>
      <w:divBdr>
        <w:top w:val="none" w:sz="0" w:space="0" w:color="auto"/>
        <w:left w:val="none" w:sz="0" w:space="0" w:color="auto"/>
        <w:bottom w:val="none" w:sz="0" w:space="0" w:color="auto"/>
        <w:right w:val="none" w:sz="0" w:space="0" w:color="auto"/>
      </w:divBdr>
    </w:div>
    <w:div w:id="642660010">
      <w:bodyDiv w:val="1"/>
      <w:marLeft w:val="0"/>
      <w:marRight w:val="0"/>
      <w:marTop w:val="0"/>
      <w:marBottom w:val="0"/>
      <w:divBdr>
        <w:top w:val="none" w:sz="0" w:space="0" w:color="auto"/>
        <w:left w:val="none" w:sz="0" w:space="0" w:color="auto"/>
        <w:bottom w:val="none" w:sz="0" w:space="0" w:color="auto"/>
        <w:right w:val="none" w:sz="0" w:space="0" w:color="auto"/>
      </w:divBdr>
    </w:div>
    <w:div w:id="645204986">
      <w:bodyDiv w:val="1"/>
      <w:marLeft w:val="0"/>
      <w:marRight w:val="0"/>
      <w:marTop w:val="0"/>
      <w:marBottom w:val="0"/>
      <w:divBdr>
        <w:top w:val="none" w:sz="0" w:space="0" w:color="auto"/>
        <w:left w:val="none" w:sz="0" w:space="0" w:color="auto"/>
        <w:bottom w:val="none" w:sz="0" w:space="0" w:color="auto"/>
        <w:right w:val="none" w:sz="0" w:space="0" w:color="auto"/>
      </w:divBdr>
    </w:div>
    <w:div w:id="645747432">
      <w:bodyDiv w:val="1"/>
      <w:marLeft w:val="0"/>
      <w:marRight w:val="0"/>
      <w:marTop w:val="0"/>
      <w:marBottom w:val="0"/>
      <w:divBdr>
        <w:top w:val="none" w:sz="0" w:space="0" w:color="auto"/>
        <w:left w:val="none" w:sz="0" w:space="0" w:color="auto"/>
        <w:bottom w:val="none" w:sz="0" w:space="0" w:color="auto"/>
        <w:right w:val="none" w:sz="0" w:space="0" w:color="auto"/>
      </w:divBdr>
    </w:div>
    <w:div w:id="646319937">
      <w:bodyDiv w:val="1"/>
      <w:marLeft w:val="0"/>
      <w:marRight w:val="0"/>
      <w:marTop w:val="0"/>
      <w:marBottom w:val="0"/>
      <w:divBdr>
        <w:top w:val="none" w:sz="0" w:space="0" w:color="auto"/>
        <w:left w:val="none" w:sz="0" w:space="0" w:color="auto"/>
        <w:bottom w:val="none" w:sz="0" w:space="0" w:color="auto"/>
        <w:right w:val="none" w:sz="0" w:space="0" w:color="auto"/>
      </w:divBdr>
    </w:div>
    <w:div w:id="648825693">
      <w:bodyDiv w:val="1"/>
      <w:marLeft w:val="0"/>
      <w:marRight w:val="0"/>
      <w:marTop w:val="0"/>
      <w:marBottom w:val="0"/>
      <w:divBdr>
        <w:top w:val="none" w:sz="0" w:space="0" w:color="auto"/>
        <w:left w:val="none" w:sz="0" w:space="0" w:color="auto"/>
        <w:bottom w:val="none" w:sz="0" w:space="0" w:color="auto"/>
        <w:right w:val="none" w:sz="0" w:space="0" w:color="auto"/>
      </w:divBdr>
    </w:div>
    <w:div w:id="649330732">
      <w:bodyDiv w:val="1"/>
      <w:marLeft w:val="0"/>
      <w:marRight w:val="0"/>
      <w:marTop w:val="0"/>
      <w:marBottom w:val="0"/>
      <w:divBdr>
        <w:top w:val="none" w:sz="0" w:space="0" w:color="auto"/>
        <w:left w:val="none" w:sz="0" w:space="0" w:color="auto"/>
        <w:bottom w:val="none" w:sz="0" w:space="0" w:color="auto"/>
        <w:right w:val="none" w:sz="0" w:space="0" w:color="auto"/>
      </w:divBdr>
    </w:div>
    <w:div w:id="650526370">
      <w:bodyDiv w:val="1"/>
      <w:marLeft w:val="0"/>
      <w:marRight w:val="0"/>
      <w:marTop w:val="0"/>
      <w:marBottom w:val="0"/>
      <w:divBdr>
        <w:top w:val="none" w:sz="0" w:space="0" w:color="auto"/>
        <w:left w:val="none" w:sz="0" w:space="0" w:color="auto"/>
        <w:bottom w:val="none" w:sz="0" w:space="0" w:color="auto"/>
        <w:right w:val="none" w:sz="0" w:space="0" w:color="auto"/>
      </w:divBdr>
    </w:div>
    <w:div w:id="651520452">
      <w:bodyDiv w:val="1"/>
      <w:marLeft w:val="0"/>
      <w:marRight w:val="0"/>
      <w:marTop w:val="0"/>
      <w:marBottom w:val="0"/>
      <w:divBdr>
        <w:top w:val="none" w:sz="0" w:space="0" w:color="auto"/>
        <w:left w:val="none" w:sz="0" w:space="0" w:color="auto"/>
        <w:bottom w:val="none" w:sz="0" w:space="0" w:color="auto"/>
        <w:right w:val="none" w:sz="0" w:space="0" w:color="auto"/>
      </w:divBdr>
    </w:div>
    <w:div w:id="651639561">
      <w:bodyDiv w:val="1"/>
      <w:marLeft w:val="0"/>
      <w:marRight w:val="0"/>
      <w:marTop w:val="0"/>
      <w:marBottom w:val="0"/>
      <w:divBdr>
        <w:top w:val="none" w:sz="0" w:space="0" w:color="auto"/>
        <w:left w:val="none" w:sz="0" w:space="0" w:color="auto"/>
        <w:bottom w:val="none" w:sz="0" w:space="0" w:color="auto"/>
        <w:right w:val="none" w:sz="0" w:space="0" w:color="auto"/>
      </w:divBdr>
    </w:div>
    <w:div w:id="652176578">
      <w:bodyDiv w:val="1"/>
      <w:marLeft w:val="0"/>
      <w:marRight w:val="0"/>
      <w:marTop w:val="0"/>
      <w:marBottom w:val="0"/>
      <w:divBdr>
        <w:top w:val="none" w:sz="0" w:space="0" w:color="auto"/>
        <w:left w:val="none" w:sz="0" w:space="0" w:color="auto"/>
        <w:bottom w:val="none" w:sz="0" w:space="0" w:color="auto"/>
        <w:right w:val="none" w:sz="0" w:space="0" w:color="auto"/>
      </w:divBdr>
    </w:div>
    <w:div w:id="652180142">
      <w:bodyDiv w:val="1"/>
      <w:marLeft w:val="0"/>
      <w:marRight w:val="0"/>
      <w:marTop w:val="0"/>
      <w:marBottom w:val="0"/>
      <w:divBdr>
        <w:top w:val="none" w:sz="0" w:space="0" w:color="auto"/>
        <w:left w:val="none" w:sz="0" w:space="0" w:color="auto"/>
        <w:bottom w:val="none" w:sz="0" w:space="0" w:color="auto"/>
        <w:right w:val="none" w:sz="0" w:space="0" w:color="auto"/>
      </w:divBdr>
    </w:div>
    <w:div w:id="652567256">
      <w:bodyDiv w:val="1"/>
      <w:marLeft w:val="0"/>
      <w:marRight w:val="0"/>
      <w:marTop w:val="0"/>
      <w:marBottom w:val="0"/>
      <w:divBdr>
        <w:top w:val="none" w:sz="0" w:space="0" w:color="auto"/>
        <w:left w:val="none" w:sz="0" w:space="0" w:color="auto"/>
        <w:bottom w:val="none" w:sz="0" w:space="0" w:color="auto"/>
        <w:right w:val="none" w:sz="0" w:space="0" w:color="auto"/>
      </w:divBdr>
    </w:div>
    <w:div w:id="653993638">
      <w:bodyDiv w:val="1"/>
      <w:marLeft w:val="0"/>
      <w:marRight w:val="0"/>
      <w:marTop w:val="0"/>
      <w:marBottom w:val="0"/>
      <w:divBdr>
        <w:top w:val="none" w:sz="0" w:space="0" w:color="auto"/>
        <w:left w:val="none" w:sz="0" w:space="0" w:color="auto"/>
        <w:bottom w:val="none" w:sz="0" w:space="0" w:color="auto"/>
        <w:right w:val="none" w:sz="0" w:space="0" w:color="auto"/>
      </w:divBdr>
    </w:div>
    <w:div w:id="654338644">
      <w:bodyDiv w:val="1"/>
      <w:marLeft w:val="0"/>
      <w:marRight w:val="0"/>
      <w:marTop w:val="0"/>
      <w:marBottom w:val="0"/>
      <w:divBdr>
        <w:top w:val="none" w:sz="0" w:space="0" w:color="auto"/>
        <w:left w:val="none" w:sz="0" w:space="0" w:color="auto"/>
        <w:bottom w:val="none" w:sz="0" w:space="0" w:color="auto"/>
        <w:right w:val="none" w:sz="0" w:space="0" w:color="auto"/>
      </w:divBdr>
    </w:div>
    <w:div w:id="655032628">
      <w:bodyDiv w:val="1"/>
      <w:marLeft w:val="0"/>
      <w:marRight w:val="0"/>
      <w:marTop w:val="0"/>
      <w:marBottom w:val="0"/>
      <w:divBdr>
        <w:top w:val="none" w:sz="0" w:space="0" w:color="auto"/>
        <w:left w:val="none" w:sz="0" w:space="0" w:color="auto"/>
        <w:bottom w:val="none" w:sz="0" w:space="0" w:color="auto"/>
        <w:right w:val="none" w:sz="0" w:space="0" w:color="auto"/>
      </w:divBdr>
    </w:div>
    <w:div w:id="655113546">
      <w:bodyDiv w:val="1"/>
      <w:marLeft w:val="0"/>
      <w:marRight w:val="0"/>
      <w:marTop w:val="0"/>
      <w:marBottom w:val="0"/>
      <w:divBdr>
        <w:top w:val="none" w:sz="0" w:space="0" w:color="auto"/>
        <w:left w:val="none" w:sz="0" w:space="0" w:color="auto"/>
        <w:bottom w:val="none" w:sz="0" w:space="0" w:color="auto"/>
        <w:right w:val="none" w:sz="0" w:space="0" w:color="auto"/>
      </w:divBdr>
    </w:div>
    <w:div w:id="655182094">
      <w:bodyDiv w:val="1"/>
      <w:marLeft w:val="0"/>
      <w:marRight w:val="0"/>
      <w:marTop w:val="0"/>
      <w:marBottom w:val="0"/>
      <w:divBdr>
        <w:top w:val="none" w:sz="0" w:space="0" w:color="auto"/>
        <w:left w:val="none" w:sz="0" w:space="0" w:color="auto"/>
        <w:bottom w:val="none" w:sz="0" w:space="0" w:color="auto"/>
        <w:right w:val="none" w:sz="0" w:space="0" w:color="auto"/>
      </w:divBdr>
    </w:div>
    <w:div w:id="655453276">
      <w:bodyDiv w:val="1"/>
      <w:marLeft w:val="0"/>
      <w:marRight w:val="0"/>
      <w:marTop w:val="0"/>
      <w:marBottom w:val="0"/>
      <w:divBdr>
        <w:top w:val="none" w:sz="0" w:space="0" w:color="auto"/>
        <w:left w:val="none" w:sz="0" w:space="0" w:color="auto"/>
        <w:bottom w:val="none" w:sz="0" w:space="0" w:color="auto"/>
        <w:right w:val="none" w:sz="0" w:space="0" w:color="auto"/>
      </w:divBdr>
    </w:div>
    <w:div w:id="655695075">
      <w:bodyDiv w:val="1"/>
      <w:marLeft w:val="0"/>
      <w:marRight w:val="0"/>
      <w:marTop w:val="0"/>
      <w:marBottom w:val="0"/>
      <w:divBdr>
        <w:top w:val="none" w:sz="0" w:space="0" w:color="auto"/>
        <w:left w:val="none" w:sz="0" w:space="0" w:color="auto"/>
        <w:bottom w:val="none" w:sz="0" w:space="0" w:color="auto"/>
        <w:right w:val="none" w:sz="0" w:space="0" w:color="auto"/>
      </w:divBdr>
    </w:div>
    <w:div w:id="656498009">
      <w:bodyDiv w:val="1"/>
      <w:marLeft w:val="0"/>
      <w:marRight w:val="0"/>
      <w:marTop w:val="0"/>
      <w:marBottom w:val="0"/>
      <w:divBdr>
        <w:top w:val="none" w:sz="0" w:space="0" w:color="auto"/>
        <w:left w:val="none" w:sz="0" w:space="0" w:color="auto"/>
        <w:bottom w:val="none" w:sz="0" w:space="0" w:color="auto"/>
        <w:right w:val="none" w:sz="0" w:space="0" w:color="auto"/>
      </w:divBdr>
    </w:div>
    <w:div w:id="656810985">
      <w:bodyDiv w:val="1"/>
      <w:marLeft w:val="0"/>
      <w:marRight w:val="0"/>
      <w:marTop w:val="0"/>
      <w:marBottom w:val="0"/>
      <w:divBdr>
        <w:top w:val="none" w:sz="0" w:space="0" w:color="auto"/>
        <w:left w:val="none" w:sz="0" w:space="0" w:color="auto"/>
        <w:bottom w:val="none" w:sz="0" w:space="0" w:color="auto"/>
        <w:right w:val="none" w:sz="0" w:space="0" w:color="auto"/>
      </w:divBdr>
    </w:div>
    <w:div w:id="657415888">
      <w:bodyDiv w:val="1"/>
      <w:marLeft w:val="0"/>
      <w:marRight w:val="0"/>
      <w:marTop w:val="0"/>
      <w:marBottom w:val="0"/>
      <w:divBdr>
        <w:top w:val="none" w:sz="0" w:space="0" w:color="auto"/>
        <w:left w:val="none" w:sz="0" w:space="0" w:color="auto"/>
        <w:bottom w:val="none" w:sz="0" w:space="0" w:color="auto"/>
        <w:right w:val="none" w:sz="0" w:space="0" w:color="auto"/>
      </w:divBdr>
    </w:div>
    <w:div w:id="659382797">
      <w:bodyDiv w:val="1"/>
      <w:marLeft w:val="0"/>
      <w:marRight w:val="0"/>
      <w:marTop w:val="0"/>
      <w:marBottom w:val="0"/>
      <w:divBdr>
        <w:top w:val="none" w:sz="0" w:space="0" w:color="auto"/>
        <w:left w:val="none" w:sz="0" w:space="0" w:color="auto"/>
        <w:bottom w:val="none" w:sz="0" w:space="0" w:color="auto"/>
        <w:right w:val="none" w:sz="0" w:space="0" w:color="auto"/>
      </w:divBdr>
    </w:div>
    <w:div w:id="659964627">
      <w:bodyDiv w:val="1"/>
      <w:marLeft w:val="0"/>
      <w:marRight w:val="0"/>
      <w:marTop w:val="0"/>
      <w:marBottom w:val="0"/>
      <w:divBdr>
        <w:top w:val="none" w:sz="0" w:space="0" w:color="auto"/>
        <w:left w:val="none" w:sz="0" w:space="0" w:color="auto"/>
        <w:bottom w:val="none" w:sz="0" w:space="0" w:color="auto"/>
        <w:right w:val="none" w:sz="0" w:space="0" w:color="auto"/>
      </w:divBdr>
    </w:div>
    <w:div w:id="660353136">
      <w:bodyDiv w:val="1"/>
      <w:marLeft w:val="0"/>
      <w:marRight w:val="0"/>
      <w:marTop w:val="0"/>
      <w:marBottom w:val="0"/>
      <w:divBdr>
        <w:top w:val="none" w:sz="0" w:space="0" w:color="auto"/>
        <w:left w:val="none" w:sz="0" w:space="0" w:color="auto"/>
        <w:bottom w:val="none" w:sz="0" w:space="0" w:color="auto"/>
        <w:right w:val="none" w:sz="0" w:space="0" w:color="auto"/>
      </w:divBdr>
    </w:div>
    <w:div w:id="661085529">
      <w:bodyDiv w:val="1"/>
      <w:marLeft w:val="0"/>
      <w:marRight w:val="0"/>
      <w:marTop w:val="0"/>
      <w:marBottom w:val="0"/>
      <w:divBdr>
        <w:top w:val="none" w:sz="0" w:space="0" w:color="auto"/>
        <w:left w:val="none" w:sz="0" w:space="0" w:color="auto"/>
        <w:bottom w:val="none" w:sz="0" w:space="0" w:color="auto"/>
        <w:right w:val="none" w:sz="0" w:space="0" w:color="auto"/>
      </w:divBdr>
    </w:div>
    <w:div w:id="662010973">
      <w:bodyDiv w:val="1"/>
      <w:marLeft w:val="0"/>
      <w:marRight w:val="0"/>
      <w:marTop w:val="0"/>
      <w:marBottom w:val="0"/>
      <w:divBdr>
        <w:top w:val="none" w:sz="0" w:space="0" w:color="auto"/>
        <w:left w:val="none" w:sz="0" w:space="0" w:color="auto"/>
        <w:bottom w:val="none" w:sz="0" w:space="0" w:color="auto"/>
        <w:right w:val="none" w:sz="0" w:space="0" w:color="auto"/>
      </w:divBdr>
    </w:div>
    <w:div w:id="662509454">
      <w:bodyDiv w:val="1"/>
      <w:marLeft w:val="0"/>
      <w:marRight w:val="0"/>
      <w:marTop w:val="0"/>
      <w:marBottom w:val="0"/>
      <w:divBdr>
        <w:top w:val="none" w:sz="0" w:space="0" w:color="auto"/>
        <w:left w:val="none" w:sz="0" w:space="0" w:color="auto"/>
        <w:bottom w:val="none" w:sz="0" w:space="0" w:color="auto"/>
        <w:right w:val="none" w:sz="0" w:space="0" w:color="auto"/>
      </w:divBdr>
    </w:div>
    <w:div w:id="665478529">
      <w:bodyDiv w:val="1"/>
      <w:marLeft w:val="0"/>
      <w:marRight w:val="0"/>
      <w:marTop w:val="0"/>
      <w:marBottom w:val="0"/>
      <w:divBdr>
        <w:top w:val="none" w:sz="0" w:space="0" w:color="auto"/>
        <w:left w:val="none" w:sz="0" w:space="0" w:color="auto"/>
        <w:bottom w:val="none" w:sz="0" w:space="0" w:color="auto"/>
        <w:right w:val="none" w:sz="0" w:space="0" w:color="auto"/>
      </w:divBdr>
    </w:div>
    <w:div w:id="666127589">
      <w:bodyDiv w:val="1"/>
      <w:marLeft w:val="0"/>
      <w:marRight w:val="0"/>
      <w:marTop w:val="0"/>
      <w:marBottom w:val="0"/>
      <w:divBdr>
        <w:top w:val="none" w:sz="0" w:space="0" w:color="auto"/>
        <w:left w:val="none" w:sz="0" w:space="0" w:color="auto"/>
        <w:bottom w:val="none" w:sz="0" w:space="0" w:color="auto"/>
        <w:right w:val="none" w:sz="0" w:space="0" w:color="auto"/>
      </w:divBdr>
    </w:div>
    <w:div w:id="668799368">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3604411">
      <w:bodyDiv w:val="1"/>
      <w:marLeft w:val="0"/>
      <w:marRight w:val="0"/>
      <w:marTop w:val="0"/>
      <w:marBottom w:val="0"/>
      <w:divBdr>
        <w:top w:val="none" w:sz="0" w:space="0" w:color="auto"/>
        <w:left w:val="none" w:sz="0" w:space="0" w:color="auto"/>
        <w:bottom w:val="none" w:sz="0" w:space="0" w:color="auto"/>
        <w:right w:val="none" w:sz="0" w:space="0" w:color="auto"/>
      </w:divBdr>
    </w:div>
    <w:div w:id="674768749">
      <w:bodyDiv w:val="1"/>
      <w:marLeft w:val="0"/>
      <w:marRight w:val="0"/>
      <w:marTop w:val="0"/>
      <w:marBottom w:val="0"/>
      <w:divBdr>
        <w:top w:val="none" w:sz="0" w:space="0" w:color="auto"/>
        <w:left w:val="none" w:sz="0" w:space="0" w:color="auto"/>
        <w:bottom w:val="none" w:sz="0" w:space="0" w:color="auto"/>
        <w:right w:val="none" w:sz="0" w:space="0" w:color="auto"/>
      </w:divBdr>
    </w:div>
    <w:div w:id="675808896">
      <w:bodyDiv w:val="1"/>
      <w:marLeft w:val="0"/>
      <w:marRight w:val="0"/>
      <w:marTop w:val="0"/>
      <w:marBottom w:val="0"/>
      <w:divBdr>
        <w:top w:val="none" w:sz="0" w:space="0" w:color="auto"/>
        <w:left w:val="none" w:sz="0" w:space="0" w:color="auto"/>
        <w:bottom w:val="none" w:sz="0" w:space="0" w:color="auto"/>
        <w:right w:val="none" w:sz="0" w:space="0" w:color="auto"/>
      </w:divBdr>
    </w:div>
    <w:div w:id="677461523">
      <w:bodyDiv w:val="1"/>
      <w:marLeft w:val="0"/>
      <w:marRight w:val="0"/>
      <w:marTop w:val="0"/>
      <w:marBottom w:val="0"/>
      <w:divBdr>
        <w:top w:val="none" w:sz="0" w:space="0" w:color="auto"/>
        <w:left w:val="none" w:sz="0" w:space="0" w:color="auto"/>
        <w:bottom w:val="none" w:sz="0" w:space="0" w:color="auto"/>
        <w:right w:val="none" w:sz="0" w:space="0" w:color="auto"/>
      </w:divBdr>
    </w:div>
    <w:div w:id="680277928">
      <w:bodyDiv w:val="1"/>
      <w:marLeft w:val="0"/>
      <w:marRight w:val="0"/>
      <w:marTop w:val="0"/>
      <w:marBottom w:val="0"/>
      <w:divBdr>
        <w:top w:val="none" w:sz="0" w:space="0" w:color="auto"/>
        <w:left w:val="none" w:sz="0" w:space="0" w:color="auto"/>
        <w:bottom w:val="none" w:sz="0" w:space="0" w:color="auto"/>
        <w:right w:val="none" w:sz="0" w:space="0" w:color="auto"/>
      </w:divBdr>
    </w:div>
    <w:div w:id="685014065">
      <w:bodyDiv w:val="1"/>
      <w:marLeft w:val="0"/>
      <w:marRight w:val="0"/>
      <w:marTop w:val="0"/>
      <w:marBottom w:val="0"/>
      <w:divBdr>
        <w:top w:val="none" w:sz="0" w:space="0" w:color="auto"/>
        <w:left w:val="none" w:sz="0" w:space="0" w:color="auto"/>
        <w:bottom w:val="none" w:sz="0" w:space="0" w:color="auto"/>
        <w:right w:val="none" w:sz="0" w:space="0" w:color="auto"/>
      </w:divBdr>
    </w:div>
    <w:div w:id="685210883">
      <w:bodyDiv w:val="1"/>
      <w:marLeft w:val="0"/>
      <w:marRight w:val="0"/>
      <w:marTop w:val="0"/>
      <w:marBottom w:val="0"/>
      <w:divBdr>
        <w:top w:val="none" w:sz="0" w:space="0" w:color="auto"/>
        <w:left w:val="none" w:sz="0" w:space="0" w:color="auto"/>
        <w:bottom w:val="none" w:sz="0" w:space="0" w:color="auto"/>
        <w:right w:val="none" w:sz="0" w:space="0" w:color="auto"/>
      </w:divBdr>
    </w:div>
    <w:div w:id="687097996">
      <w:bodyDiv w:val="1"/>
      <w:marLeft w:val="0"/>
      <w:marRight w:val="0"/>
      <w:marTop w:val="0"/>
      <w:marBottom w:val="0"/>
      <w:divBdr>
        <w:top w:val="none" w:sz="0" w:space="0" w:color="auto"/>
        <w:left w:val="none" w:sz="0" w:space="0" w:color="auto"/>
        <w:bottom w:val="none" w:sz="0" w:space="0" w:color="auto"/>
        <w:right w:val="none" w:sz="0" w:space="0" w:color="auto"/>
      </w:divBdr>
    </w:div>
    <w:div w:id="687374140">
      <w:bodyDiv w:val="1"/>
      <w:marLeft w:val="0"/>
      <w:marRight w:val="0"/>
      <w:marTop w:val="0"/>
      <w:marBottom w:val="0"/>
      <w:divBdr>
        <w:top w:val="none" w:sz="0" w:space="0" w:color="auto"/>
        <w:left w:val="none" w:sz="0" w:space="0" w:color="auto"/>
        <w:bottom w:val="none" w:sz="0" w:space="0" w:color="auto"/>
        <w:right w:val="none" w:sz="0" w:space="0" w:color="auto"/>
      </w:divBdr>
    </w:div>
    <w:div w:id="687604582">
      <w:bodyDiv w:val="1"/>
      <w:marLeft w:val="0"/>
      <w:marRight w:val="0"/>
      <w:marTop w:val="0"/>
      <w:marBottom w:val="0"/>
      <w:divBdr>
        <w:top w:val="none" w:sz="0" w:space="0" w:color="auto"/>
        <w:left w:val="none" w:sz="0" w:space="0" w:color="auto"/>
        <w:bottom w:val="none" w:sz="0" w:space="0" w:color="auto"/>
        <w:right w:val="none" w:sz="0" w:space="0" w:color="auto"/>
      </w:divBdr>
    </w:div>
    <w:div w:id="689793312">
      <w:bodyDiv w:val="1"/>
      <w:marLeft w:val="0"/>
      <w:marRight w:val="0"/>
      <w:marTop w:val="0"/>
      <w:marBottom w:val="0"/>
      <w:divBdr>
        <w:top w:val="none" w:sz="0" w:space="0" w:color="auto"/>
        <w:left w:val="none" w:sz="0" w:space="0" w:color="auto"/>
        <w:bottom w:val="none" w:sz="0" w:space="0" w:color="auto"/>
        <w:right w:val="none" w:sz="0" w:space="0" w:color="auto"/>
      </w:divBdr>
    </w:div>
    <w:div w:id="690448924">
      <w:bodyDiv w:val="1"/>
      <w:marLeft w:val="0"/>
      <w:marRight w:val="0"/>
      <w:marTop w:val="0"/>
      <w:marBottom w:val="0"/>
      <w:divBdr>
        <w:top w:val="none" w:sz="0" w:space="0" w:color="auto"/>
        <w:left w:val="none" w:sz="0" w:space="0" w:color="auto"/>
        <w:bottom w:val="none" w:sz="0" w:space="0" w:color="auto"/>
        <w:right w:val="none" w:sz="0" w:space="0" w:color="auto"/>
      </w:divBdr>
    </w:div>
    <w:div w:id="691568325">
      <w:bodyDiv w:val="1"/>
      <w:marLeft w:val="0"/>
      <w:marRight w:val="0"/>
      <w:marTop w:val="0"/>
      <w:marBottom w:val="0"/>
      <w:divBdr>
        <w:top w:val="none" w:sz="0" w:space="0" w:color="auto"/>
        <w:left w:val="none" w:sz="0" w:space="0" w:color="auto"/>
        <w:bottom w:val="none" w:sz="0" w:space="0" w:color="auto"/>
        <w:right w:val="none" w:sz="0" w:space="0" w:color="auto"/>
      </w:divBdr>
    </w:div>
    <w:div w:id="695235069">
      <w:bodyDiv w:val="1"/>
      <w:marLeft w:val="0"/>
      <w:marRight w:val="0"/>
      <w:marTop w:val="0"/>
      <w:marBottom w:val="0"/>
      <w:divBdr>
        <w:top w:val="none" w:sz="0" w:space="0" w:color="auto"/>
        <w:left w:val="none" w:sz="0" w:space="0" w:color="auto"/>
        <w:bottom w:val="none" w:sz="0" w:space="0" w:color="auto"/>
        <w:right w:val="none" w:sz="0" w:space="0" w:color="auto"/>
      </w:divBdr>
    </w:div>
    <w:div w:id="695278133">
      <w:bodyDiv w:val="1"/>
      <w:marLeft w:val="0"/>
      <w:marRight w:val="0"/>
      <w:marTop w:val="0"/>
      <w:marBottom w:val="0"/>
      <w:divBdr>
        <w:top w:val="none" w:sz="0" w:space="0" w:color="auto"/>
        <w:left w:val="none" w:sz="0" w:space="0" w:color="auto"/>
        <w:bottom w:val="none" w:sz="0" w:space="0" w:color="auto"/>
        <w:right w:val="none" w:sz="0" w:space="0" w:color="auto"/>
      </w:divBdr>
    </w:div>
    <w:div w:id="696009380">
      <w:bodyDiv w:val="1"/>
      <w:marLeft w:val="0"/>
      <w:marRight w:val="0"/>
      <w:marTop w:val="0"/>
      <w:marBottom w:val="0"/>
      <w:divBdr>
        <w:top w:val="none" w:sz="0" w:space="0" w:color="auto"/>
        <w:left w:val="none" w:sz="0" w:space="0" w:color="auto"/>
        <w:bottom w:val="none" w:sz="0" w:space="0" w:color="auto"/>
        <w:right w:val="none" w:sz="0" w:space="0" w:color="auto"/>
      </w:divBdr>
    </w:div>
    <w:div w:id="700936310">
      <w:bodyDiv w:val="1"/>
      <w:marLeft w:val="0"/>
      <w:marRight w:val="0"/>
      <w:marTop w:val="0"/>
      <w:marBottom w:val="0"/>
      <w:divBdr>
        <w:top w:val="none" w:sz="0" w:space="0" w:color="auto"/>
        <w:left w:val="none" w:sz="0" w:space="0" w:color="auto"/>
        <w:bottom w:val="none" w:sz="0" w:space="0" w:color="auto"/>
        <w:right w:val="none" w:sz="0" w:space="0" w:color="auto"/>
      </w:divBdr>
    </w:div>
    <w:div w:id="702168341">
      <w:bodyDiv w:val="1"/>
      <w:marLeft w:val="0"/>
      <w:marRight w:val="0"/>
      <w:marTop w:val="0"/>
      <w:marBottom w:val="0"/>
      <w:divBdr>
        <w:top w:val="none" w:sz="0" w:space="0" w:color="auto"/>
        <w:left w:val="none" w:sz="0" w:space="0" w:color="auto"/>
        <w:bottom w:val="none" w:sz="0" w:space="0" w:color="auto"/>
        <w:right w:val="none" w:sz="0" w:space="0" w:color="auto"/>
      </w:divBdr>
    </w:div>
    <w:div w:id="703212952">
      <w:bodyDiv w:val="1"/>
      <w:marLeft w:val="0"/>
      <w:marRight w:val="0"/>
      <w:marTop w:val="0"/>
      <w:marBottom w:val="0"/>
      <w:divBdr>
        <w:top w:val="none" w:sz="0" w:space="0" w:color="auto"/>
        <w:left w:val="none" w:sz="0" w:space="0" w:color="auto"/>
        <w:bottom w:val="none" w:sz="0" w:space="0" w:color="auto"/>
        <w:right w:val="none" w:sz="0" w:space="0" w:color="auto"/>
      </w:divBdr>
    </w:div>
    <w:div w:id="704644489">
      <w:bodyDiv w:val="1"/>
      <w:marLeft w:val="0"/>
      <w:marRight w:val="0"/>
      <w:marTop w:val="0"/>
      <w:marBottom w:val="0"/>
      <w:divBdr>
        <w:top w:val="none" w:sz="0" w:space="0" w:color="auto"/>
        <w:left w:val="none" w:sz="0" w:space="0" w:color="auto"/>
        <w:bottom w:val="none" w:sz="0" w:space="0" w:color="auto"/>
        <w:right w:val="none" w:sz="0" w:space="0" w:color="auto"/>
      </w:divBdr>
    </w:div>
    <w:div w:id="704674355">
      <w:bodyDiv w:val="1"/>
      <w:marLeft w:val="0"/>
      <w:marRight w:val="0"/>
      <w:marTop w:val="0"/>
      <w:marBottom w:val="0"/>
      <w:divBdr>
        <w:top w:val="none" w:sz="0" w:space="0" w:color="auto"/>
        <w:left w:val="none" w:sz="0" w:space="0" w:color="auto"/>
        <w:bottom w:val="none" w:sz="0" w:space="0" w:color="auto"/>
        <w:right w:val="none" w:sz="0" w:space="0" w:color="auto"/>
      </w:divBdr>
    </w:div>
    <w:div w:id="707488803">
      <w:bodyDiv w:val="1"/>
      <w:marLeft w:val="0"/>
      <w:marRight w:val="0"/>
      <w:marTop w:val="0"/>
      <w:marBottom w:val="0"/>
      <w:divBdr>
        <w:top w:val="none" w:sz="0" w:space="0" w:color="auto"/>
        <w:left w:val="none" w:sz="0" w:space="0" w:color="auto"/>
        <w:bottom w:val="none" w:sz="0" w:space="0" w:color="auto"/>
        <w:right w:val="none" w:sz="0" w:space="0" w:color="auto"/>
      </w:divBdr>
    </w:div>
    <w:div w:id="707527173">
      <w:bodyDiv w:val="1"/>
      <w:marLeft w:val="0"/>
      <w:marRight w:val="0"/>
      <w:marTop w:val="0"/>
      <w:marBottom w:val="0"/>
      <w:divBdr>
        <w:top w:val="none" w:sz="0" w:space="0" w:color="auto"/>
        <w:left w:val="none" w:sz="0" w:space="0" w:color="auto"/>
        <w:bottom w:val="none" w:sz="0" w:space="0" w:color="auto"/>
        <w:right w:val="none" w:sz="0" w:space="0" w:color="auto"/>
      </w:divBdr>
    </w:div>
    <w:div w:id="707610527">
      <w:bodyDiv w:val="1"/>
      <w:marLeft w:val="0"/>
      <w:marRight w:val="0"/>
      <w:marTop w:val="0"/>
      <w:marBottom w:val="0"/>
      <w:divBdr>
        <w:top w:val="none" w:sz="0" w:space="0" w:color="auto"/>
        <w:left w:val="none" w:sz="0" w:space="0" w:color="auto"/>
        <w:bottom w:val="none" w:sz="0" w:space="0" w:color="auto"/>
        <w:right w:val="none" w:sz="0" w:space="0" w:color="auto"/>
      </w:divBdr>
    </w:div>
    <w:div w:id="709767691">
      <w:bodyDiv w:val="1"/>
      <w:marLeft w:val="0"/>
      <w:marRight w:val="0"/>
      <w:marTop w:val="0"/>
      <w:marBottom w:val="0"/>
      <w:divBdr>
        <w:top w:val="none" w:sz="0" w:space="0" w:color="auto"/>
        <w:left w:val="none" w:sz="0" w:space="0" w:color="auto"/>
        <w:bottom w:val="none" w:sz="0" w:space="0" w:color="auto"/>
        <w:right w:val="none" w:sz="0" w:space="0" w:color="auto"/>
      </w:divBdr>
    </w:div>
    <w:div w:id="709961394">
      <w:bodyDiv w:val="1"/>
      <w:marLeft w:val="0"/>
      <w:marRight w:val="0"/>
      <w:marTop w:val="0"/>
      <w:marBottom w:val="0"/>
      <w:divBdr>
        <w:top w:val="none" w:sz="0" w:space="0" w:color="auto"/>
        <w:left w:val="none" w:sz="0" w:space="0" w:color="auto"/>
        <w:bottom w:val="none" w:sz="0" w:space="0" w:color="auto"/>
        <w:right w:val="none" w:sz="0" w:space="0" w:color="auto"/>
      </w:divBdr>
    </w:div>
    <w:div w:id="710350129">
      <w:bodyDiv w:val="1"/>
      <w:marLeft w:val="0"/>
      <w:marRight w:val="0"/>
      <w:marTop w:val="0"/>
      <w:marBottom w:val="0"/>
      <w:divBdr>
        <w:top w:val="none" w:sz="0" w:space="0" w:color="auto"/>
        <w:left w:val="none" w:sz="0" w:space="0" w:color="auto"/>
        <w:bottom w:val="none" w:sz="0" w:space="0" w:color="auto"/>
        <w:right w:val="none" w:sz="0" w:space="0" w:color="auto"/>
      </w:divBdr>
    </w:div>
    <w:div w:id="710688918">
      <w:bodyDiv w:val="1"/>
      <w:marLeft w:val="0"/>
      <w:marRight w:val="0"/>
      <w:marTop w:val="0"/>
      <w:marBottom w:val="0"/>
      <w:divBdr>
        <w:top w:val="none" w:sz="0" w:space="0" w:color="auto"/>
        <w:left w:val="none" w:sz="0" w:space="0" w:color="auto"/>
        <w:bottom w:val="none" w:sz="0" w:space="0" w:color="auto"/>
        <w:right w:val="none" w:sz="0" w:space="0" w:color="auto"/>
      </w:divBdr>
    </w:div>
    <w:div w:id="711076094">
      <w:bodyDiv w:val="1"/>
      <w:marLeft w:val="0"/>
      <w:marRight w:val="0"/>
      <w:marTop w:val="0"/>
      <w:marBottom w:val="0"/>
      <w:divBdr>
        <w:top w:val="none" w:sz="0" w:space="0" w:color="auto"/>
        <w:left w:val="none" w:sz="0" w:space="0" w:color="auto"/>
        <w:bottom w:val="none" w:sz="0" w:space="0" w:color="auto"/>
        <w:right w:val="none" w:sz="0" w:space="0" w:color="auto"/>
      </w:divBdr>
    </w:div>
    <w:div w:id="713121011">
      <w:bodyDiv w:val="1"/>
      <w:marLeft w:val="0"/>
      <w:marRight w:val="0"/>
      <w:marTop w:val="0"/>
      <w:marBottom w:val="0"/>
      <w:divBdr>
        <w:top w:val="none" w:sz="0" w:space="0" w:color="auto"/>
        <w:left w:val="none" w:sz="0" w:space="0" w:color="auto"/>
        <w:bottom w:val="none" w:sz="0" w:space="0" w:color="auto"/>
        <w:right w:val="none" w:sz="0" w:space="0" w:color="auto"/>
      </w:divBdr>
    </w:div>
    <w:div w:id="713507939">
      <w:bodyDiv w:val="1"/>
      <w:marLeft w:val="0"/>
      <w:marRight w:val="0"/>
      <w:marTop w:val="0"/>
      <w:marBottom w:val="0"/>
      <w:divBdr>
        <w:top w:val="none" w:sz="0" w:space="0" w:color="auto"/>
        <w:left w:val="none" w:sz="0" w:space="0" w:color="auto"/>
        <w:bottom w:val="none" w:sz="0" w:space="0" w:color="auto"/>
        <w:right w:val="none" w:sz="0" w:space="0" w:color="auto"/>
      </w:divBdr>
    </w:div>
    <w:div w:id="713579466">
      <w:bodyDiv w:val="1"/>
      <w:marLeft w:val="0"/>
      <w:marRight w:val="0"/>
      <w:marTop w:val="0"/>
      <w:marBottom w:val="0"/>
      <w:divBdr>
        <w:top w:val="none" w:sz="0" w:space="0" w:color="auto"/>
        <w:left w:val="none" w:sz="0" w:space="0" w:color="auto"/>
        <w:bottom w:val="none" w:sz="0" w:space="0" w:color="auto"/>
        <w:right w:val="none" w:sz="0" w:space="0" w:color="auto"/>
      </w:divBdr>
    </w:div>
    <w:div w:id="713968774">
      <w:bodyDiv w:val="1"/>
      <w:marLeft w:val="0"/>
      <w:marRight w:val="0"/>
      <w:marTop w:val="0"/>
      <w:marBottom w:val="0"/>
      <w:divBdr>
        <w:top w:val="none" w:sz="0" w:space="0" w:color="auto"/>
        <w:left w:val="none" w:sz="0" w:space="0" w:color="auto"/>
        <w:bottom w:val="none" w:sz="0" w:space="0" w:color="auto"/>
        <w:right w:val="none" w:sz="0" w:space="0" w:color="auto"/>
      </w:divBdr>
    </w:div>
    <w:div w:id="717585634">
      <w:bodyDiv w:val="1"/>
      <w:marLeft w:val="0"/>
      <w:marRight w:val="0"/>
      <w:marTop w:val="0"/>
      <w:marBottom w:val="0"/>
      <w:divBdr>
        <w:top w:val="none" w:sz="0" w:space="0" w:color="auto"/>
        <w:left w:val="none" w:sz="0" w:space="0" w:color="auto"/>
        <w:bottom w:val="none" w:sz="0" w:space="0" w:color="auto"/>
        <w:right w:val="none" w:sz="0" w:space="0" w:color="auto"/>
      </w:divBdr>
    </w:div>
    <w:div w:id="719741797">
      <w:bodyDiv w:val="1"/>
      <w:marLeft w:val="0"/>
      <w:marRight w:val="0"/>
      <w:marTop w:val="0"/>
      <w:marBottom w:val="0"/>
      <w:divBdr>
        <w:top w:val="none" w:sz="0" w:space="0" w:color="auto"/>
        <w:left w:val="none" w:sz="0" w:space="0" w:color="auto"/>
        <w:bottom w:val="none" w:sz="0" w:space="0" w:color="auto"/>
        <w:right w:val="none" w:sz="0" w:space="0" w:color="auto"/>
      </w:divBdr>
    </w:div>
    <w:div w:id="720255556">
      <w:bodyDiv w:val="1"/>
      <w:marLeft w:val="0"/>
      <w:marRight w:val="0"/>
      <w:marTop w:val="0"/>
      <w:marBottom w:val="0"/>
      <w:divBdr>
        <w:top w:val="none" w:sz="0" w:space="0" w:color="auto"/>
        <w:left w:val="none" w:sz="0" w:space="0" w:color="auto"/>
        <w:bottom w:val="none" w:sz="0" w:space="0" w:color="auto"/>
        <w:right w:val="none" w:sz="0" w:space="0" w:color="auto"/>
      </w:divBdr>
    </w:div>
    <w:div w:id="720908696">
      <w:bodyDiv w:val="1"/>
      <w:marLeft w:val="0"/>
      <w:marRight w:val="0"/>
      <w:marTop w:val="0"/>
      <w:marBottom w:val="0"/>
      <w:divBdr>
        <w:top w:val="none" w:sz="0" w:space="0" w:color="auto"/>
        <w:left w:val="none" w:sz="0" w:space="0" w:color="auto"/>
        <w:bottom w:val="none" w:sz="0" w:space="0" w:color="auto"/>
        <w:right w:val="none" w:sz="0" w:space="0" w:color="auto"/>
      </w:divBdr>
    </w:div>
    <w:div w:id="722172224">
      <w:bodyDiv w:val="1"/>
      <w:marLeft w:val="0"/>
      <w:marRight w:val="0"/>
      <w:marTop w:val="0"/>
      <w:marBottom w:val="0"/>
      <w:divBdr>
        <w:top w:val="none" w:sz="0" w:space="0" w:color="auto"/>
        <w:left w:val="none" w:sz="0" w:space="0" w:color="auto"/>
        <w:bottom w:val="none" w:sz="0" w:space="0" w:color="auto"/>
        <w:right w:val="none" w:sz="0" w:space="0" w:color="auto"/>
      </w:divBdr>
    </w:div>
    <w:div w:id="722369624">
      <w:bodyDiv w:val="1"/>
      <w:marLeft w:val="0"/>
      <w:marRight w:val="0"/>
      <w:marTop w:val="0"/>
      <w:marBottom w:val="0"/>
      <w:divBdr>
        <w:top w:val="none" w:sz="0" w:space="0" w:color="auto"/>
        <w:left w:val="none" w:sz="0" w:space="0" w:color="auto"/>
        <w:bottom w:val="none" w:sz="0" w:space="0" w:color="auto"/>
        <w:right w:val="none" w:sz="0" w:space="0" w:color="auto"/>
      </w:divBdr>
    </w:div>
    <w:div w:id="723260305">
      <w:bodyDiv w:val="1"/>
      <w:marLeft w:val="0"/>
      <w:marRight w:val="0"/>
      <w:marTop w:val="0"/>
      <w:marBottom w:val="0"/>
      <w:divBdr>
        <w:top w:val="none" w:sz="0" w:space="0" w:color="auto"/>
        <w:left w:val="none" w:sz="0" w:space="0" w:color="auto"/>
        <w:bottom w:val="none" w:sz="0" w:space="0" w:color="auto"/>
        <w:right w:val="none" w:sz="0" w:space="0" w:color="auto"/>
      </w:divBdr>
    </w:div>
    <w:div w:id="723413369">
      <w:bodyDiv w:val="1"/>
      <w:marLeft w:val="0"/>
      <w:marRight w:val="0"/>
      <w:marTop w:val="0"/>
      <w:marBottom w:val="0"/>
      <w:divBdr>
        <w:top w:val="none" w:sz="0" w:space="0" w:color="auto"/>
        <w:left w:val="none" w:sz="0" w:space="0" w:color="auto"/>
        <w:bottom w:val="none" w:sz="0" w:space="0" w:color="auto"/>
        <w:right w:val="none" w:sz="0" w:space="0" w:color="auto"/>
      </w:divBdr>
    </w:div>
    <w:div w:id="724446699">
      <w:bodyDiv w:val="1"/>
      <w:marLeft w:val="0"/>
      <w:marRight w:val="0"/>
      <w:marTop w:val="0"/>
      <w:marBottom w:val="0"/>
      <w:divBdr>
        <w:top w:val="none" w:sz="0" w:space="0" w:color="auto"/>
        <w:left w:val="none" w:sz="0" w:space="0" w:color="auto"/>
        <w:bottom w:val="none" w:sz="0" w:space="0" w:color="auto"/>
        <w:right w:val="none" w:sz="0" w:space="0" w:color="auto"/>
      </w:divBdr>
    </w:div>
    <w:div w:id="724527463">
      <w:bodyDiv w:val="1"/>
      <w:marLeft w:val="0"/>
      <w:marRight w:val="0"/>
      <w:marTop w:val="0"/>
      <w:marBottom w:val="0"/>
      <w:divBdr>
        <w:top w:val="none" w:sz="0" w:space="0" w:color="auto"/>
        <w:left w:val="none" w:sz="0" w:space="0" w:color="auto"/>
        <w:bottom w:val="none" w:sz="0" w:space="0" w:color="auto"/>
        <w:right w:val="none" w:sz="0" w:space="0" w:color="auto"/>
      </w:divBdr>
    </w:div>
    <w:div w:id="726105539">
      <w:bodyDiv w:val="1"/>
      <w:marLeft w:val="0"/>
      <w:marRight w:val="0"/>
      <w:marTop w:val="0"/>
      <w:marBottom w:val="0"/>
      <w:divBdr>
        <w:top w:val="none" w:sz="0" w:space="0" w:color="auto"/>
        <w:left w:val="none" w:sz="0" w:space="0" w:color="auto"/>
        <w:bottom w:val="none" w:sz="0" w:space="0" w:color="auto"/>
        <w:right w:val="none" w:sz="0" w:space="0" w:color="auto"/>
      </w:divBdr>
    </w:div>
    <w:div w:id="727192311">
      <w:bodyDiv w:val="1"/>
      <w:marLeft w:val="0"/>
      <w:marRight w:val="0"/>
      <w:marTop w:val="0"/>
      <w:marBottom w:val="0"/>
      <w:divBdr>
        <w:top w:val="none" w:sz="0" w:space="0" w:color="auto"/>
        <w:left w:val="none" w:sz="0" w:space="0" w:color="auto"/>
        <w:bottom w:val="none" w:sz="0" w:space="0" w:color="auto"/>
        <w:right w:val="none" w:sz="0" w:space="0" w:color="auto"/>
      </w:divBdr>
    </w:div>
    <w:div w:id="728118058">
      <w:bodyDiv w:val="1"/>
      <w:marLeft w:val="0"/>
      <w:marRight w:val="0"/>
      <w:marTop w:val="0"/>
      <w:marBottom w:val="0"/>
      <w:divBdr>
        <w:top w:val="none" w:sz="0" w:space="0" w:color="auto"/>
        <w:left w:val="none" w:sz="0" w:space="0" w:color="auto"/>
        <w:bottom w:val="none" w:sz="0" w:space="0" w:color="auto"/>
        <w:right w:val="none" w:sz="0" w:space="0" w:color="auto"/>
      </w:divBdr>
    </w:div>
    <w:div w:id="728849077">
      <w:bodyDiv w:val="1"/>
      <w:marLeft w:val="0"/>
      <w:marRight w:val="0"/>
      <w:marTop w:val="0"/>
      <w:marBottom w:val="0"/>
      <w:divBdr>
        <w:top w:val="none" w:sz="0" w:space="0" w:color="auto"/>
        <w:left w:val="none" w:sz="0" w:space="0" w:color="auto"/>
        <w:bottom w:val="none" w:sz="0" w:space="0" w:color="auto"/>
        <w:right w:val="none" w:sz="0" w:space="0" w:color="auto"/>
      </w:divBdr>
    </w:div>
    <w:div w:id="730615767">
      <w:bodyDiv w:val="1"/>
      <w:marLeft w:val="0"/>
      <w:marRight w:val="0"/>
      <w:marTop w:val="0"/>
      <w:marBottom w:val="0"/>
      <w:divBdr>
        <w:top w:val="none" w:sz="0" w:space="0" w:color="auto"/>
        <w:left w:val="none" w:sz="0" w:space="0" w:color="auto"/>
        <w:bottom w:val="none" w:sz="0" w:space="0" w:color="auto"/>
        <w:right w:val="none" w:sz="0" w:space="0" w:color="auto"/>
      </w:divBdr>
    </w:div>
    <w:div w:id="730737139">
      <w:bodyDiv w:val="1"/>
      <w:marLeft w:val="0"/>
      <w:marRight w:val="0"/>
      <w:marTop w:val="0"/>
      <w:marBottom w:val="0"/>
      <w:divBdr>
        <w:top w:val="none" w:sz="0" w:space="0" w:color="auto"/>
        <w:left w:val="none" w:sz="0" w:space="0" w:color="auto"/>
        <w:bottom w:val="none" w:sz="0" w:space="0" w:color="auto"/>
        <w:right w:val="none" w:sz="0" w:space="0" w:color="auto"/>
      </w:divBdr>
    </w:div>
    <w:div w:id="735975262">
      <w:bodyDiv w:val="1"/>
      <w:marLeft w:val="0"/>
      <w:marRight w:val="0"/>
      <w:marTop w:val="0"/>
      <w:marBottom w:val="0"/>
      <w:divBdr>
        <w:top w:val="none" w:sz="0" w:space="0" w:color="auto"/>
        <w:left w:val="none" w:sz="0" w:space="0" w:color="auto"/>
        <w:bottom w:val="none" w:sz="0" w:space="0" w:color="auto"/>
        <w:right w:val="none" w:sz="0" w:space="0" w:color="auto"/>
      </w:divBdr>
    </w:div>
    <w:div w:id="736825024">
      <w:bodyDiv w:val="1"/>
      <w:marLeft w:val="0"/>
      <w:marRight w:val="0"/>
      <w:marTop w:val="0"/>
      <w:marBottom w:val="0"/>
      <w:divBdr>
        <w:top w:val="none" w:sz="0" w:space="0" w:color="auto"/>
        <w:left w:val="none" w:sz="0" w:space="0" w:color="auto"/>
        <w:bottom w:val="none" w:sz="0" w:space="0" w:color="auto"/>
        <w:right w:val="none" w:sz="0" w:space="0" w:color="auto"/>
      </w:divBdr>
    </w:div>
    <w:div w:id="737703430">
      <w:bodyDiv w:val="1"/>
      <w:marLeft w:val="0"/>
      <w:marRight w:val="0"/>
      <w:marTop w:val="0"/>
      <w:marBottom w:val="0"/>
      <w:divBdr>
        <w:top w:val="none" w:sz="0" w:space="0" w:color="auto"/>
        <w:left w:val="none" w:sz="0" w:space="0" w:color="auto"/>
        <w:bottom w:val="none" w:sz="0" w:space="0" w:color="auto"/>
        <w:right w:val="none" w:sz="0" w:space="0" w:color="auto"/>
      </w:divBdr>
    </w:div>
    <w:div w:id="738207431">
      <w:bodyDiv w:val="1"/>
      <w:marLeft w:val="0"/>
      <w:marRight w:val="0"/>
      <w:marTop w:val="0"/>
      <w:marBottom w:val="0"/>
      <w:divBdr>
        <w:top w:val="none" w:sz="0" w:space="0" w:color="auto"/>
        <w:left w:val="none" w:sz="0" w:space="0" w:color="auto"/>
        <w:bottom w:val="none" w:sz="0" w:space="0" w:color="auto"/>
        <w:right w:val="none" w:sz="0" w:space="0" w:color="auto"/>
      </w:divBdr>
    </w:div>
    <w:div w:id="738939217">
      <w:bodyDiv w:val="1"/>
      <w:marLeft w:val="0"/>
      <w:marRight w:val="0"/>
      <w:marTop w:val="0"/>
      <w:marBottom w:val="0"/>
      <w:divBdr>
        <w:top w:val="none" w:sz="0" w:space="0" w:color="auto"/>
        <w:left w:val="none" w:sz="0" w:space="0" w:color="auto"/>
        <w:bottom w:val="none" w:sz="0" w:space="0" w:color="auto"/>
        <w:right w:val="none" w:sz="0" w:space="0" w:color="auto"/>
      </w:divBdr>
    </w:div>
    <w:div w:id="739447073">
      <w:bodyDiv w:val="1"/>
      <w:marLeft w:val="0"/>
      <w:marRight w:val="0"/>
      <w:marTop w:val="0"/>
      <w:marBottom w:val="0"/>
      <w:divBdr>
        <w:top w:val="none" w:sz="0" w:space="0" w:color="auto"/>
        <w:left w:val="none" w:sz="0" w:space="0" w:color="auto"/>
        <w:bottom w:val="none" w:sz="0" w:space="0" w:color="auto"/>
        <w:right w:val="none" w:sz="0" w:space="0" w:color="auto"/>
      </w:divBdr>
    </w:div>
    <w:div w:id="739868179">
      <w:bodyDiv w:val="1"/>
      <w:marLeft w:val="0"/>
      <w:marRight w:val="0"/>
      <w:marTop w:val="0"/>
      <w:marBottom w:val="0"/>
      <w:divBdr>
        <w:top w:val="none" w:sz="0" w:space="0" w:color="auto"/>
        <w:left w:val="none" w:sz="0" w:space="0" w:color="auto"/>
        <w:bottom w:val="none" w:sz="0" w:space="0" w:color="auto"/>
        <w:right w:val="none" w:sz="0" w:space="0" w:color="auto"/>
      </w:divBdr>
    </w:div>
    <w:div w:id="741029487">
      <w:bodyDiv w:val="1"/>
      <w:marLeft w:val="0"/>
      <w:marRight w:val="0"/>
      <w:marTop w:val="0"/>
      <w:marBottom w:val="0"/>
      <w:divBdr>
        <w:top w:val="none" w:sz="0" w:space="0" w:color="auto"/>
        <w:left w:val="none" w:sz="0" w:space="0" w:color="auto"/>
        <w:bottom w:val="none" w:sz="0" w:space="0" w:color="auto"/>
        <w:right w:val="none" w:sz="0" w:space="0" w:color="auto"/>
      </w:divBdr>
    </w:div>
    <w:div w:id="741174873">
      <w:bodyDiv w:val="1"/>
      <w:marLeft w:val="0"/>
      <w:marRight w:val="0"/>
      <w:marTop w:val="0"/>
      <w:marBottom w:val="0"/>
      <w:divBdr>
        <w:top w:val="none" w:sz="0" w:space="0" w:color="auto"/>
        <w:left w:val="none" w:sz="0" w:space="0" w:color="auto"/>
        <w:bottom w:val="none" w:sz="0" w:space="0" w:color="auto"/>
        <w:right w:val="none" w:sz="0" w:space="0" w:color="auto"/>
      </w:divBdr>
    </w:div>
    <w:div w:id="741636220">
      <w:bodyDiv w:val="1"/>
      <w:marLeft w:val="0"/>
      <w:marRight w:val="0"/>
      <w:marTop w:val="0"/>
      <w:marBottom w:val="0"/>
      <w:divBdr>
        <w:top w:val="none" w:sz="0" w:space="0" w:color="auto"/>
        <w:left w:val="none" w:sz="0" w:space="0" w:color="auto"/>
        <w:bottom w:val="none" w:sz="0" w:space="0" w:color="auto"/>
        <w:right w:val="none" w:sz="0" w:space="0" w:color="auto"/>
      </w:divBdr>
    </w:div>
    <w:div w:id="741637485">
      <w:bodyDiv w:val="1"/>
      <w:marLeft w:val="0"/>
      <w:marRight w:val="0"/>
      <w:marTop w:val="0"/>
      <w:marBottom w:val="0"/>
      <w:divBdr>
        <w:top w:val="none" w:sz="0" w:space="0" w:color="auto"/>
        <w:left w:val="none" w:sz="0" w:space="0" w:color="auto"/>
        <w:bottom w:val="none" w:sz="0" w:space="0" w:color="auto"/>
        <w:right w:val="none" w:sz="0" w:space="0" w:color="auto"/>
      </w:divBdr>
    </w:div>
    <w:div w:id="742291895">
      <w:bodyDiv w:val="1"/>
      <w:marLeft w:val="0"/>
      <w:marRight w:val="0"/>
      <w:marTop w:val="0"/>
      <w:marBottom w:val="0"/>
      <w:divBdr>
        <w:top w:val="none" w:sz="0" w:space="0" w:color="auto"/>
        <w:left w:val="none" w:sz="0" w:space="0" w:color="auto"/>
        <w:bottom w:val="none" w:sz="0" w:space="0" w:color="auto"/>
        <w:right w:val="none" w:sz="0" w:space="0" w:color="auto"/>
      </w:divBdr>
    </w:div>
    <w:div w:id="745302676">
      <w:bodyDiv w:val="1"/>
      <w:marLeft w:val="0"/>
      <w:marRight w:val="0"/>
      <w:marTop w:val="0"/>
      <w:marBottom w:val="0"/>
      <w:divBdr>
        <w:top w:val="none" w:sz="0" w:space="0" w:color="auto"/>
        <w:left w:val="none" w:sz="0" w:space="0" w:color="auto"/>
        <w:bottom w:val="none" w:sz="0" w:space="0" w:color="auto"/>
        <w:right w:val="none" w:sz="0" w:space="0" w:color="auto"/>
      </w:divBdr>
    </w:div>
    <w:div w:id="745373451">
      <w:bodyDiv w:val="1"/>
      <w:marLeft w:val="0"/>
      <w:marRight w:val="0"/>
      <w:marTop w:val="0"/>
      <w:marBottom w:val="0"/>
      <w:divBdr>
        <w:top w:val="none" w:sz="0" w:space="0" w:color="auto"/>
        <w:left w:val="none" w:sz="0" w:space="0" w:color="auto"/>
        <w:bottom w:val="none" w:sz="0" w:space="0" w:color="auto"/>
        <w:right w:val="none" w:sz="0" w:space="0" w:color="auto"/>
      </w:divBdr>
    </w:div>
    <w:div w:id="746154695">
      <w:bodyDiv w:val="1"/>
      <w:marLeft w:val="0"/>
      <w:marRight w:val="0"/>
      <w:marTop w:val="0"/>
      <w:marBottom w:val="0"/>
      <w:divBdr>
        <w:top w:val="none" w:sz="0" w:space="0" w:color="auto"/>
        <w:left w:val="none" w:sz="0" w:space="0" w:color="auto"/>
        <w:bottom w:val="none" w:sz="0" w:space="0" w:color="auto"/>
        <w:right w:val="none" w:sz="0" w:space="0" w:color="auto"/>
      </w:divBdr>
    </w:div>
    <w:div w:id="748619673">
      <w:bodyDiv w:val="1"/>
      <w:marLeft w:val="0"/>
      <w:marRight w:val="0"/>
      <w:marTop w:val="0"/>
      <w:marBottom w:val="0"/>
      <w:divBdr>
        <w:top w:val="none" w:sz="0" w:space="0" w:color="auto"/>
        <w:left w:val="none" w:sz="0" w:space="0" w:color="auto"/>
        <w:bottom w:val="none" w:sz="0" w:space="0" w:color="auto"/>
        <w:right w:val="none" w:sz="0" w:space="0" w:color="auto"/>
      </w:divBdr>
    </w:div>
    <w:div w:id="752430105">
      <w:bodyDiv w:val="1"/>
      <w:marLeft w:val="0"/>
      <w:marRight w:val="0"/>
      <w:marTop w:val="0"/>
      <w:marBottom w:val="0"/>
      <w:divBdr>
        <w:top w:val="none" w:sz="0" w:space="0" w:color="auto"/>
        <w:left w:val="none" w:sz="0" w:space="0" w:color="auto"/>
        <w:bottom w:val="none" w:sz="0" w:space="0" w:color="auto"/>
        <w:right w:val="none" w:sz="0" w:space="0" w:color="auto"/>
      </w:divBdr>
    </w:div>
    <w:div w:id="752822432">
      <w:bodyDiv w:val="1"/>
      <w:marLeft w:val="0"/>
      <w:marRight w:val="0"/>
      <w:marTop w:val="0"/>
      <w:marBottom w:val="0"/>
      <w:divBdr>
        <w:top w:val="none" w:sz="0" w:space="0" w:color="auto"/>
        <w:left w:val="none" w:sz="0" w:space="0" w:color="auto"/>
        <w:bottom w:val="none" w:sz="0" w:space="0" w:color="auto"/>
        <w:right w:val="none" w:sz="0" w:space="0" w:color="auto"/>
      </w:divBdr>
    </w:div>
    <w:div w:id="753666624">
      <w:bodyDiv w:val="1"/>
      <w:marLeft w:val="0"/>
      <w:marRight w:val="0"/>
      <w:marTop w:val="0"/>
      <w:marBottom w:val="0"/>
      <w:divBdr>
        <w:top w:val="none" w:sz="0" w:space="0" w:color="auto"/>
        <w:left w:val="none" w:sz="0" w:space="0" w:color="auto"/>
        <w:bottom w:val="none" w:sz="0" w:space="0" w:color="auto"/>
        <w:right w:val="none" w:sz="0" w:space="0" w:color="auto"/>
      </w:divBdr>
    </w:div>
    <w:div w:id="754471896">
      <w:bodyDiv w:val="1"/>
      <w:marLeft w:val="0"/>
      <w:marRight w:val="0"/>
      <w:marTop w:val="0"/>
      <w:marBottom w:val="0"/>
      <w:divBdr>
        <w:top w:val="none" w:sz="0" w:space="0" w:color="auto"/>
        <w:left w:val="none" w:sz="0" w:space="0" w:color="auto"/>
        <w:bottom w:val="none" w:sz="0" w:space="0" w:color="auto"/>
        <w:right w:val="none" w:sz="0" w:space="0" w:color="auto"/>
      </w:divBdr>
    </w:div>
    <w:div w:id="754715349">
      <w:bodyDiv w:val="1"/>
      <w:marLeft w:val="0"/>
      <w:marRight w:val="0"/>
      <w:marTop w:val="0"/>
      <w:marBottom w:val="0"/>
      <w:divBdr>
        <w:top w:val="none" w:sz="0" w:space="0" w:color="auto"/>
        <w:left w:val="none" w:sz="0" w:space="0" w:color="auto"/>
        <w:bottom w:val="none" w:sz="0" w:space="0" w:color="auto"/>
        <w:right w:val="none" w:sz="0" w:space="0" w:color="auto"/>
      </w:divBdr>
    </w:div>
    <w:div w:id="754858012">
      <w:bodyDiv w:val="1"/>
      <w:marLeft w:val="0"/>
      <w:marRight w:val="0"/>
      <w:marTop w:val="0"/>
      <w:marBottom w:val="0"/>
      <w:divBdr>
        <w:top w:val="none" w:sz="0" w:space="0" w:color="auto"/>
        <w:left w:val="none" w:sz="0" w:space="0" w:color="auto"/>
        <w:bottom w:val="none" w:sz="0" w:space="0" w:color="auto"/>
        <w:right w:val="none" w:sz="0" w:space="0" w:color="auto"/>
      </w:divBdr>
    </w:div>
    <w:div w:id="761796565">
      <w:bodyDiv w:val="1"/>
      <w:marLeft w:val="0"/>
      <w:marRight w:val="0"/>
      <w:marTop w:val="0"/>
      <w:marBottom w:val="0"/>
      <w:divBdr>
        <w:top w:val="none" w:sz="0" w:space="0" w:color="auto"/>
        <w:left w:val="none" w:sz="0" w:space="0" w:color="auto"/>
        <w:bottom w:val="none" w:sz="0" w:space="0" w:color="auto"/>
        <w:right w:val="none" w:sz="0" w:space="0" w:color="auto"/>
      </w:divBdr>
    </w:div>
    <w:div w:id="761797863">
      <w:bodyDiv w:val="1"/>
      <w:marLeft w:val="0"/>
      <w:marRight w:val="0"/>
      <w:marTop w:val="0"/>
      <w:marBottom w:val="0"/>
      <w:divBdr>
        <w:top w:val="none" w:sz="0" w:space="0" w:color="auto"/>
        <w:left w:val="none" w:sz="0" w:space="0" w:color="auto"/>
        <w:bottom w:val="none" w:sz="0" w:space="0" w:color="auto"/>
        <w:right w:val="none" w:sz="0" w:space="0" w:color="auto"/>
      </w:divBdr>
    </w:div>
    <w:div w:id="762726138">
      <w:bodyDiv w:val="1"/>
      <w:marLeft w:val="0"/>
      <w:marRight w:val="0"/>
      <w:marTop w:val="0"/>
      <w:marBottom w:val="0"/>
      <w:divBdr>
        <w:top w:val="none" w:sz="0" w:space="0" w:color="auto"/>
        <w:left w:val="none" w:sz="0" w:space="0" w:color="auto"/>
        <w:bottom w:val="none" w:sz="0" w:space="0" w:color="auto"/>
        <w:right w:val="none" w:sz="0" w:space="0" w:color="auto"/>
      </w:divBdr>
    </w:div>
    <w:div w:id="763527161">
      <w:bodyDiv w:val="1"/>
      <w:marLeft w:val="0"/>
      <w:marRight w:val="0"/>
      <w:marTop w:val="0"/>
      <w:marBottom w:val="0"/>
      <w:divBdr>
        <w:top w:val="none" w:sz="0" w:space="0" w:color="auto"/>
        <w:left w:val="none" w:sz="0" w:space="0" w:color="auto"/>
        <w:bottom w:val="none" w:sz="0" w:space="0" w:color="auto"/>
        <w:right w:val="none" w:sz="0" w:space="0" w:color="auto"/>
      </w:divBdr>
    </w:div>
    <w:div w:id="764307418">
      <w:bodyDiv w:val="1"/>
      <w:marLeft w:val="0"/>
      <w:marRight w:val="0"/>
      <w:marTop w:val="0"/>
      <w:marBottom w:val="0"/>
      <w:divBdr>
        <w:top w:val="none" w:sz="0" w:space="0" w:color="auto"/>
        <w:left w:val="none" w:sz="0" w:space="0" w:color="auto"/>
        <w:bottom w:val="none" w:sz="0" w:space="0" w:color="auto"/>
        <w:right w:val="none" w:sz="0" w:space="0" w:color="auto"/>
      </w:divBdr>
    </w:div>
    <w:div w:id="764545022">
      <w:bodyDiv w:val="1"/>
      <w:marLeft w:val="0"/>
      <w:marRight w:val="0"/>
      <w:marTop w:val="0"/>
      <w:marBottom w:val="0"/>
      <w:divBdr>
        <w:top w:val="none" w:sz="0" w:space="0" w:color="auto"/>
        <w:left w:val="none" w:sz="0" w:space="0" w:color="auto"/>
        <w:bottom w:val="none" w:sz="0" w:space="0" w:color="auto"/>
        <w:right w:val="none" w:sz="0" w:space="0" w:color="auto"/>
      </w:divBdr>
    </w:div>
    <w:div w:id="764617051">
      <w:bodyDiv w:val="1"/>
      <w:marLeft w:val="0"/>
      <w:marRight w:val="0"/>
      <w:marTop w:val="0"/>
      <w:marBottom w:val="0"/>
      <w:divBdr>
        <w:top w:val="none" w:sz="0" w:space="0" w:color="auto"/>
        <w:left w:val="none" w:sz="0" w:space="0" w:color="auto"/>
        <w:bottom w:val="none" w:sz="0" w:space="0" w:color="auto"/>
        <w:right w:val="none" w:sz="0" w:space="0" w:color="auto"/>
      </w:divBdr>
    </w:div>
    <w:div w:id="767045517">
      <w:bodyDiv w:val="1"/>
      <w:marLeft w:val="0"/>
      <w:marRight w:val="0"/>
      <w:marTop w:val="0"/>
      <w:marBottom w:val="0"/>
      <w:divBdr>
        <w:top w:val="none" w:sz="0" w:space="0" w:color="auto"/>
        <w:left w:val="none" w:sz="0" w:space="0" w:color="auto"/>
        <w:bottom w:val="none" w:sz="0" w:space="0" w:color="auto"/>
        <w:right w:val="none" w:sz="0" w:space="0" w:color="auto"/>
      </w:divBdr>
    </w:div>
    <w:div w:id="768156221">
      <w:bodyDiv w:val="1"/>
      <w:marLeft w:val="0"/>
      <w:marRight w:val="0"/>
      <w:marTop w:val="0"/>
      <w:marBottom w:val="0"/>
      <w:divBdr>
        <w:top w:val="none" w:sz="0" w:space="0" w:color="auto"/>
        <w:left w:val="none" w:sz="0" w:space="0" w:color="auto"/>
        <w:bottom w:val="none" w:sz="0" w:space="0" w:color="auto"/>
        <w:right w:val="none" w:sz="0" w:space="0" w:color="auto"/>
      </w:divBdr>
    </w:div>
    <w:div w:id="768893478">
      <w:bodyDiv w:val="1"/>
      <w:marLeft w:val="0"/>
      <w:marRight w:val="0"/>
      <w:marTop w:val="0"/>
      <w:marBottom w:val="0"/>
      <w:divBdr>
        <w:top w:val="none" w:sz="0" w:space="0" w:color="auto"/>
        <w:left w:val="none" w:sz="0" w:space="0" w:color="auto"/>
        <w:bottom w:val="none" w:sz="0" w:space="0" w:color="auto"/>
        <w:right w:val="none" w:sz="0" w:space="0" w:color="auto"/>
      </w:divBdr>
    </w:div>
    <w:div w:id="769590909">
      <w:bodyDiv w:val="1"/>
      <w:marLeft w:val="0"/>
      <w:marRight w:val="0"/>
      <w:marTop w:val="0"/>
      <w:marBottom w:val="0"/>
      <w:divBdr>
        <w:top w:val="none" w:sz="0" w:space="0" w:color="auto"/>
        <w:left w:val="none" w:sz="0" w:space="0" w:color="auto"/>
        <w:bottom w:val="none" w:sz="0" w:space="0" w:color="auto"/>
        <w:right w:val="none" w:sz="0" w:space="0" w:color="auto"/>
      </w:divBdr>
    </w:div>
    <w:div w:id="770470233">
      <w:bodyDiv w:val="1"/>
      <w:marLeft w:val="0"/>
      <w:marRight w:val="0"/>
      <w:marTop w:val="0"/>
      <w:marBottom w:val="0"/>
      <w:divBdr>
        <w:top w:val="none" w:sz="0" w:space="0" w:color="auto"/>
        <w:left w:val="none" w:sz="0" w:space="0" w:color="auto"/>
        <w:bottom w:val="none" w:sz="0" w:space="0" w:color="auto"/>
        <w:right w:val="none" w:sz="0" w:space="0" w:color="auto"/>
      </w:divBdr>
    </w:div>
    <w:div w:id="770931776">
      <w:bodyDiv w:val="1"/>
      <w:marLeft w:val="0"/>
      <w:marRight w:val="0"/>
      <w:marTop w:val="0"/>
      <w:marBottom w:val="0"/>
      <w:divBdr>
        <w:top w:val="none" w:sz="0" w:space="0" w:color="auto"/>
        <w:left w:val="none" w:sz="0" w:space="0" w:color="auto"/>
        <w:bottom w:val="none" w:sz="0" w:space="0" w:color="auto"/>
        <w:right w:val="none" w:sz="0" w:space="0" w:color="auto"/>
      </w:divBdr>
    </w:div>
    <w:div w:id="772897691">
      <w:bodyDiv w:val="1"/>
      <w:marLeft w:val="0"/>
      <w:marRight w:val="0"/>
      <w:marTop w:val="0"/>
      <w:marBottom w:val="0"/>
      <w:divBdr>
        <w:top w:val="none" w:sz="0" w:space="0" w:color="auto"/>
        <w:left w:val="none" w:sz="0" w:space="0" w:color="auto"/>
        <w:bottom w:val="none" w:sz="0" w:space="0" w:color="auto"/>
        <w:right w:val="none" w:sz="0" w:space="0" w:color="auto"/>
      </w:divBdr>
    </w:div>
    <w:div w:id="774054195">
      <w:bodyDiv w:val="1"/>
      <w:marLeft w:val="0"/>
      <w:marRight w:val="0"/>
      <w:marTop w:val="0"/>
      <w:marBottom w:val="0"/>
      <w:divBdr>
        <w:top w:val="none" w:sz="0" w:space="0" w:color="auto"/>
        <w:left w:val="none" w:sz="0" w:space="0" w:color="auto"/>
        <w:bottom w:val="none" w:sz="0" w:space="0" w:color="auto"/>
        <w:right w:val="none" w:sz="0" w:space="0" w:color="auto"/>
      </w:divBdr>
    </w:div>
    <w:div w:id="778380866">
      <w:bodyDiv w:val="1"/>
      <w:marLeft w:val="0"/>
      <w:marRight w:val="0"/>
      <w:marTop w:val="0"/>
      <w:marBottom w:val="0"/>
      <w:divBdr>
        <w:top w:val="none" w:sz="0" w:space="0" w:color="auto"/>
        <w:left w:val="none" w:sz="0" w:space="0" w:color="auto"/>
        <w:bottom w:val="none" w:sz="0" w:space="0" w:color="auto"/>
        <w:right w:val="none" w:sz="0" w:space="0" w:color="auto"/>
      </w:divBdr>
    </w:div>
    <w:div w:id="780342042">
      <w:bodyDiv w:val="1"/>
      <w:marLeft w:val="0"/>
      <w:marRight w:val="0"/>
      <w:marTop w:val="0"/>
      <w:marBottom w:val="0"/>
      <w:divBdr>
        <w:top w:val="none" w:sz="0" w:space="0" w:color="auto"/>
        <w:left w:val="none" w:sz="0" w:space="0" w:color="auto"/>
        <w:bottom w:val="none" w:sz="0" w:space="0" w:color="auto"/>
        <w:right w:val="none" w:sz="0" w:space="0" w:color="auto"/>
      </w:divBdr>
    </w:div>
    <w:div w:id="784541378">
      <w:bodyDiv w:val="1"/>
      <w:marLeft w:val="0"/>
      <w:marRight w:val="0"/>
      <w:marTop w:val="0"/>
      <w:marBottom w:val="0"/>
      <w:divBdr>
        <w:top w:val="none" w:sz="0" w:space="0" w:color="auto"/>
        <w:left w:val="none" w:sz="0" w:space="0" w:color="auto"/>
        <w:bottom w:val="none" w:sz="0" w:space="0" w:color="auto"/>
        <w:right w:val="none" w:sz="0" w:space="0" w:color="auto"/>
      </w:divBdr>
    </w:div>
    <w:div w:id="785855617">
      <w:bodyDiv w:val="1"/>
      <w:marLeft w:val="0"/>
      <w:marRight w:val="0"/>
      <w:marTop w:val="0"/>
      <w:marBottom w:val="0"/>
      <w:divBdr>
        <w:top w:val="none" w:sz="0" w:space="0" w:color="auto"/>
        <w:left w:val="none" w:sz="0" w:space="0" w:color="auto"/>
        <w:bottom w:val="none" w:sz="0" w:space="0" w:color="auto"/>
        <w:right w:val="none" w:sz="0" w:space="0" w:color="auto"/>
      </w:divBdr>
    </w:div>
    <w:div w:id="787048561">
      <w:bodyDiv w:val="1"/>
      <w:marLeft w:val="0"/>
      <w:marRight w:val="0"/>
      <w:marTop w:val="0"/>
      <w:marBottom w:val="0"/>
      <w:divBdr>
        <w:top w:val="none" w:sz="0" w:space="0" w:color="auto"/>
        <w:left w:val="none" w:sz="0" w:space="0" w:color="auto"/>
        <w:bottom w:val="none" w:sz="0" w:space="0" w:color="auto"/>
        <w:right w:val="none" w:sz="0" w:space="0" w:color="auto"/>
      </w:divBdr>
    </w:div>
    <w:div w:id="787965261">
      <w:bodyDiv w:val="1"/>
      <w:marLeft w:val="0"/>
      <w:marRight w:val="0"/>
      <w:marTop w:val="0"/>
      <w:marBottom w:val="0"/>
      <w:divBdr>
        <w:top w:val="none" w:sz="0" w:space="0" w:color="auto"/>
        <w:left w:val="none" w:sz="0" w:space="0" w:color="auto"/>
        <w:bottom w:val="none" w:sz="0" w:space="0" w:color="auto"/>
        <w:right w:val="none" w:sz="0" w:space="0" w:color="auto"/>
      </w:divBdr>
    </w:div>
    <w:div w:id="788014304">
      <w:bodyDiv w:val="1"/>
      <w:marLeft w:val="0"/>
      <w:marRight w:val="0"/>
      <w:marTop w:val="0"/>
      <w:marBottom w:val="0"/>
      <w:divBdr>
        <w:top w:val="none" w:sz="0" w:space="0" w:color="auto"/>
        <w:left w:val="none" w:sz="0" w:space="0" w:color="auto"/>
        <w:bottom w:val="none" w:sz="0" w:space="0" w:color="auto"/>
        <w:right w:val="none" w:sz="0" w:space="0" w:color="auto"/>
      </w:divBdr>
    </w:div>
    <w:div w:id="789395292">
      <w:bodyDiv w:val="1"/>
      <w:marLeft w:val="0"/>
      <w:marRight w:val="0"/>
      <w:marTop w:val="0"/>
      <w:marBottom w:val="0"/>
      <w:divBdr>
        <w:top w:val="none" w:sz="0" w:space="0" w:color="auto"/>
        <w:left w:val="none" w:sz="0" w:space="0" w:color="auto"/>
        <w:bottom w:val="none" w:sz="0" w:space="0" w:color="auto"/>
        <w:right w:val="none" w:sz="0" w:space="0" w:color="auto"/>
      </w:divBdr>
    </w:div>
    <w:div w:id="794834888">
      <w:bodyDiv w:val="1"/>
      <w:marLeft w:val="0"/>
      <w:marRight w:val="0"/>
      <w:marTop w:val="0"/>
      <w:marBottom w:val="0"/>
      <w:divBdr>
        <w:top w:val="none" w:sz="0" w:space="0" w:color="auto"/>
        <w:left w:val="none" w:sz="0" w:space="0" w:color="auto"/>
        <w:bottom w:val="none" w:sz="0" w:space="0" w:color="auto"/>
        <w:right w:val="none" w:sz="0" w:space="0" w:color="auto"/>
      </w:divBdr>
    </w:div>
    <w:div w:id="795215678">
      <w:bodyDiv w:val="1"/>
      <w:marLeft w:val="0"/>
      <w:marRight w:val="0"/>
      <w:marTop w:val="0"/>
      <w:marBottom w:val="0"/>
      <w:divBdr>
        <w:top w:val="none" w:sz="0" w:space="0" w:color="auto"/>
        <w:left w:val="none" w:sz="0" w:space="0" w:color="auto"/>
        <w:bottom w:val="none" w:sz="0" w:space="0" w:color="auto"/>
        <w:right w:val="none" w:sz="0" w:space="0" w:color="auto"/>
      </w:divBdr>
    </w:div>
    <w:div w:id="798184517">
      <w:bodyDiv w:val="1"/>
      <w:marLeft w:val="0"/>
      <w:marRight w:val="0"/>
      <w:marTop w:val="0"/>
      <w:marBottom w:val="0"/>
      <w:divBdr>
        <w:top w:val="none" w:sz="0" w:space="0" w:color="auto"/>
        <w:left w:val="none" w:sz="0" w:space="0" w:color="auto"/>
        <w:bottom w:val="none" w:sz="0" w:space="0" w:color="auto"/>
        <w:right w:val="none" w:sz="0" w:space="0" w:color="auto"/>
      </w:divBdr>
    </w:div>
    <w:div w:id="798651129">
      <w:bodyDiv w:val="1"/>
      <w:marLeft w:val="0"/>
      <w:marRight w:val="0"/>
      <w:marTop w:val="0"/>
      <w:marBottom w:val="0"/>
      <w:divBdr>
        <w:top w:val="none" w:sz="0" w:space="0" w:color="auto"/>
        <w:left w:val="none" w:sz="0" w:space="0" w:color="auto"/>
        <w:bottom w:val="none" w:sz="0" w:space="0" w:color="auto"/>
        <w:right w:val="none" w:sz="0" w:space="0" w:color="auto"/>
      </w:divBdr>
    </w:div>
    <w:div w:id="801113937">
      <w:bodyDiv w:val="1"/>
      <w:marLeft w:val="0"/>
      <w:marRight w:val="0"/>
      <w:marTop w:val="0"/>
      <w:marBottom w:val="0"/>
      <w:divBdr>
        <w:top w:val="none" w:sz="0" w:space="0" w:color="auto"/>
        <w:left w:val="none" w:sz="0" w:space="0" w:color="auto"/>
        <w:bottom w:val="none" w:sz="0" w:space="0" w:color="auto"/>
        <w:right w:val="none" w:sz="0" w:space="0" w:color="auto"/>
      </w:divBdr>
    </w:div>
    <w:div w:id="805391862">
      <w:bodyDiv w:val="1"/>
      <w:marLeft w:val="0"/>
      <w:marRight w:val="0"/>
      <w:marTop w:val="0"/>
      <w:marBottom w:val="0"/>
      <w:divBdr>
        <w:top w:val="none" w:sz="0" w:space="0" w:color="auto"/>
        <w:left w:val="none" w:sz="0" w:space="0" w:color="auto"/>
        <w:bottom w:val="none" w:sz="0" w:space="0" w:color="auto"/>
        <w:right w:val="none" w:sz="0" w:space="0" w:color="auto"/>
      </w:divBdr>
    </w:div>
    <w:div w:id="805973706">
      <w:bodyDiv w:val="1"/>
      <w:marLeft w:val="0"/>
      <w:marRight w:val="0"/>
      <w:marTop w:val="0"/>
      <w:marBottom w:val="0"/>
      <w:divBdr>
        <w:top w:val="none" w:sz="0" w:space="0" w:color="auto"/>
        <w:left w:val="none" w:sz="0" w:space="0" w:color="auto"/>
        <w:bottom w:val="none" w:sz="0" w:space="0" w:color="auto"/>
        <w:right w:val="none" w:sz="0" w:space="0" w:color="auto"/>
      </w:divBdr>
    </w:div>
    <w:div w:id="806244846">
      <w:bodyDiv w:val="1"/>
      <w:marLeft w:val="0"/>
      <w:marRight w:val="0"/>
      <w:marTop w:val="0"/>
      <w:marBottom w:val="0"/>
      <w:divBdr>
        <w:top w:val="none" w:sz="0" w:space="0" w:color="auto"/>
        <w:left w:val="none" w:sz="0" w:space="0" w:color="auto"/>
        <w:bottom w:val="none" w:sz="0" w:space="0" w:color="auto"/>
        <w:right w:val="none" w:sz="0" w:space="0" w:color="auto"/>
      </w:divBdr>
    </w:div>
    <w:div w:id="806508885">
      <w:bodyDiv w:val="1"/>
      <w:marLeft w:val="0"/>
      <w:marRight w:val="0"/>
      <w:marTop w:val="0"/>
      <w:marBottom w:val="0"/>
      <w:divBdr>
        <w:top w:val="none" w:sz="0" w:space="0" w:color="auto"/>
        <w:left w:val="none" w:sz="0" w:space="0" w:color="auto"/>
        <w:bottom w:val="none" w:sz="0" w:space="0" w:color="auto"/>
        <w:right w:val="none" w:sz="0" w:space="0" w:color="auto"/>
      </w:divBdr>
    </w:div>
    <w:div w:id="809369811">
      <w:bodyDiv w:val="1"/>
      <w:marLeft w:val="0"/>
      <w:marRight w:val="0"/>
      <w:marTop w:val="0"/>
      <w:marBottom w:val="0"/>
      <w:divBdr>
        <w:top w:val="none" w:sz="0" w:space="0" w:color="auto"/>
        <w:left w:val="none" w:sz="0" w:space="0" w:color="auto"/>
        <w:bottom w:val="none" w:sz="0" w:space="0" w:color="auto"/>
        <w:right w:val="none" w:sz="0" w:space="0" w:color="auto"/>
      </w:divBdr>
    </w:div>
    <w:div w:id="810945714">
      <w:bodyDiv w:val="1"/>
      <w:marLeft w:val="0"/>
      <w:marRight w:val="0"/>
      <w:marTop w:val="0"/>
      <w:marBottom w:val="0"/>
      <w:divBdr>
        <w:top w:val="none" w:sz="0" w:space="0" w:color="auto"/>
        <w:left w:val="none" w:sz="0" w:space="0" w:color="auto"/>
        <w:bottom w:val="none" w:sz="0" w:space="0" w:color="auto"/>
        <w:right w:val="none" w:sz="0" w:space="0" w:color="auto"/>
      </w:divBdr>
    </w:div>
    <w:div w:id="812479245">
      <w:bodyDiv w:val="1"/>
      <w:marLeft w:val="0"/>
      <w:marRight w:val="0"/>
      <w:marTop w:val="0"/>
      <w:marBottom w:val="0"/>
      <w:divBdr>
        <w:top w:val="none" w:sz="0" w:space="0" w:color="auto"/>
        <w:left w:val="none" w:sz="0" w:space="0" w:color="auto"/>
        <w:bottom w:val="none" w:sz="0" w:space="0" w:color="auto"/>
        <w:right w:val="none" w:sz="0" w:space="0" w:color="auto"/>
      </w:divBdr>
    </w:div>
    <w:div w:id="818037170">
      <w:bodyDiv w:val="1"/>
      <w:marLeft w:val="0"/>
      <w:marRight w:val="0"/>
      <w:marTop w:val="0"/>
      <w:marBottom w:val="0"/>
      <w:divBdr>
        <w:top w:val="none" w:sz="0" w:space="0" w:color="auto"/>
        <w:left w:val="none" w:sz="0" w:space="0" w:color="auto"/>
        <w:bottom w:val="none" w:sz="0" w:space="0" w:color="auto"/>
        <w:right w:val="none" w:sz="0" w:space="0" w:color="auto"/>
      </w:divBdr>
    </w:div>
    <w:div w:id="820585617">
      <w:bodyDiv w:val="1"/>
      <w:marLeft w:val="0"/>
      <w:marRight w:val="0"/>
      <w:marTop w:val="0"/>
      <w:marBottom w:val="0"/>
      <w:divBdr>
        <w:top w:val="none" w:sz="0" w:space="0" w:color="auto"/>
        <w:left w:val="none" w:sz="0" w:space="0" w:color="auto"/>
        <w:bottom w:val="none" w:sz="0" w:space="0" w:color="auto"/>
        <w:right w:val="none" w:sz="0" w:space="0" w:color="auto"/>
      </w:divBdr>
    </w:div>
    <w:div w:id="821503470">
      <w:bodyDiv w:val="1"/>
      <w:marLeft w:val="0"/>
      <w:marRight w:val="0"/>
      <w:marTop w:val="0"/>
      <w:marBottom w:val="0"/>
      <w:divBdr>
        <w:top w:val="none" w:sz="0" w:space="0" w:color="auto"/>
        <w:left w:val="none" w:sz="0" w:space="0" w:color="auto"/>
        <w:bottom w:val="none" w:sz="0" w:space="0" w:color="auto"/>
        <w:right w:val="none" w:sz="0" w:space="0" w:color="auto"/>
      </w:divBdr>
    </w:div>
    <w:div w:id="821971373">
      <w:bodyDiv w:val="1"/>
      <w:marLeft w:val="0"/>
      <w:marRight w:val="0"/>
      <w:marTop w:val="0"/>
      <w:marBottom w:val="0"/>
      <w:divBdr>
        <w:top w:val="none" w:sz="0" w:space="0" w:color="auto"/>
        <w:left w:val="none" w:sz="0" w:space="0" w:color="auto"/>
        <w:bottom w:val="none" w:sz="0" w:space="0" w:color="auto"/>
        <w:right w:val="none" w:sz="0" w:space="0" w:color="auto"/>
      </w:divBdr>
    </w:div>
    <w:div w:id="822046094">
      <w:bodyDiv w:val="1"/>
      <w:marLeft w:val="0"/>
      <w:marRight w:val="0"/>
      <w:marTop w:val="0"/>
      <w:marBottom w:val="0"/>
      <w:divBdr>
        <w:top w:val="none" w:sz="0" w:space="0" w:color="auto"/>
        <w:left w:val="none" w:sz="0" w:space="0" w:color="auto"/>
        <w:bottom w:val="none" w:sz="0" w:space="0" w:color="auto"/>
        <w:right w:val="none" w:sz="0" w:space="0" w:color="auto"/>
      </w:divBdr>
    </w:div>
    <w:div w:id="822115131">
      <w:bodyDiv w:val="1"/>
      <w:marLeft w:val="0"/>
      <w:marRight w:val="0"/>
      <w:marTop w:val="0"/>
      <w:marBottom w:val="0"/>
      <w:divBdr>
        <w:top w:val="none" w:sz="0" w:space="0" w:color="auto"/>
        <w:left w:val="none" w:sz="0" w:space="0" w:color="auto"/>
        <w:bottom w:val="none" w:sz="0" w:space="0" w:color="auto"/>
        <w:right w:val="none" w:sz="0" w:space="0" w:color="auto"/>
      </w:divBdr>
    </w:div>
    <w:div w:id="824979314">
      <w:bodyDiv w:val="1"/>
      <w:marLeft w:val="0"/>
      <w:marRight w:val="0"/>
      <w:marTop w:val="0"/>
      <w:marBottom w:val="0"/>
      <w:divBdr>
        <w:top w:val="none" w:sz="0" w:space="0" w:color="auto"/>
        <w:left w:val="none" w:sz="0" w:space="0" w:color="auto"/>
        <w:bottom w:val="none" w:sz="0" w:space="0" w:color="auto"/>
        <w:right w:val="none" w:sz="0" w:space="0" w:color="auto"/>
      </w:divBdr>
    </w:div>
    <w:div w:id="825441114">
      <w:bodyDiv w:val="1"/>
      <w:marLeft w:val="0"/>
      <w:marRight w:val="0"/>
      <w:marTop w:val="0"/>
      <w:marBottom w:val="0"/>
      <w:divBdr>
        <w:top w:val="none" w:sz="0" w:space="0" w:color="auto"/>
        <w:left w:val="none" w:sz="0" w:space="0" w:color="auto"/>
        <w:bottom w:val="none" w:sz="0" w:space="0" w:color="auto"/>
        <w:right w:val="none" w:sz="0" w:space="0" w:color="auto"/>
      </w:divBdr>
    </w:div>
    <w:div w:id="827941356">
      <w:bodyDiv w:val="1"/>
      <w:marLeft w:val="0"/>
      <w:marRight w:val="0"/>
      <w:marTop w:val="0"/>
      <w:marBottom w:val="0"/>
      <w:divBdr>
        <w:top w:val="none" w:sz="0" w:space="0" w:color="auto"/>
        <w:left w:val="none" w:sz="0" w:space="0" w:color="auto"/>
        <w:bottom w:val="none" w:sz="0" w:space="0" w:color="auto"/>
        <w:right w:val="none" w:sz="0" w:space="0" w:color="auto"/>
      </w:divBdr>
    </w:div>
    <w:div w:id="828668041">
      <w:bodyDiv w:val="1"/>
      <w:marLeft w:val="0"/>
      <w:marRight w:val="0"/>
      <w:marTop w:val="0"/>
      <w:marBottom w:val="0"/>
      <w:divBdr>
        <w:top w:val="none" w:sz="0" w:space="0" w:color="auto"/>
        <w:left w:val="none" w:sz="0" w:space="0" w:color="auto"/>
        <w:bottom w:val="none" w:sz="0" w:space="0" w:color="auto"/>
        <w:right w:val="none" w:sz="0" w:space="0" w:color="auto"/>
      </w:divBdr>
    </w:div>
    <w:div w:id="829174219">
      <w:bodyDiv w:val="1"/>
      <w:marLeft w:val="0"/>
      <w:marRight w:val="0"/>
      <w:marTop w:val="0"/>
      <w:marBottom w:val="0"/>
      <w:divBdr>
        <w:top w:val="none" w:sz="0" w:space="0" w:color="auto"/>
        <w:left w:val="none" w:sz="0" w:space="0" w:color="auto"/>
        <w:bottom w:val="none" w:sz="0" w:space="0" w:color="auto"/>
        <w:right w:val="none" w:sz="0" w:space="0" w:color="auto"/>
      </w:divBdr>
    </w:div>
    <w:div w:id="829175527">
      <w:bodyDiv w:val="1"/>
      <w:marLeft w:val="0"/>
      <w:marRight w:val="0"/>
      <w:marTop w:val="0"/>
      <w:marBottom w:val="0"/>
      <w:divBdr>
        <w:top w:val="none" w:sz="0" w:space="0" w:color="auto"/>
        <w:left w:val="none" w:sz="0" w:space="0" w:color="auto"/>
        <w:bottom w:val="none" w:sz="0" w:space="0" w:color="auto"/>
        <w:right w:val="none" w:sz="0" w:space="0" w:color="auto"/>
      </w:divBdr>
    </w:div>
    <w:div w:id="829371457">
      <w:bodyDiv w:val="1"/>
      <w:marLeft w:val="0"/>
      <w:marRight w:val="0"/>
      <w:marTop w:val="0"/>
      <w:marBottom w:val="0"/>
      <w:divBdr>
        <w:top w:val="none" w:sz="0" w:space="0" w:color="auto"/>
        <w:left w:val="none" w:sz="0" w:space="0" w:color="auto"/>
        <w:bottom w:val="none" w:sz="0" w:space="0" w:color="auto"/>
        <w:right w:val="none" w:sz="0" w:space="0" w:color="auto"/>
      </w:divBdr>
    </w:div>
    <w:div w:id="829640417">
      <w:bodyDiv w:val="1"/>
      <w:marLeft w:val="0"/>
      <w:marRight w:val="0"/>
      <w:marTop w:val="0"/>
      <w:marBottom w:val="0"/>
      <w:divBdr>
        <w:top w:val="none" w:sz="0" w:space="0" w:color="auto"/>
        <w:left w:val="none" w:sz="0" w:space="0" w:color="auto"/>
        <w:bottom w:val="none" w:sz="0" w:space="0" w:color="auto"/>
        <w:right w:val="none" w:sz="0" w:space="0" w:color="auto"/>
      </w:divBdr>
    </w:div>
    <w:div w:id="834423018">
      <w:bodyDiv w:val="1"/>
      <w:marLeft w:val="0"/>
      <w:marRight w:val="0"/>
      <w:marTop w:val="0"/>
      <w:marBottom w:val="0"/>
      <w:divBdr>
        <w:top w:val="none" w:sz="0" w:space="0" w:color="auto"/>
        <w:left w:val="none" w:sz="0" w:space="0" w:color="auto"/>
        <w:bottom w:val="none" w:sz="0" w:space="0" w:color="auto"/>
        <w:right w:val="none" w:sz="0" w:space="0" w:color="auto"/>
      </w:divBdr>
    </w:div>
    <w:div w:id="835151286">
      <w:bodyDiv w:val="1"/>
      <w:marLeft w:val="0"/>
      <w:marRight w:val="0"/>
      <w:marTop w:val="0"/>
      <w:marBottom w:val="0"/>
      <w:divBdr>
        <w:top w:val="none" w:sz="0" w:space="0" w:color="auto"/>
        <w:left w:val="none" w:sz="0" w:space="0" w:color="auto"/>
        <w:bottom w:val="none" w:sz="0" w:space="0" w:color="auto"/>
        <w:right w:val="none" w:sz="0" w:space="0" w:color="auto"/>
      </w:divBdr>
    </w:div>
    <w:div w:id="835458224">
      <w:bodyDiv w:val="1"/>
      <w:marLeft w:val="0"/>
      <w:marRight w:val="0"/>
      <w:marTop w:val="0"/>
      <w:marBottom w:val="0"/>
      <w:divBdr>
        <w:top w:val="none" w:sz="0" w:space="0" w:color="auto"/>
        <w:left w:val="none" w:sz="0" w:space="0" w:color="auto"/>
        <w:bottom w:val="none" w:sz="0" w:space="0" w:color="auto"/>
        <w:right w:val="none" w:sz="0" w:space="0" w:color="auto"/>
      </w:divBdr>
    </w:div>
    <w:div w:id="836112459">
      <w:bodyDiv w:val="1"/>
      <w:marLeft w:val="0"/>
      <w:marRight w:val="0"/>
      <w:marTop w:val="0"/>
      <w:marBottom w:val="0"/>
      <w:divBdr>
        <w:top w:val="none" w:sz="0" w:space="0" w:color="auto"/>
        <w:left w:val="none" w:sz="0" w:space="0" w:color="auto"/>
        <w:bottom w:val="none" w:sz="0" w:space="0" w:color="auto"/>
        <w:right w:val="none" w:sz="0" w:space="0" w:color="auto"/>
      </w:divBdr>
    </w:div>
    <w:div w:id="836186176">
      <w:bodyDiv w:val="1"/>
      <w:marLeft w:val="0"/>
      <w:marRight w:val="0"/>
      <w:marTop w:val="0"/>
      <w:marBottom w:val="0"/>
      <w:divBdr>
        <w:top w:val="none" w:sz="0" w:space="0" w:color="auto"/>
        <w:left w:val="none" w:sz="0" w:space="0" w:color="auto"/>
        <w:bottom w:val="none" w:sz="0" w:space="0" w:color="auto"/>
        <w:right w:val="none" w:sz="0" w:space="0" w:color="auto"/>
      </w:divBdr>
    </w:div>
    <w:div w:id="838161349">
      <w:bodyDiv w:val="1"/>
      <w:marLeft w:val="0"/>
      <w:marRight w:val="0"/>
      <w:marTop w:val="0"/>
      <w:marBottom w:val="0"/>
      <w:divBdr>
        <w:top w:val="none" w:sz="0" w:space="0" w:color="auto"/>
        <w:left w:val="none" w:sz="0" w:space="0" w:color="auto"/>
        <w:bottom w:val="none" w:sz="0" w:space="0" w:color="auto"/>
        <w:right w:val="none" w:sz="0" w:space="0" w:color="auto"/>
      </w:divBdr>
    </w:div>
    <w:div w:id="839394142">
      <w:bodyDiv w:val="1"/>
      <w:marLeft w:val="0"/>
      <w:marRight w:val="0"/>
      <w:marTop w:val="0"/>
      <w:marBottom w:val="0"/>
      <w:divBdr>
        <w:top w:val="none" w:sz="0" w:space="0" w:color="auto"/>
        <w:left w:val="none" w:sz="0" w:space="0" w:color="auto"/>
        <w:bottom w:val="none" w:sz="0" w:space="0" w:color="auto"/>
        <w:right w:val="none" w:sz="0" w:space="0" w:color="auto"/>
      </w:divBdr>
    </w:div>
    <w:div w:id="839851081">
      <w:bodyDiv w:val="1"/>
      <w:marLeft w:val="0"/>
      <w:marRight w:val="0"/>
      <w:marTop w:val="0"/>
      <w:marBottom w:val="0"/>
      <w:divBdr>
        <w:top w:val="none" w:sz="0" w:space="0" w:color="auto"/>
        <w:left w:val="none" w:sz="0" w:space="0" w:color="auto"/>
        <w:bottom w:val="none" w:sz="0" w:space="0" w:color="auto"/>
        <w:right w:val="none" w:sz="0" w:space="0" w:color="auto"/>
      </w:divBdr>
    </w:div>
    <w:div w:id="840588156">
      <w:bodyDiv w:val="1"/>
      <w:marLeft w:val="0"/>
      <w:marRight w:val="0"/>
      <w:marTop w:val="0"/>
      <w:marBottom w:val="0"/>
      <w:divBdr>
        <w:top w:val="none" w:sz="0" w:space="0" w:color="auto"/>
        <w:left w:val="none" w:sz="0" w:space="0" w:color="auto"/>
        <w:bottom w:val="none" w:sz="0" w:space="0" w:color="auto"/>
        <w:right w:val="none" w:sz="0" w:space="0" w:color="auto"/>
      </w:divBdr>
    </w:div>
    <w:div w:id="840700344">
      <w:bodyDiv w:val="1"/>
      <w:marLeft w:val="0"/>
      <w:marRight w:val="0"/>
      <w:marTop w:val="0"/>
      <w:marBottom w:val="0"/>
      <w:divBdr>
        <w:top w:val="none" w:sz="0" w:space="0" w:color="auto"/>
        <w:left w:val="none" w:sz="0" w:space="0" w:color="auto"/>
        <w:bottom w:val="none" w:sz="0" w:space="0" w:color="auto"/>
        <w:right w:val="none" w:sz="0" w:space="0" w:color="auto"/>
      </w:divBdr>
    </w:div>
    <w:div w:id="841042426">
      <w:bodyDiv w:val="1"/>
      <w:marLeft w:val="0"/>
      <w:marRight w:val="0"/>
      <w:marTop w:val="0"/>
      <w:marBottom w:val="0"/>
      <w:divBdr>
        <w:top w:val="none" w:sz="0" w:space="0" w:color="auto"/>
        <w:left w:val="none" w:sz="0" w:space="0" w:color="auto"/>
        <w:bottom w:val="none" w:sz="0" w:space="0" w:color="auto"/>
        <w:right w:val="none" w:sz="0" w:space="0" w:color="auto"/>
      </w:divBdr>
    </w:div>
    <w:div w:id="841895878">
      <w:bodyDiv w:val="1"/>
      <w:marLeft w:val="0"/>
      <w:marRight w:val="0"/>
      <w:marTop w:val="0"/>
      <w:marBottom w:val="0"/>
      <w:divBdr>
        <w:top w:val="none" w:sz="0" w:space="0" w:color="auto"/>
        <w:left w:val="none" w:sz="0" w:space="0" w:color="auto"/>
        <w:bottom w:val="none" w:sz="0" w:space="0" w:color="auto"/>
        <w:right w:val="none" w:sz="0" w:space="0" w:color="auto"/>
      </w:divBdr>
    </w:div>
    <w:div w:id="843086726">
      <w:bodyDiv w:val="1"/>
      <w:marLeft w:val="0"/>
      <w:marRight w:val="0"/>
      <w:marTop w:val="0"/>
      <w:marBottom w:val="0"/>
      <w:divBdr>
        <w:top w:val="none" w:sz="0" w:space="0" w:color="auto"/>
        <w:left w:val="none" w:sz="0" w:space="0" w:color="auto"/>
        <w:bottom w:val="none" w:sz="0" w:space="0" w:color="auto"/>
        <w:right w:val="none" w:sz="0" w:space="0" w:color="auto"/>
      </w:divBdr>
    </w:div>
    <w:div w:id="844244471">
      <w:bodyDiv w:val="1"/>
      <w:marLeft w:val="0"/>
      <w:marRight w:val="0"/>
      <w:marTop w:val="0"/>
      <w:marBottom w:val="0"/>
      <w:divBdr>
        <w:top w:val="none" w:sz="0" w:space="0" w:color="auto"/>
        <w:left w:val="none" w:sz="0" w:space="0" w:color="auto"/>
        <w:bottom w:val="none" w:sz="0" w:space="0" w:color="auto"/>
        <w:right w:val="none" w:sz="0" w:space="0" w:color="auto"/>
      </w:divBdr>
    </w:div>
    <w:div w:id="844369944">
      <w:bodyDiv w:val="1"/>
      <w:marLeft w:val="0"/>
      <w:marRight w:val="0"/>
      <w:marTop w:val="0"/>
      <w:marBottom w:val="0"/>
      <w:divBdr>
        <w:top w:val="none" w:sz="0" w:space="0" w:color="auto"/>
        <w:left w:val="none" w:sz="0" w:space="0" w:color="auto"/>
        <w:bottom w:val="none" w:sz="0" w:space="0" w:color="auto"/>
        <w:right w:val="none" w:sz="0" w:space="0" w:color="auto"/>
      </w:divBdr>
    </w:div>
    <w:div w:id="846208605">
      <w:bodyDiv w:val="1"/>
      <w:marLeft w:val="0"/>
      <w:marRight w:val="0"/>
      <w:marTop w:val="0"/>
      <w:marBottom w:val="0"/>
      <w:divBdr>
        <w:top w:val="none" w:sz="0" w:space="0" w:color="auto"/>
        <w:left w:val="none" w:sz="0" w:space="0" w:color="auto"/>
        <w:bottom w:val="none" w:sz="0" w:space="0" w:color="auto"/>
        <w:right w:val="none" w:sz="0" w:space="0" w:color="auto"/>
      </w:divBdr>
    </w:div>
    <w:div w:id="849873508">
      <w:bodyDiv w:val="1"/>
      <w:marLeft w:val="0"/>
      <w:marRight w:val="0"/>
      <w:marTop w:val="0"/>
      <w:marBottom w:val="0"/>
      <w:divBdr>
        <w:top w:val="none" w:sz="0" w:space="0" w:color="auto"/>
        <w:left w:val="none" w:sz="0" w:space="0" w:color="auto"/>
        <w:bottom w:val="none" w:sz="0" w:space="0" w:color="auto"/>
        <w:right w:val="none" w:sz="0" w:space="0" w:color="auto"/>
      </w:divBdr>
    </w:div>
    <w:div w:id="850800832">
      <w:bodyDiv w:val="1"/>
      <w:marLeft w:val="0"/>
      <w:marRight w:val="0"/>
      <w:marTop w:val="0"/>
      <w:marBottom w:val="0"/>
      <w:divBdr>
        <w:top w:val="none" w:sz="0" w:space="0" w:color="auto"/>
        <w:left w:val="none" w:sz="0" w:space="0" w:color="auto"/>
        <w:bottom w:val="none" w:sz="0" w:space="0" w:color="auto"/>
        <w:right w:val="none" w:sz="0" w:space="0" w:color="auto"/>
      </w:divBdr>
    </w:div>
    <w:div w:id="850922707">
      <w:bodyDiv w:val="1"/>
      <w:marLeft w:val="0"/>
      <w:marRight w:val="0"/>
      <w:marTop w:val="0"/>
      <w:marBottom w:val="0"/>
      <w:divBdr>
        <w:top w:val="none" w:sz="0" w:space="0" w:color="auto"/>
        <w:left w:val="none" w:sz="0" w:space="0" w:color="auto"/>
        <w:bottom w:val="none" w:sz="0" w:space="0" w:color="auto"/>
        <w:right w:val="none" w:sz="0" w:space="0" w:color="auto"/>
      </w:divBdr>
    </w:div>
    <w:div w:id="851261875">
      <w:bodyDiv w:val="1"/>
      <w:marLeft w:val="0"/>
      <w:marRight w:val="0"/>
      <w:marTop w:val="0"/>
      <w:marBottom w:val="0"/>
      <w:divBdr>
        <w:top w:val="none" w:sz="0" w:space="0" w:color="auto"/>
        <w:left w:val="none" w:sz="0" w:space="0" w:color="auto"/>
        <w:bottom w:val="none" w:sz="0" w:space="0" w:color="auto"/>
        <w:right w:val="none" w:sz="0" w:space="0" w:color="auto"/>
      </w:divBdr>
    </w:div>
    <w:div w:id="852190525">
      <w:bodyDiv w:val="1"/>
      <w:marLeft w:val="0"/>
      <w:marRight w:val="0"/>
      <w:marTop w:val="0"/>
      <w:marBottom w:val="0"/>
      <w:divBdr>
        <w:top w:val="none" w:sz="0" w:space="0" w:color="auto"/>
        <w:left w:val="none" w:sz="0" w:space="0" w:color="auto"/>
        <w:bottom w:val="none" w:sz="0" w:space="0" w:color="auto"/>
        <w:right w:val="none" w:sz="0" w:space="0" w:color="auto"/>
      </w:divBdr>
    </w:div>
    <w:div w:id="854804106">
      <w:bodyDiv w:val="1"/>
      <w:marLeft w:val="0"/>
      <w:marRight w:val="0"/>
      <w:marTop w:val="0"/>
      <w:marBottom w:val="0"/>
      <w:divBdr>
        <w:top w:val="none" w:sz="0" w:space="0" w:color="auto"/>
        <w:left w:val="none" w:sz="0" w:space="0" w:color="auto"/>
        <w:bottom w:val="none" w:sz="0" w:space="0" w:color="auto"/>
        <w:right w:val="none" w:sz="0" w:space="0" w:color="auto"/>
      </w:divBdr>
    </w:div>
    <w:div w:id="855460699">
      <w:bodyDiv w:val="1"/>
      <w:marLeft w:val="0"/>
      <w:marRight w:val="0"/>
      <w:marTop w:val="0"/>
      <w:marBottom w:val="0"/>
      <w:divBdr>
        <w:top w:val="none" w:sz="0" w:space="0" w:color="auto"/>
        <w:left w:val="none" w:sz="0" w:space="0" w:color="auto"/>
        <w:bottom w:val="none" w:sz="0" w:space="0" w:color="auto"/>
        <w:right w:val="none" w:sz="0" w:space="0" w:color="auto"/>
      </w:divBdr>
    </w:div>
    <w:div w:id="856651676">
      <w:bodyDiv w:val="1"/>
      <w:marLeft w:val="0"/>
      <w:marRight w:val="0"/>
      <w:marTop w:val="0"/>
      <w:marBottom w:val="0"/>
      <w:divBdr>
        <w:top w:val="none" w:sz="0" w:space="0" w:color="auto"/>
        <w:left w:val="none" w:sz="0" w:space="0" w:color="auto"/>
        <w:bottom w:val="none" w:sz="0" w:space="0" w:color="auto"/>
        <w:right w:val="none" w:sz="0" w:space="0" w:color="auto"/>
      </w:divBdr>
    </w:div>
    <w:div w:id="857505383">
      <w:bodyDiv w:val="1"/>
      <w:marLeft w:val="0"/>
      <w:marRight w:val="0"/>
      <w:marTop w:val="0"/>
      <w:marBottom w:val="0"/>
      <w:divBdr>
        <w:top w:val="none" w:sz="0" w:space="0" w:color="auto"/>
        <w:left w:val="none" w:sz="0" w:space="0" w:color="auto"/>
        <w:bottom w:val="none" w:sz="0" w:space="0" w:color="auto"/>
        <w:right w:val="none" w:sz="0" w:space="0" w:color="auto"/>
      </w:divBdr>
    </w:div>
    <w:div w:id="857541357">
      <w:bodyDiv w:val="1"/>
      <w:marLeft w:val="0"/>
      <w:marRight w:val="0"/>
      <w:marTop w:val="0"/>
      <w:marBottom w:val="0"/>
      <w:divBdr>
        <w:top w:val="none" w:sz="0" w:space="0" w:color="auto"/>
        <w:left w:val="none" w:sz="0" w:space="0" w:color="auto"/>
        <w:bottom w:val="none" w:sz="0" w:space="0" w:color="auto"/>
        <w:right w:val="none" w:sz="0" w:space="0" w:color="auto"/>
      </w:divBdr>
    </w:div>
    <w:div w:id="857964443">
      <w:bodyDiv w:val="1"/>
      <w:marLeft w:val="0"/>
      <w:marRight w:val="0"/>
      <w:marTop w:val="0"/>
      <w:marBottom w:val="0"/>
      <w:divBdr>
        <w:top w:val="none" w:sz="0" w:space="0" w:color="auto"/>
        <w:left w:val="none" w:sz="0" w:space="0" w:color="auto"/>
        <w:bottom w:val="none" w:sz="0" w:space="0" w:color="auto"/>
        <w:right w:val="none" w:sz="0" w:space="0" w:color="auto"/>
      </w:divBdr>
    </w:div>
    <w:div w:id="858080105">
      <w:bodyDiv w:val="1"/>
      <w:marLeft w:val="0"/>
      <w:marRight w:val="0"/>
      <w:marTop w:val="0"/>
      <w:marBottom w:val="0"/>
      <w:divBdr>
        <w:top w:val="none" w:sz="0" w:space="0" w:color="auto"/>
        <w:left w:val="none" w:sz="0" w:space="0" w:color="auto"/>
        <w:bottom w:val="none" w:sz="0" w:space="0" w:color="auto"/>
        <w:right w:val="none" w:sz="0" w:space="0" w:color="auto"/>
      </w:divBdr>
    </w:div>
    <w:div w:id="858546020">
      <w:bodyDiv w:val="1"/>
      <w:marLeft w:val="0"/>
      <w:marRight w:val="0"/>
      <w:marTop w:val="0"/>
      <w:marBottom w:val="0"/>
      <w:divBdr>
        <w:top w:val="none" w:sz="0" w:space="0" w:color="auto"/>
        <w:left w:val="none" w:sz="0" w:space="0" w:color="auto"/>
        <w:bottom w:val="none" w:sz="0" w:space="0" w:color="auto"/>
        <w:right w:val="none" w:sz="0" w:space="0" w:color="auto"/>
      </w:divBdr>
    </w:div>
    <w:div w:id="858588210">
      <w:bodyDiv w:val="1"/>
      <w:marLeft w:val="0"/>
      <w:marRight w:val="0"/>
      <w:marTop w:val="0"/>
      <w:marBottom w:val="0"/>
      <w:divBdr>
        <w:top w:val="none" w:sz="0" w:space="0" w:color="auto"/>
        <w:left w:val="none" w:sz="0" w:space="0" w:color="auto"/>
        <w:bottom w:val="none" w:sz="0" w:space="0" w:color="auto"/>
        <w:right w:val="none" w:sz="0" w:space="0" w:color="auto"/>
      </w:divBdr>
    </w:div>
    <w:div w:id="858812036">
      <w:bodyDiv w:val="1"/>
      <w:marLeft w:val="0"/>
      <w:marRight w:val="0"/>
      <w:marTop w:val="0"/>
      <w:marBottom w:val="0"/>
      <w:divBdr>
        <w:top w:val="none" w:sz="0" w:space="0" w:color="auto"/>
        <w:left w:val="none" w:sz="0" w:space="0" w:color="auto"/>
        <w:bottom w:val="none" w:sz="0" w:space="0" w:color="auto"/>
        <w:right w:val="none" w:sz="0" w:space="0" w:color="auto"/>
      </w:divBdr>
    </w:div>
    <w:div w:id="859389077">
      <w:bodyDiv w:val="1"/>
      <w:marLeft w:val="0"/>
      <w:marRight w:val="0"/>
      <w:marTop w:val="0"/>
      <w:marBottom w:val="0"/>
      <w:divBdr>
        <w:top w:val="none" w:sz="0" w:space="0" w:color="auto"/>
        <w:left w:val="none" w:sz="0" w:space="0" w:color="auto"/>
        <w:bottom w:val="none" w:sz="0" w:space="0" w:color="auto"/>
        <w:right w:val="none" w:sz="0" w:space="0" w:color="auto"/>
      </w:divBdr>
    </w:div>
    <w:div w:id="859511318">
      <w:bodyDiv w:val="1"/>
      <w:marLeft w:val="0"/>
      <w:marRight w:val="0"/>
      <w:marTop w:val="0"/>
      <w:marBottom w:val="0"/>
      <w:divBdr>
        <w:top w:val="none" w:sz="0" w:space="0" w:color="auto"/>
        <w:left w:val="none" w:sz="0" w:space="0" w:color="auto"/>
        <w:bottom w:val="none" w:sz="0" w:space="0" w:color="auto"/>
        <w:right w:val="none" w:sz="0" w:space="0" w:color="auto"/>
      </w:divBdr>
    </w:div>
    <w:div w:id="860509233">
      <w:bodyDiv w:val="1"/>
      <w:marLeft w:val="0"/>
      <w:marRight w:val="0"/>
      <w:marTop w:val="0"/>
      <w:marBottom w:val="0"/>
      <w:divBdr>
        <w:top w:val="none" w:sz="0" w:space="0" w:color="auto"/>
        <w:left w:val="none" w:sz="0" w:space="0" w:color="auto"/>
        <w:bottom w:val="none" w:sz="0" w:space="0" w:color="auto"/>
        <w:right w:val="none" w:sz="0" w:space="0" w:color="auto"/>
      </w:divBdr>
    </w:div>
    <w:div w:id="865564481">
      <w:bodyDiv w:val="1"/>
      <w:marLeft w:val="0"/>
      <w:marRight w:val="0"/>
      <w:marTop w:val="0"/>
      <w:marBottom w:val="0"/>
      <w:divBdr>
        <w:top w:val="none" w:sz="0" w:space="0" w:color="auto"/>
        <w:left w:val="none" w:sz="0" w:space="0" w:color="auto"/>
        <w:bottom w:val="none" w:sz="0" w:space="0" w:color="auto"/>
        <w:right w:val="none" w:sz="0" w:space="0" w:color="auto"/>
      </w:divBdr>
    </w:div>
    <w:div w:id="865749072">
      <w:bodyDiv w:val="1"/>
      <w:marLeft w:val="0"/>
      <w:marRight w:val="0"/>
      <w:marTop w:val="0"/>
      <w:marBottom w:val="0"/>
      <w:divBdr>
        <w:top w:val="none" w:sz="0" w:space="0" w:color="auto"/>
        <w:left w:val="none" w:sz="0" w:space="0" w:color="auto"/>
        <w:bottom w:val="none" w:sz="0" w:space="0" w:color="auto"/>
        <w:right w:val="none" w:sz="0" w:space="0" w:color="auto"/>
      </w:divBdr>
    </w:div>
    <w:div w:id="866481302">
      <w:bodyDiv w:val="1"/>
      <w:marLeft w:val="0"/>
      <w:marRight w:val="0"/>
      <w:marTop w:val="0"/>
      <w:marBottom w:val="0"/>
      <w:divBdr>
        <w:top w:val="none" w:sz="0" w:space="0" w:color="auto"/>
        <w:left w:val="none" w:sz="0" w:space="0" w:color="auto"/>
        <w:bottom w:val="none" w:sz="0" w:space="0" w:color="auto"/>
        <w:right w:val="none" w:sz="0" w:space="0" w:color="auto"/>
      </w:divBdr>
    </w:div>
    <w:div w:id="868033298">
      <w:bodyDiv w:val="1"/>
      <w:marLeft w:val="0"/>
      <w:marRight w:val="0"/>
      <w:marTop w:val="0"/>
      <w:marBottom w:val="0"/>
      <w:divBdr>
        <w:top w:val="none" w:sz="0" w:space="0" w:color="auto"/>
        <w:left w:val="none" w:sz="0" w:space="0" w:color="auto"/>
        <w:bottom w:val="none" w:sz="0" w:space="0" w:color="auto"/>
        <w:right w:val="none" w:sz="0" w:space="0" w:color="auto"/>
      </w:divBdr>
    </w:div>
    <w:div w:id="868880671">
      <w:bodyDiv w:val="1"/>
      <w:marLeft w:val="0"/>
      <w:marRight w:val="0"/>
      <w:marTop w:val="0"/>
      <w:marBottom w:val="0"/>
      <w:divBdr>
        <w:top w:val="none" w:sz="0" w:space="0" w:color="auto"/>
        <w:left w:val="none" w:sz="0" w:space="0" w:color="auto"/>
        <w:bottom w:val="none" w:sz="0" w:space="0" w:color="auto"/>
        <w:right w:val="none" w:sz="0" w:space="0" w:color="auto"/>
      </w:divBdr>
    </w:div>
    <w:div w:id="870411498">
      <w:bodyDiv w:val="1"/>
      <w:marLeft w:val="0"/>
      <w:marRight w:val="0"/>
      <w:marTop w:val="0"/>
      <w:marBottom w:val="0"/>
      <w:divBdr>
        <w:top w:val="none" w:sz="0" w:space="0" w:color="auto"/>
        <w:left w:val="none" w:sz="0" w:space="0" w:color="auto"/>
        <w:bottom w:val="none" w:sz="0" w:space="0" w:color="auto"/>
        <w:right w:val="none" w:sz="0" w:space="0" w:color="auto"/>
      </w:divBdr>
    </w:div>
    <w:div w:id="870731421">
      <w:bodyDiv w:val="1"/>
      <w:marLeft w:val="0"/>
      <w:marRight w:val="0"/>
      <w:marTop w:val="0"/>
      <w:marBottom w:val="0"/>
      <w:divBdr>
        <w:top w:val="none" w:sz="0" w:space="0" w:color="auto"/>
        <w:left w:val="none" w:sz="0" w:space="0" w:color="auto"/>
        <w:bottom w:val="none" w:sz="0" w:space="0" w:color="auto"/>
        <w:right w:val="none" w:sz="0" w:space="0" w:color="auto"/>
      </w:divBdr>
    </w:div>
    <w:div w:id="871501816">
      <w:bodyDiv w:val="1"/>
      <w:marLeft w:val="0"/>
      <w:marRight w:val="0"/>
      <w:marTop w:val="0"/>
      <w:marBottom w:val="0"/>
      <w:divBdr>
        <w:top w:val="none" w:sz="0" w:space="0" w:color="auto"/>
        <w:left w:val="none" w:sz="0" w:space="0" w:color="auto"/>
        <w:bottom w:val="none" w:sz="0" w:space="0" w:color="auto"/>
        <w:right w:val="none" w:sz="0" w:space="0" w:color="auto"/>
      </w:divBdr>
    </w:div>
    <w:div w:id="872573666">
      <w:bodyDiv w:val="1"/>
      <w:marLeft w:val="0"/>
      <w:marRight w:val="0"/>
      <w:marTop w:val="0"/>
      <w:marBottom w:val="0"/>
      <w:divBdr>
        <w:top w:val="none" w:sz="0" w:space="0" w:color="auto"/>
        <w:left w:val="none" w:sz="0" w:space="0" w:color="auto"/>
        <w:bottom w:val="none" w:sz="0" w:space="0" w:color="auto"/>
        <w:right w:val="none" w:sz="0" w:space="0" w:color="auto"/>
      </w:divBdr>
    </w:div>
    <w:div w:id="875972947">
      <w:bodyDiv w:val="1"/>
      <w:marLeft w:val="0"/>
      <w:marRight w:val="0"/>
      <w:marTop w:val="0"/>
      <w:marBottom w:val="0"/>
      <w:divBdr>
        <w:top w:val="none" w:sz="0" w:space="0" w:color="auto"/>
        <w:left w:val="none" w:sz="0" w:space="0" w:color="auto"/>
        <w:bottom w:val="none" w:sz="0" w:space="0" w:color="auto"/>
        <w:right w:val="none" w:sz="0" w:space="0" w:color="auto"/>
      </w:divBdr>
    </w:div>
    <w:div w:id="876233313">
      <w:bodyDiv w:val="1"/>
      <w:marLeft w:val="0"/>
      <w:marRight w:val="0"/>
      <w:marTop w:val="0"/>
      <w:marBottom w:val="0"/>
      <w:divBdr>
        <w:top w:val="none" w:sz="0" w:space="0" w:color="auto"/>
        <w:left w:val="none" w:sz="0" w:space="0" w:color="auto"/>
        <w:bottom w:val="none" w:sz="0" w:space="0" w:color="auto"/>
        <w:right w:val="none" w:sz="0" w:space="0" w:color="auto"/>
      </w:divBdr>
    </w:div>
    <w:div w:id="877085142">
      <w:bodyDiv w:val="1"/>
      <w:marLeft w:val="0"/>
      <w:marRight w:val="0"/>
      <w:marTop w:val="0"/>
      <w:marBottom w:val="0"/>
      <w:divBdr>
        <w:top w:val="none" w:sz="0" w:space="0" w:color="auto"/>
        <w:left w:val="none" w:sz="0" w:space="0" w:color="auto"/>
        <w:bottom w:val="none" w:sz="0" w:space="0" w:color="auto"/>
        <w:right w:val="none" w:sz="0" w:space="0" w:color="auto"/>
      </w:divBdr>
    </w:div>
    <w:div w:id="877358115">
      <w:bodyDiv w:val="1"/>
      <w:marLeft w:val="0"/>
      <w:marRight w:val="0"/>
      <w:marTop w:val="0"/>
      <w:marBottom w:val="0"/>
      <w:divBdr>
        <w:top w:val="none" w:sz="0" w:space="0" w:color="auto"/>
        <w:left w:val="none" w:sz="0" w:space="0" w:color="auto"/>
        <w:bottom w:val="none" w:sz="0" w:space="0" w:color="auto"/>
        <w:right w:val="none" w:sz="0" w:space="0" w:color="auto"/>
      </w:divBdr>
    </w:div>
    <w:div w:id="877477163">
      <w:bodyDiv w:val="1"/>
      <w:marLeft w:val="0"/>
      <w:marRight w:val="0"/>
      <w:marTop w:val="0"/>
      <w:marBottom w:val="0"/>
      <w:divBdr>
        <w:top w:val="none" w:sz="0" w:space="0" w:color="auto"/>
        <w:left w:val="none" w:sz="0" w:space="0" w:color="auto"/>
        <w:bottom w:val="none" w:sz="0" w:space="0" w:color="auto"/>
        <w:right w:val="none" w:sz="0" w:space="0" w:color="auto"/>
      </w:divBdr>
    </w:div>
    <w:div w:id="879560706">
      <w:bodyDiv w:val="1"/>
      <w:marLeft w:val="0"/>
      <w:marRight w:val="0"/>
      <w:marTop w:val="0"/>
      <w:marBottom w:val="0"/>
      <w:divBdr>
        <w:top w:val="none" w:sz="0" w:space="0" w:color="auto"/>
        <w:left w:val="none" w:sz="0" w:space="0" w:color="auto"/>
        <w:bottom w:val="none" w:sz="0" w:space="0" w:color="auto"/>
        <w:right w:val="none" w:sz="0" w:space="0" w:color="auto"/>
      </w:divBdr>
    </w:div>
    <w:div w:id="879895721">
      <w:bodyDiv w:val="1"/>
      <w:marLeft w:val="0"/>
      <w:marRight w:val="0"/>
      <w:marTop w:val="0"/>
      <w:marBottom w:val="0"/>
      <w:divBdr>
        <w:top w:val="none" w:sz="0" w:space="0" w:color="auto"/>
        <w:left w:val="none" w:sz="0" w:space="0" w:color="auto"/>
        <w:bottom w:val="none" w:sz="0" w:space="0" w:color="auto"/>
        <w:right w:val="none" w:sz="0" w:space="0" w:color="auto"/>
      </w:divBdr>
    </w:div>
    <w:div w:id="881745969">
      <w:bodyDiv w:val="1"/>
      <w:marLeft w:val="0"/>
      <w:marRight w:val="0"/>
      <w:marTop w:val="0"/>
      <w:marBottom w:val="0"/>
      <w:divBdr>
        <w:top w:val="none" w:sz="0" w:space="0" w:color="auto"/>
        <w:left w:val="none" w:sz="0" w:space="0" w:color="auto"/>
        <w:bottom w:val="none" w:sz="0" w:space="0" w:color="auto"/>
        <w:right w:val="none" w:sz="0" w:space="0" w:color="auto"/>
      </w:divBdr>
    </w:div>
    <w:div w:id="882865945">
      <w:bodyDiv w:val="1"/>
      <w:marLeft w:val="0"/>
      <w:marRight w:val="0"/>
      <w:marTop w:val="0"/>
      <w:marBottom w:val="0"/>
      <w:divBdr>
        <w:top w:val="none" w:sz="0" w:space="0" w:color="auto"/>
        <w:left w:val="none" w:sz="0" w:space="0" w:color="auto"/>
        <w:bottom w:val="none" w:sz="0" w:space="0" w:color="auto"/>
        <w:right w:val="none" w:sz="0" w:space="0" w:color="auto"/>
      </w:divBdr>
    </w:div>
    <w:div w:id="883254301">
      <w:bodyDiv w:val="1"/>
      <w:marLeft w:val="0"/>
      <w:marRight w:val="0"/>
      <w:marTop w:val="0"/>
      <w:marBottom w:val="0"/>
      <w:divBdr>
        <w:top w:val="none" w:sz="0" w:space="0" w:color="auto"/>
        <w:left w:val="none" w:sz="0" w:space="0" w:color="auto"/>
        <w:bottom w:val="none" w:sz="0" w:space="0" w:color="auto"/>
        <w:right w:val="none" w:sz="0" w:space="0" w:color="auto"/>
      </w:divBdr>
    </w:div>
    <w:div w:id="883835227">
      <w:bodyDiv w:val="1"/>
      <w:marLeft w:val="0"/>
      <w:marRight w:val="0"/>
      <w:marTop w:val="0"/>
      <w:marBottom w:val="0"/>
      <w:divBdr>
        <w:top w:val="none" w:sz="0" w:space="0" w:color="auto"/>
        <w:left w:val="none" w:sz="0" w:space="0" w:color="auto"/>
        <w:bottom w:val="none" w:sz="0" w:space="0" w:color="auto"/>
        <w:right w:val="none" w:sz="0" w:space="0" w:color="auto"/>
      </w:divBdr>
    </w:div>
    <w:div w:id="884172195">
      <w:bodyDiv w:val="1"/>
      <w:marLeft w:val="0"/>
      <w:marRight w:val="0"/>
      <w:marTop w:val="0"/>
      <w:marBottom w:val="0"/>
      <w:divBdr>
        <w:top w:val="none" w:sz="0" w:space="0" w:color="auto"/>
        <w:left w:val="none" w:sz="0" w:space="0" w:color="auto"/>
        <w:bottom w:val="none" w:sz="0" w:space="0" w:color="auto"/>
        <w:right w:val="none" w:sz="0" w:space="0" w:color="auto"/>
      </w:divBdr>
    </w:div>
    <w:div w:id="885483488">
      <w:bodyDiv w:val="1"/>
      <w:marLeft w:val="0"/>
      <w:marRight w:val="0"/>
      <w:marTop w:val="0"/>
      <w:marBottom w:val="0"/>
      <w:divBdr>
        <w:top w:val="none" w:sz="0" w:space="0" w:color="auto"/>
        <w:left w:val="none" w:sz="0" w:space="0" w:color="auto"/>
        <w:bottom w:val="none" w:sz="0" w:space="0" w:color="auto"/>
        <w:right w:val="none" w:sz="0" w:space="0" w:color="auto"/>
      </w:divBdr>
    </w:div>
    <w:div w:id="887374496">
      <w:bodyDiv w:val="1"/>
      <w:marLeft w:val="0"/>
      <w:marRight w:val="0"/>
      <w:marTop w:val="0"/>
      <w:marBottom w:val="0"/>
      <w:divBdr>
        <w:top w:val="none" w:sz="0" w:space="0" w:color="auto"/>
        <w:left w:val="none" w:sz="0" w:space="0" w:color="auto"/>
        <w:bottom w:val="none" w:sz="0" w:space="0" w:color="auto"/>
        <w:right w:val="none" w:sz="0" w:space="0" w:color="auto"/>
      </w:divBdr>
    </w:div>
    <w:div w:id="888801060">
      <w:bodyDiv w:val="1"/>
      <w:marLeft w:val="0"/>
      <w:marRight w:val="0"/>
      <w:marTop w:val="0"/>
      <w:marBottom w:val="0"/>
      <w:divBdr>
        <w:top w:val="none" w:sz="0" w:space="0" w:color="auto"/>
        <w:left w:val="none" w:sz="0" w:space="0" w:color="auto"/>
        <w:bottom w:val="none" w:sz="0" w:space="0" w:color="auto"/>
        <w:right w:val="none" w:sz="0" w:space="0" w:color="auto"/>
      </w:divBdr>
    </w:div>
    <w:div w:id="890776001">
      <w:bodyDiv w:val="1"/>
      <w:marLeft w:val="0"/>
      <w:marRight w:val="0"/>
      <w:marTop w:val="0"/>
      <w:marBottom w:val="0"/>
      <w:divBdr>
        <w:top w:val="none" w:sz="0" w:space="0" w:color="auto"/>
        <w:left w:val="none" w:sz="0" w:space="0" w:color="auto"/>
        <w:bottom w:val="none" w:sz="0" w:space="0" w:color="auto"/>
        <w:right w:val="none" w:sz="0" w:space="0" w:color="auto"/>
      </w:divBdr>
    </w:div>
    <w:div w:id="892232871">
      <w:bodyDiv w:val="1"/>
      <w:marLeft w:val="0"/>
      <w:marRight w:val="0"/>
      <w:marTop w:val="0"/>
      <w:marBottom w:val="0"/>
      <w:divBdr>
        <w:top w:val="none" w:sz="0" w:space="0" w:color="auto"/>
        <w:left w:val="none" w:sz="0" w:space="0" w:color="auto"/>
        <w:bottom w:val="none" w:sz="0" w:space="0" w:color="auto"/>
        <w:right w:val="none" w:sz="0" w:space="0" w:color="auto"/>
      </w:divBdr>
    </w:div>
    <w:div w:id="892276188">
      <w:bodyDiv w:val="1"/>
      <w:marLeft w:val="0"/>
      <w:marRight w:val="0"/>
      <w:marTop w:val="0"/>
      <w:marBottom w:val="0"/>
      <w:divBdr>
        <w:top w:val="none" w:sz="0" w:space="0" w:color="auto"/>
        <w:left w:val="none" w:sz="0" w:space="0" w:color="auto"/>
        <w:bottom w:val="none" w:sz="0" w:space="0" w:color="auto"/>
        <w:right w:val="none" w:sz="0" w:space="0" w:color="auto"/>
      </w:divBdr>
    </w:div>
    <w:div w:id="892346320">
      <w:bodyDiv w:val="1"/>
      <w:marLeft w:val="0"/>
      <w:marRight w:val="0"/>
      <w:marTop w:val="0"/>
      <w:marBottom w:val="0"/>
      <w:divBdr>
        <w:top w:val="none" w:sz="0" w:space="0" w:color="auto"/>
        <w:left w:val="none" w:sz="0" w:space="0" w:color="auto"/>
        <w:bottom w:val="none" w:sz="0" w:space="0" w:color="auto"/>
        <w:right w:val="none" w:sz="0" w:space="0" w:color="auto"/>
      </w:divBdr>
    </w:div>
    <w:div w:id="895044057">
      <w:bodyDiv w:val="1"/>
      <w:marLeft w:val="0"/>
      <w:marRight w:val="0"/>
      <w:marTop w:val="0"/>
      <w:marBottom w:val="0"/>
      <w:divBdr>
        <w:top w:val="none" w:sz="0" w:space="0" w:color="auto"/>
        <w:left w:val="none" w:sz="0" w:space="0" w:color="auto"/>
        <w:bottom w:val="none" w:sz="0" w:space="0" w:color="auto"/>
        <w:right w:val="none" w:sz="0" w:space="0" w:color="auto"/>
      </w:divBdr>
    </w:div>
    <w:div w:id="895815913">
      <w:bodyDiv w:val="1"/>
      <w:marLeft w:val="0"/>
      <w:marRight w:val="0"/>
      <w:marTop w:val="0"/>
      <w:marBottom w:val="0"/>
      <w:divBdr>
        <w:top w:val="none" w:sz="0" w:space="0" w:color="auto"/>
        <w:left w:val="none" w:sz="0" w:space="0" w:color="auto"/>
        <w:bottom w:val="none" w:sz="0" w:space="0" w:color="auto"/>
        <w:right w:val="none" w:sz="0" w:space="0" w:color="auto"/>
      </w:divBdr>
    </w:div>
    <w:div w:id="895893019">
      <w:bodyDiv w:val="1"/>
      <w:marLeft w:val="0"/>
      <w:marRight w:val="0"/>
      <w:marTop w:val="0"/>
      <w:marBottom w:val="0"/>
      <w:divBdr>
        <w:top w:val="none" w:sz="0" w:space="0" w:color="auto"/>
        <w:left w:val="none" w:sz="0" w:space="0" w:color="auto"/>
        <w:bottom w:val="none" w:sz="0" w:space="0" w:color="auto"/>
        <w:right w:val="none" w:sz="0" w:space="0" w:color="auto"/>
      </w:divBdr>
    </w:div>
    <w:div w:id="896092151">
      <w:bodyDiv w:val="1"/>
      <w:marLeft w:val="0"/>
      <w:marRight w:val="0"/>
      <w:marTop w:val="0"/>
      <w:marBottom w:val="0"/>
      <w:divBdr>
        <w:top w:val="none" w:sz="0" w:space="0" w:color="auto"/>
        <w:left w:val="none" w:sz="0" w:space="0" w:color="auto"/>
        <w:bottom w:val="none" w:sz="0" w:space="0" w:color="auto"/>
        <w:right w:val="none" w:sz="0" w:space="0" w:color="auto"/>
      </w:divBdr>
    </w:div>
    <w:div w:id="901715415">
      <w:bodyDiv w:val="1"/>
      <w:marLeft w:val="0"/>
      <w:marRight w:val="0"/>
      <w:marTop w:val="0"/>
      <w:marBottom w:val="0"/>
      <w:divBdr>
        <w:top w:val="none" w:sz="0" w:space="0" w:color="auto"/>
        <w:left w:val="none" w:sz="0" w:space="0" w:color="auto"/>
        <w:bottom w:val="none" w:sz="0" w:space="0" w:color="auto"/>
        <w:right w:val="none" w:sz="0" w:space="0" w:color="auto"/>
      </w:divBdr>
    </w:div>
    <w:div w:id="902331149">
      <w:bodyDiv w:val="1"/>
      <w:marLeft w:val="0"/>
      <w:marRight w:val="0"/>
      <w:marTop w:val="0"/>
      <w:marBottom w:val="0"/>
      <w:divBdr>
        <w:top w:val="none" w:sz="0" w:space="0" w:color="auto"/>
        <w:left w:val="none" w:sz="0" w:space="0" w:color="auto"/>
        <w:bottom w:val="none" w:sz="0" w:space="0" w:color="auto"/>
        <w:right w:val="none" w:sz="0" w:space="0" w:color="auto"/>
      </w:divBdr>
    </w:div>
    <w:div w:id="902368258">
      <w:bodyDiv w:val="1"/>
      <w:marLeft w:val="0"/>
      <w:marRight w:val="0"/>
      <w:marTop w:val="0"/>
      <w:marBottom w:val="0"/>
      <w:divBdr>
        <w:top w:val="none" w:sz="0" w:space="0" w:color="auto"/>
        <w:left w:val="none" w:sz="0" w:space="0" w:color="auto"/>
        <w:bottom w:val="none" w:sz="0" w:space="0" w:color="auto"/>
        <w:right w:val="none" w:sz="0" w:space="0" w:color="auto"/>
      </w:divBdr>
    </w:div>
    <w:div w:id="902374235">
      <w:bodyDiv w:val="1"/>
      <w:marLeft w:val="0"/>
      <w:marRight w:val="0"/>
      <w:marTop w:val="0"/>
      <w:marBottom w:val="0"/>
      <w:divBdr>
        <w:top w:val="none" w:sz="0" w:space="0" w:color="auto"/>
        <w:left w:val="none" w:sz="0" w:space="0" w:color="auto"/>
        <w:bottom w:val="none" w:sz="0" w:space="0" w:color="auto"/>
        <w:right w:val="none" w:sz="0" w:space="0" w:color="auto"/>
      </w:divBdr>
    </w:div>
    <w:div w:id="903375210">
      <w:bodyDiv w:val="1"/>
      <w:marLeft w:val="0"/>
      <w:marRight w:val="0"/>
      <w:marTop w:val="0"/>
      <w:marBottom w:val="0"/>
      <w:divBdr>
        <w:top w:val="none" w:sz="0" w:space="0" w:color="auto"/>
        <w:left w:val="none" w:sz="0" w:space="0" w:color="auto"/>
        <w:bottom w:val="none" w:sz="0" w:space="0" w:color="auto"/>
        <w:right w:val="none" w:sz="0" w:space="0" w:color="auto"/>
      </w:divBdr>
    </w:div>
    <w:div w:id="905535621">
      <w:bodyDiv w:val="1"/>
      <w:marLeft w:val="0"/>
      <w:marRight w:val="0"/>
      <w:marTop w:val="0"/>
      <w:marBottom w:val="0"/>
      <w:divBdr>
        <w:top w:val="none" w:sz="0" w:space="0" w:color="auto"/>
        <w:left w:val="none" w:sz="0" w:space="0" w:color="auto"/>
        <w:bottom w:val="none" w:sz="0" w:space="0" w:color="auto"/>
        <w:right w:val="none" w:sz="0" w:space="0" w:color="auto"/>
      </w:divBdr>
    </w:div>
    <w:div w:id="906304982">
      <w:bodyDiv w:val="1"/>
      <w:marLeft w:val="0"/>
      <w:marRight w:val="0"/>
      <w:marTop w:val="0"/>
      <w:marBottom w:val="0"/>
      <w:divBdr>
        <w:top w:val="none" w:sz="0" w:space="0" w:color="auto"/>
        <w:left w:val="none" w:sz="0" w:space="0" w:color="auto"/>
        <w:bottom w:val="none" w:sz="0" w:space="0" w:color="auto"/>
        <w:right w:val="none" w:sz="0" w:space="0" w:color="auto"/>
      </w:divBdr>
    </w:div>
    <w:div w:id="908265488">
      <w:bodyDiv w:val="1"/>
      <w:marLeft w:val="0"/>
      <w:marRight w:val="0"/>
      <w:marTop w:val="0"/>
      <w:marBottom w:val="0"/>
      <w:divBdr>
        <w:top w:val="none" w:sz="0" w:space="0" w:color="auto"/>
        <w:left w:val="none" w:sz="0" w:space="0" w:color="auto"/>
        <w:bottom w:val="none" w:sz="0" w:space="0" w:color="auto"/>
        <w:right w:val="none" w:sz="0" w:space="0" w:color="auto"/>
      </w:divBdr>
    </w:div>
    <w:div w:id="908269931">
      <w:bodyDiv w:val="1"/>
      <w:marLeft w:val="0"/>
      <w:marRight w:val="0"/>
      <w:marTop w:val="0"/>
      <w:marBottom w:val="0"/>
      <w:divBdr>
        <w:top w:val="none" w:sz="0" w:space="0" w:color="auto"/>
        <w:left w:val="none" w:sz="0" w:space="0" w:color="auto"/>
        <w:bottom w:val="none" w:sz="0" w:space="0" w:color="auto"/>
        <w:right w:val="none" w:sz="0" w:space="0" w:color="auto"/>
      </w:divBdr>
    </w:div>
    <w:div w:id="909267291">
      <w:bodyDiv w:val="1"/>
      <w:marLeft w:val="0"/>
      <w:marRight w:val="0"/>
      <w:marTop w:val="0"/>
      <w:marBottom w:val="0"/>
      <w:divBdr>
        <w:top w:val="none" w:sz="0" w:space="0" w:color="auto"/>
        <w:left w:val="none" w:sz="0" w:space="0" w:color="auto"/>
        <w:bottom w:val="none" w:sz="0" w:space="0" w:color="auto"/>
        <w:right w:val="none" w:sz="0" w:space="0" w:color="auto"/>
      </w:divBdr>
      <w:divsChild>
        <w:div w:id="1134329506">
          <w:marLeft w:val="0"/>
          <w:marRight w:val="0"/>
          <w:marTop w:val="0"/>
          <w:marBottom w:val="0"/>
          <w:divBdr>
            <w:top w:val="none" w:sz="0" w:space="0" w:color="auto"/>
            <w:left w:val="none" w:sz="0" w:space="0" w:color="auto"/>
            <w:bottom w:val="none" w:sz="0" w:space="0" w:color="auto"/>
            <w:right w:val="none" w:sz="0" w:space="0" w:color="auto"/>
          </w:divBdr>
        </w:div>
      </w:divsChild>
    </w:div>
    <w:div w:id="910694833">
      <w:bodyDiv w:val="1"/>
      <w:marLeft w:val="0"/>
      <w:marRight w:val="0"/>
      <w:marTop w:val="0"/>
      <w:marBottom w:val="0"/>
      <w:divBdr>
        <w:top w:val="none" w:sz="0" w:space="0" w:color="auto"/>
        <w:left w:val="none" w:sz="0" w:space="0" w:color="auto"/>
        <w:bottom w:val="none" w:sz="0" w:space="0" w:color="auto"/>
        <w:right w:val="none" w:sz="0" w:space="0" w:color="auto"/>
      </w:divBdr>
    </w:div>
    <w:div w:id="911619829">
      <w:bodyDiv w:val="1"/>
      <w:marLeft w:val="0"/>
      <w:marRight w:val="0"/>
      <w:marTop w:val="0"/>
      <w:marBottom w:val="0"/>
      <w:divBdr>
        <w:top w:val="none" w:sz="0" w:space="0" w:color="auto"/>
        <w:left w:val="none" w:sz="0" w:space="0" w:color="auto"/>
        <w:bottom w:val="none" w:sz="0" w:space="0" w:color="auto"/>
        <w:right w:val="none" w:sz="0" w:space="0" w:color="auto"/>
      </w:divBdr>
    </w:div>
    <w:div w:id="912546474">
      <w:bodyDiv w:val="1"/>
      <w:marLeft w:val="0"/>
      <w:marRight w:val="0"/>
      <w:marTop w:val="0"/>
      <w:marBottom w:val="0"/>
      <w:divBdr>
        <w:top w:val="none" w:sz="0" w:space="0" w:color="auto"/>
        <w:left w:val="none" w:sz="0" w:space="0" w:color="auto"/>
        <w:bottom w:val="none" w:sz="0" w:space="0" w:color="auto"/>
        <w:right w:val="none" w:sz="0" w:space="0" w:color="auto"/>
      </w:divBdr>
    </w:div>
    <w:div w:id="913199445">
      <w:bodyDiv w:val="1"/>
      <w:marLeft w:val="0"/>
      <w:marRight w:val="0"/>
      <w:marTop w:val="0"/>
      <w:marBottom w:val="0"/>
      <w:divBdr>
        <w:top w:val="none" w:sz="0" w:space="0" w:color="auto"/>
        <w:left w:val="none" w:sz="0" w:space="0" w:color="auto"/>
        <w:bottom w:val="none" w:sz="0" w:space="0" w:color="auto"/>
        <w:right w:val="none" w:sz="0" w:space="0" w:color="auto"/>
      </w:divBdr>
    </w:div>
    <w:div w:id="916404190">
      <w:bodyDiv w:val="1"/>
      <w:marLeft w:val="0"/>
      <w:marRight w:val="0"/>
      <w:marTop w:val="0"/>
      <w:marBottom w:val="0"/>
      <w:divBdr>
        <w:top w:val="none" w:sz="0" w:space="0" w:color="auto"/>
        <w:left w:val="none" w:sz="0" w:space="0" w:color="auto"/>
        <w:bottom w:val="none" w:sz="0" w:space="0" w:color="auto"/>
        <w:right w:val="none" w:sz="0" w:space="0" w:color="auto"/>
      </w:divBdr>
    </w:div>
    <w:div w:id="916941079">
      <w:bodyDiv w:val="1"/>
      <w:marLeft w:val="0"/>
      <w:marRight w:val="0"/>
      <w:marTop w:val="0"/>
      <w:marBottom w:val="0"/>
      <w:divBdr>
        <w:top w:val="none" w:sz="0" w:space="0" w:color="auto"/>
        <w:left w:val="none" w:sz="0" w:space="0" w:color="auto"/>
        <w:bottom w:val="none" w:sz="0" w:space="0" w:color="auto"/>
        <w:right w:val="none" w:sz="0" w:space="0" w:color="auto"/>
      </w:divBdr>
    </w:div>
    <w:div w:id="917058300">
      <w:bodyDiv w:val="1"/>
      <w:marLeft w:val="0"/>
      <w:marRight w:val="0"/>
      <w:marTop w:val="0"/>
      <w:marBottom w:val="0"/>
      <w:divBdr>
        <w:top w:val="none" w:sz="0" w:space="0" w:color="auto"/>
        <w:left w:val="none" w:sz="0" w:space="0" w:color="auto"/>
        <w:bottom w:val="none" w:sz="0" w:space="0" w:color="auto"/>
        <w:right w:val="none" w:sz="0" w:space="0" w:color="auto"/>
      </w:divBdr>
    </w:div>
    <w:div w:id="918179351">
      <w:bodyDiv w:val="1"/>
      <w:marLeft w:val="0"/>
      <w:marRight w:val="0"/>
      <w:marTop w:val="0"/>
      <w:marBottom w:val="0"/>
      <w:divBdr>
        <w:top w:val="none" w:sz="0" w:space="0" w:color="auto"/>
        <w:left w:val="none" w:sz="0" w:space="0" w:color="auto"/>
        <w:bottom w:val="none" w:sz="0" w:space="0" w:color="auto"/>
        <w:right w:val="none" w:sz="0" w:space="0" w:color="auto"/>
      </w:divBdr>
    </w:div>
    <w:div w:id="918557257">
      <w:bodyDiv w:val="1"/>
      <w:marLeft w:val="0"/>
      <w:marRight w:val="0"/>
      <w:marTop w:val="0"/>
      <w:marBottom w:val="0"/>
      <w:divBdr>
        <w:top w:val="none" w:sz="0" w:space="0" w:color="auto"/>
        <w:left w:val="none" w:sz="0" w:space="0" w:color="auto"/>
        <w:bottom w:val="none" w:sz="0" w:space="0" w:color="auto"/>
        <w:right w:val="none" w:sz="0" w:space="0" w:color="auto"/>
      </w:divBdr>
    </w:div>
    <w:div w:id="918951944">
      <w:bodyDiv w:val="1"/>
      <w:marLeft w:val="0"/>
      <w:marRight w:val="0"/>
      <w:marTop w:val="0"/>
      <w:marBottom w:val="0"/>
      <w:divBdr>
        <w:top w:val="none" w:sz="0" w:space="0" w:color="auto"/>
        <w:left w:val="none" w:sz="0" w:space="0" w:color="auto"/>
        <w:bottom w:val="none" w:sz="0" w:space="0" w:color="auto"/>
        <w:right w:val="none" w:sz="0" w:space="0" w:color="auto"/>
      </w:divBdr>
    </w:div>
    <w:div w:id="919558910">
      <w:bodyDiv w:val="1"/>
      <w:marLeft w:val="0"/>
      <w:marRight w:val="0"/>
      <w:marTop w:val="0"/>
      <w:marBottom w:val="0"/>
      <w:divBdr>
        <w:top w:val="none" w:sz="0" w:space="0" w:color="auto"/>
        <w:left w:val="none" w:sz="0" w:space="0" w:color="auto"/>
        <w:bottom w:val="none" w:sz="0" w:space="0" w:color="auto"/>
        <w:right w:val="none" w:sz="0" w:space="0" w:color="auto"/>
      </w:divBdr>
    </w:div>
    <w:div w:id="922372331">
      <w:bodyDiv w:val="1"/>
      <w:marLeft w:val="0"/>
      <w:marRight w:val="0"/>
      <w:marTop w:val="0"/>
      <w:marBottom w:val="0"/>
      <w:divBdr>
        <w:top w:val="none" w:sz="0" w:space="0" w:color="auto"/>
        <w:left w:val="none" w:sz="0" w:space="0" w:color="auto"/>
        <w:bottom w:val="none" w:sz="0" w:space="0" w:color="auto"/>
        <w:right w:val="none" w:sz="0" w:space="0" w:color="auto"/>
      </w:divBdr>
    </w:div>
    <w:div w:id="922760349">
      <w:bodyDiv w:val="1"/>
      <w:marLeft w:val="0"/>
      <w:marRight w:val="0"/>
      <w:marTop w:val="0"/>
      <w:marBottom w:val="0"/>
      <w:divBdr>
        <w:top w:val="none" w:sz="0" w:space="0" w:color="auto"/>
        <w:left w:val="none" w:sz="0" w:space="0" w:color="auto"/>
        <w:bottom w:val="none" w:sz="0" w:space="0" w:color="auto"/>
        <w:right w:val="none" w:sz="0" w:space="0" w:color="auto"/>
      </w:divBdr>
    </w:div>
    <w:div w:id="923563717">
      <w:bodyDiv w:val="1"/>
      <w:marLeft w:val="0"/>
      <w:marRight w:val="0"/>
      <w:marTop w:val="0"/>
      <w:marBottom w:val="0"/>
      <w:divBdr>
        <w:top w:val="none" w:sz="0" w:space="0" w:color="auto"/>
        <w:left w:val="none" w:sz="0" w:space="0" w:color="auto"/>
        <w:bottom w:val="none" w:sz="0" w:space="0" w:color="auto"/>
        <w:right w:val="none" w:sz="0" w:space="0" w:color="auto"/>
      </w:divBdr>
    </w:div>
    <w:div w:id="930772430">
      <w:bodyDiv w:val="1"/>
      <w:marLeft w:val="0"/>
      <w:marRight w:val="0"/>
      <w:marTop w:val="0"/>
      <w:marBottom w:val="0"/>
      <w:divBdr>
        <w:top w:val="none" w:sz="0" w:space="0" w:color="auto"/>
        <w:left w:val="none" w:sz="0" w:space="0" w:color="auto"/>
        <w:bottom w:val="none" w:sz="0" w:space="0" w:color="auto"/>
        <w:right w:val="none" w:sz="0" w:space="0" w:color="auto"/>
      </w:divBdr>
    </w:div>
    <w:div w:id="931275706">
      <w:bodyDiv w:val="1"/>
      <w:marLeft w:val="0"/>
      <w:marRight w:val="0"/>
      <w:marTop w:val="0"/>
      <w:marBottom w:val="0"/>
      <w:divBdr>
        <w:top w:val="none" w:sz="0" w:space="0" w:color="auto"/>
        <w:left w:val="none" w:sz="0" w:space="0" w:color="auto"/>
        <w:bottom w:val="none" w:sz="0" w:space="0" w:color="auto"/>
        <w:right w:val="none" w:sz="0" w:space="0" w:color="auto"/>
      </w:divBdr>
    </w:div>
    <w:div w:id="932014003">
      <w:bodyDiv w:val="1"/>
      <w:marLeft w:val="0"/>
      <w:marRight w:val="0"/>
      <w:marTop w:val="0"/>
      <w:marBottom w:val="0"/>
      <w:divBdr>
        <w:top w:val="none" w:sz="0" w:space="0" w:color="auto"/>
        <w:left w:val="none" w:sz="0" w:space="0" w:color="auto"/>
        <w:bottom w:val="none" w:sz="0" w:space="0" w:color="auto"/>
        <w:right w:val="none" w:sz="0" w:space="0" w:color="auto"/>
      </w:divBdr>
    </w:div>
    <w:div w:id="933591506">
      <w:bodyDiv w:val="1"/>
      <w:marLeft w:val="0"/>
      <w:marRight w:val="0"/>
      <w:marTop w:val="0"/>
      <w:marBottom w:val="0"/>
      <w:divBdr>
        <w:top w:val="none" w:sz="0" w:space="0" w:color="auto"/>
        <w:left w:val="none" w:sz="0" w:space="0" w:color="auto"/>
        <w:bottom w:val="none" w:sz="0" w:space="0" w:color="auto"/>
        <w:right w:val="none" w:sz="0" w:space="0" w:color="auto"/>
      </w:divBdr>
    </w:div>
    <w:div w:id="933637144">
      <w:bodyDiv w:val="1"/>
      <w:marLeft w:val="0"/>
      <w:marRight w:val="0"/>
      <w:marTop w:val="0"/>
      <w:marBottom w:val="0"/>
      <w:divBdr>
        <w:top w:val="none" w:sz="0" w:space="0" w:color="auto"/>
        <w:left w:val="none" w:sz="0" w:space="0" w:color="auto"/>
        <w:bottom w:val="none" w:sz="0" w:space="0" w:color="auto"/>
        <w:right w:val="none" w:sz="0" w:space="0" w:color="auto"/>
      </w:divBdr>
    </w:div>
    <w:div w:id="934821853">
      <w:bodyDiv w:val="1"/>
      <w:marLeft w:val="0"/>
      <w:marRight w:val="0"/>
      <w:marTop w:val="0"/>
      <w:marBottom w:val="0"/>
      <w:divBdr>
        <w:top w:val="none" w:sz="0" w:space="0" w:color="auto"/>
        <w:left w:val="none" w:sz="0" w:space="0" w:color="auto"/>
        <w:bottom w:val="none" w:sz="0" w:space="0" w:color="auto"/>
        <w:right w:val="none" w:sz="0" w:space="0" w:color="auto"/>
      </w:divBdr>
    </w:div>
    <w:div w:id="940257408">
      <w:bodyDiv w:val="1"/>
      <w:marLeft w:val="0"/>
      <w:marRight w:val="0"/>
      <w:marTop w:val="0"/>
      <w:marBottom w:val="0"/>
      <w:divBdr>
        <w:top w:val="none" w:sz="0" w:space="0" w:color="auto"/>
        <w:left w:val="none" w:sz="0" w:space="0" w:color="auto"/>
        <w:bottom w:val="none" w:sz="0" w:space="0" w:color="auto"/>
        <w:right w:val="none" w:sz="0" w:space="0" w:color="auto"/>
      </w:divBdr>
    </w:div>
    <w:div w:id="940533062">
      <w:bodyDiv w:val="1"/>
      <w:marLeft w:val="0"/>
      <w:marRight w:val="0"/>
      <w:marTop w:val="0"/>
      <w:marBottom w:val="0"/>
      <w:divBdr>
        <w:top w:val="none" w:sz="0" w:space="0" w:color="auto"/>
        <w:left w:val="none" w:sz="0" w:space="0" w:color="auto"/>
        <w:bottom w:val="none" w:sz="0" w:space="0" w:color="auto"/>
        <w:right w:val="none" w:sz="0" w:space="0" w:color="auto"/>
      </w:divBdr>
    </w:div>
    <w:div w:id="941184239">
      <w:bodyDiv w:val="1"/>
      <w:marLeft w:val="0"/>
      <w:marRight w:val="0"/>
      <w:marTop w:val="0"/>
      <w:marBottom w:val="0"/>
      <w:divBdr>
        <w:top w:val="none" w:sz="0" w:space="0" w:color="auto"/>
        <w:left w:val="none" w:sz="0" w:space="0" w:color="auto"/>
        <w:bottom w:val="none" w:sz="0" w:space="0" w:color="auto"/>
        <w:right w:val="none" w:sz="0" w:space="0" w:color="auto"/>
      </w:divBdr>
    </w:div>
    <w:div w:id="942030805">
      <w:bodyDiv w:val="1"/>
      <w:marLeft w:val="0"/>
      <w:marRight w:val="0"/>
      <w:marTop w:val="0"/>
      <w:marBottom w:val="0"/>
      <w:divBdr>
        <w:top w:val="none" w:sz="0" w:space="0" w:color="auto"/>
        <w:left w:val="none" w:sz="0" w:space="0" w:color="auto"/>
        <w:bottom w:val="none" w:sz="0" w:space="0" w:color="auto"/>
        <w:right w:val="none" w:sz="0" w:space="0" w:color="auto"/>
      </w:divBdr>
    </w:div>
    <w:div w:id="945234013">
      <w:bodyDiv w:val="1"/>
      <w:marLeft w:val="0"/>
      <w:marRight w:val="0"/>
      <w:marTop w:val="0"/>
      <w:marBottom w:val="0"/>
      <w:divBdr>
        <w:top w:val="none" w:sz="0" w:space="0" w:color="auto"/>
        <w:left w:val="none" w:sz="0" w:space="0" w:color="auto"/>
        <w:bottom w:val="none" w:sz="0" w:space="0" w:color="auto"/>
        <w:right w:val="none" w:sz="0" w:space="0" w:color="auto"/>
      </w:divBdr>
    </w:div>
    <w:div w:id="945380061">
      <w:bodyDiv w:val="1"/>
      <w:marLeft w:val="0"/>
      <w:marRight w:val="0"/>
      <w:marTop w:val="0"/>
      <w:marBottom w:val="0"/>
      <w:divBdr>
        <w:top w:val="none" w:sz="0" w:space="0" w:color="auto"/>
        <w:left w:val="none" w:sz="0" w:space="0" w:color="auto"/>
        <w:bottom w:val="none" w:sz="0" w:space="0" w:color="auto"/>
        <w:right w:val="none" w:sz="0" w:space="0" w:color="auto"/>
      </w:divBdr>
    </w:div>
    <w:div w:id="945502411">
      <w:bodyDiv w:val="1"/>
      <w:marLeft w:val="0"/>
      <w:marRight w:val="0"/>
      <w:marTop w:val="0"/>
      <w:marBottom w:val="0"/>
      <w:divBdr>
        <w:top w:val="none" w:sz="0" w:space="0" w:color="auto"/>
        <w:left w:val="none" w:sz="0" w:space="0" w:color="auto"/>
        <w:bottom w:val="none" w:sz="0" w:space="0" w:color="auto"/>
        <w:right w:val="none" w:sz="0" w:space="0" w:color="auto"/>
      </w:divBdr>
    </w:div>
    <w:div w:id="946425209">
      <w:bodyDiv w:val="1"/>
      <w:marLeft w:val="0"/>
      <w:marRight w:val="0"/>
      <w:marTop w:val="0"/>
      <w:marBottom w:val="0"/>
      <w:divBdr>
        <w:top w:val="none" w:sz="0" w:space="0" w:color="auto"/>
        <w:left w:val="none" w:sz="0" w:space="0" w:color="auto"/>
        <w:bottom w:val="none" w:sz="0" w:space="0" w:color="auto"/>
        <w:right w:val="none" w:sz="0" w:space="0" w:color="auto"/>
      </w:divBdr>
    </w:div>
    <w:div w:id="947465772">
      <w:bodyDiv w:val="1"/>
      <w:marLeft w:val="0"/>
      <w:marRight w:val="0"/>
      <w:marTop w:val="0"/>
      <w:marBottom w:val="0"/>
      <w:divBdr>
        <w:top w:val="none" w:sz="0" w:space="0" w:color="auto"/>
        <w:left w:val="none" w:sz="0" w:space="0" w:color="auto"/>
        <w:bottom w:val="none" w:sz="0" w:space="0" w:color="auto"/>
        <w:right w:val="none" w:sz="0" w:space="0" w:color="auto"/>
      </w:divBdr>
    </w:div>
    <w:div w:id="949245835">
      <w:bodyDiv w:val="1"/>
      <w:marLeft w:val="0"/>
      <w:marRight w:val="0"/>
      <w:marTop w:val="0"/>
      <w:marBottom w:val="0"/>
      <w:divBdr>
        <w:top w:val="none" w:sz="0" w:space="0" w:color="auto"/>
        <w:left w:val="none" w:sz="0" w:space="0" w:color="auto"/>
        <w:bottom w:val="none" w:sz="0" w:space="0" w:color="auto"/>
        <w:right w:val="none" w:sz="0" w:space="0" w:color="auto"/>
      </w:divBdr>
    </w:div>
    <w:div w:id="951135606">
      <w:bodyDiv w:val="1"/>
      <w:marLeft w:val="0"/>
      <w:marRight w:val="0"/>
      <w:marTop w:val="0"/>
      <w:marBottom w:val="0"/>
      <w:divBdr>
        <w:top w:val="none" w:sz="0" w:space="0" w:color="auto"/>
        <w:left w:val="none" w:sz="0" w:space="0" w:color="auto"/>
        <w:bottom w:val="none" w:sz="0" w:space="0" w:color="auto"/>
        <w:right w:val="none" w:sz="0" w:space="0" w:color="auto"/>
      </w:divBdr>
    </w:div>
    <w:div w:id="952328307">
      <w:bodyDiv w:val="1"/>
      <w:marLeft w:val="0"/>
      <w:marRight w:val="0"/>
      <w:marTop w:val="0"/>
      <w:marBottom w:val="0"/>
      <w:divBdr>
        <w:top w:val="none" w:sz="0" w:space="0" w:color="auto"/>
        <w:left w:val="none" w:sz="0" w:space="0" w:color="auto"/>
        <w:bottom w:val="none" w:sz="0" w:space="0" w:color="auto"/>
        <w:right w:val="none" w:sz="0" w:space="0" w:color="auto"/>
      </w:divBdr>
    </w:div>
    <w:div w:id="953633269">
      <w:bodyDiv w:val="1"/>
      <w:marLeft w:val="0"/>
      <w:marRight w:val="0"/>
      <w:marTop w:val="0"/>
      <w:marBottom w:val="0"/>
      <w:divBdr>
        <w:top w:val="none" w:sz="0" w:space="0" w:color="auto"/>
        <w:left w:val="none" w:sz="0" w:space="0" w:color="auto"/>
        <w:bottom w:val="none" w:sz="0" w:space="0" w:color="auto"/>
        <w:right w:val="none" w:sz="0" w:space="0" w:color="auto"/>
      </w:divBdr>
    </w:div>
    <w:div w:id="954943010">
      <w:bodyDiv w:val="1"/>
      <w:marLeft w:val="0"/>
      <w:marRight w:val="0"/>
      <w:marTop w:val="0"/>
      <w:marBottom w:val="0"/>
      <w:divBdr>
        <w:top w:val="none" w:sz="0" w:space="0" w:color="auto"/>
        <w:left w:val="none" w:sz="0" w:space="0" w:color="auto"/>
        <w:bottom w:val="none" w:sz="0" w:space="0" w:color="auto"/>
        <w:right w:val="none" w:sz="0" w:space="0" w:color="auto"/>
      </w:divBdr>
    </w:div>
    <w:div w:id="955677535">
      <w:bodyDiv w:val="1"/>
      <w:marLeft w:val="0"/>
      <w:marRight w:val="0"/>
      <w:marTop w:val="0"/>
      <w:marBottom w:val="0"/>
      <w:divBdr>
        <w:top w:val="none" w:sz="0" w:space="0" w:color="auto"/>
        <w:left w:val="none" w:sz="0" w:space="0" w:color="auto"/>
        <w:bottom w:val="none" w:sz="0" w:space="0" w:color="auto"/>
        <w:right w:val="none" w:sz="0" w:space="0" w:color="auto"/>
      </w:divBdr>
    </w:div>
    <w:div w:id="957029209">
      <w:bodyDiv w:val="1"/>
      <w:marLeft w:val="0"/>
      <w:marRight w:val="0"/>
      <w:marTop w:val="0"/>
      <w:marBottom w:val="0"/>
      <w:divBdr>
        <w:top w:val="none" w:sz="0" w:space="0" w:color="auto"/>
        <w:left w:val="none" w:sz="0" w:space="0" w:color="auto"/>
        <w:bottom w:val="none" w:sz="0" w:space="0" w:color="auto"/>
        <w:right w:val="none" w:sz="0" w:space="0" w:color="auto"/>
      </w:divBdr>
    </w:div>
    <w:div w:id="957493587">
      <w:bodyDiv w:val="1"/>
      <w:marLeft w:val="0"/>
      <w:marRight w:val="0"/>
      <w:marTop w:val="0"/>
      <w:marBottom w:val="0"/>
      <w:divBdr>
        <w:top w:val="none" w:sz="0" w:space="0" w:color="auto"/>
        <w:left w:val="none" w:sz="0" w:space="0" w:color="auto"/>
        <w:bottom w:val="none" w:sz="0" w:space="0" w:color="auto"/>
        <w:right w:val="none" w:sz="0" w:space="0" w:color="auto"/>
      </w:divBdr>
    </w:div>
    <w:div w:id="958996395">
      <w:bodyDiv w:val="1"/>
      <w:marLeft w:val="0"/>
      <w:marRight w:val="0"/>
      <w:marTop w:val="0"/>
      <w:marBottom w:val="0"/>
      <w:divBdr>
        <w:top w:val="none" w:sz="0" w:space="0" w:color="auto"/>
        <w:left w:val="none" w:sz="0" w:space="0" w:color="auto"/>
        <w:bottom w:val="none" w:sz="0" w:space="0" w:color="auto"/>
        <w:right w:val="none" w:sz="0" w:space="0" w:color="auto"/>
      </w:divBdr>
    </w:div>
    <w:div w:id="960039898">
      <w:bodyDiv w:val="1"/>
      <w:marLeft w:val="0"/>
      <w:marRight w:val="0"/>
      <w:marTop w:val="0"/>
      <w:marBottom w:val="0"/>
      <w:divBdr>
        <w:top w:val="none" w:sz="0" w:space="0" w:color="auto"/>
        <w:left w:val="none" w:sz="0" w:space="0" w:color="auto"/>
        <w:bottom w:val="none" w:sz="0" w:space="0" w:color="auto"/>
        <w:right w:val="none" w:sz="0" w:space="0" w:color="auto"/>
      </w:divBdr>
    </w:div>
    <w:div w:id="962275109">
      <w:bodyDiv w:val="1"/>
      <w:marLeft w:val="0"/>
      <w:marRight w:val="0"/>
      <w:marTop w:val="0"/>
      <w:marBottom w:val="0"/>
      <w:divBdr>
        <w:top w:val="none" w:sz="0" w:space="0" w:color="auto"/>
        <w:left w:val="none" w:sz="0" w:space="0" w:color="auto"/>
        <w:bottom w:val="none" w:sz="0" w:space="0" w:color="auto"/>
        <w:right w:val="none" w:sz="0" w:space="0" w:color="auto"/>
      </w:divBdr>
    </w:div>
    <w:div w:id="962345895">
      <w:bodyDiv w:val="1"/>
      <w:marLeft w:val="0"/>
      <w:marRight w:val="0"/>
      <w:marTop w:val="0"/>
      <w:marBottom w:val="0"/>
      <w:divBdr>
        <w:top w:val="none" w:sz="0" w:space="0" w:color="auto"/>
        <w:left w:val="none" w:sz="0" w:space="0" w:color="auto"/>
        <w:bottom w:val="none" w:sz="0" w:space="0" w:color="auto"/>
        <w:right w:val="none" w:sz="0" w:space="0" w:color="auto"/>
      </w:divBdr>
    </w:div>
    <w:div w:id="964048284">
      <w:bodyDiv w:val="1"/>
      <w:marLeft w:val="0"/>
      <w:marRight w:val="0"/>
      <w:marTop w:val="0"/>
      <w:marBottom w:val="0"/>
      <w:divBdr>
        <w:top w:val="none" w:sz="0" w:space="0" w:color="auto"/>
        <w:left w:val="none" w:sz="0" w:space="0" w:color="auto"/>
        <w:bottom w:val="none" w:sz="0" w:space="0" w:color="auto"/>
        <w:right w:val="none" w:sz="0" w:space="0" w:color="auto"/>
      </w:divBdr>
    </w:div>
    <w:div w:id="969213026">
      <w:bodyDiv w:val="1"/>
      <w:marLeft w:val="0"/>
      <w:marRight w:val="0"/>
      <w:marTop w:val="0"/>
      <w:marBottom w:val="0"/>
      <w:divBdr>
        <w:top w:val="none" w:sz="0" w:space="0" w:color="auto"/>
        <w:left w:val="none" w:sz="0" w:space="0" w:color="auto"/>
        <w:bottom w:val="none" w:sz="0" w:space="0" w:color="auto"/>
        <w:right w:val="none" w:sz="0" w:space="0" w:color="auto"/>
      </w:divBdr>
    </w:div>
    <w:div w:id="971134010">
      <w:bodyDiv w:val="1"/>
      <w:marLeft w:val="0"/>
      <w:marRight w:val="0"/>
      <w:marTop w:val="0"/>
      <w:marBottom w:val="0"/>
      <w:divBdr>
        <w:top w:val="none" w:sz="0" w:space="0" w:color="auto"/>
        <w:left w:val="none" w:sz="0" w:space="0" w:color="auto"/>
        <w:bottom w:val="none" w:sz="0" w:space="0" w:color="auto"/>
        <w:right w:val="none" w:sz="0" w:space="0" w:color="auto"/>
      </w:divBdr>
    </w:div>
    <w:div w:id="972557230">
      <w:bodyDiv w:val="1"/>
      <w:marLeft w:val="0"/>
      <w:marRight w:val="0"/>
      <w:marTop w:val="0"/>
      <w:marBottom w:val="0"/>
      <w:divBdr>
        <w:top w:val="none" w:sz="0" w:space="0" w:color="auto"/>
        <w:left w:val="none" w:sz="0" w:space="0" w:color="auto"/>
        <w:bottom w:val="none" w:sz="0" w:space="0" w:color="auto"/>
        <w:right w:val="none" w:sz="0" w:space="0" w:color="auto"/>
      </w:divBdr>
    </w:div>
    <w:div w:id="976573802">
      <w:bodyDiv w:val="1"/>
      <w:marLeft w:val="0"/>
      <w:marRight w:val="0"/>
      <w:marTop w:val="0"/>
      <w:marBottom w:val="0"/>
      <w:divBdr>
        <w:top w:val="none" w:sz="0" w:space="0" w:color="auto"/>
        <w:left w:val="none" w:sz="0" w:space="0" w:color="auto"/>
        <w:bottom w:val="none" w:sz="0" w:space="0" w:color="auto"/>
        <w:right w:val="none" w:sz="0" w:space="0" w:color="auto"/>
      </w:divBdr>
    </w:div>
    <w:div w:id="976642879">
      <w:bodyDiv w:val="1"/>
      <w:marLeft w:val="0"/>
      <w:marRight w:val="0"/>
      <w:marTop w:val="0"/>
      <w:marBottom w:val="0"/>
      <w:divBdr>
        <w:top w:val="none" w:sz="0" w:space="0" w:color="auto"/>
        <w:left w:val="none" w:sz="0" w:space="0" w:color="auto"/>
        <w:bottom w:val="none" w:sz="0" w:space="0" w:color="auto"/>
        <w:right w:val="none" w:sz="0" w:space="0" w:color="auto"/>
      </w:divBdr>
    </w:div>
    <w:div w:id="977299372">
      <w:bodyDiv w:val="1"/>
      <w:marLeft w:val="0"/>
      <w:marRight w:val="0"/>
      <w:marTop w:val="0"/>
      <w:marBottom w:val="0"/>
      <w:divBdr>
        <w:top w:val="none" w:sz="0" w:space="0" w:color="auto"/>
        <w:left w:val="none" w:sz="0" w:space="0" w:color="auto"/>
        <w:bottom w:val="none" w:sz="0" w:space="0" w:color="auto"/>
        <w:right w:val="none" w:sz="0" w:space="0" w:color="auto"/>
      </w:divBdr>
    </w:div>
    <w:div w:id="977343717">
      <w:bodyDiv w:val="1"/>
      <w:marLeft w:val="0"/>
      <w:marRight w:val="0"/>
      <w:marTop w:val="0"/>
      <w:marBottom w:val="0"/>
      <w:divBdr>
        <w:top w:val="none" w:sz="0" w:space="0" w:color="auto"/>
        <w:left w:val="none" w:sz="0" w:space="0" w:color="auto"/>
        <w:bottom w:val="none" w:sz="0" w:space="0" w:color="auto"/>
        <w:right w:val="none" w:sz="0" w:space="0" w:color="auto"/>
      </w:divBdr>
    </w:div>
    <w:div w:id="978070678">
      <w:bodyDiv w:val="1"/>
      <w:marLeft w:val="0"/>
      <w:marRight w:val="0"/>
      <w:marTop w:val="0"/>
      <w:marBottom w:val="0"/>
      <w:divBdr>
        <w:top w:val="none" w:sz="0" w:space="0" w:color="auto"/>
        <w:left w:val="none" w:sz="0" w:space="0" w:color="auto"/>
        <w:bottom w:val="none" w:sz="0" w:space="0" w:color="auto"/>
        <w:right w:val="none" w:sz="0" w:space="0" w:color="auto"/>
      </w:divBdr>
    </w:div>
    <w:div w:id="981084153">
      <w:bodyDiv w:val="1"/>
      <w:marLeft w:val="0"/>
      <w:marRight w:val="0"/>
      <w:marTop w:val="0"/>
      <w:marBottom w:val="0"/>
      <w:divBdr>
        <w:top w:val="none" w:sz="0" w:space="0" w:color="auto"/>
        <w:left w:val="none" w:sz="0" w:space="0" w:color="auto"/>
        <w:bottom w:val="none" w:sz="0" w:space="0" w:color="auto"/>
        <w:right w:val="none" w:sz="0" w:space="0" w:color="auto"/>
      </w:divBdr>
    </w:div>
    <w:div w:id="984166344">
      <w:bodyDiv w:val="1"/>
      <w:marLeft w:val="0"/>
      <w:marRight w:val="0"/>
      <w:marTop w:val="0"/>
      <w:marBottom w:val="0"/>
      <w:divBdr>
        <w:top w:val="none" w:sz="0" w:space="0" w:color="auto"/>
        <w:left w:val="none" w:sz="0" w:space="0" w:color="auto"/>
        <w:bottom w:val="none" w:sz="0" w:space="0" w:color="auto"/>
        <w:right w:val="none" w:sz="0" w:space="0" w:color="auto"/>
      </w:divBdr>
    </w:div>
    <w:div w:id="985090530">
      <w:bodyDiv w:val="1"/>
      <w:marLeft w:val="0"/>
      <w:marRight w:val="0"/>
      <w:marTop w:val="0"/>
      <w:marBottom w:val="0"/>
      <w:divBdr>
        <w:top w:val="none" w:sz="0" w:space="0" w:color="auto"/>
        <w:left w:val="none" w:sz="0" w:space="0" w:color="auto"/>
        <w:bottom w:val="none" w:sz="0" w:space="0" w:color="auto"/>
        <w:right w:val="none" w:sz="0" w:space="0" w:color="auto"/>
      </w:divBdr>
    </w:div>
    <w:div w:id="986318530">
      <w:bodyDiv w:val="1"/>
      <w:marLeft w:val="0"/>
      <w:marRight w:val="0"/>
      <w:marTop w:val="0"/>
      <w:marBottom w:val="0"/>
      <w:divBdr>
        <w:top w:val="none" w:sz="0" w:space="0" w:color="auto"/>
        <w:left w:val="none" w:sz="0" w:space="0" w:color="auto"/>
        <w:bottom w:val="none" w:sz="0" w:space="0" w:color="auto"/>
        <w:right w:val="none" w:sz="0" w:space="0" w:color="auto"/>
      </w:divBdr>
    </w:div>
    <w:div w:id="987248901">
      <w:bodyDiv w:val="1"/>
      <w:marLeft w:val="0"/>
      <w:marRight w:val="0"/>
      <w:marTop w:val="0"/>
      <w:marBottom w:val="0"/>
      <w:divBdr>
        <w:top w:val="none" w:sz="0" w:space="0" w:color="auto"/>
        <w:left w:val="none" w:sz="0" w:space="0" w:color="auto"/>
        <w:bottom w:val="none" w:sz="0" w:space="0" w:color="auto"/>
        <w:right w:val="none" w:sz="0" w:space="0" w:color="auto"/>
      </w:divBdr>
    </w:div>
    <w:div w:id="987591169">
      <w:bodyDiv w:val="1"/>
      <w:marLeft w:val="0"/>
      <w:marRight w:val="0"/>
      <w:marTop w:val="0"/>
      <w:marBottom w:val="0"/>
      <w:divBdr>
        <w:top w:val="none" w:sz="0" w:space="0" w:color="auto"/>
        <w:left w:val="none" w:sz="0" w:space="0" w:color="auto"/>
        <w:bottom w:val="none" w:sz="0" w:space="0" w:color="auto"/>
        <w:right w:val="none" w:sz="0" w:space="0" w:color="auto"/>
      </w:divBdr>
    </w:div>
    <w:div w:id="989603222">
      <w:bodyDiv w:val="1"/>
      <w:marLeft w:val="0"/>
      <w:marRight w:val="0"/>
      <w:marTop w:val="0"/>
      <w:marBottom w:val="0"/>
      <w:divBdr>
        <w:top w:val="none" w:sz="0" w:space="0" w:color="auto"/>
        <w:left w:val="none" w:sz="0" w:space="0" w:color="auto"/>
        <w:bottom w:val="none" w:sz="0" w:space="0" w:color="auto"/>
        <w:right w:val="none" w:sz="0" w:space="0" w:color="auto"/>
      </w:divBdr>
    </w:div>
    <w:div w:id="990402385">
      <w:bodyDiv w:val="1"/>
      <w:marLeft w:val="0"/>
      <w:marRight w:val="0"/>
      <w:marTop w:val="0"/>
      <w:marBottom w:val="0"/>
      <w:divBdr>
        <w:top w:val="none" w:sz="0" w:space="0" w:color="auto"/>
        <w:left w:val="none" w:sz="0" w:space="0" w:color="auto"/>
        <w:bottom w:val="none" w:sz="0" w:space="0" w:color="auto"/>
        <w:right w:val="none" w:sz="0" w:space="0" w:color="auto"/>
      </w:divBdr>
    </w:div>
    <w:div w:id="991061501">
      <w:bodyDiv w:val="1"/>
      <w:marLeft w:val="0"/>
      <w:marRight w:val="0"/>
      <w:marTop w:val="0"/>
      <w:marBottom w:val="0"/>
      <w:divBdr>
        <w:top w:val="none" w:sz="0" w:space="0" w:color="auto"/>
        <w:left w:val="none" w:sz="0" w:space="0" w:color="auto"/>
        <w:bottom w:val="none" w:sz="0" w:space="0" w:color="auto"/>
        <w:right w:val="none" w:sz="0" w:space="0" w:color="auto"/>
      </w:divBdr>
    </w:div>
    <w:div w:id="991255801">
      <w:bodyDiv w:val="1"/>
      <w:marLeft w:val="0"/>
      <w:marRight w:val="0"/>
      <w:marTop w:val="0"/>
      <w:marBottom w:val="0"/>
      <w:divBdr>
        <w:top w:val="none" w:sz="0" w:space="0" w:color="auto"/>
        <w:left w:val="none" w:sz="0" w:space="0" w:color="auto"/>
        <w:bottom w:val="none" w:sz="0" w:space="0" w:color="auto"/>
        <w:right w:val="none" w:sz="0" w:space="0" w:color="auto"/>
      </w:divBdr>
    </w:div>
    <w:div w:id="991370140">
      <w:bodyDiv w:val="1"/>
      <w:marLeft w:val="0"/>
      <w:marRight w:val="0"/>
      <w:marTop w:val="0"/>
      <w:marBottom w:val="0"/>
      <w:divBdr>
        <w:top w:val="none" w:sz="0" w:space="0" w:color="auto"/>
        <w:left w:val="none" w:sz="0" w:space="0" w:color="auto"/>
        <w:bottom w:val="none" w:sz="0" w:space="0" w:color="auto"/>
        <w:right w:val="none" w:sz="0" w:space="0" w:color="auto"/>
      </w:divBdr>
    </w:div>
    <w:div w:id="992443549">
      <w:bodyDiv w:val="1"/>
      <w:marLeft w:val="0"/>
      <w:marRight w:val="0"/>
      <w:marTop w:val="0"/>
      <w:marBottom w:val="0"/>
      <w:divBdr>
        <w:top w:val="none" w:sz="0" w:space="0" w:color="auto"/>
        <w:left w:val="none" w:sz="0" w:space="0" w:color="auto"/>
        <w:bottom w:val="none" w:sz="0" w:space="0" w:color="auto"/>
        <w:right w:val="none" w:sz="0" w:space="0" w:color="auto"/>
      </w:divBdr>
    </w:div>
    <w:div w:id="994064815">
      <w:bodyDiv w:val="1"/>
      <w:marLeft w:val="0"/>
      <w:marRight w:val="0"/>
      <w:marTop w:val="0"/>
      <w:marBottom w:val="0"/>
      <w:divBdr>
        <w:top w:val="none" w:sz="0" w:space="0" w:color="auto"/>
        <w:left w:val="none" w:sz="0" w:space="0" w:color="auto"/>
        <w:bottom w:val="none" w:sz="0" w:space="0" w:color="auto"/>
        <w:right w:val="none" w:sz="0" w:space="0" w:color="auto"/>
      </w:divBdr>
    </w:div>
    <w:div w:id="994260241">
      <w:bodyDiv w:val="1"/>
      <w:marLeft w:val="0"/>
      <w:marRight w:val="0"/>
      <w:marTop w:val="0"/>
      <w:marBottom w:val="0"/>
      <w:divBdr>
        <w:top w:val="none" w:sz="0" w:space="0" w:color="auto"/>
        <w:left w:val="none" w:sz="0" w:space="0" w:color="auto"/>
        <w:bottom w:val="none" w:sz="0" w:space="0" w:color="auto"/>
        <w:right w:val="none" w:sz="0" w:space="0" w:color="auto"/>
      </w:divBdr>
    </w:div>
    <w:div w:id="995038618">
      <w:bodyDiv w:val="1"/>
      <w:marLeft w:val="0"/>
      <w:marRight w:val="0"/>
      <w:marTop w:val="0"/>
      <w:marBottom w:val="0"/>
      <w:divBdr>
        <w:top w:val="none" w:sz="0" w:space="0" w:color="auto"/>
        <w:left w:val="none" w:sz="0" w:space="0" w:color="auto"/>
        <w:bottom w:val="none" w:sz="0" w:space="0" w:color="auto"/>
        <w:right w:val="none" w:sz="0" w:space="0" w:color="auto"/>
      </w:divBdr>
    </w:div>
    <w:div w:id="998074218">
      <w:bodyDiv w:val="1"/>
      <w:marLeft w:val="0"/>
      <w:marRight w:val="0"/>
      <w:marTop w:val="0"/>
      <w:marBottom w:val="0"/>
      <w:divBdr>
        <w:top w:val="none" w:sz="0" w:space="0" w:color="auto"/>
        <w:left w:val="none" w:sz="0" w:space="0" w:color="auto"/>
        <w:bottom w:val="none" w:sz="0" w:space="0" w:color="auto"/>
        <w:right w:val="none" w:sz="0" w:space="0" w:color="auto"/>
      </w:divBdr>
    </w:div>
    <w:div w:id="998461012">
      <w:bodyDiv w:val="1"/>
      <w:marLeft w:val="0"/>
      <w:marRight w:val="0"/>
      <w:marTop w:val="0"/>
      <w:marBottom w:val="0"/>
      <w:divBdr>
        <w:top w:val="none" w:sz="0" w:space="0" w:color="auto"/>
        <w:left w:val="none" w:sz="0" w:space="0" w:color="auto"/>
        <w:bottom w:val="none" w:sz="0" w:space="0" w:color="auto"/>
        <w:right w:val="none" w:sz="0" w:space="0" w:color="auto"/>
      </w:divBdr>
    </w:div>
    <w:div w:id="999769129">
      <w:bodyDiv w:val="1"/>
      <w:marLeft w:val="0"/>
      <w:marRight w:val="0"/>
      <w:marTop w:val="0"/>
      <w:marBottom w:val="0"/>
      <w:divBdr>
        <w:top w:val="none" w:sz="0" w:space="0" w:color="auto"/>
        <w:left w:val="none" w:sz="0" w:space="0" w:color="auto"/>
        <w:bottom w:val="none" w:sz="0" w:space="0" w:color="auto"/>
        <w:right w:val="none" w:sz="0" w:space="0" w:color="auto"/>
      </w:divBdr>
    </w:div>
    <w:div w:id="999817347">
      <w:bodyDiv w:val="1"/>
      <w:marLeft w:val="0"/>
      <w:marRight w:val="0"/>
      <w:marTop w:val="0"/>
      <w:marBottom w:val="0"/>
      <w:divBdr>
        <w:top w:val="none" w:sz="0" w:space="0" w:color="auto"/>
        <w:left w:val="none" w:sz="0" w:space="0" w:color="auto"/>
        <w:bottom w:val="none" w:sz="0" w:space="0" w:color="auto"/>
        <w:right w:val="none" w:sz="0" w:space="0" w:color="auto"/>
      </w:divBdr>
    </w:div>
    <w:div w:id="1002775538">
      <w:bodyDiv w:val="1"/>
      <w:marLeft w:val="0"/>
      <w:marRight w:val="0"/>
      <w:marTop w:val="0"/>
      <w:marBottom w:val="0"/>
      <w:divBdr>
        <w:top w:val="none" w:sz="0" w:space="0" w:color="auto"/>
        <w:left w:val="none" w:sz="0" w:space="0" w:color="auto"/>
        <w:bottom w:val="none" w:sz="0" w:space="0" w:color="auto"/>
        <w:right w:val="none" w:sz="0" w:space="0" w:color="auto"/>
      </w:divBdr>
    </w:div>
    <w:div w:id="1002968426">
      <w:bodyDiv w:val="1"/>
      <w:marLeft w:val="0"/>
      <w:marRight w:val="0"/>
      <w:marTop w:val="0"/>
      <w:marBottom w:val="0"/>
      <w:divBdr>
        <w:top w:val="none" w:sz="0" w:space="0" w:color="auto"/>
        <w:left w:val="none" w:sz="0" w:space="0" w:color="auto"/>
        <w:bottom w:val="none" w:sz="0" w:space="0" w:color="auto"/>
        <w:right w:val="none" w:sz="0" w:space="0" w:color="auto"/>
      </w:divBdr>
    </w:div>
    <w:div w:id="1003045557">
      <w:bodyDiv w:val="1"/>
      <w:marLeft w:val="0"/>
      <w:marRight w:val="0"/>
      <w:marTop w:val="0"/>
      <w:marBottom w:val="0"/>
      <w:divBdr>
        <w:top w:val="none" w:sz="0" w:space="0" w:color="auto"/>
        <w:left w:val="none" w:sz="0" w:space="0" w:color="auto"/>
        <w:bottom w:val="none" w:sz="0" w:space="0" w:color="auto"/>
        <w:right w:val="none" w:sz="0" w:space="0" w:color="auto"/>
      </w:divBdr>
    </w:div>
    <w:div w:id="1003120795">
      <w:bodyDiv w:val="1"/>
      <w:marLeft w:val="0"/>
      <w:marRight w:val="0"/>
      <w:marTop w:val="0"/>
      <w:marBottom w:val="0"/>
      <w:divBdr>
        <w:top w:val="none" w:sz="0" w:space="0" w:color="auto"/>
        <w:left w:val="none" w:sz="0" w:space="0" w:color="auto"/>
        <w:bottom w:val="none" w:sz="0" w:space="0" w:color="auto"/>
        <w:right w:val="none" w:sz="0" w:space="0" w:color="auto"/>
      </w:divBdr>
    </w:div>
    <w:div w:id="1004433222">
      <w:bodyDiv w:val="1"/>
      <w:marLeft w:val="0"/>
      <w:marRight w:val="0"/>
      <w:marTop w:val="0"/>
      <w:marBottom w:val="0"/>
      <w:divBdr>
        <w:top w:val="none" w:sz="0" w:space="0" w:color="auto"/>
        <w:left w:val="none" w:sz="0" w:space="0" w:color="auto"/>
        <w:bottom w:val="none" w:sz="0" w:space="0" w:color="auto"/>
        <w:right w:val="none" w:sz="0" w:space="0" w:color="auto"/>
      </w:divBdr>
    </w:div>
    <w:div w:id="1008367758">
      <w:bodyDiv w:val="1"/>
      <w:marLeft w:val="0"/>
      <w:marRight w:val="0"/>
      <w:marTop w:val="0"/>
      <w:marBottom w:val="0"/>
      <w:divBdr>
        <w:top w:val="none" w:sz="0" w:space="0" w:color="auto"/>
        <w:left w:val="none" w:sz="0" w:space="0" w:color="auto"/>
        <w:bottom w:val="none" w:sz="0" w:space="0" w:color="auto"/>
        <w:right w:val="none" w:sz="0" w:space="0" w:color="auto"/>
      </w:divBdr>
    </w:div>
    <w:div w:id="1010374276">
      <w:bodyDiv w:val="1"/>
      <w:marLeft w:val="0"/>
      <w:marRight w:val="0"/>
      <w:marTop w:val="0"/>
      <w:marBottom w:val="0"/>
      <w:divBdr>
        <w:top w:val="none" w:sz="0" w:space="0" w:color="auto"/>
        <w:left w:val="none" w:sz="0" w:space="0" w:color="auto"/>
        <w:bottom w:val="none" w:sz="0" w:space="0" w:color="auto"/>
        <w:right w:val="none" w:sz="0" w:space="0" w:color="auto"/>
      </w:divBdr>
    </w:div>
    <w:div w:id="1012219762">
      <w:bodyDiv w:val="1"/>
      <w:marLeft w:val="0"/>
      <w:marRight w:val="0"/>
      <w:marTop w:val="0"/>
      <w:marBottom w:val="0"/>
      <w:divBdr>
        <w:top w:val="none" w:sz="0" w:space="0" w:color="auto"/>
        <w:left w:val="none" w:sz="0" w:space="0" w:color="auto"/>
        <w:bottom w:val="none" w:sz="0" w:space="0" w:color="auto"/>
        <w:right w:val="none" w:sz="0" w:space="0" w:color="auto"/>
      </w:divBdr>
    </w:div>
    <w:div w:id="1014306042">
      <w:bodyDiv w:val="1"/>
      <w:marLeft w:val="0"/>
      <w:marRight w:val="0"/>
      <w:marTop w:val="0"/>
      <w:marBottom w:val="0"/>
      <w:divBdr>
        <w:top w:val="none" w:sz="0" w:space="0" w:color="auto"/>
        <w:left w:val="none" w:sz="0" w:space="0" w:color="auto"/>
        <w:bottom w:val="none" w:sz="0" w:space="0" w:color="auto"/>
        <w:right w:val="none" w:sz="0" w:space="0" w:color="auto"/>
      </w:divBdr>
    </w:div>
    <w:div w:id="1017922750">
      <w:bodyDiv w:val="1"/>
      <w:marLeft w:val="0"/>
      <w:marRight w:val="0"/>
      <w:marTop w:val="0"/>
      <w:marBottom w:val="0"/>
      <w:divBdr>
        <w:top w:val="none" w:sz="0" w:space="0" w:color="auto"/>
        <w:left w:val="none" w:sz="0" w:space="0" w:color="auto"/>
        <w:bottom w:val="none" w:sz="0" w:space="0" w:color="auto"/>
        <w:right w:val="none" w:sz="0" w:space="0" w:color="auto"/>
      </w:divBdr>
    </w:div>
    <w:div w:id="1018124459">
      <w:bodyDiv w:val="1"/>
      <w:marLeft w:val="0"/>
      <w:marRight w:val="0"/>
      <w:marTop w:val="0"/>
      <w:marBottom w:val="0"/>
      <w:divBdr>
        <w:top w:val="none" w:sz="0" w:space="0" w:color="auto"/>
        <w:left w:val="none" w:sz="0" w:space="0" w:color="auto"/>
        <w:bottom w:val="none" w:sz="0" w:space="0" w:color="auto"/>
        <w:right w:val="none" w:sz="0" w:space="0" w:color="auto"/>
      </w:divBdr>
    </w:div>
    <w:div w:id="1019505732">
      <w:bodyDiv w:val="1"/>
      <w:marLeft w:val="0"/>
      <w:marRight w:val="0"/>
      <w:marTop w:val="0"/>
      <w:marBottom w:val="0"/>
      <w:divBdr>
        <w:top w:val="none" w:sz="0" w:space="0" w:color="auto"/>
        <w:left w:val="none" w:sz="0" w:space="0" w:color="auto"/>
        <w:bottom w:val="none" w:sz="0" w:space="0" w:color="auto"/>
        <w:right w:val="none" w:sz="0" w:space="0" w:color="auto"/>
      </w:divBdr>
    </w:div>
    <w:div w:id="1021320173">
      <w:bodyDiv w:val="1"/>
      <w:marLeft w:val="0"/>
      <w:marRight w:val="0"/>
      <w:marTop w:val="0"/>
      <w:marBottom w:val="0"/>
      <w:divBdr>
        <w:top w:val="none" w:sz="0" w:space="0" w:color="auto"/>
        <w:left w:val="none" w:sz="0" w:space="0" w:color="auto"/>
        <w:bottom w:val="none" w:sz="0" w:space="0" w:color="auto"/>
        <w:right w:val="none" w:sz="0" w:space="0" w:color="auto"/>
      </w:divBdr>
    </w:div>
    <w:div w:id="1022165898">
      <w:bodyDiv w:val="1"/>
      <w:marLeft w:val="0"/>
      <w:marRight w:val="0"/>
      <w:marTop w:val="0"/>
      <w:marBottom w:val="0"/>
      <w:divBdr>
        <w:top w:val="none" w:sz="0" w:space="0" w:color="auto"/>
        <w:left w:val="none" w:sz="0" w:space="0" w:color="auto"/>
        <w:bottom w:val="none" w:sz="0" w:space="0" w:color="auto"/>
        <w:right w:val="none" w:sz="0" w:space="0" w:color="auto"/>
      </w:divBdr>
    </w:div>
    <w:div w:id="1024087985">
      <w:bodyDiv w:val="1"/>
      <w:marLeft w:val="0"/>
      <w:marRight w:val="0"/>
      <w:marTop w:val="0"/>
      <w:marBottom w:val="0"/>
      <w:divBdr>
        <w:top w:val="none" w:sz="0" w:space="0" w:color="auto"/>
        <w:left w:val="none" w:sz="0" w:space="0" w:color="auto"/>
        <w:bottom w:val="none" w:sz="0" w:space="0" w:color="auto"/>
        <w:right w:val="none" w:sz="0" w:space="0" w:color="auto"/>
      </w:divBdr>
    </w:div>
    <w:div w:id="1028024893">
      <w:bodyDiv w:val="1"/>
      <w:marLeft w:val="0"/>
      <w:marRight w:val="0"/>
      <w:marTop w:val="0"/>
      <w:marBottom w:val="0"/>
      <w:divBdr>
        <w:top w:val="none" w:sz="0" w:space="0" w:color="auto"/>
        <w:left w:val="none" w:sz="0" w:space="0" w:color="auto"/>
        <w:bottom w:val="none" w:sz="0" w:space="0" w:color="auto"/>
        <w:right w:val="none" w:sz="0" w:space="0" w:color="auto"/>
      </w:divBdr>
    </w:div>
    <w:div w:id="1029259021">
      <w:bodyDiv w:val="1"/>
      <w:marLeft w:val="0"/>
      <w:marRight w:val="0"/>
      <w:marTop w:val="0"/>
      <w:marBottom w:val="0"/>
      <w:divBdr>
        <w:top w:val="none" w:sz="0" w:space="0" w:color="auto"/>
        <w:left w:val="none" w:sz="0" w:space="0" w:color="auto"/>
        <w:bottom w:val="none" w:sz="0" w:space="0" w:color="auto"/>
        <w:right w:val="none" w:sz="0" w:space="0" w:color="auto"/>
      </w:divBdr>
    </w:div>
    <w:div w:id="1031226031">
      <w:bodyDiv w:val="1"/>
      <w:marLeft w:val="0"/>
      <w:marRight w:val="0"/>
      <w:marTop w:val="0"/>
      <w:marBottom w:val="0"/>
      <w:divBdr>
        <w:top w:val="none" w:sz="0" w:space="0" w:color="auto"/>
        <w:left w:val="none" w:sz="0" w:space="0" w:color="auto"/>
        <w:bottom w:val="none" w:sz="0" w:space="0" w:color="auto"/>
        <w:right w:val="none" w:sz="0" w:space="0" w:color="auto"/>
      </w:divBdr>
    </w:div>
    <w:div w:id="1033000727">
      <w:bodyDiv w:val="1"/>
      <w:marLeft w:val="0"/>
      <w:marRight w:val="0"/>
      <w:marTop w:val="0"/>
      <w:marBottom w:val="0"/>
      <w:divBdr>
        <w:top w:val="none" w:sz="0" w:space="0" w:color="auto"/>
        <w:left w:val="none" w:sz="0" w:space="0" w:color="auto"/>
        <w:bottom w:val="none" w:sz="0" w:space="0" w:color="auto"/>
        <w:right w:val="none" w:sz="0" w:space="0" w:color="auto"/>
      </w:divBdr>
    </w:div>
    <w:div w:id="1033111896">
      <w:bodyDiv w:val="1"/>
      <w:marLeft w:val="0"/>
      <w:marRight w:val="0"/>
      <w:marTop w:val="0"/>
      <w:marBottom w:val="0"/>
      <w:divBdr>
        <w:top w:val="none" w:sz="0" w:space="0" w:color="auto"/>
        <w:left w:val="none" w:sz="0" w:space="0" w:color="auto"/>
        <w:bottom w:val="none" w:sz="0" w:space="0" w:color="auto"/>
        <w:right w:val="none" w:sz="0" w:space="0" w:color="auto"/>
      </w:divBdr>
    </w:div>
    <w:div w:id="1033382926">
      <w:bodyDiv w:val="1"/>
      <w:marLeft w:val="0"/>
      <w:marRight w:val="0"/>
      <w:marTop w:val="0"/>
      <w:marBottom w:val="0"/>
      <w:divBdr>
        <w:top w:val="none" w:sz="0" w:space="0" w:color="auto"/>
        <w:left w:val="none" w:sz="0" w:space="0" w:color="auto"/>
        <w:bottom w:val="none" w:sz="0" w:space="0" w:color="auto"/>
        <w:right w:val="none" w:sz="0" w:space="0" w:color="auto"/>
      </w:divBdr>
    </w:div>
    <w:div w:id="1033654603">
      <w:bodyDiv w:val="1"/>
      <w:marLeft w:val="0"/>
      <w:marRight w:val="0"/>
      <w:marTop w:val="0"/>
      <w:marBottom w:val="0"/>
      <w:divBdr>
        <w:top w:val="none" w:sz="0" w:space="0" w:color="auto"/>
        <w:left w:val="none" w:sz="0" w:space="0" w:color="auto"/>
        <w:bottom w:val="none" w:sz="0" w:space="0" w:color="auto"/>
        <w:right w:val="none" w:sz="0" w:space="0" w:color="auto"/>
      </w:divBdr>
    </w:div>
    <w:div w:id="1033769718">
      <w:bodyDiv w:val="1"/>
      <w:marLeft w:val="0"/>
      <w:marRight w:val="0"/>
      <w:marTop w:val="0"/>
      <w:marBottom w:val="0"/>
      <w:divBdr>
        <w:top w:val="none" w:sz="0" w:space="0" w:color="auto"/>
        <w:left w:val="none" w:sz="0" w:space="0" w:color="auto"/>
        <w:bottom w:val="none" w:sz="0" w:space="0" w:color="auto"/>
        <w:right w:val="none" w:sz="0" w:space="0" w:color="auto"/>
      </w:divBdr>
    </w:div>
    <w:div w:id="1036538328">
      <w:bodyDiv w:val="1"/>
      <w:marLeft w:val="0"/>
      <w:marRight w:val="0"/>
      <w:marTop w:val="0"/>
      <w:marBottom w:val="0"/>
      <w:divBdr>
        <w:top w:val="none" w:sz="0" w:space="0" w:color="auto"/>
        <w:left w:val="none" w:sz="0" w:space="0" w:color="auto"/>
        <w:bottom w:val="none" w:sz="0" w:space="0" w:color="auto"/>
        <w:right w:val="none" w:sz="0" w:space="0" w:color="auto"/>
      </w:divBdr>
    </w:div>
    <w:div w:id="1037124965">
      <w:bodyDiv w:val="1"/>
      <w:marLeft w:val="0"/>
      <w:marRight w:val="0"/>
      <w:marTop w:val="0"/>
      <w:marBottom w:val="0"/>
      <w:divBdr>
        <w:top w:val="none" w:sz="0" w:space="0" w:color="auto"/>
        <w:left w:val="none" w:sz="0" w:space="0" w:color="auto"/>
        <w:bottom w:val="none" w:sz="0" w:space="0" w:color="auto"/>
        <w:right w:val="none" w:sz="0" w:space="0" w:color="auto"/>
      </w:divBdr>
    </w:div>
    <w:div w:id="1037437157">
      <w:bodyDiv w:val="1"/>
      <w:marLeft w:val="0"/>
      <w:marRight w:val="0"/>
      <w:marTop w:val="0"/>
      <w:marBottom w:val="0"/>
      <w:divBdr>
        <w:top w:val="none" w:sz="0" w:space="0" w:color="auto"/>
        <w:left w:val="none" w:sz="0" w:space="0" w:color="auto"/>
        <w:bottom w:val="none" w:sz="0" w:space="0" w:color="auto"/>
        <w:right w:val="none" w:sz="0" w:space="0" w:color="auto"/>
      </w:divBdr>
    </w:div>
    <w:div w:id="1038165426">
      <w:bodyDiv w:val="1"/>
      <w:marLeft w:val="0"/>
      <w:marRight w:val="0"/>
      <w:marTop w:val="0"/>
      <w:marBottom w:val="0"/>
      <w:divBdr>
        <w:top w:val="none" w:sz="0" w:space="0" w:color="auto"/>
        <w:left w:val="none" w:sz="0" w:space="0" w:color="auto"/>
        <w:bottom w:val="none" w:sz="0" w:space="0" w:color="auto"/>
        <w:right w:val="none" w:sz="0" w:space="0" w:color="auto"/>
      </w:divBdr>
    </w:div>
    <w:div w:id="1040201446">
      <w:bodyDiv w:val="1"/>
      <w:marLeft w:val="0"/>
      <w:marRight w:val="0"/>
      <w:marTop w:val="0"/>
      <w:marBottom w:val="0"/>
      <w:divBdr>
        <w:top w:val="none" w:sz="0" w:space="0" w:color="auto"/>
        <w:left w:val="none" w:sz="0" w:space="0" w:color="auto"/>
        <w:bottom w:val="none" w:sz="0" w:space="0" w:color="auto"/>
        <w:right w:val="none" w:sz="0" w:space="0" w:color="auto"/>
      </w:divBdr>
    </w:div>
    <w:div w:id="1040516145">
      <w:bodyDiv w:val="1"/>
      <w:marLeft w:val="0"/>
      <w:marRight w:val="0"/>
      <w:marTop w:val="0"/>
      <w:marBottom w:val="0"/>
      <w:divBdr>
        <w:top w:val="none" w:sz="0" w:space="0" w:color="auto"/>
        <w:left w:val="none" w:sz="0" w:space="0" w:color="auto"/>
        <w:bottom w:val="none" w:sz="0" w:space="0" w:color="auto"/>
        <w:right w:val="none" w:sz="0" w:space="0" w:color="auto"/>
      </w:divBdr>
    </w:div>
    <w:div w:id="1040713814">
      <w:bodyDiv w:val="1"/>
      <w:marLeft w:val="0"/>
      <w:marRight w:val="0"/>
      <w:marTop w:val="0"/>
      <w:marBottom w:val="0"/>
      <w:divBdr>
        <w:top w:val="none" w:sz="0" w:space="0" w:color="auto"/>
        <w:left w:val="none" w:sz="0" w:space="0" w:color="auto"/>
        <w:bottom w:val="none" w:sz="0" w:space="0" w:color="auto"/>
        <w:right w:val="none" w:sz="0" w:space="0" w:color="auto"/>
      </w:divBdr>
    </w:div>
    <w:div w:id="1042436643">
      <w:bodyDiv w:val="1"/>
      <w:marLeft w:val="0"/>
      <w:marRight w:val="0"/>
      <w:marTop w:val="0"/>
      <w:marBottom w:val="0"/>
      <w:divBdr>
        <w:top w:val="none" w:sz="0" w:space="0" w:color="auto"/>
        <w:left w:val="none" w:sz="0" w:space="0" w:color="auto"/>
        <w:bottom w:val="none" w:sz="0" w:space="0" w:color="auto"/>
        <w:right w:val="none" w:sz="0" w:space="0" w:color="auto"/>
      </w:divBdr>
    </w:div>
    <w:div w:id="1042822469">
      <w:bodyDiv w:val="1"/>
      <w:marLeft w:val="0"/>
      <w:marRight w:val="0"/>
      <w:marTop w:val="0"/>
      <w:marBottom w:val="0"/>
      <w:divBdr>
        <w:top w:val="none" w:sz="0" w:space="0" w:color="auto"/>
        <w:left w:val="none" w:sz="0" w:space="0" w:color="auto"/>
        <w:bottom w:val="none" w:sz="0" w:space="0" w:color="auto"/>
        <w:right w:val="none" w:sz="0" w:space="0" w:color="auto"/>
      </w:divBdr>
    </w:div>
    <w:div w:id="1043402552">
      <w:bodyDiv w:val="1"/>
      <w:marLeft w:val="0"/>
      <w:marRight w:val="0"/>
      <w:marTop w:val="0"/>
      <w:marBottom w:val="0"/>
      <w:divBdr>
        <w:top w:val="none" w:sz="0" w:space="0" w:color="auto"/>
        <w:left w:val="none" w:sz="0" w:space="0" w:color="auto"/>
        <w:bottom w:val="none" w:sz="0" w:space="0" w:color="auto"/>
        <w:right w:val="none" w:sz="0" w:space="0" w:color="auto"/>
      </w:divBdr>
    </w:div>
    <w:div w:id="1046222496">
      <w:bodyDiv w:val="1"/>
      <w:marLeft w:val="0"/>
      <w:marRight w:val="0"/>
      <w:marTop w:val="0"/>
      <w:marBottom w:val="0"/>
      <w:divBdr>
        <w:top w:val="none" w:sz="0" w:space="0" w:color="auto"/>
        <w:left w:val="none" w:sz="0" w:space="0" w:color="auto"/>
        <w:bottom w:val="none" w:sz="0" w:space="0" w:color="auto"/>
        <w:right w:val="none" w:sz="0" w:space="0" w:color="auto"/>
      </w:divBdr>
    </w:div>
    <w:div w:id="1049959870">
      <w:bodyDiv w:val="1"/>
      <w:marLeft w:val="0"/>
      <w:marRight w:val="0"/>
      <w:marTop w:val="0"/>
      <w:marBottom w:val="0"/>
      <w:divBdr>
        <w:top w:val="none" w:sz="0" w:space="0" w:color="auto"/>
        <w:left w:val="none" w:sz="0" w:space="0" w:color="auto"/>
        <w:bottom w:val="none" w:sz="0" w:space="0" w:color="auto"/>
        <w:right w:val="none" w:sz="0" w:space="0" w:color="auto"/>
      </w:divBdr>
    </w:div>
    <w:div w:id="1052509327">
      <w:bodyDiv w:val="1"/>
      <w:marLeft w:val="0"/>
      <w:marRight w:val="0"/>
      <w:marTop w:val="0"/>
      <w:marBottom w:val="0"/>
      <w:divBdr>
        <w:top w:val="none" w:sz="0" w:space="0" w:color="auto"/>
        <w:left w:val="none" w:sz="0" w:space="0" w:color="auto"/>
        <w:bottom w:val="none" w:sz="0" w:space="0" w:color="auto"/>
        <w:right w:val="none" w:sz="0" w:space="0" w:color="auto"/>
      </w:divBdr>
    </w:div>
    <w:div w:id="1053966300">
      <w:bodyDiv w:val="1"/>
      <w:marLeft w:val="0"/>
      <w:marRight w:val="0"/>
      <w:marTop w:val="0"/>
      <w:marBottom w:val="0"/>
      <w:divBdr>
        <w:top w:val="none" w:sz="0" w:space="0" w:color="auto"/>
        <w:left w:val="none" w:sz="0" w:space="0" w:color="auto"/>
        <w:bottom w:val="none" w:sz="0" w:space="0" w:color="auto"/>
        <w:right w:val="none" w:sz="0" w:space="0" w:color="auto"/>
      </w:divBdr>
    </w:div>
    <w:div w:id="1055082614">
      <w:bodyDiv w:val="1"/>
      <w:marLeft w:val="0"/>
      <w:marRight w:val="0"/>
      <w:marTop w:val="0"/>
      <w:marBottom w:val="0"/>
      <w:divBdr>
        <w:top w:val="none" w:sz="0" w:space="0" w:color="auto"/>
        <w:left w:val="none" w:sz="0" w:space="0" w:color="auto"/>
        <w:bottom w:val="none" w:sz="0" w:space="0" w:color="auto"/>
        <w:right w:val="none" w:sz="0" w:space="0" w:color="auto"/>
      </w:divBdr>
    </w:div>
    <w:div w:id="1055159680">
      <w:bodyDiv w:val="1"/>
      <w:marLeft w:val="0"/>
      <w:marRight w:val="0"/>
      <w:marTop w:val="0"/>
      <w:marBottom w:val="0"/>
      <w:divBdr>
        <w:top w:val="none" w:sz="0" w:space="0" w:color="auto"/>
        <w:left w:val="none" w:sz="0" w:space="0" w:color="auto"/>
        <w:bottom w:val="none" w:sz="0" w:space="0" w:color="auto"/>
        <w:right w:val="none" w:sz="0" w:space="0" w:color="auto"/>
      </w:divBdr>
    </w:div>
    <w:div w:id="1058895463">
      <w:bodyDiv w:val="1"/>
      <w:marLeft w:val="0"/>
      <w:marRight w:val="0"/>
      <w:marTop w:val="0"/>
      <w:marBottom w:val="0"/>
      <w:divBdr>
        <w:top w:val="none" w:sz="0" w:space="0" w:color="auto"/>
        <w:left w:val="none" w:sz="0" w:space="0" w:color="auto"/>
        <w:bottom w:val="none" w:sz="0" w:space="0" w:color="auto"/>
        <w:right w:val="none" w:sz="0" w:space="0" w:color="auto"/>
      </w:divBdr>
    </w:div>
    <w:div w:id="1060203819">
      <w:bodyDiv w:val="1"/>
      <w:marLeft w:val="0"/>
      <w:marRight w:val="0"/>
      <w:marTop w:val="0"/>
      <w:marBottom w:val="0"/>
      <w:divBdr>
        <w:top w:val="none" w:sz="0" w:space="0" w:color="auto"/>
        <w:left w:val="none" w:sz="0" w:space="0" w:color="auto"/>
        <w:bottom w:val="none" w:sz="0" w:space="0" w:color="auto"/>
        <w:right w:val="none" w:sz="0" w:space="0" w:color="auto"/>
      </w:divBdr>
    </w:div>
    <w:div w:id="1060443585">
      <w:bodyDiv w:val="1"/>
      <w:marLeft w:val="0"/>
      <w:marRight w:val="0"/>
      <w:marTop w:val="0"/>
      <w:marBottom w:val="0"/>
      <w:divBdr>
        <w:top w:val="none" w:sz="0" w:space="0" w:color="auto"/>
        <w:left w:val="none" w:sz="0" w:space="0" w:color="auto"/>
        <w:bottom w:val="none" w:sz="0" w:space="0" w:color="auto"/>
        <w:right w:val="none" w:sz="0" w:space="0" w:color="auto"/>
      </w:divBdr>
    </w:div>
    <w:div w:id="1060590647">
      <w:bodyDiv w:val="1"/>
      <w:marLeft w:val="0"/>
      <w:marRight w:val="0"/>
      <w:marTop w:val="0"/>
      <w:marBottom w:val="0"/>
      <w:divBdr>
        <w:top w:val="none" w:sz="0" w:space="0" w:color="auto"/>
        <w:left w:val="none" w:sz="0" w:space="0" w:color="auto"/>
        <w:bottom w:val="none" w:sz="0" w:space="0" w:color="auto"/>
        <w:right w:val="none" w:sz="0" w:space="0" w:color="auto"/>
      </w:divBdr>
    </w:div>
    <w:div w:id="1061370269">
      <w:bodyDiv w:val="1"/>
      <w:marLeft w:val="0"/>
      <w:marRight w:val="0"/>
      <w:marTop w:val="0"/>
      <w:marBottom w:val="0"/>
      <w:divBdr>
        <w:top w:val="none" w:sz="0" w:space="0" w:color="auto"/>
        <w:left w:val="none" w:sz="0" w:space="0" w:color="auto"/>
        <w:bottom w:val="none" w:sz="0" w:space="0" w:color="auto"/>
        <w:right w:val="none" w:sz="0" w:space="0" w:color="auto"/>
      </w:divBdr>
    </w:div>
    <w:div w:id="1061711860">
      <w:bodyDiv w:val="1"/>
      <w:marLeft w:val="0"/>
      <w:marRight w:val="0"/>
      <w:marTop w:val="0"/>
      <w:marBottom w:val="0"/>
      <w:divBdr>
        <w:top w:val="none" w:sz="0" w:space="0" w:color="auto"/>
        <w:left w:val="none" w:sz="0" w:space="0" w:color="auto"/>
        <w:bottom w:val="none" w:sz="0" w:space="0" w:color="auto"/>
        <w:right w:val="none" w:sz="0" w:space="0" w:color="auto"/>
      </w:divBdr>
    </w:div>
    <w:div w:id="1061758858">
      <w:bodyDiv w:val="1"/>
      <w:marLeft w:val="0"/>
      <w:marRight w:val="0"/>
      <w:marTop w:val="0"/>
      <w:marBottom w:val="0"/>
      <w:divBdr>
        <w:top w:val="none" w:sz="0" w:space="0" w:color="auto"/>
        <w:left w:val="none" w:sz="0" w:space="0" w:color="auto"/>
        <w:bottom w:val="none" w:sz="0" w:space="0" w:color="auto"/>
        <w:right w:val="none" w:sz="0" w:space="0" w:color="auto"/>
      </w:divBdr>
    </w:div>
    <w:div w:id="1062291526">
      <w:bodyDiv w:val="1"/>
      <w:marLeft w:val="0"/>
      <w:marRight w:val="0"/>
      <w:marTop w:val="0"/>
      <w:marBottom w:val="0"/>
      <w:divBdr>
        <w:top w:val="none" w:sz="0" w:space="0" w:color="auto"/>
        <w:left w:val="none" w:sz="0" w:space="0" w:color="auto"/>
        <w:bottom w:val="none" w:sz="0" w:space="0" w:color="auto"/>
        <w:right w:val="none" w:sz="0" w:space="0" w:color="auto"/>
      </w:divBdr>
    </w:div>
    <w:div w:id="1063868113">
      <w:bodyDiv w:val="1"/>
      <w:marLeft w:val="0"/>
      <w:marRight w:val="0"/>
      <w:marTop w:val="0"/>
      <w:marBottom w:val="0"/>
      <w:divBdr>
        <w:top w:val="none" w:sz="0" w:space="0" w:color="auto"/>
        <w:left w:val="none" w:sz="0" w:space="0" w:color="auto"/>
        <w:bottom w:val="none" w:sz="0" w:space="0" w:color="auto"/>
        <w:right w:val="none" w:sz="0" w:space="0" w:color="auto"/>
      </w:divBdr>
    </w:div>
    <w:div w:id="1065838950">
      <w:bodyDiv w:val="1"/>
      <w:marLeft w:val="0"/>
      <w:marRight w:val="0"/>
      <w:marTop w:val="0"/>
      <w:marBottom w:val="0"/>
      <w:divBdr>
        <w:top w:val="none" w:sz="0" w:space="0" w:color="auto"/>
        <w:left w:val="none" w:sz="0" w:space="0" w:color="auto"/>
        <w:bottom w:val="none" w:sz="0" w:space="0" w:color="auto"/>
        <w:right w:val="none" w:sz="0" w:space="0" w:color="auto"/>
      </w:divBdr>
    </w:div>
    <w:div w:id="1065950430">
      <w:bodyDiv w:val="1"/>
      <w:marLeft w:val="0"/>
      <w:marRight w:val="0"/>
      <w:marTop w:val="0"/>
      <w:marBottom w:val="0"/>
      <w:divBdr>
        <w:top w:val="none" w:sz="0" w:space="0" w:color="auto"/>
        <w:left w:val="none" w:sz="0" w:space="0" w:color="auto"/>
        <w:bottom w:val="none" w:sz="0" w:space="0" w:color="auto"/>
        <w:right w:val="none" w:sz="0" w:space="0" w:color="auto"/>
      </w:divBdr>
    </w:div>
    <w:div w:id="1066537440">
      <w:bodyDiv w:val="1"/>
      <w:marLeft w:val="0"/>
      <w:marRight w:val="0"/>
      <w:marTop w:val="0"/>
      <w:marBottom w:val="0"/>
      <w:divBdr>
        <w:top w:val="none" w:sz="0" w:space="0" w:color="auto"/>
        <w:left w:val="none" w:sz="0" w:space="0" w:color="auto"/>
        <w:bottom w:val="none" w:sz="0" w:space="0" w:color="auto"/>
        <w:right w:val="none" w:sz="0" w:space="0" w:color="auto"/>
      </w:divBdr>
    </w:div>
    <w:div w:id="1067993860">
      <w:bodyDiv w:val="1"/>
      <w:marLeft w:val="0"/>
      <w:marRight w:val="0"/>
      <w:marTop w:val="0"/>
      <w:marBottom w:val="0"/>
      <w:divBdr>
        <w:top w:val="none" w:sz="0" w:space="0" w:color="auto"/>
        <w:left w:val="none" w:sz="0" w:space="0" w:color="auto"/>
        <w:bottom w:val="none" w:sz="0" w:space="0" w:color="auto"/>
        <w:right w:val="none" w:sz="0" w:space="0" w:color="auto"/>
      </w:divBdr>
    </w:div>
    <w:div w:id="1068305578">
      <w:bodyDiv w:val="1"/>
      <w:marLeft w:val="0"/>
      <w:marRight w:val="0"/>
      <w:marTop w:val="0"/>
      <w:marBottom w:val="0"/>
      <w:divBdr>
        <w:top w:val="none" w:sz="0" w:space="0" w:color="auto"/>
        <w:left w:val="none" w:sz="0" w:space="0" w:color="auto"/>
        <w:bottom w:val="none" w:sz="0" w:space="0" w:color="auto"/>
        <w:right w:val="none" w:sz="0" w:space="0" w:color="auto"/>
      </w:divBdr>
    </w:div>
    <w:div w:id="1072316416">
      <w:bodyDiv w:val="1"/>
      <w:marLeft w:val="0"/>
      <w:marRight w:val="0"/>
      <w:marTop w:val="0"/>
      <w:marBottom w:val="0"/>
      <w:divBdr>
        <w:top w:val="none" w:sz="0" w:space="0" w:color="auto"/>
        <w:left w:val="none" w:sz="0" w:space="0" w:color="auto"/>
        <w:bottom w:val="none" w:sz="0" w:space="0" w:color="auto"/>
        <w:right w:val="none" w:sz="0" w:space="0" w:color="auto"/>
      </w:divBdr>
    </w:div>
    <w:div w:id="1074353414">
      <w:bodyDiv w:val="1"/>
      <w:marLeft w:val="0"/>
      <w:marRight w:val="0"/>
      <w:marTop w:val="0"/>
      <w:marBottom w:val="0"/>
      <w:divBdr>
        <w:top w:val="none" w:sz="0" w:space="0" w:color="auto"/>
        <w:left w:val="none" w:sz="0" w:space="0" w:color="auto"/>
        <w:bottom w:val="none" w:sz="0" w:space="0" w:color="auto"/>
        <w:right w:val="none" w:sz="0" w:space="0" w:color="auto"/>
      </w:divBdr>
    </w:div>
    <w:div w:id="1074475335">
      <w:bodyDiv w:val="1"/>
      <w:marLeft w:val="0"/>
      <w:marRight w:val="0"/>
      <w:marTop w:val="0"/>
      <w:marBottom w:val="0"/>
      <w:divBdr>
        <w:top w:val="none" w:sz="0" w:space="0" w:color="auto"/>
        <w:left w:val="none" w:sz="0" w:space="0" w:color="auto"/>
        <w:bottom w:val="none" w:sz="0" w:space="0" w:color="auto"/>
        <w:right w:val="none" w:sz="0" w:space="0" w:color="auto"/>
      </w:divBdr>
    </w:div>
    <w:div w:id="1076780401">
      <w:bodyDiv w:val="1"/>
      <w:marLeft w:val="0"/>
      <w:marRight w:val="0"/>
      <w:marTop w:val="0"/>
      <w:marBottom w:val="0"/>
      <w:divBdr>
        <w:top w:val="none" w:sz="0" w:space="0" w:color="auto"/>
        <w:left w:val="none" w:sz="0" w:space="0" w:color="auto"/>
        <w:bottom w:val="none" w:sz="0" w:space="0" w:color="auto"/>
        <w:right w:val="none" w:sz="0" w:space="0" w:color="auto"/>
      </w:divBdr>
    </w:div>
    <w:div w:id="1076824505">
      <w:bodyDiv w:val="1"/>
      <w:marLeft w:val="0"/>
      <w:marRight w:val="0"/>
      <w:marTop w:val="0"/>
      <w:marBottom w:val="0"/>
      <w:divBdr>
        <w:top w:val="none" w:sz="0" w:space="0" w:color="auto"/>
        <w:left w:val="none" w:sz="0" w:space="0" w:color="auto"/>
        <w:bottom w:val="none" w:sz="0" w:space="0" w:color="auto"/>
        <w:right w:val="none" w:sz="0" w:space="0" w:color="auto"/>
      </w:divBdr>
    </w:div>
    <w:div w:id="1079208360">
      <w:bodyDiv w:val="1"/>
      <w:marLeft w:val="0"/>
      <w:marRight w:val="0"/>
      <w:marTop w:val="0"/>
      <w:marBottom w:val="0"/>
      <w:divBdr>
        <w:top w:val="none" w:sz="0" w:space="0" w:color="auto"/>
        <w:left w:val="none" w:sz="0" w:space="0" w:color="auto"/>
        <w:bottom w:val="none" w:sz="0" w:space="0" w:color="auto"/>
        <w:right w:val="none" w:sz="0" w:space="0" w:color="auto"/>
      </w:divBdr>
    </w:div>
    <w:div w:id="1080829453">
      <w:bodyDiv w:val="1"/>
      <w:marLeft w:val="0"/>
      <w:marRight w:val="0"/>
      <w:marTop w:val="0"/>
      <w:marBottom w:val="0"/>
      <w:divBdr>
        <w:top w:val="none" w:sz="0" w:space="0" w:color="auto"/>
        <w:left w:val="none" w:sz="0" w:space="0" w:color="auto"/>
        <w:bottom w:val="none" w:sz="0" w:space="0" w:color="auto"/>
        <w:right w:val="none" w:sz="0" w:space="0" w:color="auto"/>
      </w:divBdr>
    </w:div>
    <w:div w:id="1081222250">
      <w:bodyDiv w:val="1"/>
      <w:marLeft w:val="0"/>
      <w:marRight w:val="0"/>
      <w:marTop w:val="0"/>
      <w:marBottom w:val="0"/>
      <w:divBdr>
        <w:top w:val="none" w:sz="0" w:space="0" w:color="auto"/>
        <w:left w:val="none" w:sz="0" w:space="0" w:color="auto"/>
        <w:bottom w:val="none" w:sz="0" w:space="0" w:color="auto"/>
        <w:right w:val="none" w:sz="0" w:space="0" w:color="auto"/>
      </w:divBdr>
    </w:div>
    <w:div w:id="1081289449">
      <w:bodyDiv w:val="1"/>
      <w:marLeft w:val="0"/>
      <w:marRight w:val="0"/>
      <w:marTop w:val="0"/>
      <w:marBottom w:val="0"/>
      <w:divBdr>
        <w:top w:val="none" w:sz="0" w:space="0" w:color="auto"/>
        <w:left w:val="none" w:sz="0" w:space="0" w:color="auto"/>
        <w:bottom w:val="none" w:sz="0" w:space="0" w:color="auto"/>
        <w:right w:val="none" w:sz="0" w:space="0" w:color="auto"/>
      </w:divBdr>
    </w:div>
    <w:div w:id="1081295863">
      <w:bodyDiv w:val="1"/>
      <w:marLeft w:val="0"/>
      <w:marRight w:val="0"/>
      <w:marTop w:val="0"/>
      <w:marBottom w:val="0"/>
      <w:divBdr>
        <w:top w:val="none" w:sz="0" w:space="0" w:color="auto"/>
        <w:left w:val="none" w:sz="0" w:space="0" w:color="auto"/>
        <w:bottom w:val="none" w:sz="0" w:space="0" w:color="auto"/>
        <w:right w:val="none" w:sz="0" w:space="0" w:color="auto"/>
      </w:divBdr>
    </w:div>
    <w:div w:id="1081606996">
      <w:bodyDiv w:val="1"/>
      <w:marLeft w:val="0"/>
      <w:marRight w:val="0"/>
      <w:marTop w:val="0"/>
      <w:marBottom w:val="0"/>
      <w:divBdr>
        <w:top w:val="none" w:sz="0" w:space="0" w:color="auto"/>
        <w:left w:val="none" w:sz="0" w:space="0" w:color="auto"/>
        <w:bottom w:val="none" w:sz="0" w:space="0" w:color="auto"/>
        <w:right w:val="none" w:sz="0" w:space="0" w:color="auto"/>
      </w:divBdr>
    </w:div>
    <w:div w:id="1082143211">
      <w:bodyDiv w:val="1"/>
      <w:marLeft w:val="0"/>
      <w:marRight w:val="0"/>
      <w:marTop w:val="0"/>
      <w:marBottom w:val="0"/>
      <w:divBdr>
        <w:top w:val="none" w:sz="0" w:space="0" w:color="auto"/>
        <w:left w:val="none" w:sz="0" w:space="0" w:color="auto"/>
        <w:bottom w:val="none" w:sz="0" w:space="0" w:color="auto"/>
        <w:right w:val="none" w:sz="0" w:space="0" w:color="auto"/>
      </w:divBdr>
    </w:div>
    <w:div w:id="1084257272">
      <w:bodyDiv w:val="1"/>
      <w:marLeft w:val="0"/>
      <w:marRight w:val="0"/>
      <w:marTop w:val="0"/>
      <w:marBottom w:val="0"/>
      <w:divBdr>
        <w:top w:val="none" w:sz="0" w:space="0" w:color="auto"/>
        <w:left w:val="none" w:sz="0" w:space="0" w:color="auto"/>
        <w:bottom w:val="none" w:sz="0" w:space="0" w:color="auto"/>
        <w:right w:val="none" w:sz="0" w:space="0" w:color="auto"/>
      </w:divBdr>
    </w:div>
    <w:div w:id="1087965241">
      <w:bodyDiv w:val="1"/>
      <w:marLeft w:val="0"/>
      <w:marRight w:val="0"/>
      <w:marTop w:val="0"/>
      <w:marBottom w:val="0"/>
      <w:divBdr>
        <w:top w:val="none" w:sz="0" w:space="0" w:color="auto"/>
        <w:left w:val="none" w:sz="0" w:space="0" w:color="auto"/>
        <w:bottom w:val="none" w:sz="0" w:space="0" w:color="auto"/>
        <w:right w:val="none" w:sz="0" w:space="0" w:color="auto"/>
      </w:divBdr>
    </w:div>
    <w:div w:id="1088037776">
      <w:bodyDiv w:val="1"/>
      <w:marLeft w:val="0"/>
      <w:marRight w:val="0"/>
      <w:marTop w:val="0"/>
      <w:marBottom w:val="0"/>
      <w:divBdr>
        <w:top w:val="none" w:sz="0" w:space="0" w:color="auto"/>
        <w:left w:val="none" w:sz="0" w:space="0" w:color="auto"/>
        <w:bottom w:val="none" w:sz="0" w:space="0" w:color="auto"/>
        <w:right w:val="none" w:sz="0" w:space="0" w:color="auto"/>
      </w:divBdr>
    </w:div>
    <w:div w:id="1088498244">
      <w:bodyDiv w:val="1"/>
      <w:marLeft w:val="0"/>
      <w:marRight w:val="0"/>
      <w:marTop w:val="0"/>
      <w:marBottom w:val="0"/>
      <w:divBdr>
        <w:top w:val="none" w:sz="0" w:space="0" w:color="auto"/>
        <w:left w:val="none" w:sz="0" w:space="0" w:color="auto"/>
        <w:bottom w:val="none" w:sz="0" w:space="0" w:color="auto"/>
        <w:right w:val="none" w:sz="0" w:space="0" w:color="auto"/>
      </w:divBdr>
    </w:div>
    <w:div w:id="1089040914">
      <w:bodyDiv w:val="1"/>
      <w:marLeft w:val="0"/>
      <w:marRight w:val="0"/>
      <w:marTop w:val="0"/>
      <w:marBottom w:val="0"/>
      <w:divBdr>
        <w:top w:val="none" w:sz="0" w:space="0" w:color="auto"/>
        <w:left w:val="none" w:sz="0" w:space="0" w:color="auto"/>
        <w:bottom w:val="none" w:sz="0" w:space="0" w:color="auto"/>
        <w:right w:val="none" w:sz="0" w:space="0" w:color="auto"/>
      </w:divBdr>
    </w:div>
    <w:div w:id="1089353363">
      <w:bodyDiv w:val="1"/>
      <w:marLeft w:val="0"/>
      <w:marRight w:val="0"/>
      <w:marTop w:val="0"/>
      <w:marBottom w:val="0"/>
      <w:divBdr>
        <w:top w:val="none" w:sz="0" w:space="0" w:color="auto"/>
        <w:left w:val="none" w:sz="0" w:space="0" w:color="auto"/>
        <w:bottom w:val="none" w:sz="0" w:space="0" w:color="auto"/>
        <w:right w:val="none" w:sz="0" w:space="0" w:color="auto"/>
      </w:divBdr>
    </w:div>
    <w:div w:id="1091583233">
      <w:bodyDiv w:val="1"/>
      <w:marLeft w:val="0"/>
      <w:marRight w:val="0"/>
      <w:marTop w:val="0"/>
      <w:marBottom w:val="0"/>
      <w:divBdr>
        <w:top w:val="none" w:sz="0" w:space="0" w:color="auto"/>
        <w:left w:val="none" w:sz="0" w:space="0" w:color="auto"/>
        <w:bottom w:val="none" w:sz="0" w:space="0" w:color="auto"/>
        <w:right w:val="none" w:sz="0" w:space="0" w:color="auto"/>
      </w:divBdr>
    </w:div>
    <w:div w:id="1093209145">
      <w:bodyDiv w:val="1"/>
      <w:marLeft w:val="0"/>
      <w:marRight w:val="0"/>
      <w:marTop w:val="0"/>
      <w:marBottom w:val="0"/>
      <w:divBdr>
        <w:top w:val="none" w:sz="0" w:space="0" w:color="auto"/>
        <w:left w:val="none" w:sz="0" w:space="0" w:color="auto"/>
        <w:bottom w:val="none" w:sz="0" w:space="0" w:color="auto"/>
        <w:right w:val="none" w:sz="0" w:space="0" w:color="auto"/>
      </w:divBdr>
    </w:div>
    <w:div w:id="1095369940">
      <w:bodyDiv w:val="1"/>
      <w:marLeft w:val="0"/>
      <w:marRight w:val="0"/>
      <w:marTop w:val="0"/>
      <w:marBottom w:val="0"/>
      <w:divBdr>
        <w:top w:val="none" w:sz="0" w:space="0" w:color="auto"/>
        <w:left w:val="none" w:sz="0" w:space="0" w:color="auto"/>
        <w:bottom w:val="none" w:sz="0" w:space="0" w:color="auto"/>
        <w:right w:val="none" w:sz="0" w:space="0" w:color="auto"/>
      </w:divBdr>
    </w:div>
    <w:div w:id="1098140920">
      <w:bodyDiv w:val="1"/>
      <w:marLeft w:val="0"/>
      <w:marRight w:val="0"/>
      <w:marTop w:val="0"/>
      <w:marBottom w:val="0"/>
      <w:divBdr>
        <w:top w:val="none" w:sz="0" w:space="0" w:color="auto"/>
        <w:left w:val="none" w:sz="0" w:space="0" w:color="auto"/>
        <w:bottom w:val="none" w:sz="0" w:space="0" w:color="auto"/>
        <w:right w:val="none" w:sz="0" w:space="0" w:color="auto"/>
      </w:divBdr>
    </w:div>
    <w:div w:id="1098210786">
      <w:bodyDiv w:val="1"/>
      <w:marLeft w:val="0"/>
      <w:marRight w:val="0"/>
      <w:marTop w:val="0"/>
      <w:marBottom w:val="0"/>
      <w:divBdr>
        <w:top w:val="none" w:sz="0" w:space="0" w:color="auto"/>
        <w:left w:val="none" w:sz="0" w:space="0" w:color="auto"/>
        <w:bottom w:val="none" w:sz="0" w:space="0" w:color="auto"/>
        <w:right w:val="none" w:sz="0" w:space="0" w:color="auto"/>
      </w:divBdr>
    </w:div>
    <w:div w:id="1098217710">
      <w:bodyDiv w:val="1"/>
      <w:marLeft w:val="0"/>
      <w:marRight w:val="0"/>
      <w:marTop w:val="0"/>
      <w:marBottom w:val="0"/>
      <w:divBdr>
        <w:top w:val="none" w:sz="0" w:space="0" w:color="auto"/>
        <w:left w:val="none" w:sz="0" w:space="0" w:color="auto"/>
        <w:bottom w:val="none" w:sz="0" w:space="0" w:color="auto"/>
        <w:right w:val="none" w:sz="0" w:space="0" w:color="auto"/>
      </w:divBdr>
    </w:div>
    <w:div w:id="1100566685">
      <w:bodyDiv w:val="1"/>
      <w:marLeft w:val="0"/>
      <w:marRight w:val="0"/>
      <w:marTop w:val="0"/>
      <w:marBottom w:val="0"/>
      <w:divBdr>
        <w:top w:val="none" w:sz="0" w:space="0" w:color="auto"/>
        <w:left w:val="none" w:sz="0" w:space="0" w:color="auto"/>
        <w:bottom w:val="none" w:sz="0" w:space="0" w:color="auto"/>
        <w:right w:val="none" w:sz="0" w:space="0" w:color="auto"/>
      </w:divBdr>
    </w:div>
    <w:div w:id="1100838724">
      <w:bodyDiv w:val="1"/>
      <w:marLeft w:val="0"/>
      <w:marRight w:val="0"/>
      <w:marTop w:val="0"/>
      <w:marBottom w:val="0"/>
      <w:divBdr>
        <w:top w:val="none" w:sz="0" w:space="0" w:color="auto"/>
        <w:left w:val="none" w:sz="0" w:space="0" w:color="auto"/>
        <w:bottom w:val="none" w:sz="0" w:space="0" w:color="auto"/>
        <w:right w:val="none" w:sz="0" w:space="0" w:color="auto"/>
      </w:divBdr>
    </w:div>
    <w:div w:id="1102140803">
      <w:bodyDiv w:val="1"/>
      <w:marLeft w:val="0"/>
      <w:marRight w:val="0"/>
      <w:marTop w:val="0"/>
      <w:marBottom w:val="0"/>
      <w:divBdr>
        <w:top w:val="none" w:sz="0" w:space="0" w:color="auto"/>
        <w:left w:val="none" w:sz="0" w:space="0" w:color="auto"/>
        <w:bottom w:val="none" w:sz="0" w:space="0" w:color="auto"/>
        <w:right w:val="none" w:sz="0" w:space="0" w:color="auto"/>
      </w:divBdr>
    </w:div>
    <w:div w:id="1102843840">
      <w:bodyDiv w:val="1"/>
      <w:marLeft w:val="0"/>
      <w:marRight w:val="0"/>
      <w:marTop w:val="0"/>
      <w:marBottom w:val="0"/>
      <w:divBdr>
        <w:top w:val="none" w:sz="0" w:space="0" w:color="auto"/>
        <w:left w:val="none" w:sz="0" w:space="0" w:color="auto"/>
        <w:bottom w:val="none" w:sz="0" w:space="0" w:color="auto"/>
        <w:right w:val="none" w:sz="0" w:space="0" w:color="auto"/>
      </w:divBdr>
    </w:div>
    <w:div w:id="1104375135">
      <w:bodyDiv w:val="1"/>
      <w:marLeft w:val="0"/>
      <w:marRight w:val="0"/>
      <w:marTop w:val="0"/>
      <w:marBottom w:val="0"/>
      <w:divBdr>
        <w:top w:val="none" w:sz="0" w:space="0" w:color="auto"/>
        <w:left w:val="none" w:sz="0" w:space="0" w:color="auto"/>
        <w:bottom w:val="none" w:sz="0" w:space="0" w:color="auto"/>
        <w:right w:val="none" w:sz="0" w:space="0" w:color="auto"/>
      </w:divBdr>
    </w:div>
    <w:div w:id="1104879624">
      <w:bodyDiv w:val="1"/>
      <w:marLeft w:val="0"/>
      <w:marRight w:val="0"/>
      <w:marTop w:val="0"/>
      <w:marBottom w:val="0"/>
      <w:divBdr>
        <w:top w:val="none" w:sz="0" w:space="0" w:color="auto"/>
        <w:left w:val="none" w:sz="0" w:space="0" w:color="auto"/>
        <w:bottom w:val="none" w:sz="0" w:space="0" w:color="auto"/>
        <w:right w:val="none" w:sz="0" w:space="0" w:color="auto"/>
      </w:divBdr>
    </w:div>
    <w:div w:id="1105929101">
      <w:bodyDiv w:val="1"/>
      <w:marLeft w:val="0"/>
      <w:marRight w:val="0"/>
      <w:marTop w:val="0"/>
      <w:marBottom w:val="0"/>
      <w:divBdr>
        <w:top w:val="none" w:sz="0" w:space="0" w:color="auto"/>
        <w:left w:val="none" w:sz="0" w:space="0" w:color="auto"/>
        <w:bottom w:val="none" w:sz="0" w:space="0" w:color="auto"/>
        <w:right w:val="none" w:sz="0" w:space="0" w:color="auto"/>
      </w:divBdr>
    </w:div>
    <w:div w:id="1106119977">
      <w:bodyDiv w:val="1"/>
      <w:marLeft w:val="0"/>
      <w:marRight w:val="0"/>
      <w:marTop w:val="0"/>
      <w:marBottom w:val="0"/>
      <w:divBdr>
        <w:top w:val="none" w:sz="0" w:space="0" w:color="auto"/>
        <w:left w:val="none" w:sz="0" w:space="0" w:color="auto"/>
        <w:bottom w:val="none" w:sz="0" w:space="0" w:color="auto"/>
        <w:right w:val="none" w:sz="0" w:space="0" w:color="auto"/>
      </w:divBdr>
    </w:div>
    <w:div w:id="1106391634">
      <w:bodyDiv w:val="1"/>
      <w:marLeft w:val="0"/>
      <w:marRight w:val="0"/>
      <w:marTop w:val="0"/>
      <w:marBottom w:val="0"/>
      <w:divBdr>
        <w:top w:val="none" w:sz="0" w:space="0" w:color="auto"/>
        <w:left w:val="none" w:sz="0" w:space="0" w:color="auto"/>
        <w:bottom w:val="none" w:sz="0" w:space="0" w:color="auto"/>
        <w:right w:val="none" w:sz="0" w:space="0" w:color="auto"/>
      </w:divBdr>
    </w:div>
    <w:div w:id="1106968678">
      <w:bodyDiv w:val="1"/>
      <w:marLeft w:val="0"/>
      <w:marRight w:val="0"/>
      <w:marTop w:val="0"/>
      <w:marBottom w:val="0"/>
      <w:divBdr>
        <w:top w:val="none" w:sz="0" w:space="0" w:color="auto"/>
        <w:left w:val="none" w:sz="0" w:space="0" w:color="auto"/>
        <w:bottom w:val="none" w:sz="0" w:space="0" w:color="auto"/>
        <w:right w:val="none" w:sz="0" w:space="0" w:color="auto"/>
      </w:divBdr>
    </w:div>
    <w:div w:id="1108163311">
      <w:bodyDiv w:val="1"/>
      <w:marLeft w:val="0"/>
      <w:marRight w:val="0"/>
      <w:marTop w:val="0"/>
      <w:marBottom w:val="0"/>
      <w:divBdr>
        <w:top w:val="none" w:sz="0" w:space="0" w:color="auto"/>
        <w:left w:val="none" w:sz="0" w:space="0" w:color="auto"/>
        <w:bottom w:val="none" w:sz="0" w:space="0" w:color="auto"/>
        <w:right w:val="none" w:sz="0" w:space="0" w:color="auto"/>
      </w:divBdr>
    </w:div>
    <w:div w:id="1109814919">
      <w:bodyDiv w:val="1"/>
      <w:marLeft w:val="0"/>
      <w:marRight w:val="0"/>
      <w:marTop w:val="0"/>
      <w:marBottom w:val="0"/>
      <w:divBdr>
        <w:top w:val="none" w:sz="0" w:space="0" w:color="auto"/>
        <w:left w:val="none" w:sz="0" w:space="0" w:color="auto"/>
        <w:bottom w:val="none" w:sz="0" w:space="0" w:color="auto"/>
        <w:right w:val="none" w:sz="0" w:space="0" w:color="auto"/>
      </w:divBdr>
    </w:div>
    <w:div w:id="1112046351">
      <w:bodyDiv w:val="1"/>
      <w:marLeft w:val="0"/>
      <w:marRight w:val="0"/>
      <w:marTop w:val="0"/>
      <w:marBottom w:val="0"/>
      <w:divBdr>
        <w:top w:val="none" w:sz="0" w:space="0" w:color="auto"/>
        <w:left w:val="none" w:sz="0" w:space="0" w:color="auto"/>
        <w:bottom w:val="none" w:sz="0" w:space="0" w:color="auto"/>
        <w:right w:val="none" w:sz="0" w:space="0" w:color="auto"/>
      </w:divBdr>
    </w:div>
    <w:div w:id="1112283362">
      <w:bodyDiv w:val="1"/>
      <w:marLeft w:val="0"/>
      <w:marRight w:val="0"/>
      <w:marTop w:val="0"/>
      <w:marBottom w:val="0"/>
      <w:divBdr>
        <w:top w:val="none" w:sz="0" w:space="0" w:color="auto"/>
        <w:left w:val="none" w:sz="0" w:space="0" w:color="auto"/>
        <w:bottom w:val="none" w:sz="0" w:space="0" w:color="auto"/>
        <w:right w:val="none" w:sz="0" w:space="0" w:color="auto"/>
      </w:divBdr>
    </w:div>
    <w:div w:id="1114523730">
      <w:bodyDiv w:val="1"/>
      <w:marLeft w:val="0"/>
      <w:marRight w:val="0"/>
      <w:marTop w:val="0"/>
      <w:marBottom w:val="0"/>
      <w:divBdr>
        <w:top w:val="none" w:sz="0" w:space="0" w:color="auto"/>
        <w:left w:val="none" w:sz="0" w:space="0" w:color="auto"/>
        <w:bottom w:val="none" w:sz="0" w:space="0" w:color="auto"/>
        <w:right w:val="none" w:sz="0" w:space="0" w:color="auto"/>
      </w:divBdr>
    </w:div>
    <w:div w:id="1115828257">
      <w:bodyDiv w:val="1"/>
      <w:marLeft w:val="0"/>
      <w:marRight w:val="0"/>
      <w:marTop w:val="0"/>
      <w:marBottom w:val="0"/>
      <w:divBdr>
        <w:top w:val="none" w:sz="0" w:space="0" w:color="auto"/>
        <w:left w:val="none" w:sz="0" w:space="0" w:color="auto"/>
        <w:bottom w:val="none" w:sz="0" w:space="0" w:color="auto"/>
        <w:right w:val="none" w:sz="0" w:space="0" w:color="auto"/>
      </w:divBdr>
    </w:div>
    <w:div w:id="1116174299">
      <w:bodyDiv w:val="1"/>
      <w:marLeft w:val="0"/>
      <w:marRight w:val="0"/>
      <w:marTop w:val="0"/>
      <w:marBottom w:val="0"/>
      <w:divBdr>
        <w:top w:val="none" w:sz="0" w:space="0" w:color="auto"/>
        <w:left w:val="none" w:sz="0" w:space="0" w:color="auto"/>
        <w:bottom w:val="none" w:sz="0" w:space="0" w:color="auto"/>
        <w:right w:val="none" w:sz="0" w:space="0" w:color="auto"/>
      </w:divBdr>
    </w:div>
    <w:div w:id="1117286624">
      <w:bodyDiv w:val="1"/>
      <w:marLeft w:val="0"/>
      <w:marRight w:val="0"/>
      <w:marTop w:val="0"/>
      <w:marBottom w:val="0"/>
      <w:divBdr>
        <w:top w:val="none" w:sz="0" w:space="0" w:color="auto"/>
        <w:left w:val="none" w:sz="0" w:space="0" w:color="auto"/>
        <w:bottom w:val="none" w:sz="0" w:space="0" w:color="auto"/>
        <w:right w:val="none" w:sz="0" w:space="0" w:color="auto"/>
      </w:divBdr>
    </w:div>
    <w:div w:id="1118840832">
      <w:bodyDiv w:val="1"/>
      <w:marLeft w:val="0"/>
      <w:marRight w:val="0"/>
      <w:marTop w:val="0"/>
      <w:marBottom w:val="0"/>
      <w:divBdr>
        <w:top w:val="none" w:sz="0" w:space="0" w:color="auto"/>
        <w:left w:val="none" w:sz="0" w:space="0" w:color="auto"/>
        <w:bottom w:val="none" w:sz="0" w:space="0" w:color="auto"/>
        <w:right w:val="none" w:sz="0" w:space="0" w:color="auto"/>
      </w:divBdr>
    </w:div>
    <w:div w:id="1120146531">
      <w:bodyDiv w:val="1"/>
      <w:marLeft w:val="0"/>
      <w:marRight w:val="0"/>
      <w:marTop w:val="0"/>
      <w:marBottom w:val="0"/>
      <w:divBdr>
        <w:top w:val="none" w:sz="0" w:space="0" w:color="auto"/>
        <w:left w:val="none" w:sz="0" w:space="0" w:color="auto"/>
        <w:bottom w:val="none" w:sz="0" w:space="0" w:color="auto"/>
        <w:right w:val="none" w:sz="0" w:space="0" w:color="auto"/>
      </w:divBdr>
    </w:div>
    <w:div w:id="1120878049">
      <w:bodyDiv w:val="1"/>
      <w:marLeft w:val="0"/>
      <w:marRight w:val="0"/>
      <w:marTop w:val="0"/>
      <w:marBottom w:val="0"/>
      <w:divBdr>
        <w:top w:val="none" w:sz="0" w:space="0" w:color="auto"/>
        <w:left w:val="none" w:sz="0" w:space="0" w:color="auto"/>
        <w:bottom w:val="none" w:sz="0" w:space="0" w:color="auto"/>
        <w:right w:val="none" w:sz="0" w:space="0" w:color="auto"/>
      </w:divBdr>
    </w:div>
    <w:div w:id="1123815134">
      <w:bodyDiv w:val="1"/>
      <w:marLeft w:val="0"/>
      <w:marRight w:val="0"/>
      <w:marTop w:val="0"/>
      <w:marBottom w:val="0"/>
      <w:divBdr>
        <w:top w:val="none" w:sz="0" w:space="0" w:color="auto"/>
        <w:left w:val="none" w:sz="0" w:space="0" w:color="auto"/>
        <w:bottom w:val="none" w:sz="0" w:space="0" w:color="auto"/>
        <w:right w:val="none" w:sz="0" w:space="0" w:color="auto"/>
      </w:divBdr>
    </w:div>
    <w:div w:id="1125350713">
      <w:bodyDiv w:val="1"/>
      <w:marLeft w:val="0"/>
      <w:marRight w:val="0"/>
      <w:marTop w:val="0"/>
      <w:marBottom w:val="0"/>
      <w:divBdr>
        <w:top w:val="none" w:sz="0" w:space="0" w:color="auto"/>
        <w:left w:val="none" w:sz="0" w:space="0" w:color="auto"/>
        <w:bottom w:val="none" w:sz="0" w:space="0" w:color="auto"/>
        <w:right w:val="none" w:sz="0" w:space="0" w:color="auto"/>
      </w:divBdr>
    </w:div>
    <w:div w:id="1126194921">
      <w:bodyDiv w:val="1"/>
      <w:marLeft w:val="0"/>
      <w:marRight w:val="0"/>
      <w:marTop w:val="0"/>
      <w:marBottom w:val="0"/>
      <w:divBdr>
        <w:top w:val="none" w:sz="0" w:space="0" w:color="auto"/>
        <w:left w:val="none" w:sz="0" w:space="0" w:color="auto"/>
        <w:bottom w:val="none" w:sz="0" w:space="0" w:color="auto"/>
        <w:right w:val="none" w:sz="0" w:space="0" w:color="auto"/>
      </w:divBdr>
    </w:div>
    <w:div w:id="1129710618">
      <w:bodyDiv w:val="1"/>
      <w:marLeft w:val="0"/>
      <w:marRight w:val="0"/>
      <w:marTop w:val="0"/>
      <w:marBottom w:val="0"/>
      <w:divBdr>
        <w:top w:val="none" w:sz="0" w:space="0" w:color="auto"/>
        <w:left w:val="none" w:sz="0" w:space="0" w:color="auto"/>
        <w:bottom w:val="none" w:sz="0" w:space="0" w:color="auto"/>
        <w:right w:val="none" w:sz="0" w:space="0" w:color="auto"/>
      </w:divBdr>
    </w:div>
    <w:div w:id="1131482078">
      <w:bodyDiv w:val="1"/>
      <w:marLeft w:val="0"/>
      <w:marRight w:val="0"/>
      <w:marTop w:val="0"/>
      <w:marBottom w:val="0"/>
      <w:divBdr>
        <w:top w:val="none" w:sz="0" w:space="0" w:color="auto"/>
        <w:left w:val="none" w:sz="0" w:space="0" w:color="auto"/>
        <w:bottom w:val="none" w:sz="0" w:space="0" w:color="auto"/>
        <w:right w:val="none" w:sz="0" w:space="0" w:color="auto"/>
      </w:divBdr>
    </w:div>
    <w:div w:id="1136483343">
      <w:bodyDiv w:val="1"/>
      <w:marLeft w:val="0"/>
      <w:marRight w:val="0"/>
      <w:marTop w:val="0"/>
      <w:marBottom w:val="0"/>
      <w:divBdr>
        <w:top w:val="none" w:sz="0" w:space="0" w:color="auto"/>
        <w:left w:val="none" w:sz="0" w:space="0" w:color="auto"/>
        <w:bottom w:val="none" w:sz="0" w:space="0" w:color="auto"/>
        <w:right w:val="none" w:sz="0" w:space="0" w:color="auto"/>
      </w:divBdr>
    </w:div>
    <w:div w:id="1138690357">
      <w:bodyDiv w:val="1"/>
      <w:marLeft w:val="0"/>
      <w:marRight w:val="0"/>
      <w:marTop w:val="0"/>
      <w:marBottom w:val="0"/>
      <w:divBdr>
        <w:top w:val="none" w:sz="0" w:space="0" w:color="auto"/>
        <w:left w:val="none" w:sz="0" w:space="0" w:color="auto"/>
        <w:bottom w:val="none" w:sz="0" w:space="0" w:color="auto"/>
        <w:right w:val="none" w:sz="0" w:space="0" w:color="auto"/>
      </w:divBdr>
    </w:div>
    <w:div w:id="1139495181">
      <w:bodyDiv w:val="1"/>
      <w:marLeft w:val="0"/>
      <w:marRight w:val="0"/>
      <w:marTop w:val="0"/>
      <w:marBottom w:val="0"/>
      <w:divBdr>
        <w:top w:val="none" w:sz="0" w:space="0" w:color="auto"/>
        <w:left w:val="none" w:sz="0" w:space="0" w:color="auto"/>
        <w:bottom w:val="none" w:sz="0" w:space="0" w:color="auto"/>
        <w:right w:val="none" w:sz="0" w:space="0" w:color="auto"/>
      </w:divBdr>
    </w:div>
    <w:div w:id="1141969358">
      <w:bodyDiv w:val="1"/>
      <w:marLeft w:val="0"/>
      <w:marRight w:val="0"/>
      <w:marTop w:val="0"/>
      <w:marBottom w:val="0"/>
      <w:divBdr>
        <w:top w:val="none" w:sz="0" w:space="0" w:color="auto"/>
        <w:left w:val="none" w:sz="0" w:space="0" w:color="auto"/>
        <w:bottom w:val="none" w:sz="0" w:space="0" w:color="auto"/>
        <w:right w:val="none" w:sz="0" w:space="0" w:color="auto"/>
      </w:divBdr>
    </w:div>
    <w:div w:id="1142115619">
      <w:bodyDiv w:val="1"/>
      <w:marLeft w:val="0"/>
      <w:marRight w:val="0"/>
      <w:marTop w:val="0"/>
      <w:marBottom w:val="0"/>
      <w:divBdr>
        <w:top w:val="none" w:sz="0" w:space="0" w:color="auto"/>
        <w:left w:val="none" w:sz="0" w:space="0" w:color="auto"/>
        <w:bottom w:val="none" w:sz="0" w:space="0" w:color="auto"/>
        <w:right w:val="none" w:sz="0" w:space="0" w:color="auto"/>
      </w:divBdr>
    </w:div>
    <w:div w:id="1143548548">
      <w:bodyDiv w:val="1"/>
      <w:marLeft w:val="0"/>
      <w:marRight w:val="0"/>
      <w:marTop w:val="0"/>
      <w:marBottom w:val="0"/>
      <w:divBdr>
        <w:top w:val="none" w:sz="0" w:space="0" w:color="auto"/>
        <w:left w:val="none" w:sz="0" w:space="0" w:color="auto"/>
        <w:bottom w:val="none" w:sz="0" w:space="0" w:color="auto"/>
        <w:right w:val="none" w:sz="0" w:space="0" w:color="auto"/>
      </w:divBdr>
    </w:div>
    <w:div w:id="1144932807">
      <w:bodyDiv w:val="1"/>
      <w:marLeft w:val="0"/>
      <w:marRight w:val="0"/>
      <w:marTop w:val="0"/>
      <w:marBottom w:val="0"/>
      <w:divBdr>
        <w:top w:val="none" w:sz="0" w:space="0" w:color="auto"/>
        <w:left w:val="none" w:sz="0" w:space="0" w:color="auto"/>
        <w:bottom w:val="none" w:sz="0" w:space="0" w:color="auto"/>
        <w:right w:val="none" w:sz="0" w:space="0" w:color="auto"/>
      </w:divBdr>
    </w:div>
    <w:div w:id="1148592673">
      <w:bodyDiv w:val="1"/>
      <w:marLeft w:val="0"/>
      <w:marRight w:val="0"/>
      <w:marTop w:val="0"/>
      <w:marBottom w:val="0"/>
      <w:divBdr>
        <w:top w:val="none" w:sz="0" w:space="0" w:color="auto"/>
        <w:left w:val="none" w:sz="0" w:space="0" w:color="auto"/>
        <w:bottom w:val="none" w:sz="0" w:space="0" w:color="auto"/>
        <w:right w:val="none" w:sz="0" w:space="0" w:color="auto"/>
      </w:divBdr>
    </w:div>
    <w:div w:id="1149134127">
      <w:bodyDiv w:val="1"/>
      <w:marLeft w:val="0"/>
      <w:marRight w:val="0"/>
      <w:marTop w:val="0"/>
      <w:marBottom w:val="0"/>
      <w:divBdr>
        <w:top w:val="none" w:sz="0" w:space="0" w:color="auto"/>
        <w:left w:val="none" w:sz="0" w:space="0" w:color="auto"/>
        <w:bottom w:val="none" w:sz="0" w:space="0" w:color="auto"/>
        <w:right w:val="none" w:sz="0" w:space="0" w:color="auto"/>
      </w:divBdr>
    </w:div>
    <w:div w:id="1149978573">
      <w:bodyDiv w:val="1"/>
      <w:marLeft w:val="0"/>
      <w:marRight w:val="0"/>
      <w:marTop w:val="0"/>
      <w:marBottom w:val="0"/>
      <w:divBdr>
        <w:top w:val="none" w:sz="0" w:space="0" w:color="auto"/>
        <w:left w:val="none" w:sz="0" w:space="0" w:color="auto"/>
        <w:bottom w:val="none" w:sz="0" w:space="0" w:color="auto"/>
        <w:right w:val="none" w:sz="0" w:space="0" w:color="auto"/>
      </w:divBdr>
    </w:div>
    <w:div w:id="1150754336">
      <w:bodyDiv w:val="1"/>
      <w:marLeft w:val="0"/>
      <w:marRight w:val="0"/>
      <w:marTop w:val="0"/>
      <w:marBottom w:val="0"/>
      <w:divBdr>
        <w:top w:val="none" w:sz="0" w:space="0" w:color="auto"/>
        <w:left w:val="none" w:sz="0" w:space="0" w:color="auto"/>
        <w:bottom w:val="none" w:sz="0" w:space="0" w:color="auto"/>
        <w:right w:val="none" w:sz="0" w:space="0" w:color="auto"/>
      </w:divBdr>
    </w:div>
    <w:div w:id="1150945366">
      <w:bodyDiv w:val="1"/>
      <w:marLeft w:val="0"/>
      <w:marRight w:val="0"/>
      <w:marTop w:val="0"/>
      <w:marBottom w:val="0"/>
      <w:divBdr>
        <w:top w:val="none" w:sz="0" w:space="0" w:color="auto"/>
        <w:left w:val="none" w:sz="0" w:space="0" w:color="auto"/>
        <w:bottom w:val="none" w:sz="0" w:space="0" w:color="auto"/>
        <w:right w:val="none" w:sz="0" w:space="0" w:color="auto"/>
      </w:divBdr>
    </w:div>
    <w:div w:id="1151560057">
      <w:bodyDiv w:val="1"/>
      <w:marLeft w:val="0"/>
      <w:marRight w:val="0"/>
      <w:marTop w:val="0"/>
      <w:marBottom w:val="0"/>
      <w:divBdr>
        <w:top w:val="none" w:sz="0" w:space="0" w:color="auto"/>
        <w:left w:val="none" w:sz="0" w:space="0" w:color="auto"/>
        <w:bottom w:val="none" w:sz="0" w:space="0" w:color="auto"/>
        <w:right w:val="none" w:sz="0" w:space="0" w:color="auto"/>
      </w:divBdr>
    </w:div>
    <w:div w:id="1151944863">
      <w:bodyDiv w:val="1"/>
      <w:marLeft w:val="0"/>
      <w:marRight w:val="0"/>
      <w:marTop w:val="0"/>
      <w:marBottom w:val="0"/>
      <w:divBdr>
        <w:top w:val="none" w:sz="0" w:space="0" w:color="auto"/>
        <w:left w:val="none" w:sz="0" w:space="0" w:color="auto"/>
        <w:bottom w:val="none" w:sz="0" w:space="0" w:color="auto"/>
        <w:right w:val="none" w:sz="0" w:space="0" w:color="auto"/>
      </w:divBdr>
    </w:div>
    <w:div w:id="1155874824">
      <w:bodyDiv w:val="1"/>
      <w:marLeft w:val="0"/>
      <w:marRight w:val="0"/>
      <w:marTop w:val="0"/>
      <w:marBottom w:val="0"/>
      <w:divBdr>
        <w:top w:val="none" w:sz="0" w:space="0" w:color="auto"/>
        <w:left w:val="none" w:sz="0" w:space="0" w:color="auto"/>
        <w:bottom w:val="none" w:sz="0" w:space="0" w:color="auto"/>
        <w:right w:val="none" w:sz="0" w:space="0" w:color="auto"/>
      </w:divBdr>
    </w:div>
    <w:div w:id="1156721283">
      <w:bodyDiv w:val="1"/>
      <w:marLeft w:val="0"/>
      <w:marRight w:val="0"/>
      <w:marTop w:val="0"/>
      <w:marBottom w:val="0"/>
      <w:divBdr>
        <w:top w:val="none" w:sz="0" w:space="0" w:color="auto"/>
        <w:left w:val="none" w:sz="0" w:space="0" w:color="auto"/>
        <w:bottom w:val="none" w:sz="0" w:space="0" w:color="auto"/>
        <w:right w:val="none" w:sz="0" w:space="0" w:color="auto"/>
      </w:divBdr>
    </w:div>
    <w:div w:id="1157571780">
      <w:bodyDiv w:val="1"/>
      <w:marLeft w:val="0"/>
      <w:marRight w:val="0"/>
      <w:marTop w:val="0"/>
      <w:marBottom w:val="0"/>
      <w:divBdr>
        <w:top w:val="none" w:sz="0" w:space="0" w:color="auto"/>
        <w:left w:val="none" w:sz="0" w:space="0" w:color="auto"/>
        <w:bottom w:val="none" w:sz="0" w:space="0" w:color="auto"/>
        <w:right w:val="none" w:sz="0" w:space="0" w:color="auto"/>
      </w:divBdr>
    </w:div>
    <w:div w:id="1158351487">
      <w:bodyDiv w:val="1"/>
      <w:marLeft w:val="0"/>
      <w:marRight w:val="0"/>
      <w:marTop w:val="0"/>
      <w:marBottom w:val="0"/>
      <w:divBdr>
        <w:top w:val="none" w:sz="0" w:space="0" w:color="auto"/>
        <w:left w:val="none" w:sz="0" w:space="0" w:color="auto"/>
        <w:bottom w:val="none" w:sz="0" w:space="0" w:color="auto"/>
        <w:right w:val="none" w:sz="0" w:space="0" w:color="auto"/>
      </w:divBdr>
    </w:div>
    <w:div w:id="1158956092">
      <w:bodyDiv w:val="1"/>
      <w:marLeft w:val="0"/>
      <w:marRight w:val="0"/>
      <w:marTop w:val="0"/>
      <w:marBottom w:val="0"/>
      <w:divBdr>
        <w:top w:val="none" w:sz="0" w:space="0" w:color="auto"/>
        <w:left w:val="none" w:sz="0" w:space="0" w:color="auto"/>
        <w:bottom w:val="none" w:sz="0" w:space="0" w:color="auto"/>
        <w:right w:val="none" w:sz="0" w:space="0" w:color="auto"/>
      </w:divBdr>
    </w:div>
    <w:div w:id="1159034280">
      <w:bodyDiv w:val="1"/>
      <w:marLeft w:val="0"/>
      <w:marRight w:val="0"/>
      <w:marTop w:val="0"/>
      <w:marBottom w:val="0"/>
      <w:divBdr>
        <w:top w:val="none" w:sz="0" w:space="0" w:color="auto"/>
        <w:left w:val="none" w:sz="0" w:space="0" w:color="auto"/>
        <w:bottom w:val="none" w:sz="0" w:space="0" w:color="auto"/>
        <w:right w:val="none" w:sz="0" w:space="0" w:color="auto"/>
      </w:divBdr>
    </w:div>
    <w:div w:id="1162771144">
      <w:bodyDiv w:val="1"/>
      <w:marLeft w:val="0"/>
      <w:marRight w:val="0"/>
      <w:marTop w:val="0"/>
      <w:marBottom w:val="0"/>
      <w:divBdr>
        <w:top w:val="none" w:sz="0" w:space="0" w:color="auto"/>
        <w:left w:val="none" w:sz="0" w:space="0" w:color="auto"/>
        <w:bottom w:val="none" w:sz="0" w:space="0" w:color="auto"/>
        <w:right w:val="none" w:sz="0" w:space="0" w:color="auto"/>
      </w:divBdr>
    </w:div>
    <w:div w:id="1162890041">
      <w:bodyDiv w:val="1"/>
      <w:marLeft w:val="0"/>
      <w:marRight w:val="0"/>
      <w:marTop w:val="0"/>
      <w:marBottom w:val="0"/>
      <w:divBdr>
        <w:top w:val="none" w:sz="0" w:space="0" w:color="auto"/>
        <w:left w:val="none" w:sz="0" w:space="0" w:color="auto"/>
        <w:bottom w:val="none" w:sz="0" w:space="0" w:color="auto"/>
        <w:right w:val="none" w:sz="0" w:space="0" w:color="auto"/>
      </w:divBdr>
    </w:div>
    <w:div w:id="1162936733">
      <w:bodyDiv w:val="1"/>
      <w:marLeft w:val="0"/>
      <w:marRight w:val="0"/>
      <w:marTop w:val="0"/>
      <w:marBottom w:val="0"/>
      <w:divBdr>
        <w:top w:val="none" w:sz="0" w:space="0" w:color="auto"/>
        <w:left w:val="none" w:sz="0" w:space="0" w:color="auto"/>
        <w:bottom w:val="none" w:sz="0" w:space="0" w:color="auto"/>
        <w:right w:val="none" w:sz="0" w:space="0" w:color="auto"/>
      </w:divBdr>
    </w:div>
    <w:div w:id="1163737083">
      <w:bodyDiv w:val="1"/>
      <w:marLeft w:val="0"/>
      <w:marRight w:val="0"/>
      <w:marTop w:val="0"/>
      <w:marBottom w:val="0"/>
      <w:divBdr>
        <w:top w:val="none" w:sz="0" w:space="0" w:color="auto"/>
        <w:left w:val="none" w:sz="0" w:space="0" w:color="auto"/>
        <w:bottom w:val="none" w:sz="0" w:space="0" w:color="auto"/>
        <w:right w:val="none" w:sz="0" w:space="0" w:color="auto"/>
      </w:divBdr>
    </w:div>
    <w:div w:id="1164204791">
      <w:bodyDiv w:val="1"/>
      <w:marLeft w:val="0"/>
      <w:marRight w:val="0"/>
      <w:marTop w:val="0"/>
      <w:marBottom w:val="0"/>
      <w:divBdr>
        <w:top w:val="none" w:sz="0" w:space="0" w:color="auto"/>
        <w:left w:val="none" w:sz="0" w:space="0" w:color="auto"/>
        <w:bottom w:val="none" w:sz="0" w:space="0" w:color="auto"/>
        <w:right w:val="none" w:sz="0" w:space="0" w:color="auto"/>
      </w:divBdr>
    </w:div>
    <w:div w:id="1165827563">
      <w:bodyDiv w:val="1"/>
      <w:marLeft w:val="0"/>
      <w:marRight w:val="0"/>
      <w:marTop w:val="0"/>
      <w:marBottom w:val="0"/>
      <w:divBdr>
        <w:top w:val="none" w:sz="0" w:space="0" w:color="auto"/>
        <w:left w:val="none" w:sz="0" w:space="0" w:color="auto"/>
        <w:bottom w:val="none" w:sz="0" w:space="0" w:color="auto"/>
        <w:right w:val="none" w:sz="0" w:space="0" w:color="auto"/>
      </w:divBdr>
    </w:div>
    <w:div w:id="1167210725">
      <w:bodyDiv w:val="1"/>
      <w:marLeft w:val="0"/>
      <w:marRight w:val="0"/>
      <w:marTop w:val="0"/>
      <w:marBottom w:val="0"/>
      <w:divBdr>
        <w:top w:val="none" w:sz="0" w:space="0" w:color="auto"/>
        <w:left w:val="none" w:sz="0" w:space="0" w:color="auto"/>
        <w:bottom w:val="none" w:sz="0" w:space="0" w:color="auto"/>
        <w:right w:val="none" w:sz="0" w:space="0" w:color="auto"/>
      </w:divBdr>
    </w:div>
    <w:div w:id="1168207999">
      <w:bodyDiv w:val="1"/>
      <w:marLeft w:val="0"/>
      <w:marRight w:val="0"/>
      <w:marTop w:val="0"/>
      <w:marBottom w:val="0"/>
      <w:divBdr>
        <w:top w:val="none" w:sz="0" w:space="0" w:color="auto"/>
        <w:left w:val="none" w:sz="0" w:space="0" w:color="auto"/>
        <w:bottom w:val="none" w:sz="0" w:space="0" w:color="auto"/>
        <w:right w:val="none" w:sz="0" w:space="0" w:color="auto"/>
      </w:divBdr>
    </w:div>
    <w:div w:id="1169830714">
      <w:bodyDiv w:val="1"/>
      <w:marLeft w:val="0"/>
      <w:marRight w:val="0"/>
      <w:marTop w:val="0"/>
      <w:marBottom w:val="0"/>
      <w:divBdr>
        <w:top w:val="none" w:sz="0" w:space="0" w:color="auto"/>
        <w:left w:val="none" w:sz="0" w:space="0" w:color="auto"/>
        <w:bottom w:val="none" w:sz="0" w:space="0" w:color="auto"/>
        <w:right w:val="none" w:sz="0" w:space="0" w:color="auto"/>
      </w:divBdr>
    </w:div>
    <w:div w:id="1170020480">
      <w:bodyDiv w:val="1"/>
      <w:marLeft w:val="0"/>
      <w:marRight w:val="0"/>
      <w:marTop w:val="0"/>
      <w:marBottom w:val="0"/>
      <w:divBdr>
        <w:top w:val="none" w:sz="0" w:space="0" w:color="auto"/>
        <w:left w:val="none" w:sz="0" w:space="0" w:color="auto"/>
        <w:bottom w:val="none" w:sz="0" w:space="0" w:color="auto"/>
        <w:right w:val="none" w:sz="0" w:space="0" w:color="auto"/>
      </w:divBdr>
    </w:div>
    <w:div w:id="1170215569">
      <w:bodyDiv w:val="1"/>
      <w:marLeft w:val="0"/>
      <w:marRight w:val="0"/>
      <w:marTop w:val="0"/>
      <w:marBottom w:val="0"/>
      <w:divBdr>
        <w:top w:val="none" w:sz="0" w:space="0" w:color="auto"/>
        <w:left w:val="none" w:sz="0" w:space="0" w:color="auto"/>
        <w:bottom w:val="none" w:sz="0" w:space="0" w:color="auto"/>
        <w:right w:val="none" w:sz="0" w:space="0" w:color="auto"/>
      </w:divBdr>
    </w:div>
    <w:div w:id="1171875426">
      <w:bodyDiv w:val="1"/>
      <w:marLeft w:val="0"/>
      <w:marRight w:val="0"/>
      <w:marTop w:val="0"/>
      <w:marBottom w:val="0"/>
      <w:divBdr>
        <w:top w:val="none" w:sz="0" w:space="0" w:color="auto"/>
        <w:left w:val="none" w:sz="0" w:space="0" w:color="auto"/>
        <w:bottom w:val="none" w:sz="0" w:space="0" w:color="auto"/>
        <w:right w:val="none" w:sz="0" w:space="0" w:color="auto"/>
      </w:divBdr>
    </w:div>
    <w:div w:id="1172181287">
      <w:bodyDiv w:val="1"/>
      <w:marLeft w:val="0"/>
      <w:marRight w:val="0"/>
      <w:marTop w:val="0"/>
      <w:marBottom w:val="0"/>
      <w:divBdr>
        <w:top w:val="none" w:sz="0" w:space="0" w:color="auto"/>
        <w:left w:val="none" w:sz="0" w:space="0" w:color="auto"/>
        <w:bottom w:val="none" w:sz="0" w:space="0" w:color="auto"/>
        <w:right w:val="none" w:sz="0" w:space="0" w:color="auto"/>
      </w:divBdr>
    </w:div>
    <w:div w:id="1172985718">
      <w:bodyDiv w:val="1"/>
      <w:marLeft w:val="0"/>
      <w:marRight w:val="0"/>
      <w:marTop w:val="0"/>
      <w:marBottom w:val="0"/>
      <w:divBdr>
        <w:top w:val="none" w:sz="0" w:space="0" w:color="auto"/>
        <w:left w:val="none" w:sz="0" w:space="0" w:color="auto"/>
        <w:bottom w:val="none" w:sz="0" w:space="0" w:color="auto"/>
        <w:right w:val="none" w:sz="0" w:space="0" w:color="auto"/>
      </w:divBdr>
    </w:div>
    <w:div w:id="1173256749">
      <w:bodyDiv w:val="1"/>
      <w:marLeft w:val="0"/>
      <w:marRight w:val="0"/>
      <w:marTop w:val="0"/>
      <w:marBottom w:val="0"/>
      <w:divBdr>
        <w:top w:val="none" w:sz="0" w:space="0" w:color="auto"/>
        <w:left w:val="none" w:sz="0" w:space="0" w:color="auto"/>
        <w:bottom w:val="none" w:sz="0" w:space="0" w:color="auto"/>
        <w:right w:val="none" w:sz="0" w:space="0" w:color="auto"/>
      </w:divBdr>
    </w:div>
    <w:div w:id="1174757587">
      <w:bodyDiv w:val="1"/>
      <w:marLeft w:val="0"/>
      <w:marRight w:val="0"/>
      <w:marTop w:val="0"/>
      <w:marBottom w:val="0"/>
      <w:divBdr>
        <w:top w:val="none" w:sz="0" w:space="0" w:color="auto"/>
        <w:left w:val="none" w:sz="0" w:space="0" w:color="auto"/>
        <w:bottom w:val="none" w:sz="0" w:space="0" w:color="auto"/>
        <w:right w:val="none" w:sz="0" w:space="0" w:color="auto"/>
      </w:divBdr>
    </w:div>
    <w:div w:id="1178276540">
      <w:bodyDiv w:val="1"/>
      <w:marLeft w:val="0"/>
      <w:marRight w:val="0"/>
      <w:marTop w:val="0"/>
      <w:marBottom w:val="0"/>
      <w:divBdr>
        <w:top w:val="none" w:sz="0" w:space="0" w:color="auto"/>
        <w:left w:val="none" w:sz="0" w:space="0" w:color="auto"/>
        <w:bottom w:val="none" w:sz="0" w:space="0" w:color="auto"/>
        <w:right w:val="none" w:sz="0" w:space="0" w:color="auto"/>
      </w:divBdr>
    </w:div>
    <w:div w:id="1178927611">
      <w:bodyDiv w:val="1"/>
      <w:marLeft w:val="0"/>
      <w:marRight w:val="0"/>
      <w:marTop w:val="0"/>
      <w:marBottom w:val="0"/>
      <w:divBdr>
        <w:top w:val="none" w:sz="0" w:space="0" w:color="auto"/>
        <w:left w:val="none" w:sz="0" w:space="0" w:color="auto"/>
        <w:bottom w:val="none" w:sz="0" w:space="0" w:color="auto"/>
        <w:right w:val="none" w:sz="0" w:space="0" w:color="auto"/>
      </w:divBdr>
    </w:div>
    <w:div w:id="1179664373">
      <w:bodyDiv w:val="1"/>
      <w:marLeft w:val="0"/>
      <w:marRight w:val="0"/>
      <w:marTop w:val="0"/>
      <w:marBottom w:val="0"/>
      <w:divBdr>
        <w:top w:val="none" w:sz="0" w:space="0" w:color="auto"/>
        <w:left w:val="none" w:sz="0" w:space="0" w:color="auto"/>
        <w:bottom w:val="none" w:sz="0" w:space="0" w:color="auto"/>
        <w:right w:val="none" w:sz="0" w:space="0" w:color="auto"/>
      </w:divBdr>
    </w:div>
    <w:div w:id="1180041908">
      <w:bodyDiv w:val="1"/>
      <w:marLeft w:val="0"/>
      <w:marRight w:val="0"/>
      <w:marTop w:val="0"/>
      <w:marBottom w:val="0"/>
      <w:divBdr>
        <w:top w:val="none" w:sz="0" w:space="0" w:color="auto"/>
        <w:left w:val="none" w:sz="0" w:space="0" w:color="auto"/>
        <w:bottom w:val="none" w:sz="0" w:space="0" w:color="auto"/>
        <w:right w:val="none" w:sz="0" w:space="0" w:color="auto"/>
      </w:divBdr>
    </w:div>
    <w:div w:id="1180435070">
      <w:bodyDiv w:val="1"/>
      <w:marLeft w:val="0"/>
      <w:marRight w:val="0"/>
      <w:marTop w:val="0"/>
      <w:marBottom w:val="0"/>
      <w:divBdr>
        <w:top w:val="none" w:sz="0" w:space="0" w:color="auto"/>
        <w:left w:val="none" w:sz="0" w:space="0" w:color="auto"/>
        <w:bottom w:val="none" w:sz="0" w:space="0" w:color="auto"/>
        <w:right w:val="none" w:sz="0" w:space="0" w:color="auto"/>
      </w:divBdr>
    </w:div>
    <w:div w:id="1182623970">
      <w:bodyDiv w:val="1"/>
      <w:marLeft w:val="0"/>
      <w:marRight w:val="0"/>
      <w:marTop w:val="0"/>
      <w:marBottom w:val="0"/>
      <w:divBdr>
        <w:top w:val="none" w:sz="0" w:space="0" w:color="auto"/>
        <w:left w:val="none" w:sz="0" w:space="0" w:color="auto"/>
        <w:bottom w:val="none" w:sz="0" w:space="0" w:color="auto"/>
        <w:right w:val="none" w:sz="0" w:space="0" w:color="auto"/>
      </w:divBdr>
    </w:div>
    <w:div w:id="1184828864">
      <w:bodyDiv w:val="1"/>
      <w:marLeft w:val="0"/>
      <w:marRight w:val="0"/>
      <w:marTop w:val="0"/>
      <w:marBottom w:val="0"/>
      <w:divBdr>
        <w:top w:val="none" w:sz="0" w:space="0" w:color="auto"/>
        <w:left w:val="none" w:sz="0" w:space="0" w:color="auto"/>
        <w:bottom w:val="none" w:sz="0" w:space="0" w:color="auto"/>
        <w:right w:val="none" w:sz="0" w:space="0" w:color="auto"/>
      </w:divBdr>
    </w:div>
    <w:div w:id="1188836872">
      <w:bodyDiv w:val="1"/>
      <w:marLeft w:val="0"/>
      <w:marRight w:val="0"/>
      <w:marTop w:val="0"/>
      <w:marBottom w:val="0"/>
      <w:divBdr>
        <w:top w:val="none" w:sz="0" w:space="0" w:color="auto"/>
        <w:left w:val="none" w:sz="0" w:space="0" w:color="auto"/>
        <w:bottom w:val="none" w:sz="0" w:space="0" w:color="auto"/>
        <w:right w:val="none" w:sz="0" w:space="0" w:color="auto"/>
      </w:divBdr>
    </w:div>
    <w:div w:id="1190686214">
      <w:bodyDiv w:val="1"/>
      <w:marLeft w:val="0"/>
      <w:marRight w:val="0"/>
      <w:marTop w:val="0"/>
      <w:marBottom w:val="0"/>
      <w:divBdr>
        <w:top w:val="none" w:sz="0" w:space="0" w:color="auto"/>
        <w:left w:val="none" w:sz="0" w:space="0" w:color="auto"/>
        <w:bottom w:val="none" w:sz="0" w:space="0" w:color="auto"/>
        <w:right w:val="none" w:sz="0" w:space="0" w:color="auto"/>
      </w:divBdr>
    </w:div>
    <w:div w:id="1191070876">
      <w:bodyDiv w:val="1"/>
      <w:marLeft w:val="0"/>
      <w:marRight w:val="0"/>
      <w:marTop w:val="0"/>
      <w:marBottom w:val="0"/>
      <w:divBdr>
        <w:top w:val="none" w:sz="0" w:space="0" w:color="auto"/>
        <w:left w:val="none" w:sz="0" w:space="0" w:color="auto"/>
        <w:bottom w:val="none" w:sz="0" w:space="0" w:color="auto"/>
        <w:right w:val="none" w:sz="0" w:space="0" w:color="auto"/>
      </w:divBdr>
    </w:div>
    <w:div w:id="1191340024">
      <w:bodyDiv w:val="1"/>
      <w:marLeft w:val="0"/>
      <w:marRight w:val="0"/>
      <w:marTop w:val="0"/>
      <w:marBottom w:val="0"/>
      <w:divBdr>
        <w:top w:val="none" w:sz="0" w:space="0" w:color="auto"/>
        <w:left w:val="none" w:sz="0" w:space="0" w:color="auto"/>
        <w:bottom w:val="none" w:sz="0" w:space="0" w:color="auto"/>
        <w:right w:val="none" w:sz="0" w:space="0" w:color="auto"/>
      </w:divBdr>
    </w:div>
    <w:div w:id="1191457301">
      <w:bodyDiv w:val="1"/>
      <w:marLeft w:val="0"/>
      <w:marRight w:val="0"/>
      <w:marTop w:val="0"/>
      <w:marBottom w:val="0"/>
      <w:divBdr>
        <w:top w:val="none" w:sz="0" w:space="0" w:color="auto"/>
        <w:left w:val="none" w:sz="0" w:space="0" w:color="auto"/>
        <w:bottom w:val="none" w:sz="0" w:space="0" w:color="auto"/>
        <w:right w:val="none" w:sz="0" w:space="0" w:color="auto"/>
      </w:divBdr>
    </w:div>
    <w:div w:id="1191600921">
      <w:bodyDiv w:val="1"/>
      <w:marLeft w:val="0"/>
      <w:marRight w:val="0"/>
      <w:marTop w:val="0"/>
      <w:marBottom w:val="0"/>
      <w:divBdr>
        <w:top w:val="none" w:sz="0" w:space="0" w:color="auto"/>
        <w:left w:val="none" w:sz="0" w:space="0" w:color="auto"/>
        <w:bottom w:val="none" w:sz="0" w:space="0" w:color="auto"/>
        <w:right w:val="none" w:sz="0" w:space="0" w:color="auto"/>
      </w:divBdr>
    </w:div>
    <w:div w:id="1191601505">
      <w:bodyDiv w:val="1"/>
      <w:marLeft w:val="0"/>
      <w:marRight w:val="0"/>
      <w:marTop w:val="0"/>
      <w:marBottom w:val="0"/>
      <w:divBdr>
        <w:top w:val="none" w:sz="0" w:space="0" w:color="auto"/>
        <w:left w:val="none" w:sz="0" w:space="0" w:color="auto"/>
        <w:bottom w:val="none" w:sz="0" w:space="0" w:color="auto"/>
        <w:right w:val="none" w:sz="0" w:space="0" w:color="auto"/>
      </w:divBdr>
    </w:div>
    <w:div w:id="1191607457">
      <w:bodyDiv w:val="1"/>
      <w:marLeft w:val="0"/>
      <w:marRight w:val="0"/>
      <w:marTop w:val="0"/>
      <w:marBottom w:val="0"/>
      <w:divBdr>
        <w:top w:val="none" w:sz="0" w:space="0" w:color="auto"/>
        <w:left w:val="none" w:sz="0" w:space="0" w:color="auto"/>
        <w:bottom w:val="none" w:sz="0" w:space="0" w:color="auto"/>
        <w:right w:val="none" w:sz="0" w:space="0" w:color="auto"/>
      </w:divBdr>
    </w:div>
    <w:div w:id="1193767403">
      <w:bodyDiv w:val="1"/>
      <w:marLeft w:val="0"/>
      <w:marRight w:val="0"/>
      <w:marTop w:val="0"/>
      <w:marBottom w:val="0"/>
      <w:divBdr>
        <w:top w:val="none" w:sz="0" w:space="0" w:color="auto"/>
        <w:left w:val="none" w:sz="0" w:space="0" w:color="auto"/>
        <w:bottom w:val="none" w:sz="0" w:space="0" w:color="auto"/>
        <w:right w:val="none" w:sz="0" w:space="0" w:color="auto"/>
      </w:divBdr>
    </w:div>
    <w:div w:id="1195342052">
      <w:bodyDiv w:val="1"/>
      <w:marLeft w:val="0"/>
      <w:marRight w:val="0"/>
      <w:marTop w:val="0"/>
      <w:marBottom w:val="0"/>
      <w:divBdr>
        <w:top w:val="none" w:sz="0" w:space="0" w:color="auto"/>
        <w:left w:val="none" w:sz="0" w:space="0" w:color="auto"/>
        <w:bottom w:val="none" w:sz="0" w:space="0" w:color="auto"/>
        <w:right w:val="none" w:sz="0" w:space="0" w:color="auto"/>
      </w:divBdr>
    </w:div>
    <w:div w:id="1196694480">
      <w:bodyDiv w:val="1"/>
      <w:marLeft w:val="0"/>
      <w:marRight w:val="0"/>
      <w:marTop w:val="0"/>
      <w:marBottom w:val="0"/>
      <w:divBdr>
        <w:top w:val="none" w:sz="0" w:space="0" w:color="auto"/>
        <w:left w:val="none" w:sz="0" w:space="0" w:color="auto"/>
        <w:bottom w:val="none" w:sz="0" w:space="0" w:color="auto"/>
        <w:right w:val="none" w:sz="0" w:space="0" w:color="auto"/>
      </w:divBdr>
    </w:div>
    <w:div w:id="1196890331">
      <w:bodyDiv w:val="1"/>
      <w:marLeft w:val="0"/>
      <w:marRight w:val="0"/>
      <w:marTop w:val="0"/>
      <w:marBottom w:val="0"/>
      <w:divBdr>
        <w:top w:val="none" w:sz="0" w:space="0" w:color="auto"/>
        <w:left w:val="none" w:sz="0" w:space="0" w:color="auto"/>
        <w:bottom w:val="none" w:sz="0" w:space="0" w:color="auto"/>
        <w:right w:val="none" w:sz="0" w:space="0" w:color="auto"/>
      </w:divBdr>
    </w:div>
    <w:div w:id="1197742123">
      <w:bodyDiv w:val="1"/>
      <w:marLeft w:val="0"/>
      <w:marRight w:val="0"/>
      <w:marTop w:val="0"/>
      <w:marBottom w:val="0"/>
      <w:divBdr>
        <w:top w:val="none" w:sz="0" w:space="0" w:color="auto"/>
        <w:left w:val="none" w:sz="0" w:space="0" w:color="auto"/>
        <w:bottom w:val="none" w:sz="0" w:space="0" w:color="auto"/>
        <w:right w:val="none" w:sz="0" w:space="0" w:color="auto"/>
      </w:divBdr>
    </w:div>
    <w:div w:id="1198398557">
      <w:bodyDiv w:val="1"/>
      <w:marLeft w:val="0"/>
      <w:marRight w:val="0"/>
      <w:marTop w:val="0"/>
      <w:marBottom w:val="0"/>
      <w:divBdr>
        <w:top w:val="none" w:sz="0" w:space="0" w:color="auto"/>
        <w:left w:val="none" w:sz="0" w:space="0" w:color="auto"/>
        <w:bottom w:val="none" w:sz="0" w:space="0" w:color="auto"/>
        <w:right w:val="none" w:sz="0" w:space="0" w:color="auto"/>
      </w:divBdr>
    </w:div>
    <w:div w:id="1198812535">
      <w:bodyDiv w:val="1"/>
      <w:marLeft w:val="0"/>
      <w:marRight w:val="0"/>
      <w:marTop w:val="0"/>
      <w:marBottom w:val="0"/>
      <w:divBdr>
        <w:top w:val="none" w:sz="0" w:space="0" w:color="auto"/>
        <w:left w:val="none" w:sz="0" w:space="0" w:color="auto"/>
        <w:bottom w:val="none" w:sz="0" w:space="0" w:color="auto"/>
        <w:right w:val="none" w:sz="0" w:space="0" w:color="auto"/>
      </w:divBdr>
    </w:div>
    <w:div w:id="1199468387">
      <w:bodyDiv w:val="1"/>
      <w:marLeft w:val="0"/>
      <w:marRight w:val="0"/>
      <w:marTop w:val="0"/>
      <w:marBottom w:val="0"/>
      <w:divBdr>
        <w:top w:val="none" w:sz="0" w:space="0" w:color="auto"/>
        <w:left w:val="none" w:sz="0" w:space="0" w:color="auto"/>
        <w:bottom w:val="none" w:sz="0" w:space="0" w:color="auto"/>
        <w:right w:val="none" w:sz="0" w:space="0" w:color="auto"/>
      </w:divBdr>
    </w:div>
    <w:div w:id="1200894142">
      <w:bodyDiv w:val="1"/>
      <w:marLeft w:val="0"/>
      <w:marRight w:val="0"/>
      <w:marTop w:val="0"/>
      <w:marBottom w:val="0"/>
      <w:divBdr>
        <w:top w:val="none" w:sz="0" w:space="0" w:color="auto"/>
        <w:left w:val="none" w:sz="0" w:space="0" w:color="auto"/>
        <w:bottom w:val="none" w:sz="0" w:space="0" w:color="auto"/>
        <w:right w:val="none" w:sz="0" w:space="0" w:color="auto"/>
      </w:divBdr>
    </w:div>
    <w:div w:id="1201280950">
      <w:bodyDiv w:val="1"/>
      <w:marLeft w:val="0"/>
      <w:marRight w:val="0"/>
      <w:marTop w:val="0"/>
      <w:marBottom w:val="0"/>
      <w:divBdr>
        <w:top w:val="none" w:sz="0" w:space="0" w:color="auto"/>
        <w:left w:val="none" w:sz="0" w:space="0" w:color="auto"/>
        <w:bottom w:val="none" w:sz="0" w:space="0" w:color="auto"/>
        <w:right w:val="none" w:sz="0" w:space="0" w:color="auto"/>
      </w:divBdr>
    </w:div>
    <w:div w:id="1201476187">
      <w:bodyDiv w:val="1"/>
      <w:marLeft w:val="0"/>
      <w:marRight w:val="0"/>
      <w:marTop w:val="0"/>
      <w:marBottom w:val="0"/>
      <w:divBdr>
        <w:top w:val="none" w:sz="0" w:space="0" w:color="auto"/>
        <w:left w:val="none" w:sz="0" w:space="0" w:color="auto"/>
        <w:bottom w:val="none" w:sz="0" w:space="0" w:color="auto"/>
        <w:right w:val="none" w:sz="0" w:space="0" w:color="auto"/>
      </w:divBdr>
    </w:div>
    <w:div w:id="1202093436">
      <w:bodyDiv w:val="1"/>
      <w:marLeft w:val="0"/>
      <w:marRight w:val="0"/>
      <w:marTop w:val="0"/>
      <w:marBottom w:val="0"/>
      <w:divBdr>
        <w:top w:val="none" w:sz="0" w:space="0" w:color="auto"/>
        <w:left w:val="none" w:sz="0" w:space="0" w:color="auto"/>
        <w:bottom w:val="none" w:sz="0" w:space="0" w:color="auto"/>
        <w:right w:val="none" w:sz="0" w:space="0" w:color="auto"/>
      </w:divBdr>
    </w:div>
    <w:div w:id="1204949599">
      <w:bodyDiv w:val="1"/>
      <w:marLeft w:val="0"/>
      <w:marRight w:val="0"/>
      <w:marTop w:val="0"/>
      <w:marBottom w:val="0"/>
      <w:divBdr>
        <w:top w:val="none" w:sz="0" w:space="0" w:color="auto"/>
        <w:left w:val="none" w:sz="0" w:space="0" w:color="auto"/>
        <w:bottom w:val="none" w:sz="0" w:space="0" w:color="auto"/>
        <w:right w:val="none" w:sz="0" w:space="0" w:color="auto"/>
      </w:divBdr>
    </w:div>
    <w:div w:id="1213032333">
      <w:bodyDiv w:val="1"/>
      <w:marLeft w:val="0"/>
      <w:marRight w:val="0"/>
      <w:marTop w:val="0"/>
      <w:marBottom w:val="0"/>
      <w:divBdr>
        <w:top w:val="none" w:sz="0" w:space="0" w:color="auto"/>
        <w:left w:val="none" w:sz="0" w:space="0" w:color="auto"/>
        <w:bottom w:val="none" w:sz="0" w:space="0" w:color="auto"/>
        <w:right w:val="none" w:sz="0" w:space="0" w:color="auto"/>
      </w:divBdr>
    </w:div>
    <w:div w:id="1215658275">
      <w:bodyDiv w:val="1"/>
      <w:marLeft w:val="0"/>
      <w:marRight w:val="0"/>
      <w:marTop w:val="0"/>
      <w:marBottom w:val="0"/>
      <w:divBdr>
        <w:top w:val="none" w:sz="0" w:space="0" w:color="auto"/>
        <w:left w:val="none" w:sz="0" w:space="0" w:color="auto"/>
        <w:bottom w:val="none" w:sz="0" w:space="0" w:color="auto"/>
        <w:right w:val="none" w:sz="0" w:space="0" w:color="auto"/>
      </w:divBdr>
    </w:div>
    <w:div w:id="1216235556">
      <w:bodyDiv w:val="1"/>
      <w:marLeft w:val="0"/>
      <w:marRight w:val="0"/>
      <w:marTop w:val="0"/>
      <w:marBottom w:val="0"/>
      <w:divBdr>
        <w:top w:val="none" w:sz="0" w:space="0" w:color="auto"/>
        <w:left w:val="none" w:sz="0" w:space="0" w:color="auto"/>
        <w:bottom w:val="none" w:sz="0" w:space="0" w:color="auto"/>
        <w:right w:val="none" w:sz="0" w:space="0" w:color="auto"/>
      </w:divBdr>
    </w:div>
    <w:div w:id="1217156451">
      <w:bodyDiv w:val="1"/>
      <w:marLeft w:val="0"/>
      <w:marRight w:val="0"/>
      <w:marTop w:val="0"/>
      <w:marBottom w:val="0"/>
      <w:divBdr>
        <w:top w:val="none" w:sz="0" w:space="0" w:color="auto"/>
        <w:left w:val="none" w:sz="0" w:space="0" w:color="auto"/>
        <w:bottom w:val="none" w:sz="0" w:space="0" w:color="auto"/>
        <w:right w:val="none" w:sz="0" w:space="0" w:color="auto"/>
      </w:divBdr>
    </w:div>
    <w:div w:id="1217232621">
      <w:bodyDiv w:val="1"/>
      <w:marLeft w:val="0"/>
      <w:marRight w:val="0"/>
      <w:marTop w:val="0"/>
      <w:marBottom w:val="0"/>
      <w:divBdr>
        <w:top w:val="none" w:sz="0" w:space="0" w:color="auto"/>
        <w:left w:val="none" w:sz="0" w:space="0" w:color="auto"/>
        <w:bottom w:val="none" w:sz="0" w:space="0" w:color="auto"/>
        <w:right w:val="none" w:sz="0" w:space="0" w:color="auto"/>
      </w:divBdr>
    </w:div>
    <w:div w:id="1219823094">
      <w:bodyDiv w:val="1"/>
      <w:marLeft w:val="0"/>
      <w:marRight w:val="0"/>
      <w:marTop w:val="0"/>
      <w:marBottom w:val="0"/>
      <w:divBdr>
        <w:top w:val="none" w:sz="0" w:space="0" w:color="auto"/>
        <w:left w:val="none" w:sz="0" w:space="0" w:color="auto"/>
        <w:bottom w:val="none" w:sz="0" w:space="0" w:color="auto"/>
        <w:right w:val="none" w:sz="0" w:space="0" w:color="auto"/>
      </w:divBdr>
    </w:div>
    <w:div w:id="1220440482">
      <w:bodyDiv w:val="1"/>
      <w:marLeft w:val="0"/>
      <w:marRight w:val="0"/>
      <w:marTop w:val="0"/>
      <w:marBottom w:val="0"/>
      <w:divBdr>
        <w:top w:val="none" w:sz="0" w:space="0" w:color="auto"/>
        <w:left w:val="none" w:sz="0" w:space="0" w:color="auto"/>
        <w:bottom w:val="none" w:sz="0" w:space="0" w:color="auto"/>
        <w:right w:val="none" w:sz="0" w:space="0" w:color="auto"/>
      </w:divBdr>
    </w:div>
    <w:div w:id="1221289516">
      <w:bodyDiv w:val="1"/>
      <w:marLeft w:val="0"/>
      <w:marRight w:val="0"/>
      <w:marTop w:val="0"/>
      <w:marBottom w:val="0"/>
      <w:divBdr>
        <w:top w:val="none" w:sz="0" w:space="0" w:color="auto"/>
        <w:left w:val="none" w:sz="0" w:space="0" w:color="auto"/>
        <w:bottom w:val="none" w:sz="0" w:space="0" w:color="auto"/>
        <w:right w:val="none" w:sz="0" w:space="0" w:color="auto"/>
      </w:divBdr>
    </w:div>
    <w:div w:id="1221598890">
      <w:bodyDiv w:val="1"/>
      <w:marLeft w:val="0"/>
      <w:marRight w:val="0"/>
      <w:marTop w:val="0"/>
      <w:marBottom w:val="0"/>
      <w:divBdr>
        <w:top w:val="none" w:sz="0" w:space="0" w:color="auto"/>
        <w:left w:val="none" w:sz="0" w:space="0" w:color="auto"/>
        <w:bottom w:val="none" w:sz="0" w:space="0" w:color="auto"/>
        <w:right w:val="none" w:sz="0" w:space="0" w:color="auto"/>
      </w:divBdr>
    </w:div>
    <w:div w:id="1222055844">
      <w:bodyDiv w:val="1"/>
      <w:marLeft w:val="0"/>
      <w:marRight w:val="0"/>
      <w:marTop w:val="0"/>
      <w:marBottom w:val="0"/>
      <w:divBdr>
        <w:top w:val="none" w:sz="0" w:space="0" w:color="auto"/>
        <w:left w:val="none" w:sz="0" w:space="0" w:color="auto"/>
        <w:bottom w:val="none" w:sz="0" w:space="0" w:color="auto"/>
        <w:right w:val="none" w:sz="0" w:space="0" w:color="auto"/>
      </w:divBdr>
    </w:div>
    <w:div w:id="1222323047">
      <w:bodyDiv w:val="1"/>
      <w:marLeft w:val="0"/>
      <w:marRight w:val="0"/>
      <w:marTop w:val="0"/>
      <w:marBottom w:val="0"/>
      <w:divBdr>
        <w:top w:val="none" w:sz="0" w:space="0" w:color="auto"/>
        <w:left w:val="none" w:sz="0" w:space="0" w:color="auto"/>
        <w:bottom w:val="none" w:sz="0" w:space="0" w:color="auto"/>
        <w:right w:val="none" w:sz="0" w:space="0" w:color="auto"/>
      </w:divBdr>
    </w:div>
    <w:div w:id="1222592955">
      <w:bodyDiv w:val="1"/>
      <w:marLeft w:val="0"/>
      <w:marRight w:val="0"/>
      <w:marTop w:val="0"/>
      <w:marBottom w:val="0"/>
      <w:divBdr>
        <w:top w:val="none" w:sz="0" w:space="0" w:color="auto"/>
        <w:left w:val="none" w:sz="0" w:space="0" w:color="auto"/>
        <w:bottom w:val="none" w:sz="0" w:space="0" w:color="auto"/>
        <w:right w:val="none" w:sz="0" w:space="0" w:color="auto"/>
      </w:divBdr>
    </w:div>
    <w:div w:id="1223102008">
      <w:bodyDiv w:val="1"/>
      <w:marLeft w:val="0"/>
      <w:marRight w:val="0"/>
      <w:marTop w:val="0"/>
      <w:marBottom w:val="0"/>
      <w:divBdr>
        <w:top w:val="none" w:sz="0" w:space="0" w:color="auto"/>
        <w:left w:val="none" w:sz="0" w:space="0" w:color="auto"/>
        <w:bottom w:val="none" w:sz="0" w:space="0" w:color="auto"/>
        <w:right w:val="none" w:sz="0" w:space="0" w:color="auto"/>
      </w:divBdr>
    </w:div>
    <w:div w:id="1223104064">
      <w:bodyDiv w:val="1"/>
      <w:marLeft w:val="0"/>
      <w:marRight w:val="0"/>
      <w:marTop w:val="0"/>
      <w:marBottom w:val="0"/>
      <w:divBdr>
        <w:top w:val="none" w:sz="0" w:space="0" w:color="auto"/>
        <w:left w:val="none" w:sz="0" w:space="0" w:color="auto"/>
        <w:bottom w:val="none" w:sz="0" w:space="0" w:color="auto"/>
        <w:right w:val="none" w:sz="0" w:space="0" w:color="auto"/>
      </w:divBdr>
    </w:div>
    <w:div w:id="1223130531">
      <w:bodyDiv w:val="1"/>
      <w:marLeft w:val="0"/>
      <w:marRight w:val="0"/>
      <w:marTop w:val="0"/>
      <w:marBottom w:val="0"/>
      <w:divBdr>
        <w:top w:val="none" w:sz="0" w:space="0" w:color="auto"/>
        <w:left w:val="none" w:sz="0" w:space="0" w:color="auto"/>
        <w:bottom w:val="none" w:sz="0" w:space="0" w:color="auto"/>
        <w:right w:val="none" w:sz="0" w:space="0" w:color="auto"/>
      </w:divBdr>
    </w:div>
    <w:div w:id="1223179340">
      <w:bodyDiv w:val="1"/>
      <w:marLeft w:val="0"/>
      <w:marRight w:val="0"/>
      <w:marTop w:val="0"/>
      <w:marBottom w:val="0"/>
      <w:divBdr>
        <w:top w:val="none" w:sz="0" w:space="0" w:color="auto"/>
        <w:left w:val="none" w:sz="0" w:space="0" w:color="auto"/>
        <w:bottom w:val="none" w:sz="0" w:space="0" w:color="auto"/>
        <w:right w:val="none" w:sz="0" w:space="0" w:color="auto"/>
      </w:divBdr>
    </w:div>
    <w:div w:id="1223369059">
      <w:bodyDiv w:val="1"/>
      <w:marLeft w:val="0"/>
      <w:marRight w:val="0"/>
      <w:marTop w:val="0"/>
      <w:marBottom w:val="0"/>
      <w:divBdr>
        <w:top w:val="none" w:sz="0" w:space="0" w:color="auto"/>
        <w:left w:val="none" w:sz="0" w:space="0" w:color="auto"/>
        <w:bottom w:val="none" w:sz="0" w:space="0" w:color="auto"/>
        <w:right w:val="none" w:sz="0" w:space="0" w:color="auto"/>
      </w:divBdr>
    </w:div>
    <w:div w:id="1225801254">
      <w:bodyDiv w:val="1"/>
      <w:marLeft w:val="0"/>
      <w:marRight w:val="0"/>
      <w:marTop w:val="0"/>
      <w:marBottom w:val="0"/>
      <w:divBdr>
        <w:top w:val="none" w:sz="0" w:space="0" w:color="auto"/>
        <w:left w:val="none" w:sz="0" w:space="0" w:color="auto"/>
        <w:bottom w:val="none" w:sz="0" w:space="0" w:color="auto"/>
        <w:right w:val="none" w:sz="0" w:space="0" w:color="auto"/>
      </w:divBdr>
    </w:div>
    <w:div w:id="1227762240">
      <w:bodyDiv w:val="1"/>
      <w:marLeft w:val="0"/>
      <w:marRight w:val="0"/>
      <w:marTop w:val="0"/>
      <w:marBottom w:val="0"/>
      <w:divBdr>
        <w:top w:val="none" w:sz="0" w:space="0" w:color="auto"/>
        <w:left w:val="none" w:sz="0" w:space="0" w:color="auto"/>
        <w:bottom w:val="none" w:sz="0" w:space="0" w:color="auto"/>
        <w:right w:val="none" w:sz="0" w:space="0" w:color="auto"/>
      </w:divBdr>
    </w:div>
    <w:div w:id="1228765905">
      <w:bodyDiv w:val="1"/>
      <w:marLeft w:val="0"/>
      <w:marRight w:val="0"/>
      <w:marTop w:val="0"/>
      <w:marBottom w:val="0"/>
      <w:divBdr>
        <w:top w:val="none" w:sz="0" w:space="0" w:color="auto"/>
        <w:left w:val="none" w:sz="0" w:space="0" w:color="auto"/>
        <w:bottom w:val="none" w:sz="0" w:space="0" w:color="auto"/>
        <w:right w:val="none" w:sz="0" w:space="0" w:color="auto"/>
      </w:divBdr>
    </w:div>
    <w:div w:id="1229612185">
      <w:bodyDiv w:val="1"/>
      <w:marLeft w:val="0"/>
      <w:marRight w:val="0"/>
      <w:marTop w:val="0"/>
      <w:marBottom w:val="0"/>
      <w:divBdr>
        <w:top w:val="none" w:sz="0" w:space="0" w:color="auto"/>
        <w:left w:val="none" w:sz="0" w:space="0" w:color="auto"/>
        <w:bottom w:val="none" w:sz="0" w:space="0" w:color="auto"/>
        <w:right w:val="none" w:sz="0" w:space="0" w:color="auto"/>
      </w:divBdr>
    </w:div>
    <w:div w:id="1230729325">
      <w:bodyDiv w:val="1"/>
      <w:marLeft w:val="0"/>
      <w:marRight w:val="0"/>
      <w:marTop w:val="0"/>
      <w:marBottom w:val="0"/>
      <w:divBdr>
        <w:top w:val="none" w:sz="0" w:space="0" w:color="auto"/>
        <w:left w:val="none" w:sz="0" w:space="0" w:color="auto"/>
        <w:bottom w:val="none" w:sz="0" w:space="0" w:color="auto"/>
        <w:right w:val="none" w:sz="0" w:space="0" w:color="auto"/>
      </w:divBdr>
    </w:div>
    <w:div w:id="1232274007">
      <w:bodyDiv w:val="1"/>
      <w:marLeft w:val="0"/>
      <w:marRight w:val="0"/>
      <w:marTop w:val="0"/>
      <w:marBottom w:val="0"/>
      <w:divBdr>
        <w:top w:val="none" w:sz="0" w:space="0" w:color="auto"/>
        <w:left w:val="none" w:sz="0" w:space="0" w:color="auto"/>
        <w:bottom w:val="none" w:sz="0" w:space="0" w:color="auto"/>
        <w:right w:val="none" w:sz="0" w:space="0" w:color="auto"/>
      </w:divBdr>
    </w:div>
    <w:div w:id="1232306001">
      <w:bodyDiv w:val="1"/>
      <w:marLeft w:val="0"/>
      <w:marRight w:val="0"/>
      <w:marTop w:val="0"/>
      <w:marBottom w:val="0"/>
      <w:divBdr>
        <w:top w:val="none" w:sz="0" w:space="0" w:color="auto"/>
        <w:left w:val="none" w:sz="0" w:space="0" w:color="auto"/>
        <w:bottom w:val="none" w:sz="0" w:space="0" w:color="auto"/>
        <w:right w:val="none" w:sz="0" w:space="0" w:color="auto"/>
      </w:divBdr>
    </w:div>
    <w:div w:id="1234660555">
      <w:bodyDiv w:val="1"/>
      <w:marLeft w:val="0"/>
      <w:marRight w:val="0"/>
      <w:marTop w:val="0"/>
      <w:marBottom w:val="0"/>
      <w:divBdr>
        <w:top w:val="none" w:sz="0" w:space="0" w:color="auto"/>
        <w:left w:val="none" w:sz="0" w:space="0" w:color="auto"/>
        <w:bottom w:val="none" w:sz="0" w:space="0" w:color="auto"/>
        <w:right w:val="none" w:sz="0" w:space="0" w:color="auto"/>
      </w:divBdr>
    </w:div>
    <w:div w:id="1236013220">
      <w:bodyDiv w:val="1"/>
      <w:marLeft w:val="0"/>
      <w:marRight w:val="0"/>
      <w:marTop w:val="0"/>
      <w:marBottom w:val="0"/>
      <w:divBdr>
        <w:top w:val="none" w:sz="0" w:space="0" w:color="auto"/>
        <w:left w:val="none" w:sz="0" w:space="0" w:color="auto"/>
        <w:bottom w:val="none" w:sz="0" w:space="0" w:color="auto"/>
        <w:right w:val="none" w:sz="0" w:space="0" w:color="auto"/>
      </w:divBdr>
    </w:div>
    <w:div w:id="1237127436">
      <w:bodyDiv w:val="1"/>
      <w:marLeft w:val="0"/>
      <w:marRight w:val="0"/>
      <w:marTop w:val="0"/>
      <w:marBottom w:val="0"/>
      <w:divBdr>
        <w:top w:val="none" w:sz="0" w:space="0" w:color="auto"/>
        <w:left w:val="none" w:sz="0" w:space="0" w:color="auto"/>
        <w:bottom w:val="none" w:sz="0" w:space="0" w:color="auto"/>
        <w:right w:val="none" w:sz="0" w:space="0" w:color="auto"/>
      </w:divBdr>
    </w:div>
    <w:div w:id="1238052261">
      <w:bodyDiv w:val="1"/>
      <w:marLeft w:val="0"/>
      <w:marRight w:val="0"/>
      <w:marTop w:val="0"/>
      <w:marBottom w:val="0"/>
      <w:divBdr>
        <w:top w:val="none" w:sz="0" w:space="0" w:color="auto"/>
        <w:left w:val="none" w:sz="0" w:space="0" w:color="auto"/>
        <w:bottom w:val="none" w:sz="0" w:space="0" w:color="auto"/>
        <w:right w:val="none" w:sz="0" w:space="0" w:color="auto"/>
      </w:divBdr>
    </w:div>
    <w:div w:id="1241527542">
      <w:bodyDiv w:val="1"/>
      <w:marLeft w:val="0"/>
      <w:marRight w:val="0"/>
      <w:marTop w:val="0"/>
      <w:marBottom w:val="0"/>
      <w:divBdr>
        <w:top w:val="none" w:sz="0" w:space="0" w:color="auto"/>
        <w:left w:val="none" w:sz="0" w:space="0" w:color="auto"/>
        <w:bottom w:val="none" w:sz="0" w:space="0" w:color="auto"/>
        <w:right w:val="none" w:sz="0" w:space="0" w:color="auto"/>
      </w:divBdr>
    </w:div>
    <w:div w:id="1241981358">
      <w:bodyDiv w:val="1"/>
      <w:marLeft w:val="0"/>
      <w:marRight w:val="0"/>
      <w:marTop w:val="0"/>
      <w:marBottom w:val="0"/>
      <w:divBdr>
        <w:top w:val="none" w:sz="0" w:space="0" w:color="auto"/>
        <w:left w:val="none" w:sz="0" w:space="0" w:color="auto"/>
        <w:bottom w:val="none" w:sz="0" w:space="0" w:color="auto"/>
        <w:right w:val="none" w:sz="0" w:space="0" w:color="auto"/>
      </w:divBdr>
    </w:div>
    <w:div w:id="1242563348">
      <w:bodyDiv w:val="1"/>
      <w:marLeft w:val="0"/>
      <w:marRight w:val="0"/>
      <w:marTop w:val="0"/>
      <w:marBottom w:val="0"/>
      <w:divBdr>
        <w:top w:val="none" w:sz="0" w:space="0" w:color="auto"/>
        <w:left w:val="none" w:sz="0" w:space="0" w:color="auto"/>
        <w:bottom w:val="none" w:sz="0" w:space="0" w:color="auto"/>
        <w:right w:val="none" w:sz="0" w:space="0" w:color="auto"/>
      </w:divBdr>
    </w:div>
    <w:div w:id="1243181918">
      <w:bodyDiv w:val="1"/>
      <w:marLeft w:val="0"/>
      <w:marRight w:val="0"/>
      <w:marTop w:val="0"/>
      <w:marBottom w:val="0"/>
      <w:divBdr>
        <w:top w:val="none" w:sz="0" w:space="0" w:color="auto"/>
        <w:left w:val="none" w:sz="0" w:space="0" w:color="auto"/>
        <w:bottom w:val="none" w:sz="0" w:space="0" w:color="auto"/>
        <w:right w:val="none" w:sz="0" w:space="0" w:color="auto"/>
      </w:divBdr>
    </w:div>
    <w:div w:id="1247180461">
      <w:bodyDiv w:val="1"/>
      <w:marLeft w:val="0"/>
      <w:marRight w:val="0"/>
      <w:marTop w:val="0"/>
      <w:marBottom w:val="0"/>
      <w:divBdr>
        <w:top w:val="none" w:sz="0" w:space="0" w:color="auto"/>
        <w:left w:val="none" w:sz="0" w:space="0" w:color="auto"/>
        <w:bottom w:val="none" w:sz="0" w:space="0" w:color="auto"/>
        <w:right w:val="none" w:sz="0" w:space="0" w:color="auto"/>
      </w:divBdr>
    </w:div>
    <w:div w:id="1247378106">
      <w:bodyDiv w:val="1"/>
      <w:marLeft w:val="0"/>
      <w:marRight w:val="0"/>
      <w:marTop w:val="0"/>
      <w:marBottom w:val="0"/>
      <w:divBdr>
        <w:top w:val="none" w:sz="0" w:space="0" w:color="auto"/>
        <w:left w:val="none" w:sz="0" w:space="0" w:color="auto"/>
        <w:bottom w:val="none" w:sz="0" w:space="0" w:color="auto"/>
        <w:right w:val="none" w:sz="0" w:space="0" w:color="auto"/>
      </w:divBdr>
    </w:div>
    <w:div w:id="1248076288">
      <w:bodyDiv w:val="1"/>
      <w:marLeft w:val="0"/>
      <w:marRight w:val="0"/>
      <w:marTop w:val="0"/>
      <w:marBottom w:val="0"/>
      <w:divBdr>
        <w:top w:val="none" w:sz="0" w:space="0" w:color="auto"/>
        <w:left w:val="none" w:sz="0" w:space="0" w:color="auto"/>
        <w:bottom w:val="none" w:sz="0" w:space="0" w:color="auto"/>
        <w:right w:val="none" w:sz="0" w:space="0" w:color="auto"/>
      </w:divBdr>
    </w:div>
    <w:div w:id="1249388305">
      <w:bodyDiv w:val="1"/>
      <w:marLeft w:val="0"/>
      <w:marRight w:val="0"/>
      <w:marTop w:val="0"/>
      <w:marBottom w:val="0"/>
      <w:divBdr>
        <w:top w:val="none" w:sz="0" w:space="0" w:color="auto"/>
        <w:left w:val="none" w:sz="0" w:space="0" w:color="auto"/>
        <w:bottom w:val="none" w:sz="0" w:space="0" w:color="auto"/>
        <w:right w:val="none" w:sz="0" w:space="0" w:color="auto"/>
      </w:divBdr>
    </w:div>
    <w:div w:id="1249846678">
      <w:bodyDiv w:val="1"/>
      <w:marLeft w:val="0"/>
      <w:marRight w:val="0"/>
      <w:marTop w:val="0"/>
      <w:marBottom w:val="0"/>
      <w:divBdr>
        <w:top w:val="none" w:sz="0" w:space="0" w:color="auto"/>
        <w:left w:val="none" w:sz="0" w:space="0" w:color="auto"/>
        <w:bottom w:val="none" w:sz="0" w:space="0" w:color="auto"/>
        <w:right w:val="none" w:sz="0" w:space="0" w:color="auto"/>
      </w:divBdr>
    </w:div>
    <w:div w:id="1250654605">
      <w:bodyDiv w:val="1"/>
      <w:marLeft w:val="0"/>
      <w:marRight w:val="0"/>
      <w:marTop w:val="0"/>
      <w:marBottom w:val="0"/>
      <w:divBdr>
        <w:top w:val="none" w:sz="0" w:space="0" w:color="auto"/>
        <w:left w:val="none" w:sz="0" w:space="0" w:color="auto"/>
        <w:bottom w:val="none" w:sz="0" w:space="0" w:color="auto"/>
        <w:right w:val="none" w:sz="0" w:space="0" w:color="auto"/>
      </w:divBdr>
    </w:div>
    <w:div w:id="1251042342">
      <w:bodyDiv w:val="1"/>
      <w:marLeft w:val="0"/>
      <w:marRight w:val="0"/>
      <w:marTop w:val="0"/>
      <w:marBottom w:val="0"/>
      <w:divBdr>
        <w:top w:val="none" w:sz="0" w:space="0" w:color="auto"/>
        <w:left w:val="none" w:sz="0" w:space="0" w:color="auto"/>
        <w:bottom w:val="none" w:sz="0" w:space="0" w:color="auto"/>
        <w:right w:val="none" w:sz="0" w:space="0" w:color="auto"/>
      </w:divBdr>
    </w:div>
    <w:div w:id="1251307565">
      <w:bodyDiv w:val="1"/>
      <w:marLeft w:val="0"/>
      <w:marRight w:val="0"/>
      <w:marTop w:val="0"/>
      <w:marBottom w:val="0"/>
      <w:divBdr>
        <w:top w:val="none" w:sz="0" w:space="0" w:color="auto"/>
        <w:left w:val="none" w:sz="0" w:space="0" w:color="auto"/>
        <w:bottom w:val="none" w:sz="0" w:space="0" w:color="auto"/>
        <w:right w:val="none" w:sz="0" w:space="0" w:color="auto"/>
      </w:divBdr>
    </w:div>
    <w:div w:id="1251893230">
      <w:bodyDiv w:val="1"/>
      <w:marLeft w:val="0"/>
      <w:marRight w:val="0"/>
      <w:marTop w:val="0"/>
      <w:marBottom w:val="0"/>
      <w:divBdr>
        <w:top w:val="none" w:sz="0" w:space="0" w:color="auto"/>
        <w:left w:val="none" w:sz="0" w:space="0" w:color="auto"/>
        <w:bottom w:val="none" w:sz="0" w:space="0" w:color="auto"/>
        <w:right w:val="none" w:sz="0" w:space="0" w:color="auto"/>
      </w:divBdr>
    </w:div>
    <w:div w:id="1252351519">
      <w:bodyDiv w:val="1"/>
      <w:marLeft w:val="0"/>
      <w:marRight w:val="0"/>
      <w:marTop w:val="0"/>
      <w:marBottom w:val="0"/>
      <w:divBdr>
        <w:top w:val="none" w:sz="0" w:space="0" w:color="auto"/>
        <w:left w:val="none" w:sz="0" w:space="0" w:color="auto"/>
        <w:bottom w:val="none" w:sz="0" w:space="0" w:color="auto"/>
        <w:right w:val="none" w:sz="0" w:space="0" w:color="auto"/>
      </w:divBdr>
    </w:div>
    <w:div w:id="1252928445">
      <w:bodyDiv w:val="1"/>
      <w:marLeft w:val="0"/>
      <w:marRight w:val="0"/>
      <w:marTop w:val="0"/>
      <w:marBottom w:val="0"/>
      <w:divBdr>
        <w:top w:val="none" w:sz="0" w:space="0" w:color="auto"/>
        <w:left w:val="none" w:sz="0" w:space="0" w:color="auto"/>
        <w:bottom w:val="none" w:sz="0" w:space="0" w:color="auto"/>
        <w:right w:val="none" w:sz="0" w:space="0" w:color="auto"/>
      </w:divBdr>
    </w:div>
    <w:div w:id="1253078348">
      <w:bodyDiv w:val="1"/>
      <w:marLeft w:val="0"/>
      <w:marRight w:val="0"/>
      <w:marTop w:val="0"/>
      <w:marBottom w:val="0"/>
      <w:divBdr>
        <w:top w:val="none" w:sz="0" w:space="0" w:color="auto"/>
        <w:left w:val="none" w:sz="0" w:space="0" w:color="auto"/>
        <w:bottom w:val="none" w:sz="0" w:space="0" w:color="auto"/>
        <w:right w:val="none" w:sz="0" w:space="0" w:color="auto"/>
      </w:divBdr>
    </w:div>
    <w:div w:id="1253514941">
      <w:bodyDiv w:val="1"/>
      <w:marLeft w:val="0"/>
      <w:marRight w:val="0"/>
      <w:marTop w:val="0"/>
      <w:marBottom w:val="0"/>
      <w:divBdr>
        <w:top w:val="none" w:sz="0" w:space="0" w:color="auto"/>
        <w:left w:val="none" w:sz="0" w:space="0" w:color="auto"/>
        <w:bottom w:val="none" w:sz="0" w:space="0" w:color="auto"/>
        <w:right w:val="none" w:sz="0" w:space="0" w:color="auto"/>
      </w:divBdr>
    </w:div>
    <w:div w:id="1254893661">
      <w:bodyDiv w:val="1"/>
      <w:marLeft w:val="0"/>
      <w:marRight w:val="0"/>
      <w:marTop w:val="0"/>
      <w:marBottom w:val="0"/>
      <w:divBdr>
        <w:top w:val="none" w:sz="0" w:space="0" w:color="auto"/>
        <w:left w:val="none" w:sz="0" w:space="0" w:color="auto"/>
        <w:bottom w:val="none" w:sz="0" w:space="0" w:color="auto"/>
        <w:right w:val="none" w:sz="0" w:space="0" w:color="auto"/>
      </w:divBdr>
    </w:div>
    <w:div w:id="1256554300">
      <w:bodyDiv w:val="1"/>
      <w:marLeft w:val="0"/>
      <w:marRight w:val="0"/>
      <w:marTop w:val="0"/>
      <w:marBottom w:val="0"/>
      <w:divBdr>
        <w:top w:val="none" w:sz="0" w:space="0" w:color="auto"/>
        <w:left w:val="none" w:sz="0" w:space="0" w:color="auto"/>
        <w:bottom w:val="none" w:sz="0" w:space="0" w:color="auto"/>
        <w:right w:val="none" w:sz="0" w:space="0" w:color="auto"/>
      </w:divBdr>
    </w:div>
    <w:div w:id="1257400092">
      <w:bodyDiv w:val="1"/>
      <w:marLeft w:val="0"/>
      <w:marRight w:val="0"/>
      <w:marTop w:val="0"/>
      <w:marBottom w:val="0"/>
      <w:divBdr>
        <w:top w:val="none" w:sz="0" w:space="0" w:color="auto"/>
        <w:left w:val="none" w:sz="0" w:space="0" w:color="auto"/>
        <w:bottom w:val="none" w:sz="0" w:space="0" w:color="auto"/>
        <w:right w:val="none" w:sz="0" w:space="0" w:color="auto"/>
      </w:divBdr>
    </w:div>
    <w:div w:id="1257518681">
      <w:bodyDiv w:val="1"/>
      <w:marLeft w:val="0"/>
      <w:marRight w:val="0"/>
      <w:marTop w:val="0"/>
      <w:marBottom w:val="0"/>
      <w:divBdr>
        <w:top w:val="none" w:sz="0" w:space="0" w:color="auto"/>
        <w:left w:val="none" w:sz="0" w:space="0" w:color="auto"/>
        <w:bottom w:val="none" w:sz="0" w:space="0" w:color="auto"/>
        <w:right w:val="none" w:sz="0" w:space="0" w:color="auto"/>
      </w:divBdr>
    </w:div>
    <w:div w:id="1257519991">
      <w:bodyDiv w:val="1"/>
      <w:marLeft w:val="0"/>
      <w:marRight w:val="0"/>
      <w:marTop w:val="0"/>
      <w:marBottom w:val="0"/>
      <w:divBdr>
        <w:top w:val="none" w:sz="0" w:space="0" w:color="auto"/>
        <w:left w:val="none" w:sz="0" w:space="0" w:color="auto"/>
        <w:bottom w:val="none" w:sz="0" w:space="0" w:color="auto"/>
        <w:right w:val="none" w:sz="0" w:space="0" w:color="auto"/>
      </w:divBdr>
    </w:div>
    <w:div w:id="1257905540">
      <w:bodyDiv w:val="1"/>
      <w:marLeft w:val="0"/>
      <w:marRight w:val="0"/>
      <w:marTop w:val="0"/>
      <w:marBottom w:val="0"/>
      <w:divBdr>
        <w:top w:val="none" w:sz="0" w:space="0" w:color="auto"/>
        <w:left w:val="none" w:sz="0" w:space="0" w:color="auto"/>
        <w:bottom w:val="none" w:sz="0" w:space="0" w:color="auto"/>
        <w:right w:val="none" w:sz="0" w:space="0" w:color="auto"/>
      </w:divBdr>
    </w:div>
    <w:div w:id="1259749833">
      <w:bodyDiv w:val="1"/>
      <w:marLeft w:val="0"/>
      <w:marRight w:val="0"/>
      <w:marTop w:val="0"/>
      <w:marBottom w:val="0"/>
      <w:divBdr>
        <w:top w:val="none" w:sz="0" w:space="0" w:color="auto"/>
        <w:left w:val="none" w:sz="0" w:space="0" w:color="auto"/>
        <w:bottom w:val="none" w:sz="0" w:space="0" w:color="auto"/>
        <w:right w:val="none" w:sz="0" w:space="0" w:color="auto"/>
      </w:divBdr>
    </w:div>
    <w:div w:id="1260140187">
      <w:bodyDiv w:val="1"/>
      <w:marLeft w:val="0"/>
      <w:marRight w:val="0"/>
      <w:marTop w:val="0"/>
      <w:marBottom w:val="0"/>
      <w:divBdr>
        <w:top w:val="none" w:sz="0" w:space="0" w:color="auto"/>
        <w:left w:val="none" w:sz="0" w:space="0" w:color="auto"/>
        <w:bottom w:val="none" w:sz="0" w:space="0" w:color="auto"/>
        <w:right w:val="none" w:sz="0" w:space="0" w:color="auto"/>
      </w:divBdr>
    </w:div>
    <w:div w:id="1263293761">
      <w:bodyDiv w:val="1"/>
      <w:marLeft w:val="0"/>
      <w:marRight w:val="0"/>
      <w:marTop w:val="0"/>
      <w:marBottom w:val="0"/>
      <w:divBdr>
        <w:top w:val="none" w:sz="0" w:space="0" w:color="auto"/>
        <w:left w:val="none" w:sz="0" w:space="0" w:color="auto"/>
        <w:bottom w:val="none" w:sz="0" w:space="0" w:color="auto"/>
        <w:right w:val="none" w:sz="0" w:space="0" w:color="auto"/>
      </w:divBdr>
    </w:div>
    <w:div w:id="1263534567">
      <w:bodyDiv w:val="1"/>
      <w:marLeft w:val="0"/>
      <w:marRight w:val="0"/>
      <w:marTop w:val="0"/>
      <w:marBottom w:val="0"/>
      <w:divBdr>
        <w:top w:val="none" w:sz="0" w:space="0" w:color="auto"/>
        <w:left w:val="none" w:sz="0" w:space="0" w:color="auto"/>
        <w:bottom w:val="none" w:sz="0" w:space="0" w:color="auto"/>
        <w:right w:val="none" w:sz="0" w:space="0" w:color="auto"/>
      </w:divBdr>
    </w:div>
    <w:div w:id="1264192104">
      <w:bodyDiv w:val="1"/>
      <w:marLeft w:val="0"/>
      <w:marRight w:val="0"/>
      <w:marTop w:val="0"/>
      <w:marBottom w:val="0"/>
      <w:divBdr>
        <w:top w:val="none" w:sz="0" w:space="0" w:color="auto"/>
        <w:left w:val="none" w:sz="0" w:space="0" w:color="auto"/>
        <w:bottom w:val="none" w:sz="0" w:space="0" w:color="auto"/>
        <w:right w:val="none" w:sz="0" w:space="0" w:color="auto"/>
      </w:divBdr>
    </w:div>
    <w:div w:id="1264340906">
      <w:bodyDiv w:val="1"/>
      <w:marLeft w:val="0"/>
      <w:marRight w:val="0"/>
      <w:marTop w:val="0"/>
      <w:marBottom w:val="0"/>
      <w:divBdr>
        <w:top w:val="none" w:sz="0" w:space="0" w:color="auto"/>
        <w:left w:val="none" w:sz="0" w:space="0" w:color="auto"/>
        <w:bottom w:val="none" w:sz="0" w:space="0" w:color="auto"/>
        <w:right w:val="none" w:sz="0" w:space="0" w:color="auto"/>
      </w:divBdr>
    </w:div>
    <w:div w:id="1264529648">
      <w:bodyDiv w:val="1"/>
      <w:marLeft w:val="0"/>
      <w:marRight w:val="0"/>
      <w:marTop w:val="0"/>
      <w:marBottom w:val="0"/>
      <w:divBdr>
        <w:top w:val="none" w:sz="0" w:space="0" w:color="auto"/>
        <w:left w:val="none" w:sz="0" w:space="0" w:color="auto"/>
        <w:bottom w:val="none" w:sz="0" w:space="0" w:color="auto"/>
        <w:right w:val="none" w:sz="0" w:space="0" w:color="auto"/>
      </w:divBdr>
    </w:div>
    <w:div w:id="1264801694">
      <w:bodyDiv w:val="1"/>
      <w:marLeft w:val="0"/>
      <w:marRight w:val="0"/>
      <w:marTop w:val="0"/>
      <w:marBottom w:val="0"/>
      <w:divBdr>
        <w:top w:val="none" w:sz="0" w:space="0" w:color="auto"/>
        <w:left w:val="none" w:sz="0" w:space="0" w:color="auto"/>
        <w:bottom w:val="none" w:sz="0" w:space="0" w:color="auto"/>
        <w:right w:val="none" w:sz="0" w:space="0" w:color="auto"/>
      </w:divBdr>
    </w:div>
    <w:div w:id="1264802694">
      <w:bodyDiv w:val="1"/>
      <w:marLeft w:val="0"/>
      <w:marRight w:val="0"/>
      <w:marTop w:val="0"/>
      <w:marBottom w:val="0"/>
      <w:divBdr>
        <w:top w:val="none" w:sz="0" w:space="0" w:color="auto"/>
        <w:left w:val="none" w:sz="0" w:space="0" w:color="auto"/>
        <w:bottom w:val="none" w:sz="0" w:space="0" w:color="auto"/>
        <w:right w:val="none" w:sz="0" w:space="0" w:color="auto"/>
      </w:divBdr>
    </w:div>
    <w:div w:id="1265571862">
      <w:bodyDiv w:val="1"/>
      <w:marLeft w:val="0"/>
      <w:marRight w:val="0"/>
      <w:marTop w:val="0"/>
      <w:marBottom w:val="0"/>
      <w:divBdr>
        <w:top w:val="none" w:sz="0" w:space="0" w:color="auto"/>
        <w:left w:val="none" w:sz="0" w:space="0" w:color="auto"/>
        <w:bottom w:val="none" w:sz="0" w:space="0" w:color="auto"/>
        <w:right w:val="none" w:sz="0" w:space="0" w:color="auto"/>
      </w:divBdr>
    </w:div>
    <w:div w:id="1266888505">
      <w:bodyDiv w:val="1"/>
      <w:marLeft w:val="0"/>
      <w:marRight w:val="0"/>
      <w:marTop w:val="0"/>
      <w:marBottom w:val="0"/>
      <w:divBdr>
        <w:top w:val="none" w:sz="0" w:space="0" w:color="auto"/>
        <w:left w:val="none" w:sz="0" w:space="0" w:color="auto"/>
        <w:bottom w:val="none" w:sz="0" w:space="0" w:color="auto"/>
        <w:right w:val="none" w:sz="0" w:space="0" w:color="auto"/>
      </w:divBdr>
    </w:div>
    <w:div w:id="1267422184">
      <w:bodyDiv w:val="1"/>
      <w:marLeft w:val="0"/>
      <w:marRight w:val="0"/>
      <w:marTop w:val="0"/>
      <w:marBottom w:val="0"/>
      <w:divBdr>
        <w:top w:val="none" w:sz="0" w:space="0" w:color="auto"/>
        <w:left w:val="none" w:sz="0" w:space="0" w:color="auto"/>
        <w:bottom w:val="none" w:sz="0" w:space="0" w:color="auto"/>
        <w:right w:val="none" w:sz="0" w:space="0" w:color="auto"/>
      </w:divBdr>
    </w:div>
    <w:div w:id="1270426227">
      <w:bodyDiv w:val="1"/>
      <w:marLeft w:val="0"/>
      <w:marRight w:val="0"/>
      <w:marTop w:val="0"/>
      <w:marBottom w:val="0"/>
      <w:divBdr>
        <w:top w:val="none" w:sz="0" w:space="0" w:color="auto"/>
        <w:left w:val="none" w:sz="0" w:space="0" w:color="auto"/>
        <w:bottom w:val="none" w:sz="0" w:space="0" w:color="auto"/>
        <w:right w:val="none" w:sz="0" w:space="0" w:color="auto"/>
      </w:divBdr>
    </w:div>
    <w:div w:id="1273171020">
      <w:bodyDiv w:val="1"/>
      <w:marLeft w:val="0"/>
      <w:marRight w:val="0"/>
      <w:marTop w:val="0"/>
      <w:marBottom w:val="0"/>
      <w:divBdr>
        <w:top w:val="none" w:sz="0" w:space="0" w:color="auto"/>
        <w:left w:val="none" w:sz="0" w:space="0" w:color="auto"/>
        <w:bottom w:val="none" w:sz="0" w:space="0" w:color="auto"/>
        <w:right w:val="none" w:sz="0" w:space="0" w:color="auto"/>
      </w:divBdr>
    </w:div>
    <w:div w:id="1273898526">
      <w:bodyDiv w:val="1"/>
      <w:marLeft w:val="0"/>
      <w:marRight w:val="0"/>
      <w:marTop w:val="0"/>
      <w:marBottom w:val="0"/>
      <w:divBdr>
        <w:top w:val="none" w:sz="0" w:space="0" w:color="auto"/>
        <w:left w:val="none" w:sz="0" w:space="0" w:color="auto"/>
        <w:bottom w:val="none" w:sz="0" w:space="0" w:color="auto"/>
        <w:right w:val="none" w:sz="0" w:space="0" w:color="auto"/>
      </w:divBdr>
    </w:div>
    <w:div w:id="1274442670">
      <w:bodyDiv w:val="1"/>
      <w:marLeft w:val="0"/>
      <w:marRight w:val="0"/>
      <w:marTop w:val="0"/>
      <w:marBottom w:val="0"/>
      <w:divBdr>
        <w:top w:val="none" w:sz="0" w:space="0" w:color="auto"/>
        <w:left w:val="none" w:sz="0" w:space="0" w:color="auto"/>
        <w:bottom w:val="none" w:sz="0" w:space="0" w:color="auto"/>
        <w:right w:val="none" w:sz="0" w:space="0" w:color="auto"/>
      </w:divBdr>
    </w:div>
    <w:div w:id="1274628720">
      <w:bodyDiv w:val="1"/>
      <w:marLeft w:val="0"/>
      <w:marRight w:val="0"/>
      <w:marTop w:val="0"/>
      <w:marBottom w:val="0"/>
      <w:divBdr>
        <w:top w:val="none" w:sz="0" w:space="0" w:color="auto"/>
        <w:left w:val="none" w:sz="0" w:space="0" w:color="auto"/>
        <w:bottom w:val="none" w:sz="0" w:space="0" w:color="auto"/>
        <w:right w:val="none" w:sz="0" w:space="0" w:color="auto"/>
      </w:divBdr>
    </w:div>
    <w:div w:id="1274939670">
      <w:bodyDiv w:val="1"/>
      <w:marLeft w:val="0"/>
      <w:marRight w:val="0"/>
      <w:marTop w:val="0"/>
      <w:marBottom w:val="0"/>
      <w:divBdr>
        <w:top w:val="none" w:sz="0" w:space="0" w:color="auto"/>
        <w:left w:val="none" w:sz="0" w:space="0" w:color="auto"/>
        <w:bottom w:val="none" w:sz="0" w:space="0" w:color="auto"/>
        <w:right w:val="none" w:sz="0" w:space="0" w:color="auto"/>
      </w:divBdr>
    </w:div>
    <w:div w:id="1281036209">
      <w:bodyDiv w:val="1"/>
      <w:marLeft w:val="0"/>
      <w:marRight w:val="0"/>
      <w:marTop w:val="0"/>
      <w:marBottom w:val="0"/>
      <w:divBdr>
        <w:top w:val="none" w:sz="0" w:space="0" w:color="auto"/>
        <w:left w:val="none" w:sz="0" w:space="0" w:color="auto"/>
        <w:bottom w:val="none" w:sz="0" w:space="0" w:color="auto"/>
        <w:right w:val="none" w:sz="0" w:space="0" w:color="auto"/>
      </w:divBdr>
    </w:div>
    <w:div w:id="1282566154">
      <w:bodyDiv w:val="1"/>
      <w:marLeft w:val="0"/>
      <w:marRight w:val="0"/>
      <w:marTop w:val="0"/>
      <w:marBottom w:val="0"/>
      <w:divBdr>
        <w:top w:val="none" w:sz="0" w:space="0" w:color="auto"/>
        <w:left w:val="none" w:sz="0" w:space="0" w:color="auto"/>
        <w:bottom w:val="none" w:sz="0" w:space="0" w:color="auto"/>
        <w:right w:val="none" w:sz="0" w:space="0" w:color="auto"/>
      </w:divBdr>
    </w:div>
    <w:div w:id="1282879147">
      <w:bodyDiv w:val="1"/>
      <w:marLeft w:val="0"/>
      <w:marRight w:val="0"/>
      <w:marTop w:val="0"/>
      <w:marBottom w:val="0"/>
      <w:divBdr>
        <w:top w:val="none" w:sz="0" w:space="0" w:color="auto"/>
        <w:left w:val="none" w:sz="0" w:space="0" w:color="auto"/>
        <w:bottom w:val="none" w:sz="0" w:space="0" w:color="auto"/>
        <w:right w:val="none" w:sz="0" w:space="0" w:color="auto"/>
      </w:divBdr>
    </w:div>
    <w:div w:id="1284768690">
      <w:bodyDiv w:val="1"/>
      <w:marLeft w:val="0"/>
      <w:marRight w:val="0"/>
      <w:marTop w:val="0"/>
      <w:marBottom w:val="0"/>
      <w:divBdr>
        <w:top w:val="none" w:sz="0" w:space="0" w:color="auto"/>
        <w:left w:val="none" w:sz="0" w:space="0" w:color="auto"/>
        <w:bottom w:val="none" w:sz="0" w:space="0" w:color="auto"/>
        <w:right w:val="none" w:sz="0" w:space="0" w:color="auto"/>
      </w:divBdr>
    </w:div>
    <w:div w:id="1286884869">
      <w:bodyDiv w:val="1"/>
      <w:marLeft w:val="0"/>
      <w:marRight w:val="0"/>
      <w:marTop w:val="0"/>
      <w:marBottom w:val="0"/>
      <w:divBdr>
        <w:top w:val="none" w:sz="0" w:space="0" w:color="auto"/>
        <w:left w:val="none" w:sz="0" w:space="0" w:color="auto"/>
        <w:bottom w:val="none" w:sz="0" w:space="0" w:color="auto"/>
        <w:right w:val="none" w:sz="0" w:space="0" w:color="auto"/>
      </w:divBdr>
    </w:div>
    <w:div w:id="1287470028">
      <w:bodyDiv w:val="1"/>
      <w:marLeft w:val="0"/>
      <w:marRight w:val="0"/>
      <w:marTop w:val="0"/>
      <w:marBottom w:val="0"/>
      <w:divBdr>
        <w:top w:val="none" w:sz="0" w:space="0" w:color="auto"/>
        <w:left w:val="none" w:sz="0" w:space="0" w:color="auto"/>
        <w:bottom w:val="none" w:sz="0" w:space="0" w:color="auto"/>
        <w:right w:val="none" w:sz="0" w:space="0" w:color="auto"/>
      </w:divBdr>
    </w:div>
    <w:div w:id="1287857891">
      <w:bodyDiv w:val="1"/>
      <w:marLeft w:val="0"/>
      <w:marRight w:val="0"/>
      <w:marTop w:val="0"/>
      <w:marBottom w:val="0"/>
      <w:divBdr>
        <w:top w:val="none" w:sz="0" w:space="0" w:color="auto"/>
        <w:left w:val="none" w:sz="0" w:space="0" w:color="auto"/>
        <w:bottom w:val="none" w:sz="0" w:space="0" w:color="auto"/>
        <w:right w:val="none" w:sz="0" w:space="0" w:color="auto"/>
      </w:divBdr>
    </w:div>
    <w:div w:id="1289505363">
      <w:bodyDiv w:val="1"/>
      <w:marLeft w:val="0"/>
      <w:marRight w:val="0"/>
      <w:marTop w:val="0"/>
      <w:marBottom w:val="0"/>
      <w:divBdr>
        <w:top w:val="none" w:sz="0" w:space="0" w:color="auto"/>
        <w:left w:val="none" w:sz="0" w:space="0" w:color="auto"/>
        <w:bottom w:val="none" w:sz="0" w:space="0" w:color="auto"/>
        <w:right w:val="none" w:sz="0" w:space="0" w:color="auto"/>
      </w:divBdr>
    </w:div>
    <w:div w:id="1289817001">
      <w:bodyDiv w:val="1"/>
      <w:marLeft w:val="0"/>
      <w:marRight w:val="0"/>
      <w:marTop w:val="0"/>
      <w:marBottom w:val="0"/>
      <w:divBdr>
        <w:top w:val="none" w:sz="0" w:space="0" w:color="auto"/>
        <w:left w:val="none" w:sz="0" w:space="0" w:color="auto"/>
        <w:bottom w:val="none" w:sz="0" w:space="0" w:color="auto"/>
        <w:right w:val="none" w:sz="0" w:space="0" w:color="auto"/>
      </w:divBdr>
    </w:div>
    <w:div w:id="1290286022">
      <w:bodyDiv w:val="1"/>
      <w:marLeft w:val="0"/>
      <w:marRight w:val="0"/>
      <w:marTop w:val="0"/>
      <w:marBottom w:val="0"/>
      <w:divBdr>
        <w:top w:val="none" w:sz="0" w:space="0" w:color="auto"/>
        <w:left w:val="none" w:sz="0" w:space="0" w:color="auto"/>
        <w:bottom w:val="none" w:sz="0" w:space="0" w:color="auto"/>
        <w:right w:val="none" w:sz="0" w:space="0" w:color="auto"/>
      </w:divBdr>
    </w:div>
    <w:div w:id="1290353586">
      <w:bodyDiv w:val="1"/>
      <w:marLeft w:val="0"/>
      <w:marRight w:val="0"/>
      <w:marTop w:val="0"/>
      <w:marBottom w:val="0"/>
      <w:divBdr>
        <w:top w:val="none" w:sz="0" w:space="0" w:color="auto"/>
        <w:left w:val="none" w:sz="0" w:space="0" w:color="auto"/>
        <w:bottom w:val="none" w:sz="0" w:space="0" w:color="auto"/>
        <w:right w:val="none" w:sz="0" w:space="0" w:color="auto"/>
      </w:divBdr>
    </w:div>
    <w:div w:id="1290428612">
      <w:bodyDiv w:val="1"/>
      <w:marLeft w:val="0"/>
      <w:marRight w:val="0"/>
      <w:marTop w:val="0"/>
      <w:marBottom w:val="0"/>
      <w:divBdr>
        <w:top w:val="none" w:sz="0" w:space="0" w:color="auto"/>
        <w:left w:val="none" w:sz="0" w:space="0" w:color="auto"/>
        <w:bottom w:val="none" w:sz="0" w:space="0" w:color="auto"/>
        <w:right w:val="none" w:sz="0" w:space="0" w:color="auto"/>
      </w:divBdr>
    </w:div>
    <w:div w:id="1291084108">
      <w:bodyDiv w:val="1"/>
      <w:marLeft w:val="0"/>
      <w:marRight w:val="0"/>
      <w:marTop w:val="0"/>
      <w:marBottom w:val="0"/>
      <w:divBdr>
        <w:top w:val="none" w:sz="0" w:space="0" w:color="auto"/>
        <w:left w:val="none" w:sz="0" w:space="0" w:color="auto"/>
        <w:bottom w:val="none" w:sz="0" w:space="0" w:color="auto"/>
        <w:right w:val="none" w:sz="0" w:space="0" w:color="auto"/>
      </w:divBdr>
    </w:div>
    <w:div w:id="1291130479">
      <w:bodyDiv w:val="1"/>
      <w:marLeft w:val="0"/>
      <w:marRight w:val="0"/>
      <w:marTop w:val="0"/>
      <w:marBottom w:val="0"/>
      <w:divBdr>
        <w:top w:val="none" w:sz="0" w:space="0" w:color="auto"/>
        <w:left w:val="none" w:sz="0" w:space="0" w:color="auto"/>
        <w:bottom w:val="none" w:sz="0" w:space="0" w:color="auto"/>
        <w:right w:val="none" w:sz="0" w:space="0" w:color="auto"/>
      </w:divBdr>
    </w:div>
    <w:div w:id="1291934129">
      <w:bodyDiv w:val="1"/>
      <w:marLeft w:val="0"/>
      <w:marRight w:val="0"/>
      <w:marTop w:val="0"/>
      <w:marBottom w:val="0"/>
      <w:divBdr>
        <w:top w:val="none" w:sz="0" w:space="0" w:color="auto"/>
        <w:left w:val="none" w:sz="0" w:space="0" w:color="auto"/>
        <w:bottom w:val="none" w:sz="0" w:space="0" w:color="auto"/>
        <w:right w:val="none" w:sz="0" w:space="0" w:color="auto"/>
      </w:divBdr>
    </w:div>
    <w:div w:id="1292899967">
      <w:bodyDiv w:val="1"/>
      <w:marLeft w:val="0"/>
      <w:marRight w:val="0"/>
      <w:marTop w:val="0"/>
      <w:marBottom w:val="0"/>
      <w:divBdr>
        <w:top w:val="none" w:sz="0" w:space="0" w:color="auto"/>
        <w:left w:val="none" w:sz="0" w:space="0" w:color="auto"/>
        <w:bottom w:val="none" w:sz="0" w:space="0" w:color="auto"/>
        <w:right w:val="none" w:sz="0" w:space="0" w:color="auto"/>
      </w:divBdr>
    </w:div>
    <w:div w:id="1292901299">
      <w:bodyDiv w:val="1"/>
      <w:marLeft w:val="0"/>
      <w:marRight w:val="0"/>
      <w:marTop w:val="0"/>
      <w:marBottom w:val="0"/>
      <w:divBdr>
        <w:top w:val="none" w:sz="0" w:space="0" w:color="auto"/>
        <w:left w:val="none" w:sz="0" w:space="0" w:color="auto"/>
        <w:bottom w:val="none" w:sz="0" w:space="0" w:color="auto"/>
        <w:right w:val="none" w:sz="0" w:space="0" w:color="auto"/>
      </w:divBdr>
    </w:div>
    <w:div w:id="1293094256">
      <w:bodyDiv w:val="1"/>
      <w:marLeft w:val="0"/>
      <w:marRight w:val="0"/>
      <w:marTop w:val="0"/>
      <w:marBottom w:val="0"/>
      <w:divBdr>
        <w:top w:val="none" w:sz="0" w:space="0" w:color="auto"/>
        <w:left w:val="none" w:sz="0" w:space="0" w:color="auto"/>
        <w:bottom w:val="none" w:sz="0" w:space="0" w:color="auto"/>
        <w:right w:val="none" w:sz="0" w:space="0" w:color="auto"/>
      </w:divBdr>
    </w:div>
    <w:div w:id="1293318048">
      <w:bodyDiv w:val="1"/>
      <w:marLeft w:val="0"/>
      <w:marRight w:val="0"/>
      <w:marTop w:val="0"/>
      <w:marBottom w:val="0"/>
      <w:divBdr>
        <w:top w:val="none" w:sz="0" w:space="0" w:color="auto"/>
        <w:left w:val="none" w:sz="0" w:space="0" w:color="auto"/>
        <w:bottom w:val="none" w:sz="0" w:space="0" w:color="auto"/>
        <w:right w:val="none" w:sz="0" w:space="0" w:color="auto"/>
      </w:divBdr>
    </w:div>
    <w:div w:id="1293318830">
      <w:bodyDiv w:val="1"/>
      <w:marLeft w:val="0"/>
      <w:marRight w:val="0"/>
      <w:marTop w:val="0"/>
      <w:marBottom w:val="0"/>
      <w:divBdr>
        <w:top w:val="none" w:sz="0" w:space="0" w:color="auto"/>
        <w:left w:val="none" w:sz="0" w:space="0" w:color="auto"/>
        <w:bottom w:val="none" w:sz="0" w:space="0" w:color="auto"/>
        <w:right w:val="none" w:sz="0" w:space="0" w:color="auto"/>
      </w:divBdr>
    </w:div>
    <w:div w:id="1293559465">
      <w:bodyDiv w:val="1"/>
      <w:marLeft w:val="0"/>
      <w:marRight w:val="0"/>
      <w:marTop w:val="0"/>
      <w:marBottom w:val="0"/>
      <w:divBdr>
        <w:top w:val="none" w:sz="0" w:space="0" w:color="auto"/>
        <w:left w:val="none" w:sz="0" w:space="0" w:color="auto"/>
        <w:bottom w:val="none" w:sz="0" w:space="0" w:color="auto"/>
        <w:right w:val="none" w:sz="0" w:space="0" w:color="auto"/>
      </w:divBdr>
    </w:div>
    <w:div w:id="1295407950">
      <w:bodyDiv w:val="1"/>
      <w:marLeft w:val="0"/>
      <w:marRight w:val="0"/>
      <w:marTop w:val="0"/>
      <w:marBottom w:val="0"/>
      <w:divBdr>
        <w:top w:val="none" w:sz="0" w:space="0" w:color="auto"/>
        <w:left w:val="none" w:sz="0" w:space="0" w:color="auto"/>
        <w:bottom w:val="none" w:sz="0" w:space="0" w:color="auto"/>
        <w:right w:val="none" w:sz="0" w:space="0" w:color="auto"/>
      </w:divBdr>
    </w:div>
    <w:div w:id="1295864757">
      <w:bodyDiv w:val="1"/>
      <w:marLeft w:val="0"/>
      <w:marRight w:val="0"/>
      <w:marTop w:val="0"/>
      <w:marBottom w:val="0"/>
      <w:divBdr>
        <w:top w:val="none" w:sz="0" w:space="0" w:color="auto"/>
        <w:left w:val="none" w:sz="0" w:space="0" w:color="auto"/>
        <w:bottom w:val="none" w:sz="0" w:space="0" w:color="auto"/>
        <w:right w:val="none" w:sz="0" w:space="0" w:color="auto"/>
      </w:divBdr>
    </w:div>
    <w:div w:id="1296719778">
      <w:bodyDiv w:val="1"/>
      <w:marLeft w:val="0"/>
      <w:marRight w:val="0"/>
      <w:marTop w:val="0"/>
      <w:marBottom w:val="0"/>
      <w:divBdr>
        <w:top w:val="none" w:sz="0" w:space="0" w:color="auto"/>
        <w:left w:val="none" w:sz="0" w:space="0" w:color="auto"/>
        <w:bottom w:val="none" w:sz="0" w:space="0" w:color="auto"/>
        <w:right w:val="none" w:sz="0" w:space="0" w:color="auto"/>
      </w:divBdr>
    </w:div>
    <w:div w:id="1297225076">
      <w:bodyDiv w:val="1"/>
      <w:marLeft w:val="0"/>
      <w:marRight w:val="0"/>
      <w:marTop w:val="0"/>
      <w:marBottom w:val="0"/>
      <w:divBdr>
        <w:top w:val="none" w:sz="0" w:space="0" w:color="auto"/>
        <w:left w:val="none" w:sz="0" w:space="0" w:color="auto"/>
        <w:bottom w:val="none" w:sz="0" w:space="0" w:color="auto"/>
        <w:right w:val="none" w:sz="0" w:space="0" w:color="auto"/>
      </w:divBdr>
    </w:div>
    <w:div w:id="1298141922">
      <w:bodyDiv w:val="1"/>
      <w:marLeft w:val="0"/>
      <w:marRight w:val="0"/>
      <w:marTop w:val="0"/>
      <w:marBottom w:val="0"/>
      <w:divBdr>
        <w:top w:val="none" w:sz="0" w:space="0" w:color="auto"/>
        <w:left w:val="none" w:sz="0" w:space="0" w:color="auto"/>
        <w:bottom w:val="none" w:sz="0" w:space="0" w:color="auto"/>
        <w:right w:val="none" w:sz="0" w:space="0" w:color="auto"/>
      </w:divBdr>
    </w:div>
    <w:div w:id="1298216329">
      <w:bodyDiv w:val="1"/>
      <w:marLeft w:val="0"/>
      <w:marRight w:val="0"/>
      <w:marTop w:val="0"/>
      <w:marBottom w:val="0"/>
      <w:divBdr>
        <w:top w:val="none" w:sz="0" w:space="0" w:color="auto"/>
        <w:left w:val="none" w:sz="0" w:space="0" w:color="auto"/>
        <w:bottom w:val="none" w:sz="0" w:space="0" w:color="auto"/>
        <w:right w:val="none" w:sz="0" w:space="0" w:color="auto"/>
      </w:divBdr>
    </w:div>
    <w:div w:id="1299414482">
      <w:bodyDiv w:val="1"/>
      <w:marLeft w:val="0"/>
      <w:marRight w:val="0"/>
      <w:marTop w:val="0"/>
      <w:marBottom w:val="0"/>
      <w:divBdr>
        <w:top w:val="none" w:sz="0" w:space="0" w:color="auto"/>
        <w:left w:val="none" w:sz="0" w:space="0" w:color="auto"/>
        <w:bottom w:val="none" w:sz="0" w:space="0" w:color="auto"/>
        <w:right w:val="none" w:sz="0" w:space="0" w:color="auto"/>
      </w:divBdr>
    </w:div>
    <w:div w:id="1299607662">
      <w:bodyDiv w:val="1"/>
      <w:marLeft w:val="0"/>
      <w:marRight w:val="0"/>
      <w:marTop w:val="0"/>
      <w:marBottom w:val="0"/>
      <w:divBdr>
        <w:top w:val="none" w:sz="0" w:space="0" w:color="auto"/>
        <w:left w:val="none" w:sz="0" w:space="0" w:color="auto"/>
        <w:bottom w:val="none" w:sz="0" w:space="0" w:color="auto"/>
        <w:right w:val="none" w:sz="0" w:space="0" w:color="auto"/>
      </w:divBdr>
    </w:div>
    <w:div w:id="1299913956">
      <w:bodyDiv w:val="1"/>
      <w:marLeft w:val="0"/>
      <w:marRight w:val="0"/>
      <w:marTop w:val="0"/>
      <w:marBottom w:val="0"/>
      <w:divBdr>
        <w:top w:val="none" w:sz="0" w:space="0" w:color="auto"/>
        <w:left w:val="none" w:sz="0" w:space="0" w:color="auto"/>
        <w:bottom w:val="none" w:sz="0" w:space="0" w:color="auto"/>
        <w:right w:val="none" w:sz="0" w:space="0" w:color="auto"/>
      </w:divBdr>
    </w:div>
    <w:div w:id="1301615842">
      <w:bodyDiv w:val="1"/>
      <w:marLeft w:val="0"/>
      <w:marRight w:val="0"/>
      <w:marTop w:val="0"/>
      <w:marBottom w:val="0"/>
      <w:divBdr>
        <w:top w:val="none" w:sz="0" w:space="0" w:color="auto"/>
        <w:left w:val="none" w:sz="0" w:space="0" w:color="auto"/>
        <w:bottom w:val="none" w:sz="0" w:space="0" w:color="auto"/>
        <w:right w:val="none" w:sz="0" w:space="0" w:color="auto"/>
      </w:divBdr>
    </w:div>
    <w:div w:id="1304431197">
      <w:bodyDiv w:val="1"/>
      <w:marLeft w:val="0"/>
      <w:marRight w:val="0"/>
      <w:marTop w:val="0"/>
      <w:marBottom w:val="0"/>
      <w:divBdr>
        <w:top w:val="none" w:sz="0" w:space="0" w:color="auto"/>
        <w:left w:val="none" w:sz="0" w:space="0" w:color="auto"/>
        <w:bottom w:val="none" w:sz="0" w:space="0" w:color="auto"/>
        <w:right w:val="none" w:sz="0" w:space="0" w:color="auto"/>
      </w:divBdr>
    </w:div>
    <w:div w:id="1305742826">
      <w:bodyDiv w:val="1"/>
      <w:marLeft w:val="0"/>
      <w:marRight w:val="0"/>
      <w:marTop w:val="0"/>
      <w:marBottom w:val="0"/>
      <w:divBdr>
        <w:top w:val="none" w:sz="0" w:space="0" w:color="auto"/>
        <w:left w:val="none" w:sz="0" w:space="0" w:color="auto"/>
        <w:bottom w:val="none" w:sz="0" w:space="0" w:color="auto"/>
        <w:right w:val="none" w:sz="0" w:space="0" w:color="auto"/>
      </w:divBdr>
    </w:div>
    <w:div w:id="1305966839">
      <w:bodyDiv w:val="1"/>
      <w:marLeft w:val="0"/>
      <w:marRight w:val="0"/>
      <w:marTop w:val="0"/>
      <w:marBottom w:val="0"/>
      <w:divBdr>
        <w:top w:val="none" w:sz="0" w:space="0" w:color="auto"/>
        <w:left w:val="none" w:sz="0" w:space="0" w:color="auto"/>
        <w:bottom w:val="none" w:sz="0" w:space="0" w:color="auto"/>
        <w:right w:val="none" w:sz="0" w:space="0" w:color="auto"/>
      </w:divBdr>
    </w:div>
    <w:div w:id="1307902518">
      <w:bodyDiv w:val="1"/>
      <w:marLeft w:val="0"/>
      <w:marRight w:val="0"/>
      <w:marTop w:val="0"/>
      <w:marBottom w:val="0"/>
      <w:divBdr>
        <w:top w:val="none" w:sz="0" w:space="0" w:color="auto"/>
        <w:left w:val="none" w:sz="0" w:space="0" w:color="auto"/>
        <w:bottom w:val="none" w:sz="0" w:space="0" w:color="auto"/>
        <w:right w:val="none" w:sz="0" w:space="0" w:color="auto"/>
      </w:divBdr>
    </w:div>
    <w:div w:id="1309676699">
      <w:bodyDiv w:val="1"/>
      <w:marLeft w:val="0"/>
      <w:marRight w:val="0"/>
      <w:marTop w:val="0"/>
      <w:marBottom w:val="0"/>
      <w:divBdr>
        <w:top w:val="none" w:sz="0" w:space="0" w:color="auto"/>
        <w:left w:val="none" w:sz="0" w:space="0" w:color="auto"/>
        <w:bottom w:val="none" w:sz="0" w:space="0" w:color="auto"/>
        <w:right w:val="none" w:sz="0" w:space="0" w:color="auto"/>
      </w:divBdr>
    </w:div>
    <w:div w:id="1310675778">
      <w:bodyDiv w:val="1"/>
      <w:marLeft w:val="0"/>
      <w:marRight w:val="0"/>
      <w:marTop w:val="0"/>
      <w:marBottom w:val="0"/>
      <w:divBdr>
        <w:top w:val="none" w:sz="0" w:space="0" w:color="auto"/>
        <w:left w:val="none" w:sz="0" w:space="0" w:color="auto"/>
        <w:bottom w:val="none" w:sz="0" w:space="0" w:color="auto"/>
        <w:right w:val="none" w:sz="0" w:space="0" w:color="auto"/>
      </w:divBdr>
    </w:div>
    <w:div w:id="1311517493">
      <w:bodyDiv w:val="1"/>
      <w:marLeft w:val="0"/>
      <w:marRight w:val="0"/>
      <w:marTop w:val="0"/>
      <w:marBottom w:val="0"/>
      <w:divBdr>
        <w:top w:val="none" w:sz="0" w:space="0" w:color="auto"/>
        <w:left w:val="none" w:sz="0" w:space="0" w:color="auto"/>
        <w:bottom w:val="none" w:sz="0" w:space="0" w:color="auto"/>
        <w:right w:val="none" w:sz="0" w:space="0" w:color="auto"/>
      </w:divBdr>
    </w:div>
    <w:div w:id="1313293853">
      <w:bodyDiv w:val="1"/>
      <w:marLeft w:val="0"/>
      <w:marRight w:val="0"/>
      <w:marTop w:val="0"/>
      <w:marBottom w:val="0"/>
      <w:divBdr>
        <w:top w:val="none" w:sz="0" w:space="0" w:color="auto"/>
        <w:left w:val="none" w:sz="0" w:space="0" w:color="auto"/>
        <w:bottom w:val="none" w:sz="0" w:space="0" w:color="auto"/>
        <w:right w:val="none" w:sz="0" w:space="0" w:color="auto"/>
      </w:divBdr>
    </w:div>
    <w:div w:id="1313559071">
      <w:bodyDiv w:val="1"/>
      <w:marLeft w:val="0"/>
      <w:marRight w:val="0"/>
      <w:marTop w:val="0"/>
      <w:marBottom w:val="0"/>
      <w:divBdr>
        <w:top w:val="none" w:sz="0" w:space="0" w:color="auto"/>
        <w:left w:val="none" w:sz="0" w:space="0" w:color="auto"/>
        <w:bottom w:val="none" w:sz="0" w:space="0" w:color="auto"/>
        <w:right w:val="none" w:sz="0" w:space="0" w:color="auto"/>
      </w:divBdr>
    </w:div>
    <w:div w:id="1315570753">
      <w:bodyDiv w:val="1"/>
      <w:marLeft w:val="0"/>
      <w:marRight w:val="0"/>
      <w:marTop w:val="0"/>
      <w:marBottom w:val="0"/>
      <w:divBdr>
        <w:top w:val="none" w:sz="0" w:space="0" w:color="auto"/>
        <w:left w:val="none" w:sz="0" w:space="0" w:color="auto"/>
        <w:bottom w:val="none" w:sz="0" w:space="0" w:color="auto"/>
        <w:right w:val="none" w:sz="0" w:space="0" w:color="auto"/>
      </w:divBdr>
    </w:div>
    <w:div w:id="1318655286">
      <w:bodyDiv w:val="1"/>
      <w:marLeft w:val="0"/>
      <w:marRight w:val="0"/>
      <w:marTop w:val="0"/>
      <w:marBottom w:val="0"/>
      <w:divBdr>
        <w:top w:val="none" w:sz="0" w:space="0" w:color="auto"/>
        <w:left w:val="none" w:sz="0" w:space="0" w:color="auto"/>
        <w:bottom w:val="none" w:sz="0" w:space="0" w:color="auto"/>
        <w:right w:val="none" w:sz="0" w:space="0" w:color="auto"/>
      </w:divBdr>
    </w:div>
    <w:div w:id="1318726230">
      <w:bodyDiv w:val="1"/>
      <w:marLeft w:val="0"/>
      <w:marRight w:val="0"/>
      <w:marTop w:val="0"/>
      <w:marBottom w:val="0"/>
      <w:divBdr>
        <w:top w:val="none" w:sz="0" w:space="0" w:color="auto"/>
        <w:left w:val="none" w:sz="0" w:space="0" w:color="auto"/>
        <w:bottom w:val="none" w:sz="0" w:space="0" w:color="auto"/>
        <w:right w:val="none" w:sz="0" w:space="0" w:color="auto"/>
      </w:divBdr>
    </w:div>
    <w:div w:id="1318922678">
      <w:bodyDiv w:val="1"/>
      <w:marLeft w:val="0"/>
      <w:marRight w:val="0"/>
      <w:marTop w:val="0"/>
      <w:marBottom w:val="0"/>
      <w:divBdr>
        <w:top w:val="none" w:sz="0" w:space="0" w:color="auto"/>
        <w:left w:val="none" w:sz="0" w:space="0" w:color="auto"/>
        <w:bottom w:val="none" w:sz="0" w:space="0" w:color="auto"/>
        <w:right w:val="none" w:sz="0" w:space="0" w:color="auto"/>
      </w:divBdr>
    </w:div>
    <w:div w:id="1320691208">
      <w:bodyDiv w:val="1"/>
      <w:marLeft w:val="0"/>
      <w:marRight w:val="0"/>
      <w:marTop w:val="0"/>
      <w:marBottom w:val="0"/>
      <w:divBdr>
        <w:top w:val="none" w:sz="0" w:space="0" w:color="auto"/>
        <w:left w:val="none" w:sz="0" w:space="0" w:color="auto"/>
        <w:bottom w:val="none" w:sz="0" w:space="0" w:color="auto"/>
        <w:right w:val="none" w:sz="0" w:space="0" w:color="auto"/>
      </w:divBdr>
    </w:div>
    <w:div w:id="1321040651">
      <w:bodyDiv w:val="1"/>
      <w:marLeft w:val="0"/>
      <w:marRight w:val="0"/>
      <w:marTop w:val="0"/>
      <w:marBottom w:val="0"/>
      <w:divBdr>
        <w:top w:val="none" w:sz="0" w:space="0" w:color="auto"/>
        <w:left w:val="none" w:sz="0" w:space="0" w:color="auto"/>
        <w:bottom w:val="none" w:sz="0" w:space="0" w:color="auto"/>
        <w:right w:val="none" w:sz="0" w:space="0" w:color="auto"/>
      </w:divBdr>
    </w:div>
    <w:div w:id="1323122922">
      <w:bodyDiv w:val="1"/>
      <w:marLeft w:val="0"/>
      <w:marRight w:val="0"/>
      <w:marTop w:val="0"/>
      <w:marBottom w:val="0"/>
      <w:divBdr>
        <w:top w:val="none" w:sz="0" w:space="0" w:color="auto"/>
        <w:left w:val="none" w:sz="0" w:space="0" w:color="auto"/>
        <w:bottom w:val="none" w:sz="0" w:space="0" w:color="auto"/>
        <w:right w:val="none" w:sz="0" w:space="0" w:color="auto"/>
      </w:divBdr>
    </w:div>
    <w:div w:id="1323512050">
      <w:bodyDiv w:val="1"/>
      <w:marLeft w:val="0"/>
      <w:marRight w:val="0"/>
      <w:marTop w:val="0"/>
      <w:marBottom w:val="0"/>
      <w:divBdr>
        <w:top w:val="none" w:sz="0" w:space="0" w:color="auto"/>
        <w:left w:val="none" w:sz="0" w:space="0" w:color="auto"/>
        <w:bottom w:val="none" w:sz="0" w:space="0" w:color="auto"/>
        <w:right w:val="none" w:sz="0" w:space="0" w:color="auto"/>
      </w:divBdr>
    </w:div>
    <w:div w:id="1324045583">
      <w:bodyDiv w:val="1"/>
      <w:marLeft w:val="0"/>
      <w:marRight w:val="0"/>
      <w:marTop w:val="0"/>
      <w:marBottom w:val="0"/>
      <w:divBdr>
        <w:top w:val="none" w:sz="0" w:space="0" w:color="auto"/>
        <w:left w:val="none" w:sz="0" w:space="0" w:color="auto"/>
        <w:bottom w:val="none" w:sz="0" w:space="0" w:color="auto"/>
        <w:right w:val="none" w:sz="0" w:space="0" w:color="auto"/>
      </w:divBdr>
    </w:div>
    <w:div w:id="1326323369">
      <w:bodyDiv w:val="1"/>
      <w:marLeft w:val="0"/>
      <w:marRight w:val="0"/>
      <w:marTop w:val="0"/>
      <w:marBottom w:val="0"/>
      <w:divBdr>
        <w:top w:val="none" w:sz="0" w:space="0" w:color="auto"/>
        <w:left w:val="none" w:sz="0" w:space="0" w:color="auto"/>
        <w:bottom w:val="none" w:sz="0" w:space="0" w:color="auto"/>
        <w:right w:val="none" w:sz="0" w:space="0" w:color="auto"/>
      </w:divBdr>
    </w:div>
    <w:div w:id="1329361071">
      <w:bodyDiv w:val="1"/>
      <w:marLeft w:val="0"/>
      <w:marRight w:val="0"/>
      <w:marTop w:val="0"/>
      <w:marBottom w:val="0"/>
      <w:divBdr>
        <w:top w:val="none" w:sz="0" w:space="0" w:color="auto"/>
        <w:left w:val="none" w:sz="0" w:space="0" w:color="auto"/>
        <w:bottom w:val="none" w:sz="0" w:space="0" w:color="auto"/>
        <w:right w:val="none" w:sz="0" w:space="0" w:color="auto"/>
      </w:divBdr>
    </w:div>
    <w:div w:id="1331257268">
      <w:bodyDiv w:val="1"/>
      <w:marLeft w:val="0"/>
      <w:marRight w:val="0"/>
      <w:marTop w:val="0"/>
      <w:marBottom w:val="0"/>
      <w:divBdr>
        <w:top w:val="none" w:sz="0" w:space="0" w:color="auto"/>
        <w:left w:val="none" w:sz="0" w:space="0" w:color="auto"/>
        <w:bottom w:val="none" w:sz="0" w:space="0" w:color="auto"/>
        <w:right w:val="none" w:sz="0" w:space="0" w:color="auto"/>
      </w:divBdr>
    </w:div>
    <w:div w:id="1331712392">
      <w:bodyDiv w:val="1"/>
      <w:marLeft w:val="0"/>
      <w:marRight w:val="0"/>
      <w:marTop w:val="0"/>
      <w:marBottom w:val="0"/>
      <w:divBdr>
        <w:top w:val="none" w:sz="0" w:space="0" w:color="auto"/>
        <w:left w:val="none" w:sz="0" w:space="0" w:color="auto"/>
        <w:bottom w:val="none" w:sz="0" w:space="0" w:color="auto"/>
        <w:right w:val="none" w:sz="0" w:space="0" w:color="auto"/>
      </w:divBdr>
    </w:div>
    <w:div w:id="1332443958">
      <w:bodyDiv w:val="1"/>
      <w:marLeft w:val="0"/>
      <w:marRight w:val="0"/>
      <w:marTop w:val="0"/>
      <w:marBottom w:val="0"/>
      <w:divBdr>
        <w:top w:val="none" w:sz="0" w:space="0" w:color="auto"/>
        <w:left w:val="none" w:sz="0" w:space="0" w:color="auto"/>
        <w:bottom w:val="none" w:sz="0" w:space="0" w:color="auto"/>
        <w:right w:val="none" w:sz="0" w:space="0" w:color="auto"/>
      </w:divBdr>
    </w:div>
    <w:div w:id="1333072407">
      <w:bodyDiv w:val="1"/>
      <w:marLeft w:val="0"/>
      <w:marRight w:val="0"/>
      <w:marTop w:val="0"/>
      <w:marBottom w:val="0"/>
      <w:divBdr>
        <w:top w:val="none" w:sz="0" w:space="0" w:color="auto"/>
        <w:left w:val="none" w:sz="0" w:space="0" w:color="auto"/>
        <w:bottom w:val="none" w:sz="0" w:space="0" w:color="auto"/>
        <w:right w:val="none" w:sz="0" w:space="0" w:color="auto"/>
      </w:divBdr>
    </w:div>
    <w:div w:id="1335764531">
      <w:bodyDiv w:val="1"/>
      <w:marLeft w:val="0"/>
      <w:marRight w:val="0"/>
      <w:marTop w:val="0"/>
      <w:marBottom w:val="0"/>
      <w:divBdr>
        <w:top w:val="none" w:sz="0" w:space="0" w:color="auto"/>
        <w:left w:val="none" w:sz="0" w:space="0" w:color="auto"/>
        <w:bottom w:val="none" w:sz="0" w:space="0" w:color="auto"/>
        <w:right w:val="none" w:sz="0" w:space="0" w:color="auto"/>
      </w:divBdr>
    </w:div>
    <w:div w:id="1337340088">
      <w:bodyDiv w:val="1"/>
      <w:marLeft w:val="0"/>
      <w:marRight w:val="0"/>
      <w:marTop w:val="0"/>
      <w:marBottom w:val="0"/>
      <w:divBdr>
        <w:top w:val="none" w:sz="0" w:space="0" w:color="auto"/>
        <w:left w:val="none" w:sz="0" w:space="0" w:color="auto"/>
        <w:bottom w:val="none" w:sz="0" w:space="0" w:color="auto"/>
        <w:right w:val="none" w:sz="0" w:space="0" w:color="auto"/>
      </w:divBdr>
    </w:div>
    <w:div w:id="1339113438">
      <w:bodyDiv w:val="1"/>
      <w:marLeft w:val="0"/>
      <w:marRight w:val="0"/>
      <w:marTop w:val="0"/>
      <w:marBottom w:val="0"/>
      <w:divBdr>
        <w:top w:val="none" w:sz="0" w:space="0" w:color="auto"/>
        <w:left w:val="none" w:sz="0" w:space="0" w:color="auto"/>
        <w:bottom w:val="none" w:sz="0" w:space="0" w:color="auto"/>
        <w:right w:val="none" w:sz="0" w:space="0" w:color="auto"/>
      </w:divBdr>
    </w:div>
    <w:div w:id="1340228683">
      <w:bodyDiv w:val="1"/>
      <w:marLeft w:val="0"/>
      <w:marRight w:val="0"/>
      <w:marTop w:val="0"/>
      <w:marBottom w:val="0"/>
      <w:divBdr>
        <w:top w:val="none" w:sz="0" w:space="0" w:color="auto"/>
        <w:left w:val="none" w:sz="0" w:space="0" w:color="auto"/>
        <w:bottom w:val="none" w:sz="0" w:space="0" w:color="auto"/>
        <w:right w:val="none" w:sz="0" w:space="0" w:color="auto"/>
      </w:divBdr>
    </w:div>
    <w:div w:id="1341160861">
      <w:bodyDiv w:val="1"/>
      <w:marLeft w:val="0"/>
      <w:marRight w:val="0"/>
      <w:marTop w:val="0"/>
      <w:marBottom w:val="0"/>
      <w:divBdr>
        <w:top w:val="none" w:sz="0" w:space="0" w:color="auto"/>
        <w:left w:val="none" w:sz="0" w:space="0" w:color="auto"/>
        <w:bottom w:val="none" w:sz="0" w:space="0" w:color="auto"/>
        <w:right w:val="none" w:sz="0" w:space="0" w:color="auto"/>
      </w:divBdr>
    </w:div>
    <w:div w:id="1343706762">
      <w:bodyDiv w:val="1"/>
      <w:marLeft w:val="0"/>
      <w:marRight w:val="0"/>
      <w:marTop w:val="0"/>
      <w:marBottom w:val="0"/>
      <w:divBdr>
        <w:top w:val="none" w:sz="0" w:space="0" w:color="auto"/>
        <w:left w:val="none" w:sz="0" w:space="0" w:color="auto"/>
        <w:bottom w:val="none" w:sz="0" w:space="0" w:color="auto"/>
        <w:right w:val="none" w:sz="0" w:space="0" w:color="auto"/>
      </w:divBdr>
    </w:div>
    <w:div w:id="1343775692">
      <w:bodyDiv w:val="1"/>
      <w:marLeft w:val="0"/>
      <w:marRight w:val="0"/>
      <w:marTop w:val="0"/>
      <w:marBottom w:val="0"/>
      <w:divBdr>
        <w:top w:val="none" w:sz="0" w:space="0" w:color="auto"/>
        <w:left w:val="none" w:sz="0" w:space="0" w:color="auto"/>
        <w:bottom w:val="none" w:sz="0" w:space="0" w:color="auto"/>
        <w:right w:val="none" w:sz="0" w:space="0" w:color="auto"/>
      </w:divBdr>
    </w:div>
    <w:div w:id="1343970719">
      <w:bodyDiv w:val="1"/>
      <w:marLeft w:val="0"/>
      <w:marRight w:val="0"/>
      <w:marTop w:val="0"/>
      <w:marBottom w:val="0"/>
      <w:divBdr>
        <w:top w:val="none" w:sz="0" w:space="0" w:color="auto"/>
        <w:left w:val="none" w:sz="0" w:space="0" w:color="auto"/>
        <w:bottom w:val="none" w:sz="0" w:space="0" w:color="auto"/>
        <w:right w:val="none" w:sz="0" w:space="0" w:color="auto"/>
      </w:divBdr>
    </w:div>
    <w:div w:id="1344624789">
      <w:bodyDiv w:val="1"/>
      <w:marLeft w:val="0"/>
      <w:marRight w:val="0"/>
      <w:marTop w:val="0"/>
      <w:marBottom w:val="0"/>
      <w:divBdr>
        <w:top w:val="none" w:sz="0" w:space="0" w:color="auto"/>
        <w:left w:val="none" w:sz="0" w:space="0" w:color="auto"/>
        <w:bottom w:val="none" w:sz="0" w:space="0" w:color="auto"/>
        <w:right w:val="none" w:sz="0" w:space="0" w:color="auto"/>
      </w:divBdr>
    </w:div>
    <w:div w:id="1345933664">
      <w:bodyDiv w:val="1"/>
      <w:marLeft w:val="0"/>
      <w:marRight w:val="0"/>
      <w:marTop w:val="0"/>
      <w:marBottom w:val="0"/>
      <w:divBdr>
        <w:top w:val="none" w:sz="0" w:space="0" w:color="auto"/>
        <w:left w:val="none" w:sz="0" w:space="0" w:color="auto"/>
        <w:bottom w:val="none" w:sz="0" w:space="0" w:color="auto"/>
        <w:right w:val="none" w:sz="0" w:space="0" w:color="auto"/>
      </w:divBdr>
    </w:div>
    <w:div w:id="1348288300">
      <w:bodyDiv w:val="1"/>
      <w:marLeft w:val="0"/>
      <w:marRight w:val="0"/>
      <w:marTop w:val="0"/>
      <w:marBottom w:val="0"/>
      <w:divBdr>
        <w:top w:val="none" w:sz="0" w:space="0" w:color="auto"/>
        <w:left w:val="none" w:sz="0" w:space="0" w:color="auto"/>
        <w:bottom w:val="none" w:sz="0" w:space="0" w:color="auto"/>
        <w:right w:val="none" w:sz="0" w:space="0" w:color="auto"/>
      </w:divBdr>
    </w:div>
    <w:div w:id="1349334845">
      <w:bodyDiv w:val="1"/>
      <w:marLeft w:val="0"/>
      <w:marRight w:val="0"/>
      <w:marTop w:val="0"/>
      <w:marBottom w:val="0"/>
      <w:divBdr>
        <w:top w:val="none" w:sz="0" w:space="0" w:color="auto"/>
        <w:left w:val="none" w:sz="0" w:space="0" w:color="auto"/>
        <w:bottom w:val="none" w:sz="0" w:space="0" w:color="auto"/>
        <w:right w:val="none" w:sz="0" w:space="0" w:color="auto"/>
      </w:divBdr>
    </w:div>
    <w:div w:id="1349868050">
      <w:bodyDiv w:val="1"/>
      <w:marLeft w:val="0"/>
      <w:marRight w:val="0"/>
      <w:marTop w:val="0"/>
      <w:marBottom w:val="0"/>
      <w:divBdr>
        <w:top w:val="none" w:sz="0" w:space="0" w:color="auto"/>
        <w:left w:val="none" w:sz="0" w:space="0" w:color="auto"/>
        <w:bottom w:val="none" w:sz="0" w:space="0" w:color="auto"/>
        <w:right w:val="none" w:sz="0" w:space="0" w:color="auto"/>
      </w:divBdr>
    </w:div>
    <w:div w:id="1349911076">
      <w:bodyDiv w:val="1"/>
      <w:marLeft w:val="0"/>
      <w:marRight w:val="0"/>
      <w:marTop w:val="0"/>
      <w:marBottom w:val="0"/>
      <w:divBdr>
        <w:top w:val="none" w:sz="0" w:space="0" w:color="auto"/>
        <w:left w:val="none" w:sz="0" w:space="0" w:color="auto"/>
        <w:bottom w:val="none" w:sz="0" w:space="0" w:color="auto"/>
        <w:right w:val="none" w:sz="0" w:space="0" w:color="auto"/>
      </w:divBdr>
    </w:div>
    <w:div w:id="1350260331">
      <w:bodyDiv w:val="1"/>
      <w:marLeft w:val="0"/>
      <w:marRight w:val="0"/>
      <w:marTop w:val="0"/>
      <w:marBottom w:val="0"/>
      <w:divBdr>
        <w:top w:val="none" w:sz="0" w:space="0" w:color="auto"/>
        <w:left w:val="none" w:sz="0" w:space="0" w:color="auto"/>
        <w:bottom w:val="none" w:sz="0" w:space="0" w:color="auto"/>
        <w:right w:val="none" w:sz="0" w:space="0" w:color="auto"/>
      </w:divBdr>
    </w:div>
    <w:div w:id="1350764851">
      <w:bodyDiv w:val="1"/>
      <w:marLeft w:val="0"/>
      <w:marRight w:val="0"/>
      <w:marTop w:val="0"/>
      <w:marBottom w:val="0"/>
      <w:divBdr>
        <w:top w:val="none" w:sz="0" w:space="0" w:color="auto"/>
        <w:left w:val="none" w:sz="0" w:space="0" w:color="auto"/>
        <w:bottom w:val="none" w:sz="0" w:space="0" w:color="auto"/>
        <w:right w:val="none" w:sz="0" w:space="0" w:color="auto"/>
      </w:divBdr>
    </w:div>
    <w:div w:id="1351301013">
      <w:bodyDiv w:val="1"/>
      <w:marLeft w:val="0"/>
      <w:marRight w:val="0"/>
      <w:marTop w:val="0"/>
      <w:marBottom w:val="0"/>
      <w:divBdr>
        <w:top w:val="none" w:sz="0" w:space="0" w:color="auto"/>
        <w:left w:val="none" w:sz="0" w:space="0" w:color="auto"/>
        <w:bottom w:val="none" w:sz="0" w:space="0" w:color="auto"/>
        <w:right w:val="none" w:sz="0" w:space="0" w:color="auto"/>
      </w:divBdr>
    </w:div>
    <w:div w:id="1351955718">
      <w:bodyDiv w:val="1"/>
      <w:marLeft w:val="0"/>
      <w:marRight w:val="0"/>
      <w:marTop w:val="0"/>
      <w:marBottom w:val="0"/>
      <w:divBdr>
        <w:top w:val="none" w:sz="0" w:space="0" w:color="auto"/>
        <w:left w:val="none" w:sz="0" w:space="0" w:color="auto"/>
        <w:bottom w:val="none" w:sz="0" w:space="0" w:color="auto"/>
        <w:right w:val="none" w:sz="0" w:space="0" w:color="auto"/>
      </w:divBdr>
    </w:div>
    <w:div w:id="1353724231">
      <w:bodyDiv w:val="1"/>
      <w:marLeft w:val="0"/>
      <w:marRight w:val="0"/>
      <w:marTop w:val="0"/>
      <w:marBottom w:val="0"/>
      <w:divBdr>
        <w:top w:val="none" w:sz="0" w:space="0" w:color="auto"/>
        <w:left w:val="none" w:sz="0" w:space="0" w:color="auto"/>
        <w:bottom w:val="none" w:sz="0" w:space="0" w:color="auto"/>
        <w:right w:val="none" w:sz="0" w:space="0" w:color="auto"/>
      </w:divBdr>
    </w:div>
    <w:div w:id="1354190223">
      <w:bodyDiv w:val="1"/>
      <w:marLeft w:val="0"/>
      <w:marRight w:val="0"/>
      <w:marTop w:val="0"/>
      <w:marBottom w:val="0"/>
      <w:divBdr>
        <w:top w:val="none" w:sz="0" w:space="0" w:color="auto"/>
        <w:left w:val="none" w:sz="0" w:space="0" w:color="auto"/>
        <w:bottom w:val="none" w:sz="0" w:space="0" w:color="auto"/>
        <w:right w:val="none" w:sz="0" w:space="0" w:color="auto"/>
      </w:divBdr>
    </w:div>
    <w:div w:id="1354379350">
      <w:bodyDiv w:val="1"/>
      <w:marLeft w:val="0"/>
      <w:marRight w:val="0"/>
      <w:marTop w:val="0"/>
      <w:marBottom w:val="0"/>
      <w:divBdr>
        <w:top w:val="none" w:sz="0" w:space="0" w:color="auto"/>
        <w:left w:val="none" w:sz="0" w:space="0" w:color="auto"/>
        <w:bottom w:val="none" w:sz="0" w:space="0" w:color="auto"/>
        <w:right w:val="none" w:sz="0" w:space="0" w:color="auto"/>
      </w:divBdr>
    </w:div>
    <w:div w:id="1355809575">
      <w:bodyDiv w:val="1"/>
      <w:marLeft w:val="0"/>
      <w:marRight w:val="0"/>
      <w:marTop w:val="0"/>
      <w:marBottom w:val="0"/>
      <w:divBdr>
        <w:top w:val="none" w:sz="0" w:space="0" w:color="auto"/>
        <w:left w:val="none" w:sz="0" w:space="0" w:color="auto"/>
        <w:bottom w:val="none" w:sz="0" w:space="0" w:color="auto"/>
        <w:right w:val="none" w:sz="0" w:space="0" w:color="auto"/>
      </w:divBdr>
    </w:div>
    <w:div w:id="1357972611">
      <w:bodyDiv w:val="1"/>
      <w:marLeft w:val="0"/>
      <w:marRight w:val="0"/>
      <w:marTop w:val="0"/>
      <w:marBottom w:val="0"/>
      <w:divBdr>
        <w:top w:val="none" w:sz="0" w:space="0" w:color="auto"/>
        <w:left w:val="none" w:sz="0" w:space="0" w:color="auto"/>
        <w:bottom w:val="none" w:sz="0" w:space="0" w:color="auto"/>
        <w:right w:val="none" w:sz="0" w:space="0" w:color="auto"/>
      </w:divBdr>
    </w:div>
    <w:div w:id="1364869220">
      <w:bodyDiv w:val="1"/>
      <w:marLeft w:val="0"/>
      <w:marRight w:val="0"/>
      <w:marTop w:val="0"/>
      <w:marBottom w:val="0"/>
      <w:divBdr>
        <w:top w:val="none" w:sz="0" w:space="0" w:color="auto"/>
        <w:left w:val="none" w:sz="0" w:space="0" w:color="auto"/>
        <w:bottom w:val="none" w:sz="0" w:space="0" w:color="auto"/>
        <w:right w:val="none" w:sz="0" w:space="0" w:color="auto"/>
      </w:divBdr>
    </w:div>
    <w:div w:id="1367439938">
      <w:bodyDiv w:val="1"/>
      <w:marLeft w:val="0"/>
      <w:marRight w:val="0"/>
      <w:marTop w:val="0"/>
      <w:marBottom w:val="0"/>
      <w:divBdr>
        <w:top w:val="none" w:sz="0" w:space="0" w:color="auto"/>
        <w:left w:val="none" w:sz="0" w:space="0" w:color="auto"/>
        <w:bottom w:val="none" w:sz="0" w:space="0" w:color="auto"/>
        <w:right w:val="none" w:sz="0" w:space="0" w:color="auto"/>
      </w:divBdr>
    </w:div>
    <w:div w:id="1367676342">
      <w:bodyDiv w:val="1"/>
      <w:marLeft w:val="0"/>
      <w:marRight w:val="0"/>
      <w:marTop w:val="0"/>
      <w:marBottom w:val="0"/>
      <w:divBdr>
        <w:top w:val="none" w:sz="0" w:space="0" w:color="auto"/>
        <w:left w:val="none" w:sz="0" w:space="0" w:color="auto"/>
        <w:bottom w:val="none" w:sz="0" w:space="0" w:color="auto"/>
        <w:right w:val="none" w:sz="0" w:space="0" w:color="auto"/>
      </w:divBdr>
    </w:div>
    <w:div w:id="1368792862">
      <w:bodyDiv w:val="1"/>
      <w:marLeft w:val="0"/>
      <w:marRight w:val="0"/>
      <w:marTop w:val="0"/>
      <w:marBottom w:val="0"/>
      <w:divBdr>
        <w:top w:val="none" w:sz="0" w:space="0" w:color="auto"/>
        <w:left w:val="none" w:sz="0" w:space="0" w:color="auto"/>
        <w:bottom w:val="none" w:sz="0" w:space="0" w:color="auto"/>
        <w:right w:val="none" w:sz="0" w:space="0" w:color="auto"/>
      </w:divBdr>
    </w:div>
    <w:div w:id="1369840150">
      <w:bodyDiv w:val="1"/>
      <w:marLeft w:val="0"/>
      <w:marRight w:val="0"/>
      <w:marTop w:val="0"/>
      <w:marBottom w:val="0"/>
      <w:divBdr>
        <w:top w:val="none" w:sz="0" w:space="0" w:color="auto"/>
        <w:left w:val="none" w:sz="0" w:space="0" w:color="auto"/>
        <w:bottom w:val="none" w:sz="0" w:space="0" w:color="auto"/>
        <w:right w:val="none" w:sz="0" w:space="0" w:color="auto"/>
      </w:divBdr>
    </w:div>
    <w:div w:id="1370490819">
      <w:bodyDiv w:val="1"/>
      <w:marLeft w:val="0"/>
      <w:marRight w:val="0"/>
      <w:marTop w:val="0"/>
      <w:marBottom w:val="0"/>
      <w:divBdr>
        <w:top w:val="none" w:sz="0" w:space="0" w:color="auto"/>
        <w:left w:val="none" w:sz="0" w:space="0" w:color="auto"/>
        <w:bottom w:val="none" w:sz="0" w:space="0" w:color="auto"/>
        <w:right w:val="none" w:sz="0" w:space="0" w:color="auto"/>
      </w:divBdr>
    </w:div>
    <w:div w:id="1373656981">
      <w:bodyDiv w:val="1"/>
      <w:marLeft w:val="0"/>
      <w:marRight w:val="0"/>
      <w:marTop w:val="0"/>
      <w:marBottom w:val="0"/>
      <w:divBdr>
        <w:top w:val="none" w:sz="0" w:space="0" w:color="auto"/>
        <w:left w:val="none" w:sz="0" w:space="0" w:color="auto"/>
        <w:bottom w:val="none" w:sz="0" w:space="0" w:color="auto"/>
        <w:right w:val="none" w:sz="0" w:space="0" w:color="auto"/>
      </w:divBdr>
    </w:div>
    <w:div w:id="1374426958">
      <w:bodyDiv w:val="1"/>
      <w:marLeft w:val="0"/>
      <w:marRight w:val="0"/>
      <w:marTop w:val="0"/>
      <w:marBottom w:val="0"/>
      <w:divBdr>
        <w:top w:val="none" w:sz="0" w:space="0" w:color="auto"/>
        <w:left w:val="none" w:sz="0" w:space="0" w:color="auto"/>
        <w:bottom w:val="none" w:sz="0" w:space="0" w:color="auto"/>
        <w:right w:val="none" w:sz="0" w:space="0" w:color="auto"/>
      </w:divBdr>
    </w:div>
    <w:div w:id="1375616312">
      <w:bodyDiv w:val="1"/>
      <w:marLeft w:val="0"/>
      <w:marRight w:val="0"/>
      <w:marTop w:val="0"/>
      <w:marBottom w:val="0"/>
      <w:divBdr>
        <w:top w:val="none" w:sz="0" w:space="0" w:color="auto"/>
        <w:left w:val="none" w:sz="0" w:space="0" w:color="auto"/>
        <w:bottom w:val="none" w:sz="0" w:space="0" w:color="auto"/>
        <w:right w:val="none" w:sz="0" w:space="0" w:color="auto"/>
      </w:divBdr>
    </w:div>
    <w:div w:id="1375814727">
      <w:bodyDiv w:val="1"/>
      <w:marLeft w:val="0"/>
      <w:marRight w:val="0"/>
      <w:marTop w:val="0"/>
      <w:marBottom w:val="0"/>
      <w:divBdr>
        <w:top w:val="none" w:sz="0" w:space="0" w:color="auto"/>
        <w:left w:val="none" w:sz="0" w:space="0" w:color="auto"/>
        <w:bottom w:val="none" w:sz="0" w:space="0" w:color="auto"/>
        <w:right w:val="none" w:sz="0" w:space="0" w:color="auto"/>
      </w:divBdr>
    </w:div>
    <w:div w:id="1375814823">
      <w:bodyDiv w:val="1"/>
      <w:marLeft w:val="0"/>
      <w:marRight w:val="0"/>
      <w:marTop w:val="0"/>
      <w:marBottom w:val="0"/>
      <w:divBdr>
        <w:top w:val="none" w:sz="0" w:space="0" w:color="auto"/>
        <w:left w:val="none" w:sz="0" w:space="0" w:color="auto"/>
        <w:bottom w:val="none" w:sz="0" w:space="0" w:color="auto"/>
        <w:right w:val="none" w:sz="0" w:space="0" w:color="auto"/>
      </w:divBdr>
    </w:div>
    <w:div w:id="1376201540">
      <w:bodyDiv w:val="1"/>
      <w:marLeft w:val="0"/>
      <w:marRight w:val="0"/>
      <w:marTop w:val="0"/>
      <w:marBottom w:val="0"/>
      <w:divBdr>
        <w:top w:val="none" w:sz="0" w:space="0" w:color="auto"/>
        <w:left w:val="none" w:sz="0" w:space="0" w:color="auto"/>
        <w:bottom w:val="none" w:sz="0" w:space="0" w:color="auto"/>
        <w:right w:val="none" w:sz="0" w:space="0" w:color="auto"/>
      </w:divBdr>
    </w:div>
    <w:div w:id="1376544110">
      <w:bodyDiv w:val="1"/>
      <w:marLeft w:val="0"/>
      <w:marRight w:val="0"/>
      <w:marTop w:val="0"/>
      <w:marBottom w:val="0"/>
      <w:divBdr>
        <w:top w:val="none" w:sz="0" w:space="0" w:color="auto"/>
        <w:left w:val="none" w:sz="0" w:space="0" w:color="auto"/>
        <w:bottom w:val="none" w:sz="0" w:space="0" w:color="auto"/>
        <w:right w:val="none" w:sz="0" w:space="0" w:color="auto"/>
      </w:divBdr>
    </w:div>
    <w:div w:id="1377584530">
      <w:bodyDiv w:val="1"/>
      <w:marLeft w:val="0"/>
      <w:marRight w:val="0"/>
      <w:marTop w:val="0"/>
      <w:marBottom w:val="0"/>
      <w:divBdr>
        <w:top w:val="none" w:sz="0" w:space="0" w:color="auto"/>
        <w:left w:val="none" w:sz="0" w:space="0" w:color="auto"/>
        <w:bottom w:val="none" w:sz="0" w:space="0" w:color="auto"/>
        <w:right w:val="none" w:sz="0" w:space="0" w:color="auto"/>
      </w:divBdr>
    </w:div>
    <w:div w:id="1377850503">
      <w:bodyDiv w:val="1"/>
      <w:marLeft w:val="0"/>
      <w:marRight w:val="0"/>
      <w:marTop w:val="0"/>
      <w:marBottom w:val="0"/>
      <w:divBdr>
        <w:top w:val="none" w:sz="0" w:space="0" w:color="auto"/>
        <w:left w:val="none" w:sz="0" w:space="0" w:color="auto"/>
        <w:bottom w:val="none" w:sz="0" w:space="0" w:color="auto"/>
        <w:right w:val="none" w:sz="0" w:space="0" w:color="auto"/>
      </w:divBdr>
    </w:div>
    <w:div w:id="1378510507">
      <w:bodyDiv w:val="1"/>
      <w:marLeft w:val="0"/>
      <w:marRight w:val="0"/>
      <w:marTop w:val="0"/>
      <w:marBottom w:val="0"/>
      <w:divBdr>
        <w:top w:val="none" w:sz="0" w:space="0" w:color="auto"/>
        <w:left w:val="none" w:sz="0" w:space="0" w:color="auto"/>
        <w:bottom w:val="none" w:sz="0" w:space="0" w:color="auto"/>
        <w:right w:val="none" w:sz="0" w:space="0" w:color="auto"/>
      </w:divBdr>
    </w:div>
    <w:div w:id="1378776056">
      <w:bodyDiv w:val="1"/>
      <w:marLeft w:val="0"/>
      <w:marRight w:val="0"/>
      <w:marTop w:val="0"/>
      <w:marBottom w:val="0"/>
      <w:divBdr>
        <w:top w:val="none" w:sz="0" w:space="0" w:color="auto"/>
        <w:left w:val="none" w:sz="0" w:space="0" w:color="auto"/>
        <w:bottom w:val="none" w:sz="0" w:space="0" w:color="auto"/>
        <w:right w:val="none" w:sz="0" w:space="0" w:color="auto"/>
      </w:divBdr>
    </w:div>
    <w:div w:id="1378817739">
      <w:bodyDiv w:val="1"/>
      <w:marLeft w:val="0"/>
      <w:marRight w:val="0"/>
      <w:marTop w:val="0"/>
      <w:marBottom w:val="0"/>
      <w:divBdr>
        <w:top w:val="none" w:sz="0" w:space="0" w:color="auto"/>
        <w:left w:val="none" w:sz="0" w:space="0" w:color="auto"/>
        <w:bottom w:val="none" w:sz="0" w:space="0" w:color="auto"/>
        <w:right w:val="none" w:sz="0" w:space="0" w:color="auto"/>
      </w:divBdr>
    </w:div>
    <w:div w:id="1379012735">
      <w:bodyDiv w:val="1"/>
      <w:marLeft w:val="0"/>
      <w:marRight w:val="0"/>
      <w:marTop w:val="0"/>
      <w:marBottom w:val="0"/>
      <w:divBdr>
        <w:top w:val="none" w:sz="0" w:space="0" w:color="auto"/>
        <w:left w:val="none" w:sz="0" w:space="0" w:color="auto"/>
        <w:bottom w:val="none" w:sz="0" w:space="0" w:color="auto"/>
        <w:right w:val="none" w:sz="0" w:space="0" w:color="auto"/>
      </w:divBdr>
    </w:div>
    <w:div w:id="1379940241">
      <w:bodyDiv w:val="1"/>
      <w:marLeft w:val="0"/>
      <w:marRight w:val="0"/>
      <w:marTop w:val="0"/>
      <w:marBottom w:val="0"/>
      <w:divBdr>
        <w:top w:val="none" w:sz="0" w:space="0" w:color="auto"/>
        <w:left w:val="none" w:sz="0" w:space="0" w:color="auto"/>
        <w:bottom w:val="none" w:sz="0" w:space="0" w:color="auto"/>
        <w:right w:val="none" w:sz="0" w:space="0" w:color="auto"/>
      </w:divBdr>
    </w:div>
    <w:div w:id="1381587599">
      <w:bodyDiv w:val="1"/>
      <w:marLeft w:val="0"/>
      <w:marRight w:val="0"/>
      <w:marTop w:val="0"/>
      <w:marBottom w:val="0"/>
      <w:divBdr>
        <w:top w:val="none" w:sz="0" w:space="0" w:color="auto"/>
        <w:left w:val="none" w:sz="0" w:space="0" w:color="auto"/>
        <w:bottom w:val="none" w:sz="0" w:space="0" w:color="auto"/>
        <w:right w:val="none" w:sz="0" w:space="0" w:color="auto"/>
      </w:divBdr>
    </w:div>
    <w:div w:id="1381829893">
      <w:bodyDiv w:val="1"/>
      <w:marLeft w:val="0"/>
      <w:marRight w:val="0"/>
      <w:marTop w:val="0"/>
      <w:marBottom w:val="0"/>
      <w:divBdr>
        <w:top w:val="none" w:sz="0" w:space="0" w:color="auto"/>
        <w:left w:val="none" w:sz="0" w:space="0" w:color="auto"/>
        <w:bottom w:val="none" w:sz="0" w:space="0" w:color="auto"/>
        <w:right w:val="none" w:sz="0" w:space="0" w:color="auto"/>
      </w:divBdr>
    </w:div>
    <w:div w:id="1382825059">
      <w:bodyDiv w:val="1"/>
      <w:marLeft w:val="0"/>
      <w:marRight w:val="0"/>
      <w:marTop w:val="0"/>
      <w:marBottom w:val="0"/>
      <w:divBdr>
        <w:top w:val="none" w:sz="0" w:space="0" w:color="auto"/>
        <w:left w:val="none" w:sz="0" w:space="0" w:color="auto"/>
        <w:bottom w:val="none" w:sz="0" w:space="0" w:color="auto"/>
        <w:right w:val="none" w:sz="0" w:space="0" w:color="auto"/>
      </w:divBdr>
    </w:div>
    <w:div w:id="1383752495">
      <w:bodyDiv w:val="1"/>
      <w:marLeft w:val="0"/>
      <w:marRight w:val="0"/>
      <w:marTop w:val="0"/>
      <w:marBottom w:val="0"/>
      <w:divBdr>
        <w:top w:val="none" w:sz="0" w:space="0" w:color="auto"/>
        <w:left w:val="none" w:sz="0" w:space="0" w:color="auto"/>
        <w:bottom w:val="none" w:sz="0" w:space="0" w:color="auto"/>
        <w:right w:val="none" w:sz="0" w:space="0" w:color="auto"/>
      </w:divBdr>
    </w:div>
    <w:div w:id="1385173764">
      <w:bodyDiv w:val="1"/>
      <w:marLeft w:val="0"/>
      <w:marRight w:val="0"/>
      <w:marTop w:val="0"/>
      <w:marBottom w:val="0"/>
      <w:divBdr>
        <w:top w:val="none" w:sz="0" w:space="0" w:color="auto"/>
        <w:left w:val="none" w:sz="0" w:space="0" w:color="auto"/>
        <w:bottom w:val="none" w:sz="0" w:space="0" w:color="auto"/>
        <w:right w:val="none" w:sz="0" w:space="0" w:color="auto"/>
      </w:divBdr>
    </w:div>
    <w:div w:id="1385714238">
      <w:bodyDiv w:val="1"/>
      <w:marLeft w:val="0"/>
      <w:marRight w:val="0"/>
      <w:marTop w:val="0"/>
      <w:marBottom w:val="0"/>
      <w:divBdr>
        <w:top w:val="none" w:sz="0" w:space="0" w:color="auto"/>
        <w:left w:val="none" w:sz="0" w:space="0" w:color="auto"/>
        <w:bottom w:val="none" w:sz="0" w:space="0" w:color="auto"/>
        <w:right w:val="none" w:sz="0" w:space="0" w:color="auto"/>
      </w:divBdr>
    </w:div>
    <w:div w:id="1385905784">
      <w:bodyDiv w:val="1"/>
      <w:marLeft w:val="0"/>
      <w:marRight w:val="0"/>
      <w:marTop w:val="0"/>
      <w:marBottom w:val="0"/>
      <w:divBdr>
        <w:top w:val="none" w:sz="0" w:space="0" w:color="auto"/>
        <w:left w:val="none" w:sz="0" w:space="0" w:color="auto"/>
        <w:bottom w:val="none" w:sz="0" w:space="0" w:color="auto"/>
        <w:right w:val="none" w:sz="0" w:space="0" w:color="auto"/>
      </w:divBdr>
    </w:div>
    <w:div w:id="1386224393">
      <w:bodyDiv w:val="1"/>
      <w:marLeft w:val="0"/>
      <w:marRight w:val="0"/>
      <w:marTop w:val="0"/>
      <w:marBottom w:val="0"/>
      <w:divBdr>
        <w:top w:val="none" w:sz="0" w:space="0" w:color="auto"/>
        <w:left w:val="none" w:sz="0" w:space="0" w:color="auto"/>
        <w:bottom w:val="none" w:sz="0" w:space="0" w:color="auto"/>
        <w:right w:val="none" w:sz="0" w:space="0" w:color="auto"/>
      </w:divBdr>
    </w:div>
    <w:div w:id="1389449916">
      <w:bodyDiv w:val="1"/>
      <w:marLeft w:val="0"/>
      <w:marRight w:val="0"/>
      <w:marTop w:val="0"/>
      <w:marBottom w:val="0"/>
      <w:divBdr>
        <w:top w:val="none" w:sz="0" w:space="0" w:color="auto"/>
        <w:left w:val="none" w:sz="0" w:space="0" w:color="auto"/>
        <w:bottom w:val="none" w:sz="0" w:space="0" w:color="auto"/>
        <w:right w:val="none" w:sz="0" w:space="0" w:color="auto"/>
      </w:divBdr>
    </w:div>
    <w:div w:id="1390955506">
      <w:bodyDiv w:val="1"/>
      <w:marLeft w:val="0"/>
      <w:marRight w:val="0"/>
      <w:marTop w:val="0"/>
      <w:marBottom w:val="0"/>
      <w:divBdr>
        <w:top w:val="none" w:sz="0" w:space="0" w:color="auto"/>
        <w:left w:val="none" w:sz="0" w:space="0" w:color="auto"/>
        <w:bottom w:val="none" w:sz="0" w:space="0" w:color="auto"/>
        <w:right w:val="none" w:sz="0" w:space="0" w:color="auto"/>
      </w:divBdr>
    </w:div>
    <w:div w:id="1393383906">
      <w:bodyDiv w:val="1"/>
      <w:marLeft w:val="0"/>
      <w:marRight w:val="0"/>
      <w:marTop w:val="0"/>
      <w:marBottom w:val="0"/>
      <w:divBdr>
        <w:top w:val="none" w:sz="0" w:space="0" w:color="auto"/>
        <w:left w:val="none" w:sz="0" w:space="0" w:color="auto"/>
        <w:bottom w:val="none" w:sz="0" w:space="0" w:color="auto"/>
        <w:right w:val="none" w:sz="0" w:space="0" w:color="auto"/>
      </w:divBdr>
    </w:div>
    <w:div w:id="1393655669">
      <w:bodyDiv w:val="1"/>
      <w:marLeft w:val="0"/>
      <w:marRight w:val="0"/>
      <w:marTop w:val="0"/>
      <w:marBottom w:val="0"/>
      <w:divBdr>
        <w:top w:val="none" w:sz="0" w:space="0" w:color="auto"/>
        <w:left w:val="none" w:sz="0" w:space="0" w:color="auto"/>
        <w:bottom w:val="none" w:sz="0" w:space="0" w:color="auto"/>
        <w:right w:val="none" w:sz="0" w:space="0" w:color="auto"/>
      </w:divBdr>
    </w:div>
    <w:div w:id="1393845337">
      <w:bodyDiv w:val="1"/>
      <w:marLeft w:val="0"/>
      <w:marRight w:val="0"/>
      <w:marTop w:val="0"/>
      <w:marBottom w:val="0"/>
      <w:divBdr>
        <w:top w:val="none" w:sz="0" w:space="0" w:color="auto"/>
        <w:left w:val="none" w:sz="0" w:space="0" w:color="auto"/>
        <w:bottom w:val="none" w:sz="0" w:space="0" w:color="auto"/>
        <w:right w:val="none" w:sz="0" w:space="0" w:color="auto"/>
      </w:divBdr>
    </w:div>
    <w:div w:id="1393964248">
      <w:bodyDiv w:val="1"/>
      <w:marLeft w:val="0"/>
      <w:marRight w:val="0"/>
      <w:marTop w:val="0"/>
      <w:marBottom w:val="0"/>
      <w:divBdr>
        <w:top w:val="none" w:sz="0" w:space="0" w:color="auto"/>
        <w:left w:val="none" w:sz="0" w:space="0" w:color="auto"/>
        <w:bottom w:val="none" w:sz="0" w:space="0" w:color="auto"/>
        <w:right w:val="none" w:sz="0" w:space="0" w:color="auto"/>
      </w:divBdr>
    </w:div>
    <w:div w:id="1394084313">
      <w:bodyDiv w:val="1"/>
      <w:marLeft w:val="0"/>
      <w:marRight w:val="0"/>
      <w:marTop w:val="0"/>
      <w:marBottom w:val="0"/>
      <w:divBdr>
        <w:top w:val="none" w:sz="0" w:space="0" w:color="auto"/>
        <w:left w:val="none" w:sz="0" w:space="0" w:color="auto"/>
        <w:bottom w:val="none" w:sz="0" w:space="0" w:color="auto"/>
        <w:right w:val="none" w:sz="0" w:space="0" w:color="auto"/>
      </w:divBdr>
    </w:div>
    <w:div w:id="1395160653">
      <w:bodyDiv w:val="1"/>
      <w:marLeft w:val="0"/>
      <w:marRight w:val="0"/>
      <w:marTop w:val="0"/>
      <w:marBottom w:val="0"/>
      <w:divBdr>
        <w:top w:val="none" w:sz="0" w:space="0" w:color="auto"/>
        <w:left w:val="none" w:sz="0" w:space="0" w:color="auto"/>
        <w:bottom w:val="none" w:sz="0" w:space="0" w:color="auto"/>
        <w:right w:val="none" w:sz="0" w:space="0" w:color="auto"/>
      </w:divBdr>
    </w:div>
    <w:div w:id="1395931091">
      <w:bodyDiv w:val="1"/>
      <w:marLeft w:val="0"/>
      <w:marRight w:val="0"/>
      <w:marTop w:val="0"/>
      <w:marBottom w:val="0"/>
      <w:divBdr>
        <w:top w:val="none" w:sz="0" w:space="0" w:color="auto"/>
        <w:left w:val="none" w:sz="0" w:space="0" w:color="auto"/>
        <w:bottom w:val="none" w:sz="0" w:space="0" w:color="auto"/>
        <w:right w:val="none" w:sz="0" w:space="0" w:color="auto"/>
      </w:divBdr>
    </w:div>
    <w:div w:id="1398043503">
      <w:bodyDiv w:val="1"/>
      <w:marLeft w:val="0"/>
      <w:marRight w:val="0"/>
      <w:marTop w:val="0"/>
      <w:marBottom w:val="0"/>
      <w:divBdr>
        <w:top w:val="none" w:sz="0" w:space="0" w:color="auto"/>
        <w:left w:val="none" w:sz="0" w:space="0" w:color="auto"/>
        <w:bottom w:val="none" w:sz="0" w:space="0" w:color="auto"/>
        <w:right w:val="none" w:sz="0" w:space="0" w:color="auto"/>
      </w:divBdr>
    </w:div>
    <w:div w:id="1399282759">
      <w:bodyDiv w:val="1"/>
      <w:marLeft w:val="0"/>
      <w:marRight w:val="0"/>
      <w:marTop w:val="0"/>
      <w:marBottom w:val="0"/>
      <w:divBdr>
        <w:top w:val="none" w:sz="0" w:space="0" w:color="auto"/>
        <w:left w:val="none" w:sz="0" w:space="0" w:color="auto"/>
        <w:bottom w:val="none" w:sz="0" w:space="0" w:color="auto"/>
        <w:right w:val="none" w:sz="0" w:space="0" w:color="auto"/>
      </w:divBdr>
    </w:div>
    <w:div w:id="1399985590">
      <w:bodyDiv w:val="1"/>
      <w:marLeft w:val="0"/>
      <w:marRight w:val="0"/>
      <w:marTop w:val="0"/>
      <w:marBottom w:val="0"/>
      <w:divBdr>
        <w:top w:val="none" w:sz="0" w:space="0" w:color="auto"/>
        <w:left w:val="none" w:sz="0" w:space="0" w:color="auto"/>
        <w:bottom w:val="none" w:sz="0" w:space="0" w:color="auto"/>
        <w:right w:val="none" w:sz="0" w:space="0" w:color="auto"/>
      </w:divBdr>
    </w:div>
    <w:div w:id="1400860429">
      <w:bodyDiv w:val="1"/>
      <w:marLeft w:val="0"/>
      <w:marRight w:val="0"/>
      <w:marTop w:val="0"/>
      <w:marBottom w:val="0"/>
      <w:divBdr>
        <w:top w:val="none" w:sz="0" w:space="0" w:color="auto"/>
        <w:left w:val="none" w:sz="0" w:space="0" w:color="auto"/>
        <w:bottom w:val="none" w:sz="0" w:space="0" w:color="auto"/>
        <w:right w:val="none" w:sz="0" w:space="0" w:color="auto"/>
      </w:divBdr>
    </w:div>
    <w:div w:id="1401296218">
      <w:bodyDiv w:val="1"/>
      <w:marLeft w:val="0"/>
      <w:marRight w:val="0"/>
      <w:marTop w:val="0"/>
      <w:marBottom w:val="0"/>
      <w:divBdr>
        <w:top w:val="none" w:sz="0" w:space="0" w:color="auto"/>
        <w:left w:val="none" w:sz="0" w:space="0" w:color="auto"/>
        <w:bottom w:val="none" w:sz="0" w:space="0" w:color="auto"/>
        <w:right w:val="none" w:sz="0" w:space="0" w:color="auto"/>
      </w:divBdr>
    </w:div>
    <w:div w:id="1401442130">
      <w:bodyDiv w:val="1"/>
      <w:marLeft w:val="0"/>
      <w:marRight w:val="0"/>
      <w:marTop w:val="0"/>
      <w:marBottom w:val="0"/>
      <w:divBdr>
        <w:top w:val="none" w:sz="0" w:space="0" w:color="auto"/>
        <w:left w:val="none" w:sz="0" w:space="0" w:color="auto"/>
        <w:bottom w:val="none" w:sz="0" w:space="0" w:color="auto"/>
        <w:right w:val="none" w:sz="0" w:space="0" w:color="auto"/>
      </w:divBdr>
    </w:div>
    <w:div w:id="1402024155">
      <w:bodyDiv w:val="1"/>
      <w:marLeft w:val="0"/>
      <w:marRight w:val="0"/>
      <w:marTop w:val="0"/>
      <w:marBottom w:val="0"/>
      <w:divBdr>
        <w:top w:val="none" w:sz="0" w:space="0" w:color="auto"/>
        <w:left w:val="none" w:sz="0" w:space="0" w:color="auto"/>
        <w:bottom w:val="none" w:sz="0" w:space="0" w:color="auto"/>
        <w:right w:val="none" w:sz="0" w:space="0" w:color="auto"/>
      </w:divBdr>
    </w:div>
    <w:div w:id="1404327469">
      <w:bodyDiv w:val="1"/>
      <w:marLeft w:val="0"/>
      <w:marRight w:val="0"/>
      <w:marTop w:val="0"/>
      <w:marBottom w:val="0"/>
      <w:divBdr>
        <w:top w:val="none" w:sz="0" w:space="0" w:color="auto"/>
        <w:left w:val="none" w:sz="0" w:space="0" w:color="auto"/>
        <w:bottom w:val="none" w:sz="0" w:space="0" w:color="auto"/>
        <w:right w:val="none" w:sz="0" w:space="0" w:color="auto"/>
      </w:divBdr>
    </w:div>
    <w:div w:id="1408067067">
      <w:bodyDiv w:val="1"/>
      <w:marLeft w:val="0"/>
      <w:marRight w:val="0"/>
      <w:marTop w:val="0"/>
      <w:marBottom w:val="0"/>
      <w:divBdr>
        <w:top w:val="none" w:sz="0" w:space="0" w:color="auto"/>
        <w:left w:val="none" w:sz="0" w:space="0" w:color="auto"/>
        <w:bottom w:val="none" w:sz="0" w:space="0" w:color="auto"/>
        <w:right w:val="none" w:sz="0" w:space="0" w:color="auto"/>
      </w:divBdr>
    </w:div>
    <w:div w:id="1408922884">
      <w:bodyDiv w:val="1"/>
      <w:marLeft w:val="0"/>
      <w:marRight w:val="0"/>
      <w:marTop w:val="0"/>
      <w:marBottom w:val="0"/>
      <w:divBdr>
        <w:top w:val="none" w:sz="0" w:space="0" w:color="auto"/>
        <w:left w:val="none" w:sz="0" w:space="0" w:color="auto"/>
        <w:bottom w:val="none" w:sz="0" w:space="0" w:color="auto"/>
        <w:right w:val="none" w:sz="0" w:space="0" w:color="auto"/>
      </w:divBdr>
    </w:div>
    <w:div w:id="1410344980">
      <w:bodyDiv w:val="1"/>
      <w:marLeft w:val="0"/>
      <w:marRight w:val="0"/>
      <w:marTop w:val="0"/>
      <w:marBottom w:val="0"/>
      <w:divBdr>
        <w:top w:val="none" w:sz="0" w:space="0" w:color="auto"/>
        <w:left w:val="none" w:sz="0" w:space="0" w:color="auto"/>
        <w:bottom w:val="none" w:sz="0" w:space="0" w:color="auto"/>
        <w:right w:val="none" w:sz="0" w:space="0" w:color="auto"/>
      </w:divBdr>
    </w:div>
    <w:div w:id="1411542522">
      <w:bodyDiv w:val="1"/>
      <w:marLeft w:val="0"/>
      <w:marRight w:val="0"/>
      <w:marTop w:val="0"/>
      <w:marBottom w:val="0"/>
      <w:divBdr>
        <w:top w:val="none" w:sz="0" w:space="0" w:color="auto"/>
        <w:left w:val="none" w:sz="0" w:space="0" w:color="auto"/>
        <w:bottom w:val="none" w:sz="0" w:space="0" w:color="auto"/>
        <w:right w:val="none" w:sz="0" w:space="0" w:color="auto"/>
      </w:divBdr>
    </w:div>
    <w:div w:id="1413158318">
      <w:bodyDiv w:val="1"/>
      <w:marLeft w:val="0"/>
      <w:marRight w:val="0"/>
      <w:marTop w:val="0"/>
      <w:marBottom w:val="0"/>
      <w:divBdr>
        <w:top w:val="none" w:sz="0" w:space="0" w:color="auto"/>
        <w:left w:val="none" w:sz="0" w:space="0" w:color="auto"/>
        <w:bottom w:val="none" w:sz="0" w:space="0" w:color="auto"/>
        <w:right w:val="none" w:sz="0" w:space="0" w:color="auto"/>
      </w:divBdr>
    </w:div>
    <w:div w:id="1413703226">
      <w:bodyDiv w:val="1"/>
      <w:marLeft w:val="0"/>
      <w:marRight w:val="0"/>
      <w:marTop w:val="0"/>
      <w:marBottom w:val="0"/>
      <w:divBdr>
        <w:top w:val="none" w:sz="0" w:space="0" w:color="auto"/>
        <w:left w:val="none" w:sz="0" w:space="0" w:color="auto"/>
        <w:bottom w:val="none" w:sz="0" w:space="0" w:color="auto"/>
        <w:right w:val="none" w:sz="0" w:space="0" w:color="auto"/>
      </w:divBdr>
    </w:div>
    <w:div w:id="1413772075">
      <w:bodyDiv w:val="1"/>
      <w:marLeft w:val="0"/>
      <w:marRight w:val="0"/>
      <w:marTop w:val="0"/>
      <w:marBottom w:val="0"/>
      <w:divBdr>
        <w:top w:val="none" w:sz="0" w:space="0" w:color="auto"/>
        <w:left w:val="none" w:sz="0" w:space="0" w:color="auto"/>
        <w:bottom w:val="none" w:sz="0" w:space="0" w:color="auto"/>
        <w:right w:val="none" w:sz="0" w:space="0" w:color="auto"/>
      </w:divBdr>
    </w:div>
    <w:div w:id="1417749198">
      <w:bodyDiv w:val="1"/>
      <w:marLeft w:val="0"/>
      <w:marRight w:val="0"/>
      <w:marTop w:val="0"/>
      <w:marBottom w:val="0"/>
      <w:divBdr>
        <w:top w:val="none" w:sz="0" w:space="0" w:color="auto"/>
        <w:left w:val="none" w:sz="0" w:space="0" w:color="auto"/>
        <w:bottom w:val="none" w:sz="0" w:space="0" w:color="auto"/>
        <w:right w:val="none" w:sz="0" w:space="0" w:color="auto"/>
      </w:divBdr>
    </w:div>
    <w:div w:id="1418096634">
      <w:bodyDiv w:val="1"/>
      <w:marLeft w:val="0"/>
      <w:marRight w:val="0"/>
      <w:marTop w:val="0"/>
      <w:marBottom w:val="0"/>
      <w:divBdr>
        <w:top w:val="none" w:sz="0" w:space="0" w:color="auto"/>
        <w:left w:val="none" w:sz="0" w:space="0" w:color="auto"/>
        <w:bottom w:val="none" w:sz="0" w:space="0" w:color="auto"/>
        <w:right w:val="none" w:sz="0" w:space="0" w:color="auto"/>
      </w:divBdr>
    </w:div>
    <w:div w:id="1418861380">
      <w:bodyDiv w:val="1"/>
      <w:marLeft w:val="0"/>
      <w:marRight w:val="0"/>
      <w:marTop w:val="0"/>
      <w:marBottom w:val="0"/>
      <w:divBdr>
        <w:top w:val="none" w:sz="0" w:space="0" w:color="auto"/>
        <w:left w:val="none" w:sz="0" w:space="0" w:color="auto"/>
        <w:bottom w:val="none" w:sz="0" w:space="0" w:color="auto"/>
        <w:right w:val="none" w:sz="0" w:space="0" w:color="auto"/>
      </w:divBdr>
    </w:div>
    <w:div w:id="1419788275">
      <w:bodyDiv w:val="1"/>
      <w:marLeft w:val="0"/>
      <w:marRight w:val="0"/>
      <w:marTop w:val="0"/>
      <w:marBottom w:val="0"/>
      <w:divBdr>
        <w:top w:val="none" w:sz="0" w:space="0" w:color="auto"/>
        <w:left w:val="none" w:sz="0" w:space="0" w:color="auto"/>
        <w:bottom w:val="none" w:sz="0" w:space="0" w:color="auto"/>
        <w:right w:val="none" w:sz="0" w:space="0" w:color="auto"/>
      </w:divBdr>
    </w:div>
    <w:div w:id="1419864961">
      <w:bodyDiv w:val="1"/>
      <w:marLeft w:val="0"/>
      <w:marRight w:val="0"/>
      <w:marTop w:val="0"/>
      <w:marBottom w:val="0"/>
      <w:divBdr>
        <w:top w:val="none" w:sz="0" w:space="0" w:color="auto"/>
        <w:left w:val="none" w:sz="0" w:space="0" w:color="auto"/>
        <w:bottom w:val="none" w:sz="0" w:space="0" w:color="auto"/>
        <w:right w:val="none" w:sz="0" w:space="0" w:color="auto"/>
      </w:divBdr>
    </w:div>
    <w:div w:id="1420560571">
      <w:bodyDiv w:val="1"/>
      <w:marLeft w:val="0"/>
      <w:marRight w:val="0"/>
      <w:marTop w:val="0"/>
      <w:marBottom w:val="0"/>
      <w:divBdr>
        <w:top w:val="none" w:sz="0" w:space="0" w:color="auto"/>
        <w:left w:val="none" w:sz="0" w:space="0" w:color="auto"/>
        <w:bottom w:val="none" w:sz="0" w:space="0" w:color="auto"/>
        <w:right w:val="none" w:sz="0" w:space="0" w:color="auto"/>
      </w:divBdr>
    </w:div>
    <w:div w:id="1422144487">
      <w:bodyDiv w:val="1"/>
      <w:marLeft w:val="0"/>
      <w:marRight w:val="0"/>
      <w:marTop w:val="0"/>
      <w:marBottom w:val="0"/>
      <w:divBdr>
        <w:top w:val="none" w:sz="0" w:space="0" w:color="auto"/>
        <w:left w:val="none" w:sz="0" w:space="0" w:color="auto"/>
        <w:bottom w:val="none" w:sz="0" w:space="0" w:color="auto"/>
        <w:right w:val="none" w:sz="0" w:space="0" w:color="auto"/>
      </w:divBdr>
    </w:div>
    <w:div w:id="1422214779">
      <w:bodyDiv w:val="1"/>
      <w:marLeft w:val="0"/>
      <w:marRight w:val="0"/>
      <w:marTop w:val="0"/>
      <w:marBottom w:val="0"/>
      <w:divBdr>
        <w:top w:val="none" w:sz="0" w:space="0" w:color="auto"/>
        <w:left w:val="none" w:sz="0" w:space="0" w:color="auto"/>
        <w:bottom w:val="none" w:sz="0" w:space="0" w:color="auto"/>
        <w:right w:val="none" w:sz="0" w:space="0" w:color="auto"/>
      </w:divBdr>
    </w:div>
    <w:div w:id="1422528295">
      <w:bodyDiv w:val="1"/>
      <w:marLeft w:val="0"/>
      <w:marRight w:val="0"/>
      <w:marTop w:val="0"/>
      <w:marBottom w:val="0"/>
      <w:divBdr>
        <w:top w:val="none" w:sz="0" w:space="0" w:color="auto"/>
        <w:left w:val="none" w:sz="0" w:space="0" w:color="auto"/>
        <w:bottom w:val="none" w:sz="0" w:space="0" w:color="auto"/>
        <w:right w:val="none" w:sz="0" w:space="0" w:color="auto"/>
      </w:divBdr>
    </w:div>
    <w:div w:id="1423183035">
      <w:bodyDiv w:val="1"/>
      <w:marLeft w:val="0"/>
      <w:marRight w:val="0"/>
      <w:marTop w:val="0"/>
      <w:marBottom w:val="0"/>
      <w:divBdr>
        <w:top w:val="none" w:sz="0" w:space="0" w:color="auto"/>
        <w:left w:val="none" w:sz="0" w:space="0" w:color="auto"/>
        <w:bottom w:val="none" w:sz="0" w:space="0" w:color="auto"/>
        <w:right w:val="none" w:sz="0" w:space="0" w:color="auto"/>
      </w:divBdr>
    </w:div>
    <w:div w:id="1426145524">
      <w:bodyDiv w:val="1"/>
      <w:marLeft w:val="0"/>
      <w:marRight w:val="0"/>
      <w:marTop w:val="0"/>
      <w:marBottom w:val="0"/>
      <w:divBdr>
        <w:top w:val="none" w:sz="0" w:space="0" w:color="auto"/>
        <w:left w:val="none" w:sz="0" w:space="0" w:color="auto"/>
        <w:bottom w:val="none" w:sz="0" w:space="0" w:color="auto"/>
        <w:right w:val="none" w:sz="0" w:space="0" w:color="auto"/>
      </w:divBdr>
    </w:div>
    <w:div w:id="1426851252">
      <w:bodyDiv w:val="1"/>
      <w:marLeft w:val="0"/>
      <w:marRight w:val="0"/>
      <w:marTop w:val="0"/>
      <w:marBottom w:val="0"/>
      <w:divBdr>
        <w:top w:val="none" w:sz="0" w:space="0" w:color="auto"/>
        <w:left w:val="none" w:sz="0" w:space="0" w:color="auto"/>
        <w:bottom w:val="none" w:sz="0" w:space="0" w:color="auto"/>
        <w:right w:val="none" w:sz="0" w:space="0" w:color="auto"/>
      </w:divBdr>
    </w:div>
    <w:div w:id="1428886388">
      <w:bodyDiv w:val="1"/>
      <w:marLeft w:val="0"/>
      <w:marRight w:val="0"/>
      <w:marTop w:val="0"/>
      <w:marBottom w:val="0"/>
      <w:divBdr>
        <w:top w:val="none" w:sz="0" w:space="0" w:color="auto"/>
        <w:left w:val="none" w:sz="0" w:space="0" w:color="auto"/>
        <w:bottom w:val="none" w:sz="0" w:space="0" w:color="auto"/>
        <w:right w:val="none" w:sz="0" w:space="0" w:color="auto"/>
      </w:divBdr>
    </w:div>
    <w:div w:id="1432970452">
      <w:bodyDiv w:val="1"/>
      <w:marLeft w:val="0"/>
      <w:marRight w:val="0"/>
      <w:marTop w:val="0"/>
      <w:marBottom w:val="0"/>
      <w:divBdr>
        <w:top w:val="none" w:sz="0" w:space="0" w:color="auto"/>
        <w:left w:val="none" w:sz="0" w:space="0" w:color="auto"/>
        <w:bottom w:val="none" w:sz="0" w:space="0" w:color="auto"/>
        <w:right w:val="none" w:sz="0" w:space="0" w:color="auto"/>
      </w:divBdr>
    </w:div>
    <w:div w:id="1433361101">
      <w:bodyDiv w:val="1"/>
      <w:marLeft w:val="0"/>
      <w:marRight w:val="0"/>
      <w:marTop w:val="0"/>
      <w:marBottom w:val="0"/>
      <w:divBdr>
        <w:top w:val="none" w:sz="0" w:space="0" w:color="auto"/>
        <w:left w:val="none" w:sz="0" w:space="0" w:color="auto"/>
        <w:bottom w:val="none" w:sz="0" w:space="0" w:color="auto"/>
        <w:right w:val="none" w:sz="0" w:space="0" w:color="auto"/>
      </w:divBdr>
    </w:div>
    <w:div w:id="1436438828">
      <w:bodyDiv w:val="1"/>
      <w:marLeft w:val="0"/>
      <w:marRight w:val="0"/>
      <w:marTop w:val="0"/>
      <w:marBottom w:val="0"/>
      <w:divBdr>
        <w:top w:val="none" w:sz="0" w:space="0" w:color="auto"/>
        <w:left w:val="none" w:sz="0" w:space="0" w:color="auto"/>
        <w:bottom w:val="none" w:sz="0" w:space="0" w:color="auto"/>
        <w:right w:val="none" w:sz="0" w:space="0" w:color="auto"/>
      </w:divBdr>
    </w:div>
    <w:div w:id="1440299019">
      <w:bodyDiv w:val="1"/>
      <w:marLeft w:val="0"/>
      <w:marRight w:val="0"/>
      <w:marTop w:val="0"/>
      <w:marBottom w:val="0"/>
      <w:divBdr>
        <w:top w:val="none" w:sz="0" w:space="0" w:color="auto"/>
        <w:left w:val="none" w:sz="0" w:space="0" w:color="auto"/>
        <w:bottom w:val="none" w:sz="0" w:space="0" w:color="auto"/>
        <w:right w:val="none" w:sz="0" w:space="0" w:color="auto"/>
      </w:divBdr>
    </w:div>
    <w:div w:id="1441562121">
      <w:bodyDiv w:val="1"/>
      <w:marLeft w:val="0"/>
      <w:marRight w:val="0"/>
      <w:marTop w:val="0"/>
      <w:marBottom w:val="0"/>
      <w:divBdr>
        <w:top w:val="none" w:sz="0" w:space="0" w:color="auto"/>
        <w:left w:val="none" w:sz="0" w:space="0" w:color="auto"/>
        <w:bottom w:val="none" w:sz="0" w:space="0" w:color="auto"/>
        <w:right w:val="none" w:sz="0" w:space="0" w:color="auto"/>
      </w:divBdr>
    </w:div>
    <w:div w:id="1441754976">
      <w:bodyDiv w:val="1"/>
      <w:marLeft w:val="0"/>
      <w:marRight w:val="0"/>
      <w:marTop w:val="0"/>
      <w:marBottom w:val="0"/>
      <w:divBdr>
        <w:top w:val="none" w:sz="0" w:space="0" w:color="auto"/>
        <w:left w:val="none" w:sz="0" w:space="0" w:color="auto"/>
        <w:bottom w:val="none" w:sz="0" w:space="0" w:color="auto"/>
        <w:right w:val="none" w:sz="0" w:space="0" w:color="auto"/>
      </w:divBdr>
    </w:div>
    <w:div w:id="1442408244">
      <w:bodyDiv w:val="1"/>
      <w:marLeft w:val="0"/>
      <w:marRight w:val="0"/>
      <w:marTop w:val="0"/>
      <w:marBottom w:val="0"/>
      <w:divBdr>
        <w:top w:val="none" w:sz="0" w:space="0" w:color="auto"/>
        <w:left w:val="none" w:sz="0" w:space="0" w:color="auto"/>
        <w:bottom w:val="none" w:sz="0" w:space="0" w:color="auto"/>
        <w:right w:val="none" w:sz="0" w:space="0" w:color="auto"/>
      </w:divBdr>
    </w:div>
    <w:div w:id="1443963649">
      <w:bodyDiv w:val="1"/>
      <w:marLeft w:val="0"/>
      <w:marRight w:val="0"/>
      <w:marTop w:val="0"/>
      <w:marBottom w:val="0"/>
      <w:divBdr>
        <w:top w:val="none" w:sz="0" w:space="0" w:color="auto"/>
        <w:left w:val="none" w:sz="0" w:space="0" w:color="auto"/>
        <w:bottom w:val="none" w:sz="0" w:space="0" w:color="auto"/>
        <w:right w:val="none" w:sz="0" w:space="0" w:color="auto"/>
      </w:divBdr>
    </w:div>
    <w:div w:id="1446804533">
      <w:bodyDiv w:val="1"/>
      <w:marLeft w:val="0"/>
      <w:marRight w:val="0"/>
      <w:marTop w:val="0"/>
      <w:marBottom w:val="0"/>
      <w:divBdr>
        <w:top w:val="none" w:sz="0" w:space="0" w:color="auto"/>
        <w:left w:val="none" w:sz="0" w:space="0" w:color="auto"/>
        <w:bottom w:val="none" w:sz="0" w:space="0" w:color="auto"/>
        <w:right w:val="none" w:sz="0" w:space="0" w:color="auto"/>
      </w:divBdr>
    </w:div>
    <w:div w:id="1446924296">
      <w:bodyDiv w:val="1"/>
      <w:marLeft w:val="0"/>
      <w:marRight w:val="0"/>
      <w:marTop w:val="0"/>
      <w:marBottom w:val="0"/>
      <w:divBdr>
        <w:top w:val="none" w:sz="0" w:space="0" w:color="auto"/>
        <w:left w:val="none" w:sz="0" w:space="0" w:color="auto"/>
        <w:bottom w:val="none" w:sz="0" w:space="0" w:color="auto"/>
        <w:right w:val="none" w:sz="0" w:space="0" w:color="auto"/>
      </w:divBdr>
    </w:div>
    <w:div w:id="1450272937">
      <w:bodyDiv w:val="1"/>
      <w:marLeft w:val="0"/>
      <w:marRight w:val="0"/>
      <w:marTop w:val="0"/>
      <w:marBottom w:val="0"/>
      <w:divBdr>
        <w:top w:val="none" w:sz="0" w:space="0" w:color="auto"/>
        <w:left w:val="none" w:sz="0" w:space="0" w:color="auto"/>
        <w:bottom w:val="none" w:sz="0" w:space="0" w:color="auto"/>
        <w:right w:val="none" w:sz="0" w:space="0" w:color="auto"/>
      </w:divBdr>
    </w:div>
    <w:div w:id="1450319966">
      <w:bodyDiv w:val="1"/>
      <w:marLeft w:val="0"/>
      <w:marRight w:val="0"/>
      <w:marTop w:val="0"/>
      <w:marBottom w:val="0"/>
      <w:divBdr>
        <w:top w:val="none" w:sz="0" w:space="0" w:color="auto"/>
        <w:left w:val="none" w:sz="0" w:space="0" w:color="auto"/>
        <w:bottom w:val="none" w:sz="0" w:space="0" w:color="auto"/>
        <w:right w:val="none" w:sz="0" w:space="0" w:color="auto"/>
      </w:divBdr>
    </w:div>
    <w:div w:id="1450467864">
      <w:bodyDiv w:val="1"/>
      <w:marLeft w:val="0"/>
      <w:marRight w:val="0"/>
      <w:marTop w:val="0"/>
      <w:marBottom w:val="0"/>
      <w:divBdr>
        <w:top w:val="none" w:sz="0" w:space="0" w:color="auto"/>
        <w:left w:val="none" w:sz="0" w:space="0" w:color="auto"/>
        <w:bottom w:val="none" w:sz="0" w:space="0" w:color="auto"/>
        <w:right w:val="none" w:sz="0" w:space="0" w:color="auto"/>
      </w:divBdr>
    </w:div>
    <w:div w:id="1450852606">
      <w:bodyDiv w:val="1"/>
      <w:marLeft w:val="0"/>
      <w:marRight w:val="0"/>
      <w:marTop w:val="0"/>
      <w:marBottom w:val="0"/>
      <w:divBdr>
        <w:top w:val="none" w:sz="0" w:space="0" w:color="auto"/>
        <w:left w:val="none" w:sz="0" w:space="0" w:color="auto"/>
        <w:bottom w:val="none" w:sz="0" w:space="0" w:color="auto"/>
        <w:right w:val="none" w:sz="0" w:space="0" w:color="auto"/>
      </w:divBdr>
    </w:div>
    <w:div w:id="1451360280">
      <w:bodyDiv w:val="1"/>
      <w:marLeft w:val="0"/>
      <w:marRight w:val="0"/>
      <w:marTop w:val="0"/>
      <w:marBottom w:val="0"/>
      <w:divBdr>
        <w:top w:val="none" w:sz="0" w:space="0" w:color="auto"/>
        <w:left w:val="none" w:sz="0" w:space="0" w:color="auto"/>
        <w:bottom w:val="none" w:sz="0" w:space="0" w:color="auto"/>
        <w:right w:val="none" w:sz="0" w:space="0" w:color="auto"/>
      </w:divBdr>
    </w:div>
    <w:div w:id="1451587149">
      <w:bodyDiv w:val="1"/>
      <w:marLeft w:val="0"/>
      <w:marRight w:val="0"/>
      <w:marTop w:val="0"/>
      <w:marBottom w:val="0"/>
      <w:divBdr>
        <w:top w:val="none" w:sz="0" w:space="0" w:color="auto"/>
        <w:left w:val="none" w:sz="0" w:space="0" w:color="auto"/>
        <w:bottom w:val="none" w:sz="0" w:space="0" w:color="auto"/>
        <w:right w:val="none" w:sz="0" w:space="0" w:color="auto"/>
      </w:divBdr>
    </w:div>
    <w:div w:id="1452672432">
      <w:bodyDiv w:val="1"/>
      <w:marLeft w:val="0"/>
      <w:marRight w:val="0"/>
      <w:marTop w:val="0"/>
      <w:marBottom w:val="0"/>
      <w:divBdr>
        <w:top w:val="none" w:sz="0" w:space="0" w:color="auto"/>
        <w:left w:val="none" w:sz="0" w:space="0" w:color="auto"/>
        <w:bottom w:val="none" w:sz="0" w:space="0" w:color="auto"/>
        <w:right w:val="none" w:sz="0" w:space="0" w:color="auto"/>
      </w:divBdr>
    </w:div>
    <w:div w:id="1453591114">
      <w:bodyDiv w:val="1"/>
      <w:marLeft w:val="0"/>
      <w:marRight w:val="0"/>
      <w:marTop w:val="0"/>
      <w:marBottom w:val="0"/>
      <w:divBdr>
        <w:top w:val="none" w:sz="0" w:space="0" w:color="auto"/>
        <w:left w:val="none" w:sz="0" w:space="0" w:color="auto"/>
        <w:bottom w:val="none" w:sz="0" w:space="0" w:color="auto"/>
        <w:right w:val="none" w:sz="0" w:space="0" w:color="auto"/>
      </w:divBdr>
    </w:div>
    <w:div w:id="1455057437">
      <w:bodyDiv w:val="1"/>
      <w:marLeft w:val="0"/>
      <w:marRight w:val="0"/>
      <w:marTop w:val="0"/>
      <w:marBottom w:val="0"/>
      <w:divBdr>
        <w:top w:val="none" w:sz="0" w:space="0" w:color="auto"/>
        <w:left w:val="none" w:sz="0" w:space="0" w:color="auto"/>
        <w:bottom w:val="none" w:sz="0" w:space="0" w:color="auto"/>
        <w:right w:val="none" w:sz="0" w:space="0" w:color="auto"/>
      </w:divBdr>
    </w:div>
    <w:div w:id="1455253049">
      <w:bodyDiv w:val="1"/>
      <w:marLeft w:val="0"/>
      <w:marRight w:val="0"/>
      <w:marTop w:val="0"/>
      <w:marBottom w:val="0"/>
      <w:divBdr>
        <w:top w:val="none" w:sz="0" w:space="0" w:color="auto"/>
        <w:left w:val="none" w:sz="0" w:space="0" w:color="auto"/>
        <w:bottom w:val="none" w:sz="0" w:space="0" w:color="auto"/>
        <w:right w:val="none" w:sz="0" w:space="0" w:color="auto"/>
      </w:divBdr>
    </w:div>
    <w:div w:id="1456561202">
      <w:bodyDiv w:val="1"/>
      <w:marLeft w:val="0"/>
      <w:marRight w:val="0"/>
      <w:marTop w:val="0"/>
      <w:marBottom w:val="0"/>
      <w:divBdr>
        <w:top w:val="none" w:sz="0" w:space="0" w:color="auto"/>
        <w:left w:val="none" w:sz="0" w:space="0" w:color="auto"/>
        <w:bottom w:val="none" w:sz="0" w:space="0" w:color="auto"/>
        <w:right w:val="none" w:sz="0" w:space="0" w:color="auto"/>
      </w:divBdr>
    </w:div>
    <w:div w:id="1457987213">
      <w:bodyDiv w:val="1"/>
      <w:marLeft w:val="0"/>
      <w:marRight w:val="0"/>
      <w:marTop w:val="0"/>
      <w:marBottom w:val="0"/>
      <w:divBdr>
        <w:top w:val="none" w:sz="0" w:space="0" w:color="auto"/>
        <w:left w:val="none" w:sz="0" w:space="0" w:color="auto"/>
        <w:bottom w:val="none" w:sz="0" w:space="0" w:color="auto"/>
        <w:right w:val="none" w:sz="0" w:space="0" w:color="auto"/>
      </w:divBdr>
    </w:div>
    <w:div w:id="1458446689">
      <w:bodyDiv w:val="1"/>
      <w:marLeft w:val="0"/>
      <w:marRight w:val="0"/>
      <w:marTop w:val="0"/>
      <w:marBottom w:val="0"/>
      <w:divBdr>
        <w:top w:val="none" w:sz="0" w:space="0" w:color="auto"/>
        <w:left w:val="none" w:sz="0" w:space="0" w:color="auto"/>
        <w:bottom w:val="none" w:sz="0" w:space="0" w:color="auto"/>
        <w:right w:val="none" w:sz="0" w:space="0" w:color="auto"/>
      </w:divBdr>
    </w:div>
    <w:div w:id="1459108921">
      <w:bodyDiv w:val="1"/>
      <w:marLeft w:val="0"/>
      <w:marRight w:val="0"/>
      <w:marTop w:val="0"/>
      <w:marBottom w:val="0"/>
      <w:divBdr>
        <w:top w:val="none" w:sz="0" w:space="0" w:color="auto"/>
        <w:left w:val="none" w:sz="0" w:space="0" w:color="auto"/>
        <w:bottom w:val="none" w:sz="0" w:space="0" w:color="auto"/>
        <w:right w:val="none" w:sz="0" w:space="0" w:color="auto"/>
      </w:divBdr>
    </w:div>
    <w:div w:id="1460488155">
      <w:bodyDiv w:val="1"/>
      <w:marLeft w:val="0"/>
      <w:marRight w:val="0"/>
      <w:marTop w:val="0"/>
      <w:marBottom w:val="0"/>
      <w:divBdr>
        <w:top w:val="none" w:sz="0" w:space="0" w:color="auto"/>
        <w:left w:val="none" w:sz="0" w:space="0" w:color="auto"/>
        <w:bottom w:val="none" w:sz="0" w:space="0" w:color="auto"/>
        <w:right w:val="none" w:sz="0" w:space="0" w:color="auto"/>
      </w:divBdr>
    </w:div>
    <w:div w:id="1461144993">
      <w:bodyDiv w:val="1"/>
      <w:marLeft w:val="0"/>
      <w:marRight w:val="0"/>
      <w:marTop w:val="0"/>
      <w:marBottom w:val="0"/>
      <w:divBdr>
        <w:top w:val="none" w:sz="0" w:space="0" w:color="auto"/>
        <w:left w:val="none" w:sz="0" w:space="0" w:color="auto"/>
        <w:bottom w:val="none" w:sz="0" w:space="0" w:color="auto"/>
        <w:right w:val="none" w:sz="0" w:space="0" w:color="auto"/>
      </w:divBdr>
    </w:div>
    <w:div w:id="1463382861">
      <w:bodyDiv w:val="1"/>
      <w:marLeft w:val="0"/>
      <w:marRight w:val="0"/>
      <w:marTop w:val="0"/>
      <w:marBottom w:val="0"/>
      <w:divBdr>
        <w:top w:val="none" w:sz="0" w:space="0" w:color="auto"/>
        <w:left w:val="none" w:sz="0" w:space="0" w:color="auto"/>
        <w:bottom w:val="none" w:sz="0" w:space="0" w:color="auto"/>
        <w:right w:val="none" w:sz="0" w:space="0" w:color="auto"/>
      </w:divBdr>
    </w:div>
    <w:div w:id="1464231086">
      <w:bodyDiv w:val="1"/>
      <w:marLeft w:val="0"/>
      <w:marRight w:val="0"/>
      <w:marTop w:val="0"/>
      <w:marBottom w:val="0"/>
      <w:divBdr>
        <w:top w:val="none" w:sz="0" w:space="0" w:color="auto"/>
        <w:left w:val="none" w:sz="0" w:space="0" w:color="auto"/>
        <w:bottom w:val="none" w:sz="0" w:space="0" w:color="auto"/>
        <w:right w:val="none" w:sz="0" w:space="0" w:color="auto"/>
      </w:divBdr>
    </w:div>
    <w:div w:id="1464613971">
      <w:bodyDiv w:val="1"/>
      <w:marLeft w:val="0"/>
      <w:marRight w:val="0"/>
      <w:marTop w:val="0"/>
      <w:marBottom w:val="0"/>
      <w:divBdr>
        <w:top w:val="none" w:sz="0" w:space="0" w:color="auto"/>
        <w:left w:val="none" w:sz="0" w:space="0" w:color="auto"/>
        <w:bottom w:val="none" w:sz="0" w:space="0" w:color="auto"/>
        <w:right w:val="none" w:sz="0" w:space="0" w:color="auto"/>
      </w:divBdr>
    </w:div>
    <w:div w:id="1466045220">
      <w:bodyDiv w:val="1"/>
      <w:marLeft w:val="0"/>
      <w:marRight w:val="0"/>
      <w:marTop w:val="0"/>
      <w:marBottom w:val="0"/>
      <w:divBdr>
        <w:top w:val="none" w:sz="0" w:space="0" w:color="auto"/>
        <w:left w:val="none" w:sz="0" w:space="0" w:color="auto"/>
        <w:bottom w:val="none" w:sz="0" w:space="0" w:color="auto"/>
        <w:right w:val="none" w:sz="0" w:space="0" w:color="auto"/>
      </w:divBdr>
    </w:div>
    <w:div w:id="1470325707">
      <w:bodyDiv w:val="1"/>
      <w:marLeft w:val="0"/>
      <w:marRight w:val="0"/>
      <w:marTop w:val="0"/>
      <w:marBottom w:val="0"/>
      <w:divBdr>
        <w:top w:val="none" w:sz="0" w:space="0" w:color="auto"/>
        <w:left w:val="none" w:sz="0" w:space="0" w:color="auto"/>
        <w:bottom w:val="none" w:sz="0" w:space="0" w:color="auto"/>
        <w:right w:val="none" w:sz="0" w:space="0" w:color="auto"/>
      </w:divBdr>
    </w:div>
    <w:div w:id="1470588409">
      <w:bodyDiv w:val="1"/>
      <w:marLeft w:val="0"/>
      <w:marRight w:val="0"/>
      <w:marTop w:val="0"/>
      <w:marBottom w:val="0"/>
      <w:divBdr>
        <w:top w:val="none" w:sz="0" w:space="0" w:color="auto"/>
        <w:left w:val="none" w:sz="0" w:space="0" w:color="auto"/>
        <w:bottom w:val="none" w:sz="0" w:space="0" w:color="auto"/>
        <w:right w:val="none" w:sz="0" w:space="0" w:color="auto"/>
      </w:divBdr>
    </w:div>
    <w:div w:id="1470898202">
      <w:bodyDiv w:val="1"/>
      <w:marLeft w:val="0"/>
      <w:marRight w:val="0"/>
      <w:marTop w:val="0"/>
      <w:marBottom w:val="0"/>
      <w:divBdr>
        <w:top w:val="none" w:sz="0" w:space="0" w:color="auto"/>
        <w:left w:val="none" w:sz="0" w:space="0" w:color="auto"/>
        <w:bottom w:val="none" w:sz="0" w:space="0" w:color="auto"/>
        <w:right w:val="none" w:sz="0" w:space="0" w:color="auto"/>
      </w:divBdr>
    </w:div>
    <w:div w:id="1476264154">
      <w:bodyDiv w:val="1"/>
      <w:marLeft w:val="0"/>
      <w:marRight w:val="0"/>
      <w:marTop w:val="0"/>
      <w:marBottom w:val="0"/>
      <w:divBdr>
        <w:top w:val="none" w:sz="0" w:space="0" w:color="auto"/>
        <w:left w:val="none" w:sz="0" w:space="0" w:color="auto"/>
        <w:bottom w:val="none" w:sz="0" w:space="0" w:color="auto"/>
        <w:right w:val="none" w:sz="0" w:space="0" w:color="auto"/>
      </w:divBdr>
    </w:div>
    <w:div w:id="1478453880">
      <w:bodyDiv w:val="1"/>
      <w:marLeft w:val="0"/>
      <w:marRight w:val="0"/>
      <w:marTop w:val="0"/>
      <w:marBottom w:val="0"/>
      <w:divBdr>
        <w:top w:val="none" w:sz="0" w:space="0" w:color="auto"/>
        <w:left w:val="none" w:sz="0" w:space="0" w:color="auto"/>
        <w:bottom w:val="none" w:sz="0" w:space="0" w:color="auto"/>
        <w:right w:val="none" w:sz="0" w:space="0" w:color="auto"/>
      </w:divBdr>
    </w:div>
    <w:div w:id="1479031365">
      <w:bodyDiv w:val="1"/>
      <w:marLeft w:val="0"/>
      <w:marRight w:val="0"/>
      <w:marTop w:val="0"/>
      <w:marBottom w:val="0"/>
      <w:divBdr>
        <w:top w:val="none" w:sz="0" w:space="0" w:color="auto"/>
        <w:left w:val="none" w:sz="0" w:space="0" w:color="auto"/>
        <w:bottom w:val="none" w:sz="0" w:space="0" w:color="auto"/>
        <w:right w:val="none" w:sz="0" w:space="0" w:color="auto"/>
      </w:divBdr>
    </w:div>
    <w:div w:id="1480071907">
      <w:bodyDiv w:val="1"/>
      <w:marLeft w:val="0"/>
      <w:marRight w:val="0"/>
      <w:marTop w:val="0"/>
      <w:marBottom w:val="0"/>
      <w:divBdr>
        <w:top w:val="none" w:sz="0" w:space="0" w:color="auto"/>
        <w:left w:val="none" w:sz="0" w:space="0" w:color="auto"/>
        <w:bottom w:val="none" w:sz="0" w:space="0" w:color="auto"/>
        <w:right w:val="none" w:sz="0" w:space="0" w:color="auto"/>
      </w:divBdr>
    </w:div>
    <w:div w:id="1480615337">
      <w:bodyDiv w:val="1"/>
      <w:marLeft w:val="0"/>
      <w:marRight w:val="0"/>
      <w:marTop w:val="0"/>
      <w:marBottom w:val="0"/>
      <w:divBdr>
        <w:top w:val="none" w:sz="0" w:space="0" w:color="auto"/>
        <w:left w:val="none" w:sz="0" w:space="0" w:color="auto"/>
        <w:bottom w:val="none" w:sz="0" w:space="0" w:color="auto"/>
        <w:right w:val="none" w:sz="0" w:space="0" w:color="auto"/>
      </w:divBdr>
    </w:div>
    <w:div w:id="1481924895">
      <w:bodyDiv w:val="1"/>
      <w:marLeft w:val="0"/>
      <w:marRight w:val="0"/>
      <w:marTop w:val="0"/>
      <w:marBottom w:val="0"/>
      <w:divBdr>
        <w:top w:val="none" w:sz="0" w:space="0" w:color="auto"/>
        <w:left w:val="none" w:sz="0" w:space="0" w:color="auto"/>
        <w:bottom w:val="none" w:sz="0" w:space="0" w:color="auto"/>
        <w:right w:val="none" w:sz="0" w:space="0" w:color="auto"/>
      </w:divBdr>
    </w:div>
    <w:div w:id="1483546398">
      <w:bodyDiv w:val="1"/>
      <w:marLeft w:val="0"/>
      <w:marRight w:val="0"/>
      <w:marTop w:val="0"/>
      <w:marBottom w:val="0"/>
      <w:divBdr>
        <w:top w:val="none" w:sz="0" w:space="0" w:color="auto"/>
        <w:left w:val="none" w:sz="0" w:space="0" w:color="auto"/>
        <w:bottom w:val="none" w:sz="0" w:space="0" w:color="auto"/>
        <w:right w:val="none" w:sz="0" w:space="0" w:color="auto"/>
      </w:divBdr>
    </w:div>
    <w:div w:id="1485587323">
      <w:bodyDiv w:val="1"/>
      <w:marLeft w:val="0"/>
      <w:marRight w:val="0"/>
      <w:marTop w:val="0"/>
      <w:marBottom w:val="0"/>
      <w:divBdr>
        <w:top w:val="none" w:sz="0" w:space="0" w:color="auto"/>
        <w:left w:val="none" w:sz="0" w:space="0" w:color="auto"/>
        <w:bottom w:val="none" w:sz="0" w:space="0" w:color="auto"/>
        <w:right w:val="none" w:sz="0" w:space="0" w:color="auto"/>
      </w:divBdr>
    </w:div>
    <w:div w:id="1487891084">
      <w:bodyDiv w:val="1"/>
      <w:marLeft w:val="0"/>
      <w:marRight w:val="0"/>
      <w:marTop w:val="0"/>
      <w:marBottom w:val="0"/>
      <w:divBdr>
        <w:top w:val="none" w:sz="0" w:space="0" w:color="auto"/>
        <w:left w:val="none" w:sz="0" w:space="0" w:color="auto"/>
        <w:bottom w:val="none" w:sz="0" w:space="0" w:color="auto"/>
        <w:right w:val="none" w:sz="0" w:space="0" w:color="auto"/>
      </w:divBdr>
    </w:div>
    <w:div w:id="1490052993">
      <w:bodyDiv w:val="1"/>
      <w:marLeft w:val="0"/>
      <w:marRight w:val="0"/>
      <w:marTop w:val="0"/>
      <w:marBottom w:val="0"/>
      <w:divBdr>
        <w:top w:val="none" w:sz="0" w:space="0" w:color="auto"/>
        <w:left w:val="none" w:sz="0" w:space="0" w:color="auto"/>
        <w:bottom w:val="none" w:sz="0" w:space="0" w:color="auto"/>
        <w:right w:val="none" w:sz="0" w:space="0" w:color="auto"/>
      </w:divBdr>
    </w:div>
    <w:div w:id="1490365813">
      <w:bodyDiv w:val="1"/>
      <w:marLeft w:val="0"/>
      <w:marRight w:val="0"/>
      <w:marTop w:val="0"/>
      <w:marBottom w:val="0"/>
      <w:divBdr>
        <w:top w:val="none" w:sz="0" w:space="0" w:color="auto"/>
        <w:left w:val="none" w:sz="0" w:space="0" w:color="auto"/>
        <w:bottom w:val="none" w:sz="0" w:space="0" w:color="auto"/>
        <w:right w:val="none" w:sz="0" w:space="0" w:color="auto"/>
      </w:divBdr>
    </w:div>
    <w:div w:id="1491024319">
      <w:bodyDiv w:val="1"/>
      <w:marLeft w:val="0"/>
      <w:marRight w:val="0"/>
      <w:marTop w:val="0"/>
      <w:marBottom w:val="0"/>
      <w:divBdr>
        <w:top w:val="none" w:sz="0" w:space="0" w:color="auto"/>
        <w:left w:val="none" w:sz="0" w:space="0" w:color="auto"/>
        <w:bottom w:val="none" w:sz="0" w:space="0" w:color="auto"/>
        <w:right w:val="none" w:sz="0" w:space="0" w:color="auto"/>
      </w:divBdr>
    </w:div>
    <w:div w:id="1491092761">
      <w:bodyDiv w:val="1"/>
      <w:marLeft w:val="0"/>
      <w:marRight w:val="0"/>
      <w:marTop w:val="0"/>
      <w:marBottom w:val="0"/>
      <w:divBdr>
        <w:top w:val="none" w:sz="0" w:space="0" w:color="auto"/>
        <w:left w:val="none" w:sz="0" w:space="0" w:color="auto"/>
        <w:bottom w:val="none" w:sz="0" w:space="0" w:color="auto"/>
        <w:right w:val="none" w:sz="0" w:space="0" w:color="auto"/>
      </w:divBdr>
    </w:div>
    <w:div w:id="1491600726">
      <w:bodyDiv w:val="1"/>
      <w:marLeft w:val="0"/>
      <w:marRight w:val="0"/>
      <w:marTop w:val="0"/>
      <w:marBottom w:val="0"/>
      <w:divBdr>
        <w:top w:val="none" w:sz="0" w:space="0" w:color="auto"/>
        <w:left w:val="none" w:sz="0" w:space="0" w:color="auto"/>
        <w:bottom w:val="none" w:sz="0" w:space="0" w:color="auto"/>
        <w:right w:val="none" w:sz="0" w:space="0" w:color="auto"/>
      </w:divBdr>
    </w:div>
    <w:div w:id="1491940335">
      <w:bodyDiv w:val="1"/>
      <w:marLeft w:val="0"/>
      <w:marRight w:val="0"/>
      <w:marTop w:val="0"/>
      <w:marBottom w:val="0"/>
      <w:divBdr>
        <w:top w:val="none" w:sz="0" w:space="0" w:color="auto"/>
        <w:left w:val="none" w:sz="0" w:space="0" w:color="auto"/>
        <w:bottom w:val="none" w:sz="0" w:space="0" w:color="auto"/>
        <w:right w:val="none" w:sz="0" w:space="0" w:color="auto"/>
      </w:divBdr>
    </w:div>
    <w:div w:id="1491946620">
      <w:bodyDiv w:val="1"/>
      <w:marLeft w:val="0"/>
      <w:marRight w:val="0"/>
      <w:marTop w:val="0"/>
      <w:marBottom w:val="0"/>
      <w:divBdr>
        <w:top w:val="none" w:sz="0" w:space="0" w:color="auto"/>
        <w:left w:val="none" w:sz="0" w:space="0" w:color="auto"/>
        <w:bottom w:val="none" w:sz="0" w:space="0" w:color="auto"/>
        <w:right w:val="none" w:sz="0" w:space="0" w:color="auto"/>
      </w:divBdr>
    </w:div>
    <w:div w:id="1492603553">
      <w:bodyDiv w:val="1"/>
      <w:marLeft w:val="0"/>
      <w:marRight w:val="0"/>
      <w:marTop w:val="0"/>
      <w:marBottom w:val="0"/>
      <w:divBdr>
        <w:top w:val="none" w:sz="0" w:space="0" w:color="auto"/>
        <w:left w:val="none" w:sz="0" w:space="0" w:color="auto"/>
        <w:bottom w:val="none" w:sz="0" w:space="0" w:color="auto"/>
        <w:right w:val="none" w:sz="0" w:space="0" w:color="auto"/>
      </w:divBdr>
    </w:div>
    <w:div w:id="1494948328">
      <w:bodyDiv w:val="1"/>
      <w:marLeft w:val="0"/>
      <w:marRight w:val="0"/>
      <w:marTop w:val="0"/>
      <w:marBottom w:val="0"/>
      <w:divBdr>
        <w:top w:val="none" w:sz="0" w:space="0" w:color="auto"/>
        <w:left w:val="none" w:sz="0" w:space="0" w:color="auto"/>
        <w:bottom w:val="none" w:sz="0" w:space="0" w:color="auto"/>
        <w:right w:val="none" w:sz="0" w:space="0" w:color="auto"/>
      </w:divBdr>
    </w:div>
    <w:div w:id="1495023353">
      <w:bodyDiv w:val="1"/>
      <w:marLeft w:val="0"/>
      <w:marRight w:val="0"/>
      <w:marTop w:val="0"/>
      <w:marBottom w:val="0"/>
      <w:divBdr>
        <w:top w:val="none" w:sz="0" w:space="0" w:color="auto"/>
        <w:left w:val="none" w:sz="0" w:space="0" w:color="auto"/>
        <w:bottom w:val="none" w:sz="0" w:space="0" w:color="auto"/>
        <w:right w:val="none" w:sz="0" w:space="0" w:color="auto"/>
      </w:divBdr>
    </w:div>
    <w:div w:id="1495610439">
      <w:bodyDiv w:val="1"/>
      <w:marLeft w:val="0"/>
      <w:marRight w:val="0"/>
      <w:marTop w:val="0"/>
      <w:marBottom w:val="0"/>
      <w:divBdr>
        <w:top w:val="none" w:sz="0" w:space="0" w:color="auto"/>
        <w:left w:val="none" w:sz="0" w:space="0" w:color="auto"/>
        <w:bottom w:val="none" w:sz="0" w:space="0" w:color="auto"/>
        <w:right w:val="none" w:sz="0" w:space="0" w:color="auto"/>
      </w:divBdr>
    </w:div>
    <w:div w:id="1496532739">
      <w:bodyDiv w:val="1"/>
      <w:marLeft w:val="0"/>
      <w:marRight w:val="0"/>
      <w:marTop w:val="0"/>
      <w:marBottom w:val="0"/>
      <w:divBdr>
        <w:top w:val="none" w:sz="0" w:space="0" w:color="auto"/>
        <w:left w:val="none" w:sz="0" w:space="0" w:color="auto"/>
        <w:bottom w:val="none" w:sz="0" w:space="0" w:color="auto"/>
        <w:right w:val="none" w:sz="0" w:space="0" w:color="auto"/>
      </w:divBdr>
    </w:div>
    <w:div w:id="1496608286">
      <w:bodyDiv w:val="1"/>
      <w:marLeft w:val="0"/>
      <w:marRight w:val="0"/>
      <w:marTop w:val="0"/>
      <w:marBottom w:val="0"/>
      <w:divBdr>
        <w:top w:val="none" w:sz="0" w:space="0" w:color="auto"/>
        <w:left w:val="none" w:sz="0" w:space="0" w:color="auto"/>
        <w:bottom w:val="none" w:sz="0" w:space="0" w:color="auto"/>
        <w:right w:val="none" w:sz="0" w:space="0" w:color="auto"/>
      </w:divBdr>
    </w:div>
    <w:div w:id="1498497472">
      <w:bodyDiv w:val="1"/>
      <w:marLeft w:val="0"/>
      <w:marRight w:val="0"/>
      <w:marTop w:val="0"/>
      <w:marBottom w:val="0"/>
      <w:divBdr>
        <w:top w:val="none" w:sz="0" w:space="0" w:color="auto"/>
        <w:left w:val="none" w:sz="0" w:space="0" w:color="auto"/>
        <w:bottom w:val="none" w:sz="0" w:space="0" w:color="auto"/>
        <w:right w:val="none" w:sz="0" w:space="0" w:color="auto"/>
      </w:divBdr>
    </w:div>
    <w:div w:id="1498577166">
      <w:bodyDiv w:val="1"/>
      <w:marLeft w:val="0"/>
      <w:marRight w:val="0"/>
      <w:marTop w:val="0"/>
      <w:marBottom w:val="0"/>
      <w:divBdr>
        <w:top w:val="none" w:sz="0" w:space="0" w:color="auto"/>
        <w:left w:val="none" w:sz="0" w:space="0" w:color="auto"/>
        <w:bottom w:val="none" w:sz="0" w:space="0" w:color="auto"/>
        <w:right w:val="none" w:sz="0" w:space="0" w:color="auto"/>
      </w:divBdr>
    </w:div>
    <w:div w:id="1499612600">
      <w:bodyDiv w:val="1"/>
      <w:marLeft w:val="0"/>
      <w:marRight w:val="0"/>
      <w:marTop w:val="0"/>
      <w:marBottom w:val="0"/>
      <w:divBdr>
        <w:top w:val="none" w:sz="0" w:space="0" w:color="auto"/>
        <w:left w:val="none" w:sz="0" w:space="0" w:color="auto"/>
        <w:bottom w:val="none" w:sz="0" w:space="0" w:color="auto"/>
        <w:right w:val="none" w:sz="0" w:space="0" w:color="auto"/>
      </w:divBdr>
    </w:div>
    <w:div w:id="1500658424">
      <w:bodyDiv w:val="1"/>
      <w:marLeft w:val="0"/>
      <w:marRight w:val="0"/>
      <w:marTop w:val="0"/>
      <w:marBottom w:val="0"/>
      <w:divBdr>
        <w:top w:val="none" w:sz="0" w:space="0" w:color="auto"/>
        <w:left w:val="none" w:sz="0" w:space="0" w:color="auto"/>
        <w:bottom w:val="none" w:sz="0" w:space="0" w:color="auto"/>
        <w:right w:val="none" w:sz="0" w:space="0" w:color="auto"/>
      </w:divBdr>
    </w:div>
    <w:div w:id="1500778044">
      <w:bodyDiv w:val="1"/>
      <w:marLeft w:val="0"/>
      <w:marRight w:val="0"/>
      <w:marTop w:val="0"/>
      <w:marBottom w:val="0"/>
      <w:divBdr>
        <w:top w:val="none" w:sz="0" w:space="0" w:color="auto"/>
        <w:left w:val="none" w:sz="0" w:space="0" w:color="auto"/>
        <w:bottom w:val="none" w:sz="0" w:space="0" w:color="auto"/>
        <w:right w:val="none" w:sz="0" w:space="0" w:color="auto"/>
      </w:divBdr>
    </w:div>
    <w:div w:id="1501386816">
      <w:bodyDiv w:val="1"/>
      <w:marLeft w:val="0"/>
      <w:marRight w:val="0"/>
      <w:marTop w:val="0"/>
      <w:marBottom w:val="0"/>
      <w:divBdr>
        <w:top w:val="none" w:sz="0" w:space="0" w:color="auto"/>
        <w:left w:val="none" w:sz="0" w:space="0" w:color="auto"/>
        <w:bottom w:val="none" w:sz="0" w:space="0" w:color="auto"/>
        <w:right w:val="none" w:sz="0" w:space="0" w:color="auto"/>
      </w:divBdr>
    </w:div>
    <w:div w:id="1503616996">
      <w:bodyDiv w:val="1"/>
      <w:marLeft w:val="0"/>
      <w:marRight w:val="0"/>
      <w:marTop w:val="0"/>
      <w:marBottom w:val="0"/>
      <w:divBdr>
        <w:top w:val="none" w:sz="0" w:space="0" w:color="auto"/>
        <w:left w:val="none" w:sz="0" w:space="0" w:color="auto"/>
        <w:bottom w:val="none" w:sz="0" w:space="0" w:color="auto"/>
        <w:right w:val="none" w:sz="0" w:space="0" w:color="auto"/>
      </w:divBdr>
    </w:div>
    <w:div w:id="1508523973">
      <w:bodyDiv w:val="1"/>
      <w:marLeft w:val="0"/>
      <w:marRight w:val="0"/>
      <w:marTop w:val="0"/>
      <w:marBottom w:val="0"/>
      <w:divBdr>
        <w:top w:val="none" w:sz="0" w:space="0" w:color="auto"/>
        <w:left w:val="none" w:sz="0" w:space="0" w:color="auto"/>
        <w:bottom w:val="none" w:sz="0" w:space="0" w:color="auto"/>
        <w:right w:val="none" w:sz="0" w:space="0" w:color="auto"/>
      </w:divBdr>
    </w:div>
    <w:div w:id="1511721670">
      <w:bodyDiv w:val="1"/>
      <w:marLeft w:val="0"/>
      <w:marRight w:val="0"/>
      <w:marTop w:val="0"/>
      <w:marBottom w:val="0"/>
      <w:divBdr>
        <w:top w:val="none" w:sz="0" w:space="0" w:color="auto"/>
        <w:left w:val="none" w:sz="0" w:space="0" w:color="auto"/>
        <w:bottom w:val="none" w:sz="0" w:space="0" w:color="auto"/>
        <w:right w:val="none" w:sz="0" w:space="0" w:color="auto"/>
      </w:divBdr>
    </w:div>
    <w:div w:id="1511875036">
      <w:bodyDiv w:val="1"/>
      <w:marLeft w:val="0"/>
      <w:marRight w:val="0"/>
      <w:marTop w:val="0"/>
      <w:marBottom w:val="0"/>
      <w:divBdr>
        <w:top w:val="none" w:sz="0" w:space="0" w:color="auto"/>
        <w:left w:val="none" w:sz="0" w:space="0" w:color="auto"/>
        <w:bottom w:val="none" w:sz="0" w:space="0" w:color="auto"/>
        <w:right w:val="none" w:sz="0" w:space="0" w:color="auto"/>
      </w:divBdr>
    </w:div>
    <w:div w:id="1513296701">
      <w:bodyDiv w:val="1"/>
      <w:marLeft w:val="0"/>
      <w:marRight w:val="0"/>
      <w:marTop w:val="0"/>
      <w:marBottom w:val="0"/>
      <w:divBdr>
        <w:top w:val="none" w:sz="0" w:space="0" w:color="auto"/>
        <w:left w:val="none" w:sz="0" w:space="0" w:color="auto"/>
        <w:bottom w:val="none" w:sz="0" w:space="0" w:color="auto"/>
        <w:right w:val="none" w:sz="0" w:space="0" w:color="auto"/>
      </w:divBdr>
    </w:div>
    <w:div w:id="1514491840">
      <w:bodyDiv w:val="1"/>
      <w:marLeft w:val="0"/>
      <w:marRight w:val="0"/>
      <w:marTop w:val="0"/>
      <w:marBottom w:val="0"/>
      <w:divBdr>
        <w:top w:val="none" w:sz="0" w:space="0" w:color="auto"/>
        <w:left w:val="none" w:sz="0" w:space="0" w:color="auto"/>
        <w:bottom w:val="none" w:sz="0" w:space="0" w:color="auto"/>
        <w:right w:val="none" w:sz="0" w:space="0" w:color="auto"/>
      </w:divBdr>
    </w:div>
    <w:div w:id="1515799179">
      <w:bodyDiv w:val="1"/>
      <w:marLeft w:val="0"/>
      <w:marRight w:val="0"/>
      <w:marTop w:val="0"/>
      <w:marBottom w:val="0"/>
      <w:divBdr>
        <w:top w:val="none" w:sz="0" w:space="0" w:color="auto"/>
        <w:left w:val="none" w:sz="0" w:space="0" w:color="auto"/>
        <w:bottom w:val="none" w:sz="0" w:space="0" w:color="auto"/>
        <w:right w:val="none" w:sz="0" w:space="0" w:color="auto"/>
      </w:divBdr>
    </w:div>
    <w:div w:id="1515847775">
      <w:bodyDiv w:val="1"/>
      <w:marLeft w:val="0"/>
      <w:marRight w:val="0"/>
      <w:marTop w:val="0"/>
      <w:marBottom w:val="0"/>
      <w:divBdr>
        <w:top w:val="none" w:sz="0" w:space="0" w:color="auto"/>
        <w:left w:val="none" w:sz="0" w:space="0" w:color="auto"/>
        <w:bottom w:val="none" w:sz="0" w:space="0" w:color="auto"/>
        <w:right w:val="none" w:sz="0" w:space="0" w:color="auto"/>
      </w:divBdr>
    </w:div>
    <w:div w:id="1516381113">
      <w:bodyDiv w:val="1"/>
      <w:marLeft w:val="0"/>
      <w:marRight w:val="0"/>
      <w:marTop w:val="0"/>
      <w:marBottom w:val="0"/>
      <w:divBdr>
        <w:top w:val="none" w:sz="0" w:space="0" w:color="auto"/>
        <w:left w:val="none" w:sz="0" w:space="0" w:color="auto"/>
        <w:bottom w:val="none" w:sz="0" w:space="0" w:color="auto"/>
        <w:right w:val="none" w:sz="0" w:space="0" w:color="auto"/>
      </w:divBdr>
    </w:div>
    <w:div w:id="1516534176">
      <w:bodyDiv w:val="1"/>
      <w:marLeft w:val="0"/>
      <w:marRight w:val="0"/>
      <w:marTop w:val="0"/>
      <w:marBottom w:val="0"/>
      <w:divBdr>
        <w:top w:val="none" w:sz="0" w:space="0" w:color="auto"/>
        <w:left w:val="none" w:sz="0" w:space="0" w:color="auto"/>
        <w:bottom w:val="none" w:sz="0" w:space="0" w:color="auto"/>
        <w:right w:val="none" w:sz="0" w:space="0" w:color="auto"/>
      </w:divBdr>
    </w:div>
    <w:div w:id="1518933405">
      <w:bodyDiv w:val="1"/>
      <w:marLeft w:val="0"/>
      <w:marRight w:val="0"/>
      <w:marTop w:val="0"/>
      <w:marBottom w:val="0"/>
      <w:divBdr>
        <w:top w:val="none" w:sz="0" w:space="0" w:color="auto"/>
        <w:left w:val="none" w:sz="0" w:space="0" w:color="auto"/>
        <w:bottom w:val="none" w:sz="0" w:space="0" w:color="auto"/>
        <w:right w:val="none" w:sz="0" w:space="0" w:color="auto"/>
      </w:divBdr>
    </w:div>
    <w:div w:id="1523980962">
      <w:bodyDiv w:val="1"/>
      <w:marLeft w:val="0"/>
      <w:marRight w:val="0"/>
      <w:marTop w:val="0"/>
      <w:marBottom w:val="0"/>
      <w:divBdr>
        <w:top w:val="none" w:sz="0" w:space="0" w:color="auto"/>
        <w:left w:val="none" w:sz="0" w:space="0" w:color="auto"/>
        <w:bottom w:val="none" w:sz="0" w:space="0" w:color="auto"/>
        <w:right w:val="none" w:sz="0" w:space="0" w:color="auto"/>
      </w:divBdr>
    </w:div>
    <w:div w:id="1524397568">
      <w:bodyDiv w:val="1"/>
      <w:marLeft w:val="0"/>
      <w:marRight w:val="0"/>
      <w:marTop w:val="0"/>
      <w:marBottom w:val="0"/>
      <w:divBdr>
        <w:top w:val="none" w:sz="0" w:space="0" w:color="auto"/>
        <w:left w:val="none" w:sz="0" w:space="0" w:color="auto"/>
        <w:bottom w:val="none" w:sz="0" w:space="0" w:color="auto"/>
        <w:right w:val="none" w:sz="0" w:space="0" w:color="auto"/>
      </w:divBdr>
    </w:div>
    <w:div w:id="1524439482">
      <w:bodyDiv w:val="1"/>
      <w:marLeft w:val="0"/>
      <w:marRight w:val="0"/>
      <w:marTop w:val="0"/>
      <w:marBottom w:val="0"/>
      <w:divBdr>
        <w:top w:val="none" w:sz="0" w:space="0" w:color="auto"/>
        <w:left w:val="none" w:sz="0" w:space="0" w:color="auto"/>
        <w:bottom w:val="none" w:sz="0" w:space="0" w:color="auto"/>
        <w:right w:val="none" w:sz="0" w:space="0" w:color="auto"/>
      </w:divBdr>
    </w:div>
    <w:div w:id="1527670240">
      <w:bodyDiv w:val="1"/>
      <w:marLeft w:val="0"/>
      <w:marRight w:val="0"/>
      <w:marTop w:val="0"/>
      <w:marBottom w:val="0"/>
      <w:divBdr>
        <w:top w:val="none" w:sz="0" w:space="0" w:color="auto"/>
        <w:left w:val="none" w:sz="0" w:space="0" w:color="auto"/>
        <w:bottom w:val="none" w:sz="0" w:space="0" w:color="auto"/>
        <w:right w:val="none" w:sz="0" w:space="0" w:color="auto"/>
      </w:divBdr>
    </w:div>
    <w:div w:id="1527911527">
      <w:bodyDiv w:val="1"/>
      <w:marLeft w:val="0"/>
      <w:marRight w:val="0"/>
      <w:marTop w:val="0"/>
      <w:marBottom w:val="0"/>
      <w:divBdr>
        <w:top w:val="none" w:sz="0" w:space="0" w:color="auto"/>
        <w:left w:val="none" w:sz="0" w:space="0" w:color="auto"/>
        <w:bottom w:val="none" w:sz="0" w:space="0" w:color="auto"/>
        <w:right w:val="none" w:sz="0" w:space="0" w:color="auto"/>
      </w:divBdr>
    </w:div>
    <w:div w:id="1528131493">
      <w:bodyDiv w:val="1"/>
      <w:marLeft w:val="0"/>
      <w:marRight w:val="0"/>
      <w:marTop w:val="0"/>
      <w:marBottom w:val="0"/>
      <w:divBdr>
        <w:top w:val="none" w:sz="0" w:space="0" w:color="auto"/>
        <w:left w:val="none" w:sz="0" w:space="0" w:color="auto"/>
        <w:bottom w:val="none" w:sz="0" w:space="0" w:color="auto"/>
        <w:right w:val="none" w:sz="0" w:space="0" w:color="auto"/>
      </w:divBdr>
    </w:div>
    <w:div w:id="1528255304">
      <w:bodyDiv w:val="1"/>
      <w:marLeft w:val="0"/>
      <w:marRight w:val="0"/>
      <w:marTop w:val="0"/>
      <w:marBottom w:val="0"/>
      <w:divBdr>
        <w:top w:val="none" w:sz="0" w:space="0" w:color="auto"/>
        <w:left w:val="none" w:sz="0" w:space="0" w:color="auto"/>
        <w:bottom w:val="none" w:sz="0" w:space="0" w:color="auto"/>
        <w:right w:val="none" w:sz="0" w:space="0" w:color="auto"/>
      </w:divBdr>
    </w:div>
    <w:div w:id="1530294256">
      <w:bodyDiv w:val="1"/>
      <w:marLeft w:val="0"/>
      <w:marRight w:val="0"/>
      <w:marTop w:val="0"/>
      <w:marBottom w:val="0"/>
      <w:divBdr>
        <w:top w:val="none" w:sz="0" w:space="0" w:color="auto"/>
        <w:left w:val="none" w:sz="0" w:space="0" w:color="auto"/>
        <w:bottom w:val="none" w:sz="0" w:space="0" w:color="auto"/>
        <w:right w:val="none" w:sz="0" w:space="0" w:color="auto"/>
      </w:divBdr>
    </w:div>
    <w:div w:id="1530533178">
      <w:bodyDiv w:val="1"/>
      <w:marLeft w:val="0"/>
      <w:marRight w:val="0"/>
      <w:marTop w:val="0"/>
      <w:marBottom w:val="0"/>
      <w:divBdr>
        <w:top w:val="none" w:sz="0" w:space="0" w:color="auto"/>
        <w:left w:val="none" w:sz="0" w:space="0" w:color="auto"/>
        <w:bottom w:val="none" w:sz="0" w:space="0" w:color="auto"/>
        <w:right w:val="none" w:sz="0" w:space="0" w:color="auto"/>
      </w:divBdr>
    </w:div>
    <w:div w:id="1531263075">
      <w:bodyDiv w:val="1"/>
      <w:marLeft w:val="0"/>
      <w:marRight w:val="0"/>
      <w:marTop w:val="0"/>
      <w:marBottom w:val="0"/>
      <w:divBdr>
        <w:top w:val="none" w:sz="0" w:space="0" w:color="auto"/>
        <w:left w:val="none" w:sz="0" w:space="0" w:color="auto"/>
        <w:bottom w:val="none" w:sz="0" w:space="0" w:color="auto"/>
        <w:right w:val="none" w:sz="0" w:space="0" w:color="auto"/>
      </w:divBdr>
    </w:div>
    <w:div w:id="1533569924">
      <w:bodyDiv w:val="1"/>
      <w:marLeft w:val="0"/>
      <w:marRight w:val="0"/>
      <w:marTop w:val="0"/>
      <w:marBottom w:val="0"/>
      <w:divBdr>
        <w:top w:val="none" w:sz="0" w:space="0" w:color="auto"/>
        <w:left w:val="none" w:sz="0" w:space="0" w:color="auto"/>
        <w:bottom w:val="none" w:sz="0" w:space="0" w:color="auto"/>
        <w:right w:val="none" w:sz="0" w:space="0" w:color="auto"/>
      </w:divBdr>
    </w:div>
    <w:div w:id="1534418271">
      <w:bodyDiv w:val="1"/>
      <w:marLeft w:val="0"/>
      <w:marRight w:val="0"/>
      <w:marTop w:val="0"/>
      <w:marBottom w:val="0"/>
      <w:divBdr>
        <w:top w:val="none" w:sz="0" w:space="0" w:color="auto"/>
        <w:left w:val="none" w:sz="0" w:space="0" w:color="auto"/>
        <w:bottom w:val="none" w:sz="0" w:space="0" w:color="auto"/>
        <w:right w:val="none" w:sz="0" w:space="0" w:color="auto"/>
      </w:divBdr>
    </w:div>
    <w:div w:id="1535340772">
      <w:bodyDiv w:val="1"/>
      <w:marLeft w:val="0"/>
      <w:marRight w:val="0"/>
      <w:marTop w:val="0"/>
      <w:marBottom w:val="0"/>
      <w:divBdr>
        <w:top w:val="none" w:sz="0" w:space="0" w:color="auto"/>
        <w:left w:val="none" w:sz="0" w:space="0" w:color="auto"/>
        <w:bottom w:val="none" w:sz="0" w:space="0" w:color="auto"/>
        <w:right w:val="none" w:sz="0" w:space="0" w:color="auto"/>
      </w:divBdr>
    </w:div>
    <w:div w:id="1536577004">
      <w:bodyDiv w:val="1"/>
      <w:marLeft w:val="0"/>
      <w:marRight w:val="0"/>
      <w:marTop w:val="0"/>
      <w:marBottom w:val="0"/>
      <w:divBdr>
        <w:top w:val="none" w:sz="0" w:space="0" w:color="auto"/>
        <w:left w:val="none" w:sz="0" w:space="0" w:color="auto"/>
        <w:bottom w:val="none" w:sz="0" w:space="0" w:color="auto"/>
        <w:right w:val="none" w:sz="0" w:space="0" w:color="auto"/>
      </w:divBdr>
    </w:div>
    <w:div w:id="1537546931">
      <w:bodyDiv w:val="1"/>
      <w:marLeft w:val="0"/>
      <w:marRight w:val="0"/>
      <w:marTop w:val="0"/>
      <w:marBottom w:val="0"/>
      <w:divBdr>
        <w:top w:val="none" w:sz="0" w:space="0" w:color="auto"/>
        <w:left w:val="none" w:sz="0" w:space="0" w:color="auto"/>
        <w:bottom w:val="none" w:sz="0" w:space="0" w:color="auto"/>
        <w:right w:val="none" w:sz="0" w:space="0" w:color="auto"/>
      </w:divBdr>
    </w:div>
    <w:div w:id="1537818408">
      <w:bodyDiv w:val="1"/>
      <w:marLeft w:val="0"/>
      <w:marRight w:val="0"/>
      <w:marTop w:val="0"/>
      <w:marBottom w:val="0"/>
      <w:divBdr>
        <w:top w:val="none" w:sz="0" w:space="0" w:color="auto"/>
        <w:left w:val="none" w:sz="0" w:space="0" w:color="auto"/>
        <w:bottom w:val="none" w:sz="0" w:space="0" w:color="auto"/>
        <w:right w:val="none" w:sz="0" w:space="0" w:color="auto"/>
      </w:divBdr>
    </w:div>
    <w:div w:id="1538086449">
      <w:bodyDiv w:val="1"/>
      <w:marLeft w:val="0"/>
      <w:marRight w:val="0"/>
      <w:marTop w:val="0"/>
      <w:marBottom w:val="0"/>
      <w:divBdr>
        <w:top w:val="none" w:sz="0" w:space="0" w:color="auto"/>
        <w:left w:val="none" w:sz="0" w:space="0" w:color="auto"/>
        <w:bottom w:val="none" w:sz="0" w:space="0" w:color="auto"/>
        <w:right w:val="none" w:sz="0" w:space="0" w:color="auto"/>
      </w:divBdr>
    </w:div>
    <w:div w:id="1539463986">
      <w:bodyDiv w:val="1"/>
      <w:marLeft w:val="0"/>
      <w:marRight w:val="0"/>
      <w:marTop w:val="0"/>
      <w:marBottom w:val="0"/>
      <w:divBdr>
        <w:top w:val="none" w:sz="0" w:space="0" w:color="auto"/>
        <w:left w:val="none" w:sz="0" w:space="0" w:color="auto"/>
        <w:bottom w:val="none" w:sz="0" w:space="0" w:color="auto"/>
        <w:right w:val="none" w:sz="0" w:space="0" w:color="auto"/>
      </w:divBdr>
    </w:div>
    <w:div w:id="1539538711">
      <w:bodyDiv w:val="1"/>
      <w:marLeft w:val="0"/>
      <w:marRight w:val="0"/>
      <w:marTop w:val="0"/>
      <w:marBottom w:val="0"/>
      <w:divBdr>
        <w:top w:val="none" w:sz="0" w:space="0" w:color="auto"/>
        <w:left w:val="none" w:sz="0" w:space="0" w:color="auto"/>
        <w:bottom w:val="none" w:sz="0" w:space="0" w:color="auto"/>
        <w:right w:val="none" w:sz="0" w:space="0" w:color="auto"/>
      </w:divBdr>
    </w:div>
    <w:div w:id="1540626475">
      <w:bodyDiv w:val="1"/>
      <w:marLeft w:val="0"/>
      <w:marRight w:val="0"/>
      <w:marTop w:val="0"/>
      <w:marBottom w:val="0"/>
      <w:divBdr>
        <w:top w:val="none" w:sz="0" w:space="0" w:color="auto"/>
        <w:left w:val="none" w:sz="0" w:space="0" w:color="auto"/>
        <w:bottom w:val="none" w:sz="0" w:space="0" w:color="auto"/>
        <w:right w:val="none" w:sz="0" w:space="0" w:color="auto"/>
      </w:divBdr>
    </w:div>
    <w:div w:id="1540900606">
      <w:bodyDiv w:val="1"/>
      <w:marLeft w:val="0"/>
      <w:marRight w:val="0"/>
      <w:marTop w:val="0"/>
      <w:marBottom w:val="0"/>
      <w:divBdr>
        <w:top w:val="none" w:sz="0" w:space="0" w:color="auto"/>
        <w:left w:val="none" w:sz="0" w:space="0" w:color="auto"/>
        <w:bottom w:val="none" w:sz="0" w:space="0" w:color="auto"/>
        <w:right w:val="none" w:sz="0" w:space="0" w:color="auto"/>
      </w:divBdr>
    </w:div>
    <w:div w:id="1543590473">
      <w:bodyDiv w:val="1"/>
      <w:marLeft w:val="0"/>
      <w:marRight w:val="0"/>
      <w:marTop w:val="0"/>
      <w:marBottom w:val="0"/>
      <w:divBdr>
        <w:top w:val="none" w:sz="0" w:space="0" w:color="auto"/>
        <w:left w:val="none" w:sz="0" w:space="0" w:color="auto"/>
        <w:bottom w:val="none" w:sz="0" w:space="0" w:color="auto"/>
        <w:right w:val="none" w:sz="0" w:space="0" w:color="auto"/>
      </w:divBdr>
    </w:div>
    <w:div w:id="1543664838">
      <w:bodyDiv w:val="1"/>
      <w:marLeft w:val="0"/>
      <w:marRight w:val="0"/>
      <w:marTop w:val="0"/>
      <w:marBottom w:val="0"/>
      <w:divBdr>
        <w:top w:val="none" w:sz="0" w:space="0" w:color="auto"/>
        <w:left w:val="none" w:sz="0" w:space="0" w:color="auto"/>
        <w:bottom w:val="none" w:sz="0" w:space="0" w:color="auto"/>
        <w:right w:val="none" w:sz="0" w:space="0" w:color="auto"/>
      </w:divBdr>
    </w:div>
    <w:div w:id="1543665641">
      <w:bodyDiv w:val="1"/>
      <w:marLeft w:val="0"/>
      <w:marRight w:val="0"/>
      <w:marTop w:val="0"/>
      <w:marBottom w:val="0"/>
      <w:divBdr>
        <w:top w:val="none" w:sz="0" w:space="0" w:color="auto"/>
        <w:left w:val="none" w:sz="0" w:space="0" w:color="auto"/>
        <w:bottom w:val="none" w:sz="0" w:space="0" w:color="auto"/>
        <w:right w:val="none" w:sz="0" w:space="0" w:color="auto"/>
      </w:divBdr>
    </w:div>
    <w:div w:id="1546404338">
      <w:bodyDiv w:val="1"/>
      <w:marLeft w:val="0"/>
      <w:marRight w:val="0"/>
      <w:marTop w:val="0"/>
      <w:marBottom w:val="0"/>
      <w:divBdr>
        <w:top w:val="none" w:sz="0" w:space="0" w:color="auto"/>
        <w:left w:val="none" w:sz="0" w:space="0" w:color="auto"/>
        <w:bottom w:val="none" w:sz="0" w:space="0" w:color="auto"/>
        <w:right w:val="none" w:sz="0" w:space="0" w:color="auto"/>
      </w:divBdr>
    </w:div>
    <w:div w:id="1547182080">
      <w:bodyDiv w:val="1"/>
      <w:marLeft w:val="0"/>
      <w:marRight w:val="0"/>
      <w:marTop w:val="0"/>
      <w:marBottom w:val="0"/>
      <w:divBdr>
        <w:top w:val="none" w:sz="0" w:space="0" w:color="auto"/>
        <w:left w:val="none" w:sz="0" w:space="0" w:color="auto"/>
        <w:bottom w:val="none" w:sz="0" w:space="0" w:color="auto"/>
        <w:right w:val="none" w:sz="0" w:space="0" w:color="auto"/>
      </w:divBdr>
    </w:div>
    <w:div w:id="1547913069">
      <w:bodyDiv w:val="1"/>
      <w:marLeft w:val="0"/>
      <w:marRight w:val="0"/>
      <w:marTop w:val="0"/>
      <w:marBottom w:val="0"/>
      <w:divBdr>
        <w:top w:val="none" w:sz="0" w:space="0" w:color="auto"/>
        <w:left w:val="none" w:sz="0" w:space="0" w:color="auto"/>
        <w:bottom w:val="none" w:sz="0" w:space="0" w:color="auto"/>
        <w:right w:val="none" w:sz="0" w:space="0" w:color="auto"/>
      </w:divBdr>
    </w:div>
    <w:div w:id="1549218911">
      <w:bodyDiv w:val="1"/>
      <w:marLeft w:val="0"/>
      <w:marRight w:val="0"/>
      <w:marTop w:val="0"/>
      <w:marBottom w:val="0"/>
      <w:divBdr>
        <w:top w:val="none" w:sz="0" w:space="0" w:color="auto"/>
        <w:left w:val="none" w:sz="0" w:space="0" w:color="auto"/>
        <w:bottom w:val="none" w:sz="0" w:space="0" w:color="auto"/>
        <w:right w:val="none" w:sz="0" w:space="0" w:color="auto"/>
      </w:divBdr>
    </w:div>
    <w:div w:id="1550801384">
      <w:bodyDiv w:val="1"/>
      <w:marLeft w:val="0"/>
      <w:marRight w:val="0"/>
      <w:marTop w:val="0"/>
      <w:marBottom w:val="0"/>
      <w:divBdr>
        <w:top w:val="none" w:sz="0" w:space="0" w:color="auto"/>
        <w:left w:val="none" w:sz="0" w:space="0" w:color="auto"/>
        <w:bottom w:val="none" w:sz="0" w:space="0" w:color="auto"/>
        <w:right w:val="none" w:sz="0" w:space="0" w:color="auto"/>
      </w:divBdr>
    </w:div>
    <w:div w:id="1553152046">
      <w:bodyDiv w:val="1"/>
      <w:marLeft w:val="0"/>
      <w:marRight w:val="0"/>
      <w:marTop w:val="0"/>
      <w:marBottom w:val="0"/>
      <w:divBdr>
        <w:top w:val="none" w:sz="0" w:space="0" w:color="auto"/>
        <w:left w:val="none" w:sz="0" w:space="0" w:color="auto"/>
        <w:bottom w:val="none" w:sz="0" w:space="0" w:color="auto"/>
        <w:right w:val="none" w:sz="0" w:space="0" w:color="auto"/>
      </w:divBdr>
    </w:div>
    <w:div w:id="1556234199">
      <w:bodyDiv w:val="1"/>
      <w:marLeft w:val="0"/>
      <w:marRight w:val="0"/>
      <w:marTop w:val="0"/>
      <w:marBottom w:val="0"/>
      <w:divBdr>
        <w:top w:val="none" w:sz="0" w:space="0" w:color="auto"/>
        <w:left w:val="none" w:sz="0" w:space="0" w:color="auto"/>
        <w:bottom w:val="none" w:sz="0" w:space="0" w:color="auto"/>
        <w:right w:val="none" w:sz="0" w:space="0" w:color="auto"/>
      </w:divBdr>
    </w:div>
    <w:div w:id="1556428779">
      <w:bodyDiv w:val="1"/>
      <w:marLeft w:val="0"/>
      <w:marRight w:val="0"/>
      <w:marTop w:val="0"/>
      <w:marBottom w:val="0"/>
      <w:divBdr>
        <w:top w:val="none" w:sz="0" w:space="0" w:color="auto"/>
        <w:left w:val="none" w:sz="0" w:space="0" w:color="auto"/>
        <w:bottom w:val="none" w:sz="0" w:space="0" w:color="auto"/>
        <w:right w:val="none" w:sz="0" w:space="0" w:color="auto"/>
      </w:divBdr>
    </w:div>
    <w:div w:id="1556618585">
      <w:bodyDiv w:val="1"/>
      <w:marLeft w:val="0"/>
      <w:marRight w:val="0"/>
      <w:marTop w:val="0"/>
      <w:marBottom w:val="0"/>
      <w:divBdr>
        <w:top w:val="none" w:sz="0" w:space="0" w:color="auto"/>
        <w:left w:val="none" w:sz="0" w:space="0" w:color="auto"/>
        <w:bottom w:val="none" w:sz="0" w:space="0" w:color="auto"/>
        <w:right w:val="none" w:sz="0" w:space="0" w:color="auto"/>
      </w:divBdr>
    </w:div>
    <w:div w:id="1557544283">
      <w:bodyDiv w:val="1"/>
      <w:marLeft w:val="0"/>
      <w:marRight w:val="0"/>
      <w:marTop w:val="0"/>
      <w:marBottom w:val="0"/>
      <w:divBdr>
        <w:top w:val="none" w:sz="0" w:space="0" w:color="auto"/>
        <w:left w:val="none" w:sz="0" w:space="0" w:color="auto"/>
        <w:bottom w:val="none" w:sz="0" w:space="0" w:color="auto"/>
        <w:right w:val="none" w:sz="0" w:space="0" w:color="auto"/>
      </w:divBdr>
    </w:div>
    <w:div w:id="1559054583">
      <w:bodyDiv w:val="1"/>
      <w:marLeft w:val="0"/>
      <w:marRight w:val="0"/>
      <w:marTop w:val="0"/>
      <w:marBottom w:val="0"/>
      <w:divBdr>
        <w:top w:val="none" w:sz="0" w:space="0" w:color="auto"/>
        <w:left w:val="none" w:sz="0" w:space="0" w:color="auto"/>
        <w:bottom w:val="none" w:sz="0" w:space="0" w:color="auto"/>
        <w:right w:val="none" w:sz="0" w:space="0" w:color="auto"/>
      </w:divBdr>
    </w:div>
    <w:div w:id="1559365339">
      <w:bodyDiv w:val="1"/>
      <w:marLeft w:val="0"/>
      <w:marRight w:val="0"/>
      <w:marTop w:val="0"/>
      <w:marBottom w:val="0"/>
      <w:divBdr>
        <w:top w:val="none" w:sz="0" w:space="0" w:color="auto"/>
        <w:left w:val="none" w:sz="0" w:space="0" w:color="auto"/>
        <w:bottom w:val="none" w:sz="0" w:space="0" w:color="auto"/>
        <w:right w:val="none" w:sz="0" w:space="0" w:color="auto"/>
      </w:divBdr>
    </w:div>
    <w:div w:id="1559902691">
      <w:bodyDiv w:val="1"/>
      <w:marLeft w:val="0"/>
      <w:marRight w:val="0"/>
      <w:marTop w:val="0"/>
      <w:marBottom w:val="0"/>
      <w:divBdr>
        <w:top w:val="none" w:sz="0" w:space="0" w:color="auto"/>
        <w:left w:val="none" w:sz="0" w:space="0" w:color="auto"/>
        <w:bottom w:val="none" w:sz="0" w:space="0" w:color="auto"/>
        <w:right w:val="none" w:sz="0" w:space="0" w:color="auto"/>
      </w:divBdr>
    </w:div>
    <w:div w:id="1560554357">
      <w:bodyDiv w:val="1"/>
      <w:marLeft w:val="0"/>
      <w:marRight w:val="0"/>
      <w:marTop w:val="0"/>
      <w:marBottom w:val="0"/>
      <w:divBdr>
        <w:top w:val="none" w:sz="0" w:space="0" w:color="auto"/>
        <w:left w:val="none" w:sz="0" w:space="0" w:color="auto"/>
        <w:bottom w:val="none" w:sz="0" w:space="0" w:color="auto"/>
        <w:right w:val="none" w:sz="0" w:space="0" w:color="auto"/>
      </w:divBdr>
    </w:div>
    <w:div w:id="1561094586">
      <w:bodyDiv w:val="1"/>
      <w:marLeft w:val="0"/>
      <w:marRight w:val="0"/>
      <w:marTop w:val="0"/>
      <w:marBottom w:val="0"/>
      <w:divBdr>
        <w:top w:val="none" w:sz="0" w:space="0" w:color="auto"/>
        <w:left w:val="none" w:sz="0" w:space="0" w:color="auto"/>
        <w:bottom w:val="none" w:sz="0" w:space="0" w:color="auto"/>
        <w:right w:val="none" w:sz="0" w:space="0" w:color="auto"/>
      </w:divBdr>
    </w:div>
    <w:div w:id="1561791818">
      <w:bodyDiv w:val="1"/>
      <w:marLeft w:val="0"/>
      <w:marRight w:val="0"/>
      <w:marTop w:val="0"/>
      <w:marBottom w:val="0"/>
      <w:divBdr>
        <w:top w:val="none" w:sz="0" w:space="0" w:color="auto"/>
        <w:left w:val="none" w:sz="0" w:space="0" w:color="auto"/>
        <w:bottom w:val="none" w:sz="0" w:space="0" w:color="auto"/>
        <w:right w:val="none" w:sz="0" w:space="0" w:color="auto"/>
      </w:divBdr>
    </w:div>
    <w:div w:id="1561941220">
      <w:bodyDiv w:val="1"/>
      <w:marLeft w:val="0"/>
      <w:marRight w:val="0"/>
      <w:marTop w:val="0"/>
      <w:marBottom w:val="0"/>
      <w:divBdr>
        <w:top w:val="none" w:sz="0" w:space="0" w:color="auto"/>
        <w:left w:val="none" w:sz="0" w:space="0" w:color="auto"/>
        <w:bottom w:val="none" w:sz="0" w:space="0" w:color="auto"/>
        <w:right w:val="none" w:sz="0" w:space="0" w:color="auto"/>
      </w:divBdr>
    </w:div>
    <w:div w:id="1562398506">
      <w:bodyDiv w:val="1"/>
      <w:marLeft w:val="0"/>
      <w:marRight w:val="0"/>
      <w:marTop w:val="0"/>
      <w:marBottom w:val="0"/>
      <w:divBdr>
        <w:top w:val="none" w:sz="0" w:space="0" w:color="auto"/>
        <w:left w:val="none" w:sz="0" w:space="0" w:color="auto"/>
        <w:bottom w:val="none" w:sz="0" w:space="0" w:color="auto"/>
        <w:right w:val="none" w:sz="0" w:space="0" w:color="auto"/>
      </w:divBdr>
    </w:div>
    <w:div w:id="1562980511">
      <w:bodyDiv w:val="1"/>
      <w:marLeft w:val="0"/>
      <w:marRight w:val="0"/>
      <w:marTop w:val="0"/>
      <w:marBottom w:val="0"/>
      <w:divBdr>
        <w:top w:val="none" w:sz="0" w:space="0" w:color="auto"/>
        <w:left w:val="none" w:sz="0" w:space="0" w:color="auto"/>
        <w:bottom w:val="none" w:sz="0" w:space="0" w:color="auto"/>
        <w:right w:val="none" w:sz="0" w:space="0" w:color="auto"/>
      </w:divBdr>
    </w:div>
    <w:div w:id="1563634327">
      <w:bodyDiv w:val="1"/>
      <w:marLeft w:val="0"/>
      <w:marRight w:val="0"/>
      <w:marTop w:val="0"/>
      <w:marBottom w:val="0"/>
      <w:divBdr>
        <w:top w:val="none" w:sz="0" w:space="0" w:color="auto"/>
        <w:left w:val="none" w:sz="0" w:space="0" w:color="auto"/>
        <w:bottom w:val="none" w:sz="0" w:space="0" w:color="auto"/>
        <w:right w:val="none" w:sz="0" w:space="0" w:color="auto"/>
      </w:divBdr>
    </w:div>
    <w:div w:id="1565943959">
      <w:bodyDiv w:val="1"/>
      <w:marLeft w:val="0"/>
      <w:marRight w:val="0"/>
      <w:marTop w:val="0"/>
      <w:marBottom w:val="0"/>
      <w:divBdr>
        <w:top w:val="none" w:sz="0" w:space="0" w:color="auto"/>
        <w:left w:val="none" w:sz="0" w:space="0" w:color="auto"/>
        <w:bottom w:val="none" w:sz="0" w:space="0" w:color="auto"/>
        <w:right w:val="none" w:sz="0" w:space="0" w:color="auto"/>
      </w:divBdr>
    </w:div>
    <w:div w:id="1566069142">
      <w:bodyDiv w:val="1"/>
      <w:marLeft w:val="0"/>
      <w:marRight w:val="0"/>
      <w:marTop w:val="0"/>
      <w:marBottom w:val="0"/>
      <w:divBdr>
        <w:top w:val="none" w:sz="0" w:space="0" w:color="auto"/>
        <w:left w:val="none" w:sz="0" w:space="0" w:color="auto"/>
        <w:bottom w:val="none" w:sz="0" w:space="0" w:color="auto"/>
        <w:right w:val="none" w:sz="0" w:space="0" w:color="auto"/>
      </w:divBdr>
    </w:div>
    <w:div w:id="1569922315">
      <w:bodyDiv w:val="1"/>
      <w:marLeft w:val="0"/>
      <w:marRight w:val="0"/>
      <w:marTop w:val="0"/>
      <w:marBottom w:val="0"/>
      <w:divBdr>
        <w:top w:val="none" w:sz="0" w:space="0" w:color="auto"/>
        <w:left w:val="none" w:sz="0" w:space="0" w:color="auto"/>
        <w:bottom w:val="none" w:sz="0" w:space="0" w:color="auto"/>
        <w:right w:val="none" w:sz="0" w:space="0" w:color="auto"/>
      </w:divBdr>
    </w:div>
    <w:div w:id="1569993313">
      <w:bodyDiv w:val="1"/>
      <w:marLeft w:val="0"/>
      <w:marRight w:val="0"/>
      <w:marTop w:val="0"/>
      <w:marBottom w:val="0"/>
      <w:divBdr>
        <w:top w:val="none" w:sz="0" w:space="0" w:color="auto"/>
        <w:left w:val="none" w:sz="0" w:space="0" w:color="auto"/>
        <w:bottom w:val="none" w:sz="0" w:space="0" w:color="auto"/>
        <w:right w:val="none" w:sz="0" w:space="0" w:color="auto"/>
      </w:divBdr>
    </w:div>
    <w:div w:id="1570269417">
      <w:bodyDiv w:val="1"/>
      <w:marLeft w:val="0"/>
      <w:marRight w:val="0"/>
      <w:marTop w:val="0"/>
      <w:marBottom w:val="0"/>
      <w:divBdr>
        <w:top w:val="none" w:sz="0" w:space="0" w:color="auto"/>
        <w:left w:val="none" w:sz="0" w:space="0" w:color="auto"/>
        <w:bottom w:val="none" w:sz="0" w:space="0" w:color="auto"/>
        <w:right w:val="none" w:sz="0" w:space="0" w:color="auto"/>
      </w:divBdr>
    </w:div>
    <w:div w:id="1570577660">
      <w:bodyDiv w:val="1"/>
      <w:marLeft w:val="0"/>
      <w:marRight w:val="0"/>
      <w:marTop w:val="0"/>
      <w:marBottom w:val="0"/>
      <w:divBdr>
        <w:top w:val="none" w:sz="0" w:space="0" w:color="auto"/>
        <w:left w:val="none" w:sz="0" w:space="0" w:color="auto"/>
        <w:bottom w:val="none" w:sz="0" w:space="0" w:color="auto"/>
        <w:right w:val="none" w:sz="0" w:space="0" w:color="auto"/>
      </w:divBdr>
    </w:div>
    <w:div w:id="1571502698">
      <w:bodyDiv w:val="1"/>
      <w:marLeft w:val="0"/>
      <w:marRight w:val="0"/>
      <w:marTop w:val="0"/>
      <w:marBottom w:val="0"/>
      <w:divBdr>
        <w:top w:val="none" w:sz="0" w:space="0" w:color="auto"/>
        <w:left w:val="none" w:sz="0" w:space="0" w:color="auto"/>
        <w:bottom w:val="none" w:sz="0" w:space="0" w:color="auto"/>
        <w:right w:val="none" w:sz="0" w:space="0" w:color="auto"/>
      </w:divBdr>
    </w:div>
    <w:div w:id="1573735926">
      <w:bodyDiv w:val="1"/>
      <w:marLeft w:val="0"/>
      <w:marRight w:val="0"/>
      <w:marTop w:val="0"/>
      <w:marBottom w:val="0"/>
      <w:divBdr>
        <w:top w:val="none" w:sz="0" w:space="0" w:color="auto"/>
        <w:left w:val="none" w:sz="0" w:space="0" w:color="auto"/>
        <w:bottom w:val="none" w:sz="0" w:space="0" w:color="auto"/>
        <w:right w:val="none" w:sz="0" w:space="0" w:color="auto"/>
      </w:divBdr>
    </w:div>
    <w:div w:id="1578325380">
      <w:bodyDiv w:val="1"/>
      <w:marLeft w:val="0"/>
      <w:marRight w:val="0"/>
      <w:marTop w:val="0"/>
      <w:marBottom w:val="0"/>
      <w:divBdr>
        <w:top w:val="none" w:sz="0" w:space="0" w:color="auto"/>
        <w:left w:val="none" w:sz="0" w:space="0" w:color="auto"/>
        <w:bottom w:val="none" w:sz="0" w:space="0" w:color="auto"/>
        <w:right w:val="none" w:sz="0" w:space="0" w:color="auto"/>
      </w:divBdr>
    </w:div>
    <w:div w:id="1578633744">
      <w:bodyDiv w:val="1"/>
      <w:marLeft w:val="0"/>
      <w:marRight w:val="0"/>
      <w:marTop w:val="0"/>
      <w:marBottom w:val="0"/>
      <w:divBdr>
        <w:top w:val="none" w:sz="0" w:space="0" w:color="auto"/>
        <w:left w:val="none" w:sz="0" w:space="0" w:color="auto"/>
        <w:bottom w:val="none" w:sz="0" w:space="0" w:color="auto"/>
        <w:right w:val="none" w:sz="0" w:space="0" w:color="auto"/>
      </w:divBdr>
    </w:div>
    <w:div w:id="1578637666">
      <w:bodyDiv w:val="1"/>
      <w:marLeft w:val="0"/>
      <w:marRight w:val="0"/>
      <w:marTop w:val="0"/>
      <w:marBottom w:val="0"/>
      <w:divBdr>
        <w:top w:val="none" w:sz="0" w:space="0" w:color="auto"/>
        <w:left w:val="none" w:sz="0" w:space="0" w:color="auto"/>
        <w:bottom w:val="none" w:sz="0" w:space="0" w:color="auto"/>
        <w:right w:val="none" w:sz="0" w:space="0" w:color="auto"/>
      </w:divBdr>
    </w:div>
    <w:div w:id="1578787496">
      <w:bodyDiv w:val="1"/>
      <w:marLeft w:val="0"/>
      <w:marRight w:val="0"/>
      <w:marTop w:val="0"/>
      <w:marBottom w:val="0"/>
      <w:divBdr>
        <w:top w:val="none" w:sz="0" w:space="0" w:color="auto"/>
        <w:left w:val="none" w:sz="0" w:space="0" w:color="auto"/>
        <w:bottom w:val="none" w:sz="0" w:space="0" w:color="auto"/>
        <w:right w:val="none" w:sz="0" w:space="0" w:color="auto"/>
      </w:divBdr>
    </w:div>
    <w:div w:id="1583639715">
      <w:bodyDiv w:val="1"/>
      <w:marLeft w:val="0"/>
      <w:marRight w:val="0"/>
      <w:marTop w:val="0"/>
      <w:marBottom w:val="0"/>
      <w:divBdr>
        <w:top w:val="none" w:sz="0" w:space="0" w:color="auto"/>
        <w:left w:val="none" w:sz="0" w:space="0" w:color="auto"/>
        <w:bottom w:val="none" w:sz="0" w:space="0" w:color="auto"/>
        <w:right w:val="none" w:sz="0" w:space="0" w:color="auto"/>
      </w:divBdr>
    </w:div>
    <w:div w:id="1583685034">
      <w:bodyDiv w:val="1"/>
      <w:marLeft w:val="0"/>
      <w:marRight w:val="0"/>
      <w:marTop w:val="0"/>
      <w:marBottom w:val="0"/>
      <w:divBdr>
        <w:top w:val="none" w:sz="0" w:space="0" w:color="auto"/>
        <w:left w:val="none" w:sz="0" w:space="0" w:color="auto"/>
        <w:bottom w:val="none" w:sz="0" w:space="0" w:color="auto"/>
        <w:right w:val="none" w:sz="0" w:space="0" w:color="auto"/>
      </w:divBdr>
    </w:div>
    <w:div w:id="1584561972">
      <w:bodyDiv w:val="1"/>
      <w:marLeft w:val="0"/>
      <w:marRight w:val="0"/>
      <w:marTop w:val="0"/>
      <w:marBottom w:val="0"/>
      <w:divBdr>
        <w:top w:val="none" w:sz="0" w:space="0" w:color="auto"/>
        <w:left w:val="none" w:sz="0" w:space="0" w:color="auto"/>
        <w:bottom w:val="none" w:sz="0" w:space="0" w:color="auto"/>
        <w:right w:val="none" w:sz="0" w:space="0" w:color="auto"/>
      </w:divBdr>
    </w:div>
    <w:div w:id="1584871559">
      <w:bodyDiv w:val="1"/>
      <w:marLeft w:val="0"/>
      <w:marRight w:val="0"/>
      <w:marTop w:val="0"/>
      <w:marBottom w:val="0"/>
      <w:divBdr>
        <w:top w:val="none" w:sz="0" w:space="0" w:color="auto"/>
        <w:left w:val="none" w:sz="0" w:space="0" w:color="auto"/>
        <w:bottom w:val="none" w:sz="0" w:space="0" w:color="auto"/>
        <w:right w:val="none" w:sz="0" w:space="0" w:color="auto"/>
      </w:divBdr>
    </w:div>
    <w:div w:id="1585912236">
      <w:bodyDiv w:val="1"/>
      <w:marLeft w:val="0"/>
      <w:marRight w:val="0"/>
      <w:marTop w:val="0"/>
      <w:marBottom w:val="0"/>
      <w:divBdr>
        <w:top w:val="none" w:sz="0" w:space="0" w:color="auto"/>
        <w:left w:val="none" w:sz="0" w:space="0" w:color="auto"/>
        <w:bottom w:val="none" w:sz="0" w:space="0" w:color="auto"/>
        <w:right w:val="none" w:sz="0" w:space="0" w:color="auto"/>
      </w:divBdr>
    </w:div>
    <w:div w:id="1587378177">
      <w:bodyDiv w:val="1"/>
      <w:marLeft w:val="0"/>
      <w:marRight w:val="0"/>
      <w:marTop w:val="0"/>
      <w:marBottom w:val="0"/>
      <w:divBdr>
        <w:top w:val="none" w:sz="0" w:space="0" w:color="auto"/>
        <w:left w:val="none" w:sz="0" w:space="0" w:color="auto"/>
        <w:bottom w:val="none" w:sz="0" w:space="0" w:color="auto"/>
        <w:right w:val="none" w:sz="0" w:space="0" w:color="auto"/>
      </w:divBdr>
    </w:div>
    <w:div w:id="1587953251">
      <w:bodyDiv w:val="1"/>
      <w:marLeft w:val="0"/>
      <w:marRight w:val="0"/>
      <w:marTop w:val="0"/>
      <w:marBottom w:val="0"/>
      <w:divBdr>
        <w:top w:val="none" w:sz="0" w:space="0" w:color="auto"/>
        <w:left w:val="none" w:sz="0" w:space="0" w:color="auto"/>
        <w:bottom w:val="none" w:sz="0" w:space="0" w:color="auto"/>
        <w:right w:val="none" w:sz="0" w:space="0" w:color="auto"/>
      </w:divBdr>
    </w:div>
    <w:div w:id="1588034013">
      <w:bodyDiv w:val="1"/>
      <w:marLeft w:val="0"/>
      <w:marRight w:val="0"/>
      <w:marTop w:val="0"/>
      <w:marBottom w:val="0"/>
      <w:divBdr>
        <w:top w:val="none" w:sz="0" w:space="0" w:color="auto"/>
        <w:left w:val="none" w:sz="0" w:space="0" w:color="auto"/>
        <w:bottom w:val="none" w:sz="0" w:space="0" w:color="auto"/>
        <w:right w:val="none" w:sz="0" w:space="0" w:color="auto"/>
      </w:divBdr>
    </w:div>
    <w:div w:id="1588270770">
      <w:bodyDiv w:val="1"/>
      <w:marLeft w:val="0"/>
      <w:marRight w:val="0"/>
      <w:marTop w:val="0"/>
      <w:marBottom w:val="0"/>
      <w:divBdr>
        <w:top w:val="none" w:sz="0" w:space="0" w:color="auto"/>
        <w:left w:val="none" w:sz="0" w:space="0" w:color="auto"/>
        <w:bottom w:val="none" w:sz="0" w:space="0" w:color="auto"/>
        <w:right w:val="none" w:sz="0" w:space="0" w:color="auto"/>
      </w:divBdr>
    </w:div>
    <w:div w:id="1589920286">
      <w:bodyDiv w:val="1"/>
      <w:marLeft w:val="0"/>
      <w:marRight w:val="0"/>
      <w:marTop w:val="0"/>
      <w:marBottom w:val="0"/>
      <w:divBdr>
        <w:top w:val="none" w:sz="0" w:space="0" w:color="auto"/>
        <w:left w:val="none" w:sz="0" w:space="0" w:color="auto"/>
        <w:bottom w:val="none" w:sz="0" w:space="0" w:color="auto"/>
        <w:right w:val="none" w:sz="0" w:space="0" w:color="auto"/>
      </w:divBdr>
    </w:div>
    <w:div w:id="1590507908">
      <w:bodyDiv w:val="1"/>
      <w:marLeft w:val="0"/>
      <w:marRight w:val="0"/>
      <w:marTop w:val="0"/>
      <w:marBottom w:val="0"/>
      <w:divBdr>
        <w:top w:val="none" w:sz="0" w:space="0" w:color="auto"/>
        <w:left w:val="none" w:sz="0" w:space="0" w:color="auto"/>
        <w:bottom w:val="none" w:sz="0" w:space="0" w:color="auto"/>
        <w:right w:val="none" w:sz="0" w:space="0" w:color="auto"/>
      </w:divBdr>
    </w:div>
    <w:div w:id="1591236920">
      <w:bodyDiv w:val="1"/>
      <w:marLeft w:val="0"/>
      <w:marRight w:val="0"/>
      <w:marTop w:val="0"/>
      <w:marBottom w:val="0"/>
      <w:divBdr>
        <w:top w:val="none" w:sz="0" w:space="0" w:color="auto"/>
        <w:left w:val="none" w:sz="0" w:space="0" w:color="auto"/>
        <w:bottom w:val="none" w:sz="0" w:space="0" w:color="auto"/>
        <w:right w:val="none" w:sz="0" w:space="0" w:color="auto"/>
      </w:divBdr>
    </w:div>
    <w:div w:id="1591699715">
      <w:bodyDiv w:val="1"/>
      <w:marLeft w:val="0"/>
      <w:marRight w:val="0"/>
      <w:marTop w:val="0"/>
      <w:marBottom w:val="0"/>
      <w:divBdr>
        <w:top w:val="none" w:sz="0" w:space="0" w:color="auto"/>
        <w:left w:val="none" w:sz="0" w:space="0" w:color="auto"/>
        <w:bottom w:val="none" w:sz="0" w:space="0" w:color="auto"/>
        <w:right w:val="none" w:sz="0" w:space="0" w:color="auto"/>
      </w:divBdr>
    </w:div>
    <w:div w:id="1592470788">
      <w:bodyDiv w:val="1"/>
      <w:marLeft w:val="0"/>
      <w:marRight w:val="0"/>
      <w:marTop w:val="0"/>
      <w:marBottom w:val="0"/>
      <w:divBdr>
        <w:top w:val="none" w:sz="0" w:space="0" w:color="auto"/>
        <w:left w:val="none" w:sz="0" w:space="0" w:color="auto"/>
        <w:bottom w:val="none" w:sz="0" w:space="0" w:color="auto"/>
        <w:right w:val="none" w:sz="0" w:space="0" w:color="auto"/>
      </w:divBdr>
    </w:div>
    <w:div w:id="1593274880">
      <w:bodyDiv w:val="1"/>
      <w:marLeft w:val="0"/>
      <w:marRight w:val="0"/>
      <w:marTop w:val="0"/>
      <w:marBottom w:val="0"/>
      <w:divBdr>
        <w:top w:val="none" w:sz="0" w:space="0" w:color="auto"/>
        <w:left w:val="none" w:sz="0" w:space="0" w:color="auto"/>
        <w:bottom w:val="none" w:sz="0" w:space="0" w:color="auto"/>
        <w:right w:val="none" w:sz="0" w:space="0" w:color="auto"/>
      </w:divBdr>
    </w:div>
    <w:div w:id="1593321302">
      <w:bodyDiv w:val="1"/>
      <w:marLeft w:val="0"/>
      <w:marRight w:val="0"/>
      <w:marTop w:val="0"/>
      <w:marBottom w:val="0"/>
      <w:divBdr>
        <w:top w:val="none" w:sz="0" w:space="0" w:color="auto"/>
        <w:left w:val="none" w:sz="0" w:space="0" w:color="auto"/>
        <w:bottom w:val="none" w:sz="0" w:space="0" w:color="auto"/>
        <w:right w:val="none" w:sz="0" w:space="0" w:color="auto"/>
      </w:divBdr>
    </w:div>
    <w:div w:id="1594318149">
      <w:bodyDiv w:val="1"/>
      <w:marLeft w:val="0"/>
      <w:marRight w:val="0"/>
      <w:marTop w:val="0"/>
      <w:marBottom w:val="0"/>
      <w:divBdr>
        <w:top w:val="none" w:sz="0" w:space="0" w:color="auto"/>
        <w:left w:val="none" w:sz="0" w:space="0" w:color="auto"/>
        <w:bottom w:val="none" w:sz="0" w:space="0" w:color="auto"/>
        <w:right w:val="none" w:sz="0" w:space="0" w:color="auto"/>
      </w:divBdr>
    </w:div>
    <w:div w:id="1594900814">
      <w:bodyDiv w:val="1"/>
      <w:marLeft w:val="0"/>
      <w:marRight w:val="0"/>
      <w:marTop w:val="0"/>
      <w:marBottom w:val="0"/>
      <w:divBdr>
        <w:top w:val="none" w:sz="0" w:space="0" w:color="auto"/>
        <w:left w:val="none" w:sz="0" w:space="0" w:color="auto"/>
        <w:bottom w:val="none" w:sz="0" w:space="0" w:color="auto"/>
        <w:right w:val="none" w:sz="0" w:space="0" w:color="auto"/>
      </w:divBdr>
    </w:div>
    <w:div w:id="1596593654">
      <w:bodyDiv w:val="1"/>
      <w:marLeft w:val="0"/>
      <w:marRight w:val="0"/>
      <w:marTop w:val="0"/>
      <w:marBottom w:val="0"/>
      <w:divBdr>
        <w:top w:val="none" w:sz="0" w:space="0" w:color="auto"/>
        <w:left w:val="none" w:sz="0" w:space="0" w:color="auto"/>
        <w:bottom w:val="none" w:sz="0" w:space="0" w:color="auto"/>
        <w:right w:val="none" w:sz="0" w:space="0" w:color="auto"/>
      </w:divBdr>
    </w:div>
    <w:div w:id="1596860034">
      <w:bodyDiv w:val="1"/>
      <w:marLeft w:val="0"/>
      <w:marRight w:val="0"/>
      <w:marTop w:val="0"/>
      <w:marBottom w:val="0"/>
      <w:divBdr>
        <w:top w:val="none" w:sz="0" w:space="0" w:color="auto"/>
        <w:left w:val="none" w:sz="0" w:space="0" w:color="auto"/>
        <w:bottom w:val="none" w:sz="0" w:space="0" w:color="auto"/>
        <w:right w:val="none" w:sz="0" w:space="0" w:color="auto"/>
      </w:divBdr>
    </w:div>
    <w:div w:id="1597010634">
      <w:bodyDiv w:val="1"/>
      <w:marLeft w:val="0"/>
      <w:marRight w:val="0"/>
      <w:marTop w:val="0"/>
      <w:marBottom w:val="0"/>
      <w:divBdr>
        <w:top w:val="none" w:sz="0" w:space="0" w:color="auto"/>
        <w:left w:val="none" w:sz="0" w:space="0" w:color="auto"/>
        <w:bottom w:val="none" w:sz="0" w:space="0" w:color="auto"/>
        <w:right w:val="none" w:sz="0" w:space="0" w:color="auto"/>
      </w:divBdr>
    </w:div>
    <w:div w:id="159844439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02028207">
      <w:bodyDiv w:val="1"/>
      <w:marLeft w:val="0"/>
      <w:marRight w:val="0"/>
      <w:marTop w:val="0"/>
      <w:marBottom w:val="0"/>
      <w:divBdr>
        <w:top w:val="none" w:sz="0" w:space="0" w:color="auto"/>
        <w:left w:val="none" w:sz="0" w:space="0" w:color="auto"/>
        <w:bottom w:val="none" w:sz="0" w:space="0" w:color="auto"/>
        <w:right w:val="none" w:sz="0" w:space="0" w:color="auto"/>
      </w:divBdr>
    </w:div>
    <w:div w:id="1603217998">
      <w:bodyDiv w:val="1"/>
      <w:marLeft w:val="0"/>
      <w:marRight w:val="0"/>
      <w:marTop w:val="0"/>
      <w:marBottom w:val="0"/>
      <w:divBdr>
        <w:top w:val="none" w:sz="0" w:space="0" w:color="auto"/>
        <w:left w:val="none" w:sz="0" w:space="0" w:color="auto"/>
        <w:bottom w:val="none" w:sz="0" w:space="0" w:color="auto"/>
        <w:right w:val="none" w:sz="0" w:space="0" w:color="auto"/>
      </w:divBdr>
    </w:div>
    <w:div w:id="1603995119">
      <w:bodyDiv w:val="1"/>
      <w:marLeft w:val="0"/>
      <w:marRight w:val="0"/>
      <w:marTop w:val="0"/>
      <w:marBottom w:val="0"/>
      <w:divBdr>
        <w:top w:val="none" w:sz="0" w:space="0" w:color="auto"/>
        <w:left w:val="none" w:sz="0" w:space="0" w:color="auto"/>
        <w:bottom w:val="none" w:sz="0" w:space="0" w:color="auto"/>
        <w:right w:val="none" w:sz="0" w:space="0" w:color="auto"/>
      </w:divBdr>
    </w:div>
    <w:div w:id="1604800148">
      <w:bodyDiv w:val="1"/>
      <w:marLeft w:val="0"/>
      <w:marRight w:val="0"/>
      <w:marTop w:val="0"/>
      <w:marBottom w:val="0"/>
      <w:divBdr>
        <w:top w:val="none" w:sz="0" w:space="0" w:color="auto"/>
        <w:left w:val="none" w:sz="0" w:space="0" w:color="auto"/>
        <w:bottom w:val="none" w:sz="0" w:space="0" w:color="auto"/>
        <w:right w:val="none" w:sz="0" w:space="0" w:color="auto"/>
      </w:divBdr>
    </w:div>
    <w:div w:id="1605454946">
      <w:bodyDiv w:val="1"/>
      <w:marLeft w:val="0"/>
      <w:marRight w:val="0"/>
      <w:marTop w:val="0"/>
      <w:marBottom w:val="0"/>
      <w:divBdr>
        <w:top w:val="none" w:sz="0" w:space="0" w:color="auto"/>
        <w:left w:val="none" w:sz="0" w:space="0" w:color="auto"/>
        <w:bottom w:val="none" w:sz="0" w:space="0" w:color="auto"/>
        <w:right w:val="none" w:sz="0" w:space="0" w:color="auto"/>
      </w:divBdr>
    </w:div>
    <w:div w:id="1606763540">
      <w:bodyDiv w:val="1"/>
      <w:marLeft w:val="0"/>
      <w:marRight w:val="0"/>
      <w:marTop w:val="0"/>
      <w:marBottom w:val="0"/>
      <w:divBdr>
        <w:top w:val="none" w:sz="0" w:space="0" w:color="auto"/>
        <w:left w:val="none" w:sz="0" w:space="0" w:color="auto"/>
        <w:bottom w:val="none" w:sz="0" w:space="0" w:color="auto"/>
        <w:right w:val="none" w:sz="0" w:space="0" w:color="auto"/>
      </w:divBdr>
    </w:div>
    <w:div w:id="1606842555">
      <w:bodyDiv w:val="1"/>
      <w:marLeft w:val="0"/>
      <w:marRight w:val="0"/>
      <w:marTop w:val="0"/>
      <w:marBottom w:val="0"/>
      <w:divBdr>
        <w:top w:val="none" w:sz="0" w:space="0" w:color="auto"/>
        <w:left w:val="none" w:sz="0" w:space="0" w:color="auto"/>
        <w:bottom w:val="none" w:sz="0" w:space="0" w:color="auto"/>
        <w:right w:val="none" w:sz="0" w:space="0" w:color="auto"/>
      </w:divBdr>
    </w:div>
    <w:div w:id="1608197990">
      <w:bodyDiv w:val="1"/>
      <w:marLeft w:val="0"/>
      <w:marRight w:val="0"/>
      <w:marTop w:val="0"/>
      <w:marBottom w:val="0"/>
      <w:divBdr>
        <w:top w:val="none" w:sz="0" w:space="0" w:color="auto"/>
        <w:left w:val="none" w:sz="0" w:space="0" w:color="auto"/>
        <w:bottom w:val="none" w:sz="0" w:space="0" w:color="auto"/>
        <w:right w:val="none" w:sz="0" w:space="0" w:color="auto"/>
      </w:divBdr>
    </w:div>
    <w:div w:id="1609465208">
      <w:bodyDiv w:val="1"/>
      <w:marLeft w:val="0"/>
      <w:marRight w:val="0"/>
      <w:marTop w:val="0"/>
      <w:marBottom w:val="0"/>
      <w:divBdr>
        <w:top w:val="none" w:sz="0" w:space="0" w:color="auto"/>
        <w:left w:val="none" w:sz="0" w:space="0" w:color="auto"/>
        <w:bottom w:val="none" w:sz="0" w:space="0" w:color="auto"/>
        <w:right w:val="none" w:sz="0" w:space="0" w:color="auto"/>
      </w:divBdr>
    </w:div>
    <w:div w:id="1610821266">
      <w:bodyDiv w:val="1"/>
      <w:marLeft w:val="0"/>
      <w:marRight w:val="0"/>
      <w:marTop w:val="0"/>
      <w:marBottom w:val="0"/>
      <w:divBdr>
        <w:top w:val="none" w:sz="0" w:space="0" w:color="auto"/>
        <w:left w:val="none" w:sz="0" w:space="0" w:color="auto"/>
        <w:bottom w:val="none" w:sz="0" w:space="0" w:color="auto"/>
        <w:right w:val="none" w:sz="0" w:space="0" w:color="auto"/>
      </w:divBdr>
    </w:div>
    <w:div w:id="1611739997">
      <w:bodyDiv w:val="1"/>
      <w:marLeft w:val="0"/>
      <w:marRight w:val="0"/>
      <w:marTop w:val="0"/>
      <w:marBottom w:val="0"/>
      <w:divBdr>
        <w:top w:val="none" w:sz="0" w:space="0" w:color="auto"/>
        <w:left w:val="none" w:sz="0" w:space="0" w:color="auto"/>
        <w:bottom w:val="none" w:sz="0" w:space="0" w:color="auto"/>
        <w:right w:val="none" w:sz="0" w:space="0" w:color="auto"/>
      </w:divBdr>
    </w:div>
    <w:div w:id="1611815527">
      <w:bodyDiv w:val="1"/>
      <w:marLeft w:val="0"/>
      <w:marRight w:val="0"/>
      <w:marTop w:val="0"/>
      <w:marBottom w:val="0"/>
      <w:divBdr>
        <w:top w:val="none" w:sz="0" w:space="0" w:color="auto"/>
        <w:left w:val="none" w:sz="0" w:space="0" w:color="auto"/>
        <w:bottom w:val="none" w:sz="0" w:space="0" w:color="auto"/>
        <w:right w:val="none" w:sz="0" w:space="0" w:color="auto"/>
      </w:divBdr>
    </w:div>
    <w:div w:id="1612782835">
      <w:bodyDiv w:val="1"/>
      <w:marLeft w:val="0"/>
      <w:marRight w:val="0"/>
      <w:marTop w:val="0"/>
      <w:marBottom w:val="0"/>
      <w:divBdr>
        <w:top w:val="none" w:sz="0" w:space="0" w:color="auto"/>
        <w:left w:val="none" w:sz="0" w:space="0" w:color="auto"/>
        <w:bottom w:val="none" w:sz="0" w:space="0" w:color="auto"/>
        <w:right w:val="none" w:sz="0" w:space="0" w:color="auto"/>
      </w:divBdr>
    </w:div>
    <w:div w:id="1613054042">
      <w:bodyDiv w:val="1"/>
      <w:marLeft w:val="0"/>
      <w:marRight w:val="0"/>
      <w:marTop w:val="0"/>
      <w:marBottom w:val="0"/>
      <w:divBdr>
        <w:top w:val="none" w:sz="0" w:space="0" w:color="auto"/>
        <w:left w:val="none" w:sz="0" w:space="0" w:color="auto"/>
        <w:bottom w:val="none" w:sz="0" w:space="0" w:color="auto"/>
        <w:right w:val="none" w:sz="0" w:space="0" w:color="auto"/>
      </w:divBdr>
    </w:div>
    <w:div w:id="1613390989">
      <w:bodyDiv w:val="1"/>
      <w:marLeft w:val="0"/>
      <w:marRight w:val="0"/>
      <w:marTop w:val="0"/>
      <w:marBottom w:val="0"/>
      <w:divBdr>
        <w:top w:val="none" w:sz="0" w:space="0" w:color="auto"/>
        <w:left w:val="none" w:sz="0" w:space="0" w:color="auto"/>
        <w:bottom w:val="none" w:sz="0" w:space="0" w:color="auto"/>
        <w:right w:val="none" w:sz="0" w:space="0" w:color="auto"/>
      </w:divBdr>
    </w:div>
    <w:div w:id="1613778063">
      <w:bodyDiv w:val="1"/>
      <w:marLeft w:val="0"/>
      <w:marRight w:val="0"/>
      <w:marTop w:val="0"/>
      <w:marBottom w:val="0"/>
      <w:divBdr>
        <w:top w:val="none" w:sz="0" w:space="0" w:color="auto"/>
        <w:left w:val="none" w:sz="0" w:space="0" w:color="auto"/>
        <w:bottom w:val="none" w:sz="0" w:space="0" w:color="auto"/>
        <w:right w:val="none" w:sz="0" w:space="0" w:color="auto"/>
      </w:divBdr>
    </w:div>
    <w:div w:id="1615092766">
      <w:bodyDiv w:val="1"/>
      <w:marLeft w:val="0"/>
      <w:marRight w:val="0"/>
      <w:marTop w:val="0"/>
      <w:marBottom w:val="0"/>
      <w:divBdr>
        <w:top w:val="none" w:sz="0" w:space="0" w:color="auto"/>
        <w:left w:val="none" w:sz="0" w:space="0" w:color="auto"/>
        <w:bottom w:val="none" w:sz="0" w:space="0" w:color="auto"/>
        <w:right w:val="none" w:sz="0" w:space="0" w:color="auto"/>
      </w:divBdr>
    </w:div>
    <w:div w:id="1615594510">
      <w:bodyDiv w:val="1"/>
      <w:marLeft w:val="0"/>
      <w:marRight w:val="0"/>
      <w:marTop w:val="0"/>
      <w:marBottom w:val="0"/>
      <w:divBdr>
        <w:top w:val="none" w:sz="0" w:space="0" w:color="auto"/>
        <w:left w:val="none" w:sz="0" w:space="0" w:color="auto"/>
        <w:bottom w:val="none" w:sz="0" w:space="0" w:color="auto"/>
        <w:right w:val="none" w:sz="0" w:space="0" w:color="auto"/>
      </w:divBdr>
    </w:div>
    <w:div w:id="1618218274">
      <w:bodyDiv w:val="1"/>
      <w:marLeft w:val="0"/>
      <w:marRight w:val="0"/>
      <w:marTop w:val="0"/>
      <w:marBottom w:val="0"/>
      <w:divBdr>
        <w:top w:val="none" w:sz="0" w:space="0" w:color="auto"/>
        <w:left w:val="none" w:sz="0" w:space="0" w:color="auto"/>
        <w:bottom w:val="none" w:sz="0" w:space="0" w:color="auto"/>
        <w:right w:val="none" w:sz="0" w:space="0" w:color="auto"/>
      </w:divBdr>
    </w:div>
    <w:div w:id="1619871142">
      <w:bodyDiv w:val="1"/>
      <w:marLeft w:val="0"/>
      <w:marRight w:val="0"/>
      <w:marTop w:val="0"/>
      <w:marBottom w:val="0"/>
      <w:divBdr>
        <w:top w:val="none" w:sz="0" w:space="0" w:color="auto"/>
        <w:left w:val="none" w:sz="0" w:space="0" w:color="auto"/>
        <w:bottom w:val="none" w:sz="0" w:space="0" w:color="auto"/>
        <w:right w:val="none" w:sz="0" w:space="0" w:color="auto"/>
      </w:divBdr>
    </w:div>
    <w:div w:id="1623340426">
      <w:bodyDiv w:val="1"/>
      <w:marLeft w:val="0"/>
      <w:marRight w:val="0"/>
      <w:marTop w:val="0"/>
      <w:marBottom w:val="0"/>
      <w:divBdr>
        <w:top w:val="none" w:sz="0" w:space="0" w:color="auto"/>
        <w:left w:val="none" w:sz="0" w:space="0" w:color="auto"/>
        <w:bottom w:val="none" w:sz="0" w:space="0" w:color="auto"/>
        <w:right w:val="none" w:sz="0" w:space="0" w:color="auto"/>
      </w:divBdr>
    </w:div>
    <w:div w:id="1625425261">
      <w:bodyDiv w:val="1"/>
      <w:marLeft w:val="0"/>
      <w:marRight w:val="0"/>
      <w:marTop w:val="0"/>
      <w:marBottom w:val="0"/>
      <w:divBdr>
        <w:top w:val="none" w:sz="0" w:space="0" w:color="auto"/>
        <w:left w:val="none" w:sz="0" w:space="0" w:color="auto"/>
        <w:bottom w:val="none" w:sz="0" w:space="0" w:color="auto"/>
        <w:right w:val="none" w:sz="0" w:space="0" w:color="auto"/>
      </w:divBdr>
    </w:div>
    <w:div w:id="1626034942">
      <w:bodyDiv w:val="1"/>
      <w:marLeft w:val="0"/>
      <w:marRight w:val="0"/>
      <w:marTop w:val="0"/>
      <w:marBottom w:val="0"/>
      <w:divBdr>
        <w:top w:val="none" w:sz="0" w:space="0" w:color="auto"/>
        <w:left w:val="none" w:sz="0" w:space="0" w:color="auto"/>
        <w:bottom w:val="none" w:sz="0" w:space="0" w:color="auto"/>
        <w:right w:val="none" w:sz="0" w:space="0" w:color="auto"/>
      </w:divBdr>
    </w:div>
    <w:div w:id="1626306178">
      <w:bodyDiv w:val="1"/>
      <w:marLeft w:val="0"/>
      <w:marRight w:val="0"/>
      <w:marTop w:val="0"/>
      <w:marBottom w:val="0"/>
      <w:divBdr>
        <w:top w:val="none" w:sz="0" w:space="0" w:color="auto"/>
        <w:left w:val="none" w:sz="0" w:space="0" w:color="auto"/>
        <w:bottom w:val="none" w:sz="0" w:space="0" w:color="auto"/>
        <w:right w:val="none" w:sz="0" w:space="0" w:color="auto"/>
      </w:divBdr>
    </w:div>
    <w:div w:id="1627540124">
      <w:bodyDiv w:val="1"/>
      <w:marLeft w:val="0"/>
      <w:marRight w:val="0"/>
      <w:marTop w:val="0"/>
      <w:marBottom w:val="0"/>
      <w:divBdr>
        <w:top w:val="none" w:sz="0" w:space="0" w:color="auto"/>
        <w:left w:val="none" w:sz="0" w:space="0" w:color="auto"/>
        <w:bottom w:val="none" w:sz="0" w:space="0" w:color="auto"/>
        <w:right w:val="none" w:sz="0" w:space="0" w:color="auto"/>
      </w:divBdr>
    </w:div>
    <w:div w:id="1628586230">
      <w:bodyDiv w:val="1"/>
      <w:marLeft w:val="0"/>
      <w:marRight w:val="0"/>
      <w:marTop w:val="0"/>
      <w:marBottom w:val="0"/>
      <w:divBdr>
        <w:top w:val="none" w:sz="0" w:space="0" w:color="auto"/>
        <w:left w:val="none" w:sz="0" w:space="0" w:color="auto"/>
        <w:bottom w:val="none" w:sz="0" w:space="0" w:color="auto"/>
        <w:right w:val="none" w:sz="0" w:space="0" w:color="auto"/>
      </w:divBdr>
    </w:div>
    <w:div w:id="1629815951">
      <w:bodyDiv w:val="1"/>
      <w:marLeft w:val="0"/>
      <w:marRight w:val="0"/>
      <w:marTop w:val="0"/>
      <w:marBottom w:val="0"/>
      <w:divBdr>
        <w:top w:val="none" w:sz="0" w:space="0" w:color="auto"/>
        <w:left w:val="none" w:sz="0" w:space="0" w:color="auto"/>
        <w:bottom w:val="none" w:sz="0" w:space="0" w:color="auto"/>
        <w:right w:val="none" w:sz="0" w:space="0" w:color="auto"/>
      </w:divBdr>
    </w:div>
    <w:div w:id="1629824268">
      <w:bodyDiv w:val="1"/>
      <w:marLeft w:val="0"/>
      <w:marRight w:val="0"/>
      <w:marTop w:val="0"/>
      <w:marBottom w:val="0"/>
      <w:divBdr>
        <w:top w:val="none" w:sz="0" w:space="0" w:color="auto"/>
        <w:left w:val="none" w:sz="0" w:space="0" w:color="auto"/>
        <w:bottom w:val="none" w:sz="0" w:space="0" w:color="auto"/>
        <w:right w:val="none" w:sz="0" w:space="0" w:color="auto"/>
      </w:divBdr>
    </w:div>
    <w:div w:id="1632175504">
      <w:bodyDiv w:val="1"/>
      <w:marLeft w:val="0"/>
      <w:marRight w:val="0"/>
      <w:marTop w:val="0"/>
      <w:marBottom w:val="0"/>
      <w:divBdr>
        <w:top w:val="none" w:sz="0" w:space="0" w:color="auto"/>
        <w:left w:val="none" w:sz="0" w:space="0" w:color="auto"/>
        <w:bottom w:val="none" w:sz="0" w:space="0" w:color="auto"/>
        <w:right w:val="none" w:sz="0" w:space="0" w:color="auto"/>
      </w:divBdr>
    </w:div>
    <w:div w:id="1633751987">
      <w:bodyDiv w:val="1"/>
      <w:marLeft w:val="0"/>
      <w:marRight w:val="0"/>
      <w:marTop w:val="0"/>
      <w:marBottom w:val="0"/>
      <w:divBdr>
        <w:top w:val="none" w:sz="0" w:space="0" w:color="auto"/>
        <w:left w:val="none" w:sz="0" w:space="0" w:color="auto"/>
        <w:bottom w:val="none" w:sz="0" w:space="0" w:color="auto"/>
        <w:right w:val="none" w:sz="0" w:space="0" w:color="auto"/>
      </w:divBdr>
    </w:div>
    <w:div w:id="1635984129">
      <w:bodyDiv w:val="1"/>
      <w:marLeft w:val="0"/>
      <w:marRight w:val="0"/>
      <w:marTop w:val="0"/>
      <w:marBottom w:val="0"/>
      <w:divBdr>
        <w:top w:val="none" w:sz="0" w:space="0" w:color="auto"/>
        <w:left w:val="none" w:sz="0" w:space="0" w:color="auto"/>
        <w:bottom w:val="none" w:sz="0" w:space="0" w:color="auto"/>
        <w:right w:val="none" w:sz="0" w:space="0" w:color="auto"/>
      </w:divBdr>
    </w:div>
    <w:div w:id="1637443910">
      <w:bodyDiv w:val="1"/>
      <w:marLeft w:val="0"/>
      <w:marRight w:val="0"/>
      <w:marTop w:val="0"/>
      <w:marBottom w:val="0"/>
      <w:divBdr>
        <w:top w:val="none" w:sz="0" w:space="0" w:color="auto"/>
        <w:left w:val="none" w:sz="0" w:space="0" w:color="auto"/>
        <w:bottom w:val="none" w:sz="0" w:space="0" w:color="auto"/>
        <w:right w:val="none" w:sz="0" w:space="0" w:color="auto"/>
      </w:divBdr>
    </w:div>
    <w:div w:id="1639337894">
      <w:bodyDiv w:val="1"/>
      <w:marLeft w:val="0"/>
      <w:marRight w:val="0"/>
      <w:marTop w:val="0"/>
      <w:marBottom w:val="0"/>
      <w:divBdr>
        <w:top w:val="none" w:sz="0" w:space="0" w:color="auto"/>
        <w:left w:val="none" w:sz="0" w:space="0" w:color="auto"/>
        <w:bottom w:val="none" w:sz="0" w:space="0" w:color="auto"/>
        <w:right w:val="none" w:sz="0" w:space="0" w:color="auto"/>
      </w:divBdr>
    </w:div>
    <w:div w:id="1640500751">
      <w:bodyDiv w:val="1"/>
      <w:marLeft w:val="0"/>
      <w:marRight w:val="0"/>
      <w:marTop w:val="0"/>
      <w:marBottom w:val="0"/>
      <w:divBdr>
        <w:top w:val="none" w:sz="0" w:space="0" w:color="auto"/>
        <w:left w:val="none" w:sz="0" w:space="0" w:color="auto"/>
        <w:bottom w:val="none" w:sz="0" w:space="0" w:color="auto"/>
        <w:right w:val="none" w:sz="0" w:space="0" w:color="auto"/>
      </w:divBdr>
    </w:div>
    <w:div w:id="1641497437">
      <w:bodyDiv w:val="1"/>
      <w:marLeft w:val="0"/>
      <w:marRight w:val="0"/>
      <w:marTop w:val="0"/>
      <w:marBottom w:val="0"/>
      <w:divBdr>
        <w:top w:val="none" w:sz="0" w:space="0" w:color="auto"/>
        <w:left w:val="none" w:sz="0" w:space="0" w:color="auto"/>
        <w:bottom w:val="none" w:sz="0" w:space="0" w:color="auto"/>
        <w:right w:val="none" w:sz="0" w:space="0" w:color="auto"/>
      </w:divBdr>
    </w:div>
    <w:div w:id="1642883586">
      <w:bodyDiv w:val="1"/>
      <w:marLeft w:val="0"/>
      <w:marRight w:val="0"/>
      <w:marTop w:val="0"/>
      <w:marBottom w:val="0"/>
      <w:divBdr>
        <w:top w:val="none" w:sz="0" w:space="0" w:color="auto"/>
        <w:left w:val="none" w:sz="0" w:space="0" w:color="auto"/>
        <w:bottom w:val="none" w:sz="0" w:space="0" w:color="auto"/>
        <w:right w:val="none" w:sz="0" w:space="0" w:color="auto"/>
      </w:divBdr>
    </w:div>
    <w:div w:id="1647972070">
      <w:bodyDiv w:val="1"/>
      <w:marLeft w:val="0"/>
      <w:marRight w:val="0"/>
      <w:marTop w:val="0"/>
      <w:marBottom w:val="0"/>
      <w:divBdr>
        <w:top w:val="none" w:sz="0" w:space="0" w:color="auto"/>
        <w:left w:val="none" w:sz="0" w:space="0" w:color="auto"/>
        <w:bottom w:val="none" w:sz="0" w:space="0" w:color="auto"/>
        <w:right w:val="none" w:sz="0" w:space="0" w:color="auto"/>
      </w:divBdr>
    </w:div>
    <w:div w:id="1648319840">
      <w:bodyDiv w:val="1"/>
      <w:marLeft w:val="0"/>
      <w:marRight w:val="0"/>
      <w:marTop w:val="0"/>
      <w:marBottom w:val="0"/>
      <w:divBdr>
        <w:top w:val="none" w:sz="0" w:space="0" w:color="auto"/>
        <w:left w:val="none" w:sz="0" w:space="0" w:color="auto"/>
        <w:bottom w:val="none" w:sz="0" w:space="0" w:color="auto"/>
        <w:right w:val="none" w:sz="0" w:space="0" w:color="auto"/>
      </w:divBdr>
    </w:div>
    <w:div w:id="1652756270">
      <w:bodyDiv w:val="1"/>
      <w:marLeft w:val="0"/>
      <w:marRight w:val="0"/>
      <w:marTop w:val="0"/>
      <w:marBottom w:val="0"/>
      <w:divBdr>
        <w:top w:val="none" w:sz="0" w:space="0" w:color="auto"/>
        <w:left w:val="none" w:sz="0" w:space="0" w:color="auto"/>
        <w:bottom w:val="none" w:sz="0" w:space="0" w:color="auto"/>
        <w:right w:val="none" w:sz="0" w:space="0" w:color="auto"/>
      </w:divBdr>
    </w:div>
    <w:div w:id="1653288941">
      <w:bodyDiv w:val="1"/>
      <w:marLeft w:val="0"/>
      <w:marRight w:val="0"/>
      <w:marTop w:val="0"/>
      <w:marBottom w:val="0"/>
      <w:divBdr>
        <w:top w:val="none" w:sz="0" w:space="0" w:color="auto"/>
        <w:left w:val="none" w:sz="0" w:space="0" w:color="auto"/>
        <w:bottom w:val="none" w:sz="0" w:space="0" w:color="auto"/>
        <w:right w:val="none" w:sz="0" w:space="0" w:color="auto"/>
      </w:divBdr>
    </w:div>
    <w:div w:id="1656374356">
      <w:bodyDiv w:val="1"/>
      <w:marLeft w:val="0"/>
      <w:marRight w:val="0"/>
      <w:marTop w:val="0"/>
      <w:marBottom w:val="0"/>
      <w:divBdr>
        <w:top w:val="none" w:sz="0" w:space="0" w:color="auto"/>
        <w:left w:val="none" w:sz="0" w:space="0" w:color="auto"/>
        <w:bottom w:val="none" w:sz="0" w:space="0" w:color="auto"/>
        <w:right w:val="none" w:sz="0" w:space="0" w:color="auto"/>
      </w:divBdr>
    </w:div>
    <w:div w:id="1657149832">
      <w:bodyDiv w:val="1"/>
      <w:marLeft w:val="0"/>
      <w:marRight w:val="0"/>
      <w:marTop w:val="0"/>
      <w:marBottom w:val="0"/>
      <w:divBdr>
        <w:top w:val="none" w:sz="0" w:space="0" w:color="auto"/>
        <w:left w:val="none" w:sz="0" w:space="0" w:color="auto"/>
        <w:bottom w:val="none" w:sz="0" w:space="0" w:color="auto"/>
        <w:right w:val="none" w:sz="0" w:space="0" w:color="auto"/>
      </w:divBdr>
    </w:div>
    <w:div w:id="1658723085">
      <w:bodyDiv w:val="1"/>
      <w:marLeft w:val="0"/>
      <w:marRight w:val="0"/>
      <w:marTop w:val="0"/>
      <w:marBottom w:val="0"/>
      <w:divBdr>
        <w:top w:val="none" w:sz="0" w:space="0" w:color="auto"/>
        <w:left w:val="none" w:sz="0" w:space="0" w:color="auto"/>
        <w:bottom w:val="none" w:sz="0" w:space="0" w:color="auto"/>
        <w:right w:val="none" w:sz="0" w:space="0" w:color="auto"/>
      </w:divBdr>
    </w:div>
    <w:div w:id="1665628063">
      <w:bodyDiv w:val="1"/>
      <w:marLeft w:val="0"/>
      <w:marRight w:val="0"/>
      <w:marTop w:val="0"/>
      <w:marBottom w:val="0"/>
      <w:divBdr>
        <w:top w:val="none" w:sz="0" w:space="0" w:color="auto"/>
        <w:left w:val="none" w:sz="0" w:space="0" w:color="auto"/>
        <w:bottom w:val="none" w:sz="0" w:space="0" w:color="auto"/>
        <w:right w:val="none" w:sz="0" w:space="0" w:color="auto"/>
      </w:divBdr>
    </w:div>
    <w:div w:id="1665738277">
      <w:bodyDiv w:val="1"/>
      <w:marLeft w:val="0"/>
      <w:marRight w:val="0"/>
      <w:marTop w:val="0"/>
      <w:marBottom w:val="0"/>
      <w:divBdr>
        <w:top w:val="none" w:sz="0" w:space="0" w:color="auto"/>
        <w:left w:val="none" w:sz="0" w:space="0" w:color="auto"/>
        <w:bottom w:val="none" w:sz="0" w:space="0" w:color="auto"/>
        <w:right w:val="none" w:sz="0" w:space="0" w:color="auto"/>
      </w:divBdr>
    </w:div>
    <w:div w:id="1667590700">
      <w:bodyDiv w:val="1"/>
      <w:marLeft w:val="0"/>
      <w:marRight w:val="0"/>
      <w:marTop w:val="0"/>
      <w:marBottom w:val="0"/>
      <w:divBdr>
        <w:top w:val="none" w:sz="0" w:space="0" w:color="auto"/>
        <w:left w:val="none" w:sz="0" w:space="0" w:color="auto"/>
        <w:bottom w:val="none" w:sz="0" w:space="0" w:color="auto"/>
        <w:right w:val="none" w:sz="0" w:space="0" w:color="auto"/>
      </w:divBdr>
    </w:div>
    <w:div w:id="1667785116">
      <w:bodyDiv w:val="1"/>
      <w:marLeft w:val="0"/>
      <w:marRight w:val="0"/>
      <w:marTop w:val="0"/>
      <w:marBottom w:val="0"/>
      <w:divBdr>
        <w:top w:val="none" w:sz="0" w:space="0" w:color="auto"/>
        <w:left w:val="none" w:sz="0" w:space="0" w:color="auto"/>
        <w:bottom w:val="none" w:sz="0" w:space="0" w:color="auto"/>
        <w:right w:val="none" w:sz="0" w:space="0" w:color="auto"/>
      </w:divBdr>
    </w:div>
    <w:div w:id="1667826068">
      <w:bodyDiv w:val="1"/>
      <w:marLeft w:val="0"/>
      <w:marRight w:val="0"/>
      <w:marTop w:val="0"/>
      <w:marBottom w:val="0"/>
      <w:divBdr>
        <w:top w:val="none" w:sz="0" w:space="0" w:color="auto"/>
        <w:left w:val="none" w:sz="0" w:space="0" w:color="auto"/>
        <w:bottom w:val="none" w:sz="0" w:space="0" w:color="auto"/>
        <w:right w:val="none" w:sz="0" w:space="0" w:color="auto"/>
      </w:divBdr>
    </w:div>
    <w:div w:id="1668093223">
      <w:bodyDiv w:val="1"/>
      <w:marLeft w:val="0"/>
      <w:marRight w:val="0"/>
      <w:marTop w:val="0"/>
      <w:marBottom w:val="0"/>
      <w:divBdr>
        <w:top w:val="none" w:sz="0" w:space="0" w:color="auto"/>
        <w:left w:val="none" w:sz="0" w:space="0" w:color="auto"/>
        <w:bottom w:val="none" w:sz="0" w:space="0" w:color="auto"/>
        <w:right w:val="none" w:sz="0" w:space="0" w:color="auto"/>
      </w:divBdr>
    </w:div>
    <w:div w:id="1670592828">
      <w:bodyDiv w:val="1"/>
      <w:marLeft w:val="0"/>
      <w:marRight w:val="0"/>
      <w:marTop w:val="0"/>
      <w:marBottom w:val="0"/>
      <w:divBdr>
        <w:top w:val="none" w:sz="0" w:space="0" w:color="auto"/>
        <w:left w:val="none" w:sz="0" w:space="0" w:color="auto"/>
        <w:bottom w:val="none" w:sz="0" w:space="0" w:color="auto"/>
        <w:right w:val="none" w:sz="0" w:space="0" w:color="auto"/>
      </w:divBdr>
    </w:div>
    <w:div w:id="1670712608">
      <w:bodyDiv w:val="1"/>
      <w:marLeft w:val="0"/>
      <w:marRight w:val="0"/>
      <w:marTop w:val="0"/>
      <w:marBottom w:val="0"/>
      <w:divBdr>
        <w:top w:val="none" w:sz="0" w:space="0" w:color="auto"/>
        <w:left w:val="none" w:sz="0" w:space="0" w:color="auto"/>
        <w:bottom w:val="none" w:sz="0" w:space="0" w:color="auto"/>
        <w:right w:val="none" w:sz="0" w:space="0" w:color="auto"/>
      </w:divBdr>
    </w:div>
    <w:div w:id="1673532147">
      <w:bodyDiv w:val="1"/>
      <w:marLeft w:val="0"/>
      <w:marRight w:val="0"/>
      <w:marTop w:val="0"/>
      <w:marBottom w:val="0"/>
      <w:divBdr>
        <w:top w:val="none" w:sz="0" w:space="0" w:color="auto"/>
        <w:left w:val="none" w:sz="0" w:space="0" w:color="auto"/>
        <w:bottom w:val="none" w:sz="0" w:space="0" w:color="auto"/>
        <w:right w:val="none" w:sz="0" w:space="0" w:color="auto"/>
      </w:divBdr>
    </w:div>
    <w:div w:id="1673796586">
      <w:bodyDiv w:val="1"/>
      <w:marLeft w:val="0"/>
      <w:marRight w:val="0"/>
      <w:marTop w:val="0"/>
      <w:marBottom w:val="0"/>
      <w:divBdr>
        <w:top w:val="none" w:sz="0" w:space="0" w:color="auto"/>
        <w:left w:val="none" w:sz="0" w:space="0" w:color="auto"/>
        <w:bottom w:val="none" w:sz="0" w:space="0" w:color="auto"/>
        <w:right w:val="none" w:sz="0" w:space="0" w:color="auto"/>
      </w:divBdr>
    </w:div>
    <w:div w:id="1674800905">
      <w:bodyDiv w:val="1"/>
      <w:marLeft w:val="0"/>
      <w:marRight w:val="0"/>
      <w:marTop w:val="0"/>
      <w:marBottom w:val="0"/>
      <w:divBdr>
        <w:top w:val="none" w:sz="0" w:space="0" w:color="auto"/>
        <w:left w:val="none" w:sz="0" w:space="0" w:color="auto"/>
        <w:bottom w:val="none" w:sz="0" w:space="0" w:color="auto"/>
        <w:right w:val="none" w:sz="0" w:space="0" w:color="auto"/>
      </w:divBdr>
    </w:div>
    <w:div w:id="1675109925">
      <w:bodyDiv w:val="1"/>
      <w:marLeft w:val="0"/>
      <w:marRight w:val="0"/>
      <w:marTop w:val="0"/>
      <w:marBottom w:val="0"/>
      <w:divBdr>
        <w:top w:val="none" w:sz="0" w:space="0" w:color="auto"/>
        <w:left w:val="none" w:sz="0" w:space="0" w:color="auto"/>
        <w:bottom w:val="none" w:sz="0" w:space="0" w:color="auto"/>
        <w:right w:val="none" w:sz="0" w:space="0" w:color="auto"/>
      </w:divBdr>
    </w:div>
    <w:div w:id="1675497576">
      <w:bodyDiv w:val="1"/>
      <w:marLeft w:val="0"/>
      <w:marRight w:val="0"/>
      <w:marTop w:val="0"/>
      <w:marBottom w:val="0"/>
      <w:divBdr>
        <w:top w:val="none" w:sz="0" w:space="0" w:color="auto"/>
        <w:left w:val="none" w:sz="0" w:space="0" w:color="auto"/>
        <w:bottom w:val="none" w:sz="0" w:space="0" w:color="auto"/>
        <w:right w:val="none" w:sz="0" w:space="0" w:color="auto"/>
      </w:divBdr>
    </w:div>
    <w:div w:id="1677150583">
      <w:bodyDiv w:val="1"/>
      <w:marLeft w:val="0"/>
      <w:marRight w:val="0"/>
      <w:marTop w:val="0"/>
      <w:marBottom w:val="0"/>
      <w:divBdr>
        <w:top w:val="none" w:sz="0" w:space="0" w:color="auto"/>
        <w:left w:val="none" w:sz="0" w:space="0" w:color="auto"/>
        <w:bottom w:val="none" w:sz="0" w:space="0" w:color="auto"/>
        <w:right w:val="none" w:sz="0" w:space="0" w:color="auto"/>
      </w:divBdr>
    </w:div>
    <w:div w:id="1677609286">
      <w:bodyDiv w:val="1"/>
      <w:marLeft w:val="0"/>
      <w:marRight w:val="0"/>
      <w:marTop w:val="0"/>
      <w:marBottom w:val="0"/>
      <w:divBdr>
        <w:top w:val="none" w:sz="0" w:space="0" w:color="auto"/>
        <w:left w:val="none" w:sz="0" w:space="0" w:color="auto"/>
        <w:bottom w:val="none" w:sz="0" w:space="0" w:color="auto"/>
        <w:right w:val="none" w:sz="0" w:space="0" w:color="auto"/>
      </w:divBdr>
    </w:div>
    <w:div w:id="1681270004">
      <w:bodyDiv w:val="1"/>
      <w:marLeft w:val="0"/>
      <w:marRight w:val="0"/>
      <w:marTop w:val="0"/>
      <w:marBottom w:val="0"/>
      <w:divBdr>
        <w:top w:val="none" w:sz="0" w:space="0" w:color="auto"/>
        <w:left w:val="none" w:sz="0" w:space="0" w:color="auto"/>
        <w:bottom w:val="none" w:sz="0" w:space="0" w:color="auto"/>
        <w:right w:val="none" w:sz="0" w:space="0" w:color="auto"/>
      </w:divBdr>
    </w:div>
    <w:div w:id="1682774279">
      <w:bodyDiv w:val="1"/>
      <w:marLeft w:val="0"/>
      <w:marRight w:val="0"/>
      <w:marTop w:val="0"/>
      <w:marBottom w:val="0"/>
      <w:divBdr>
        <w:top w:val="none" w:sz="0" w:space="0" w:color="auto"/>
        <w:left w:val="none" w:sz="0" w:space="0" w:color="auto"/>
        <w:bottom w:val="none" w:sz="0" w:space="0" w:color="auto"/>
        <w:right w:val="none" w:sz="0" w:space="0" w:color="auto"/>
      </w:divBdr>
    </w:div>
    <w:div w:id="1683582247">
      <w:bodyDiv w:val="1"/>
      <w:marLeft w:val="0"/>
      <w:marRight w:val="0"/>
      <w:marTop w:val="0"/>
      <w:marBottom w:val="0"/>
      <w:divBdr>
        <w:top w:val="none" w:sz="0" w:space="0" w:color="auto"/>
        <w:left w:val="none" w:sz="0" w:space="0" w:color="auto"/>
        <w:bottom w:val="none" w:sz="0" w:space="0" w:color="auto"/>
        <w:right w:val="none" w:sz="0" w:space="0" w:color="auto"/>
      </w:divBdr>
    </w:div>
    <w:div w:id="1686397232">
      <w:bodyDiv w:val="1"/>
      <w:marLeft w:val="0"/>
      <w:marRight w:val="0"/>
      <w:marTop w:val="0"/>
      <w:marBottom w:val="0"/>
      <w:divBdr>
        <w:top w:val="none" w:sz="0" w:space="0" w:color="auto"/>
        <w:left w:val="none" w:sz="0" w:space="0" w:color="auto"/>
        <w:bottom w:val="none" w:sz="0" w:space="0" w:color="auto"/>
        <w:right w:val="none" w:sz="0" w:space="0" w:color="auto"/>
      </w:divBdr>
    </w:div>
    <w:div w:id="1688678014">
      <w:bodyDiv w:val="1"/>
      <w:marLeft w:val="0"/>
      <w:marRight w:val="0"/>
      <w:marTop w:val="0"/>
      <w:marBottom w:val="0"/>
      <w:divBdr>
        <w:top w:val="none" w:sz="0" w:space="0" w:color="auto"/>
        <w:left w:val="none" w:sz="0" w:space="0" w:color="auto"/>
        <w:bottom w:val="none" w:sz="0" w:space="0" w:color="auto"/>
        <w:right w:val="none" w:sz="0" w:space="0" w:color="auto"/>
      </w:divBdr>
    </w:div>
    <w:div w:id="1689716127">
      <w:bodyDiv w:val="1"/>
      <w:marLeft w:val="0"/>
      <w:marRight w:val="0"/>
      <w:marTop w:val="0"/>
      <w:marBottom w:val="0"/>
      <w:divBdr>
        <w:top w:val="none" w:sz="0" w:space="0" w:color="auto"/>
        <w:left w:val="none" w:sz="0" w:space="0" w:color="auto"/>
        <w:bottom w:val="none" w:sz="0" w:space="0" w:color="auto"/>
        <w:right w:val="none" w:sz="0" w:space="0" w:color="auto"/>
      </w:divBdr>
    </w:div>
    <w:div w:id="1693264649">
      <w:bodyDiv w:val="1"/>
      <w:marLeft w:val="0"/>
      <w:marRight w:val="0"/>
      <w:marTop w:val="0"/>
      <w:marBottom w:val="0"/>
      <w:divBdr>
        <w:top w:val="none" w:sz="0" w:space="0" w:color="auto"/>
        <w:left w:val="none" w:sz="0" w:space="0" w:color="auto"/>
        <w:bottom w:val="none" w:sz="0" w:space="0" w:color="auto"/>
        <w:right w:val="none" w:sz="0" w:space="0" w:color="auto"/>
      </w:divBdr>
    </w:div>
    <w:div w:id="1694576545">
      <w:bodyDiv w:val="1"/>
      <w:marLeft w:val="0"/>
      <w:marRight w:val="0"/>
      <w:marTop w:val="0"/>
      <w:marBottom w:val="0"/>
      <w:divBdr>
        <w:top w:val="none" w:sz="0" w:space="0" w:color="auto"/>
        <w:left w:val="none" w:sz="0" w:space="0" w:color="auto"/>
        <w:bottom w:val="none" w:sz="0" w:space="0" w:color="auto"/>
        <w:right w:val="none" w:sz="0" w:space="0" w:color="auto"/>
      </w:divBdr>
    </w:div>
    <w:div w:id="1695305661">
      <w:bodyDiv w:val="1"/>
      <w:marLeft w:val="0"/>
      <w:marRight w:val="0"/>
      <w:marTop w:val="0"/>
      <w:marBottom w:val="0"/>
      <w:divBdr>
        <w:top w:val="none" w:sz="0" w:space="0" w:color="auto"/>
        <w:left w:val="none" w:sz="0" w:space="0" w:color="auto"/>
        <w:bottom w:val="none" w:sz="0" w:space="0" w:color="auto"/>
        <w:right w:val="none" w:sz="0" w:space="0" w:color="auto"/>
      </w:divBdr>
    </w:div>
    <w:div w:id="1695423400">
      <w:bodyDiv w:val="1"/>
      <w:marLeft w:val="0"/>
      <w:marRight w:val="0"/>
      <w:marTop w:val="0"/>
      <w:marBottom w:val="0"/>
      <w:divBdr>
        <w:top w:val="none" w:sz="0" w:space="0" w:color="auto"/>
        <w:left w:val="none" w:sz="0" w:space="0" w:color="auto"/>
        <w:bottom w:val="none" w:sz="0" w:space="0" w:color="auto"/>
        <w:right w:val="none" w:sz="0" w:space="0" w:color="auto"/>
      </w:divBdr>
    </w:div>
    <w:div w:id="1696346813">
      <w:bodyDiv w:val="1"/>
      <w:marLeft w:val="0"/>
      <w:marRight w:val="0"/>
      <w:marTop w:val="0"/>
      <w:marBottom w:val="0"/>
      <w:divBdr>
        <w:top w:val="none" w:sz="0" w:space="0" w:color="auto"/>
        <w:left w:val="none" w:sz="0" w:space="0" w:color="auto"/>
        <w:bottom w:val="none" w:sz="0" w:space="0" w:color="auto"/>
        <w:right w:val="none" w:sz="0" w:space="0" w:color="auto"/>
      </w:divBdr>
    </w:div>
    <w:div w:id="1697387421">
      <w:bodyDiv w:val="1"/>
      <w:marLeft w:val="0"/>
      <w:marRight w:val="0"/>
      <w:marTop w:val="0"/>
      <w:marBottom w:val="0"/>
      <w:divBdr>
        <w:top w:val="none" w:sz="0" w:space="0" w:color="auto"/>
        <w:left w:val="none" w:sz="0" w:space="0" w:color="auto"/>
        <w:bottom w:val="none" w:sz="0" w:space="0" w:color="auto"/>
        <w:right w:val="none" w:sz="0" w:space="0" w:color="auto"/>
      </w:divBdr>
    </w:div>
    <w:div w:id="1698386790">
      <w:bodyDiv w:val="1"/>
      <w:marLeft w:val="0"/>
      <w:marRight w:val="0"/>
      <w:marTop w:val="0"/>
      <w:marBottom w:val="0"/>
      <w:divBdr>
        <w:top w:val="none" w:sz="0" w:space="0" w:color="auto"/>
        <w:left w:val="none" w:sz="0" w:space="0" w:color="auto"/>
        <w:bottom w:val="none" w:sz="0" w:space="0" w:color="auto"/>
        <w:right w:val="none" w:sz="0" w:space="0" w:color="auto"/>
      </w:divBdr>
    </w:div>
    <w:div w:id="1699626303">
      <w:bodyDiv w:val="1"/>
      <w:marLeft w:val="0"/>
      <w:marRight w:val="0"/>
      <w:marTop w:val="0"/>
      <w:marBottom w:val="0"/>
      <w:divBdr>
        <w:top w:val="none" w:sz="0" w:space="0" w:color="auto"/>
        <w:left w:val="none" w:sz="0" w:space="0" w:color="auto"/>
        <w:bottom w:val="none" w:sz="0" w:space="0" w:color="auto"/>
        <w:right w:val="none" w:sz="0" w:space="0" w:color="auto"/>
      </w:divBdr>
    </w:div>
    <w:div w:id="1699888437">
      <w:bodyDiv w:val="1"/>
      <w:marLeft w:val="0"/>
      <w:marRight w:val="0"/>
      <w:marTop w:val="0"/>
      <w:marBottom w:val="0"/>
      <w:divBdr>
        <w:top w:val="none" w:sz="0" w:space="0" w:color="auto"/>
        <w:left w:val="none" w:sz="0" w:space="0" w:color="auto"/>
        <w:bottom w:val="none" w:sz="0" w:space="0" w:color="auto"/>
        <w:right w:val="none" w:sz="0" w:space="0" w:color="auto"/>
      </w:divBdr>
    </w:div>
    <w:div w:id="1701933710">
      <w:bodyDiv w:val="1"/>
      <w:marLeft w:val="0"/>
      <w:marRight w:val="0"/>
      <w:marTop w:val="0"/>
      <w:marBottom w:val="0"/>
      <w:divBdr>
        <w:top w:val="none" w:sz="0" w:space="0" w:color="auto"/>
        <w:left w:val="none" w:sz="0" w:space="0" w:color="auto"/>
        <w:bottom w:val="none" w:sz="0" w:space="0" w:color="auto"/>
        <w:right w:val="none" w:sz="0" w:space="0" w:color="auto"/>
      </w:divBdr>
    </w:div>
    <w:div w:id="1702128402">
      <w:bodyDiv w:val="1"/>
      <w:marLeft w:val="0"/>
      <w:marRight w:val="0"/>
      <w:marTop w:val="0"/>
      <w:marBottom w:val="0"/>
      <w:divBdr>
        <w:top w:val="none" w:sz="0" w:space="0" w:color="auto"/>
        <w:left w:val="none" w:sz="0" w:space="0" w:color="auto"/>
        <w:bottom w:val="none" w:sz="0" w:space="0" w:color="auto"/>
        <w:right w:val="none" w:sz="0" w:space="0" w:color="auto"/>
      </w:divBdr>
    </w:div>
    <w:div w:id="1702896351">
      <w:bodyDiv w:val="1"/>
      <w:marLeft w:val="0"/>
      <w:marRight w:val="0"/>
      <w:marTop w:val="0"/>
      <w:marBottom w:val="0"/>
      <w:divBdr>
        <w:top w:val="none" w:sz="0" w:space="0" w:color="auto"/>
        <w:left w:val="none" w:sz="0" w:space="0" w:color="auto"/>
        <w:bottom w:val="none" w:sz="0" w:space="0" w:color="auto"/>
        <w:right w:val="none" w:sz="0" w:space="0" w:color="auto"/>
      </w:divBdr>
    </w:div>
    <w:div w:id="1703361880">
      <w:bodyDiv w:val="1"/>
      <w:marLeft w:val="0"/>
      <w:marRight w:val="0"/>
      <w:marTop w:val="0"/>
      <w:marBottom w:val="0"/>
      <w:divBdr>
        <w:top w:val="none" w:sz="0" w:space="0" w:color="auto"/>
        <w:left w:val="none" w:sz="0" w:space="0" w:color="auto"/>
        <w:bottom w:val="none" w:sz="0" w:space="0" w:color="auto"/>
        <w:right w:val="none" w:sz="0" w:space="0" w:color="auto"/>
      </w:divBdr>
    </w:div>
    <w:div w:id="1703826997">
      <w:bodyDiv w:val="1"/>
      <w:marLeft w:val="0"/>
      <w:marRight w:val="0"/>
      <w:marTop w:val="0"/>
      <w:marBottom w:val="0"/>
      <w:divBdr>
        <w:top w:val="none" w:sz="0" w:space="0" w:color="auto"/>
        <w:left w:val="none" w:sz="0" w:space="0" w:color="auto"/>
        <w:bottom w:val="none" w:sz="0" w:space="0" w:color="auto"/>
        <w:right w:val="none" w:sz="0" w:space="0" w:color="auto"/>
      </w:divBdr>
    </w:div>
    <w:div w:id="1706057531">
      <w:bodyDiv w:val="1"/>
      <w:marLeft w:val="0"/>
      <w:marRight w:val="0"/>
      <w:marTop w:val="0"/>
      <w:marBottom w:val="0"/>
      <w:divBdr>
        <w:top w:val="none" w:sz="0" w:space="0" w:color="auto"/>
        <w:left w:val="none" w:sz="0" w:space="0" w:color="auto"/>
        <w:bottom w:val="none" w:sz="0" w:space="0" w:color="auto"/>
        <w:right w:val="none" w:sz="0" w:space="0" w:color="auto"/>
      </w:divBdr>
    </w:div>
    <w:div w:id="1707022023">
      <w:bodyDiv w:val="1"/>
      <w:marLeft w:val="0"/>
      <w:marRight w:val="0"/>
      <w:marTop w:val="0"/>
      <w:marBottom w:val="0"/>
      <w:divBdr>
        <w:top w:val="none" w:sz="0" w:space="0" w:color="auto"/>
        <w:left w:val="none" w:sz="0" w:space="0" w:color="auto"/>
        <w:bottom w:val="none" w:sz="0" w:space="0" w:color="auto"/>
        <w:right w:val="none" w:sz="0" w:space="0" w:color="auto"/>
      </w:divBdr>
    </w:div>
    <w:div w:id="1707634494">
      <w:bodyDiv w:val="1"/>
      <w:marLeft w:val="0"/>
      <w:marRight w:val="0"/>
      <w:marTop w:val="0"/>
      <w:marBottom w:val="0"/>
      <w:divBdr>
        <w:top w:val="none" w:sz="0" w:space="0" w:color="auto"/>
        <w:left w:val="none" w:sz="0" w:space="0" w:color="auto"/>
        <w:bottom w:val="none" w:sz="0" w:space="0" w:color="auto"/>
        <w:right w:val="none" w:sz="0" w:space="0" w:color="auto"/>
      </w:divBdr>
    </w:div>
    <w:div w:id="1708145068">
      <w:bodyDiv w:val="1"/>
      <w:marLeft w:val="0"/>
      <w:marRight w:val="0"/>
      <w:marTop w:val="0"/>
      <w:marBottom w:val="0"/>
      <w:divBdr>
        <w:top w:val="none" w:sz="0" w:space="0" w:color="auto"/>
        <w:left w:val="none" w:sz="0" w:space="0" w:color="auto"/>
        <w:bottom w:val="none" w:sz="0" w:space="0" w:color="auto"/>
        <w:right w:val="none" w:sz="0" w:space="0" w:color="auto"/>
      </w:divBdr>
    </w:div>
    <w:div w:id="1708720917">
      <w:bodyDiv w:val="1"/>
      <w:marLeft w:val="0"/>
      <w:marRight w:val="0"/>
      <w:marTop w:val="0"/>
      <w:marBottom w:val="0"/>
      <w:divBdr>
        <w:top w:val="none" w:sz="0" w:space="0" w:color="auto"/>
        <w:left w:val="none" w:sz="0" w:space="0" w:color="auto"/>
        <w:bottom w:val="none" w:sz="0" w:space="0" w:color="auto"/>
        <w:right w:val="none" w:sz="0" w:space="0" w:color="auto"/>
      </w:divBdr>
    </w:div>
    <w:div w:id="1709455321">
      <w:bodyDiv w:val="1"/>
      <w:marLeft w:val="0"/>
      <w:marRight w:val="0"/>
      <w:marTop w:val="0"/>
      <w:marBottom w:val="0"/>
      <w:divBdr>
        <w:top w:val="none" w:sz="0" w:space="0" w:color="auto"/>
        <w:left w:val="none" w:sz="0" w:space="0" w:color="auto"/>
        <w:bottom w:val="none" w:sz="0" w:space="0" w:color="auto"/>
        <w:right w:val="none" w:sz="0" w:space="0" w:color="auto"/>
      </w:divBdr>
    </w:div>
    <w:div w:id="1716543338">
      <w:bodyDiv w:val="1"/>
      <w:marLeft w:val="0"/>
      <w:marRight w:val="0"/>
      <w:marTop w:val="0"/>
      <w:marBottom w:val="0"/>
      <w:divBdr>
        <w:top w:val="none" w:sz="0" w:space="0" w:color="auto"/>
        <w:left w:val="none" w:sz="0" w:space="0" w:color="auto"/>
        <w:bottom w:val="none" w:sz="0" w:space="0" w:color="auto"/>
        <w:right w:val="none" w:sz="0" w:space="0" w:color="auto"/>
      </w:divBdr>
    </w:div>
    <w:div w:id="1717050400">
      <w:bodyDiv w:val="1"/>
      <w:marLeft w:val="0"/>
      <w:marRight w:val="0"/>
      <w:marTop w:val="0"/>
      <w:marBottom w:val="0"/>
      <w:divBdr>
        <w:top w:val="none" w:sz="0" w:space="0" w:color="auto"/>
        <w:left w:val="none" w:sz="0" w:space="0" w:color="auto"/>
        <w:bottom w:val="none" w:sz="0" w:space="0" w:color="auto"/>
        <w:right w:val="none" w:sz="0" w:space="0" w:color="auto"/>
      </w:divBdr>
    </w:div>
    <w:div w:id="1717316510">
      <w:bodyDiv w:val="1"/>
      <w:marLeft w:val="0"/>
      <w:marRight w:val="0"/>
      <w:marTop w:val="0"/>
      <w:marBottom w:val="0"/>
      <w:divBdr>
        <w:top w:val="none" w:sz="0" w:space="0" w:color="auto"/>
        <w:left w:val="none" w:sz="0" w:space="0" w:color="auto"/>
        <w:bottom w:val="none" w:sz="0" w:space="0" w:color="auto"/>
        <w:right w:val="none" w:sz="0" w:space="0" w:color="auto"/>
      </w:divBdr>
    </w:div>
    <w:div w:id="1718894529">
      <w:bodyDiv w:val="1"/>
      <w:marLeft w:val="0"/>
      <w:marRight w:val="0"/>
      <w:marTop w:val="0"/>
      <w:marBottom w:val="0"/>
      <w:divBdr>
        <w:top w:val="none" w:sz="0" w:space="0" w:color="auto"/>
        <w:left w:val="none" w:sz="0" w:space="0" w:color="auto"/>
        <w:bottom w:val="none" w:sz="0" w:space="0" w:color="auto"/>
        <w:right w:val="none" w:sz="0" w:space="0" w:color="auto"/>
      </w:divBdr>
    </w:div>
    <w:div w:id="1719433302">
      <w:bodyDiv w:val="1"/>
      <w:marLeft w:val="0"/>
      <w:marRight w:val="0"/>
      <w:marTop w:val="0"/>
      <w:marBottom w:val="0"/>
      <w:divBdr>
        <w:top w:val="none" w:sz="0" w:space="0" w:color="auto"/>
        <w:left w:val="none" w:sz="0" w:space="0" w:color="auto"/>
        <w:bottom w:val="none" w:sz="0" w:space="0" w:color="auto"/>
        <w:right w:val="none" w:sz="0" w:space="0" w:color="auto"/>
      </w:divBdr>
    </w:div>
    <w:div w:id="1720477886">
      <w:bodyDiv w:val="1"/>
      <w:marLeft w:val="0"/>
      <w:marRight w:val="0"/>
      <w:marTop w:val="0"/>
      <w:marBottom w:val="0"/>
      <w:divBdr>
        <w:top w:val="none" w:sz="0" w:space="0" w:color="auto"/>
        <w:left w:val="none" w:sz="0" w:space="0" w:color="auto"/>
        <w:bottom w:val="none" w:sz="0" w:space="0" w:color="auto"/>
        <w:right w:val="none" w:sz="0" w:space="0" w:color="auto"/>
      </w:divBdr>
    </w:div>
    <w:div w:id="1721786980">
      <w:bodyDiv w:val="1"/>
      <w:marLeft w:val="0"/>
      <w:marRight w:val="0"/>
      <w:marTop w:val="0"/>
      <w:marBottom w:val="0"/>
      <w:divBdr>
        <w:top w:val="none" w:sz="0" w:space="0" w:color="auto"/>
        <w:left w:val="none" w:sz="0" w:space="0" w:color="auto"/>
        <w:bottom w:val="none" w:sz="0" w:space="0" w:color="auto"/>
        <w:right w:val="none" w:sz="0" w:space="0" w:color="auto"/>
      </w:divBdr>
    </w:div>
    <w:div w:id="1722509895">
      <w:bodyDiv w:val="1"/>
      <w:marLeft w:val="0"/>
      <w:marRight w:val="0"/>
      <w:marTop w:val="0"/>
      <w:marBottom w:val="0"/>
      <w:divBdr>
        <w:top w:val="none" w:sz="0" w:space="0" w:color="auto"/>
        <w:left w:val="none" w:sz="0" w:space="0" w:color="auto"/>
        <w:bottom w:val="none" w:sz="0" w:space="0" w:color="auto"/>
        <w:right w:val="none" w:sz="0" w:space="0" w:color="auto"/>
      </w:divBdr>
    </w:div>
    <w:div w:id="1723138750">
      <w:bodyDiv w:val="1"/>
      <w:marLeft w:val="0"/>
      <w:marRight w:val="0"/>
      <w:marTop w:val="0"/>
      <w:marBottom w:val="0"/>
      <w:divBdr>
        <w:top w:val="none" w:sz="0" w:space="0" w:color="auto"/>
        <w:left w:val="none" w:sz="0" w:space="0" w:color="auto"/>
        <w:bottom w:val="none" w:sz="0" w:space="0" w:color="auto"/>
        <w:right w:val="none" w:sz="0" w:space="0" w:color="auto"/>
      </w:divBdr>
    </w:div>
    <w:div w:id="1724862788">
      <w:bodyDiv w:val="1"/>
      <w:marLeft w:val="0"/>
      <w:marRight w:val="0"/>
      <w:marTop w:val="0"/>
      <w:marBottom w:val="0"/>
      <w:divBdr>
        <w:top w:val="none" w:sz="0" w:space="0" w:color="auto"/>
        <w:left w:val="none" w:sz="0" w:space="0" w:color="auto"/>
        <w:bottom w:val="none" w:sz="0" w:space="0" w:color="auto"/>
        <w:right w:val="none" w:sz="0" w:space="0" w:color="auto"/>
      </w:divBdr>
    </w:div>
    <w:div w:id="1724937941">
      <w:bodyDiv w:val="1"/>
      <w:marLeft w:val="0"/>
      <w:marRight w:val="0"/>
      <w:marTop w:val="0"/>
      <w:marBottom w:val="0"/>
      <w:divBdr>
        <w:top w:val="none" w:sz="0" w:space="0" w:color="auto"/>
        <w:left w:val="none" w:sz="0" w:space="0" w:color="auto"/>
        <w:bottom w:val="none" w:sz="0" w:space="0" w:color="auto"/>
        <w:right w:val="none" w:sz="0" w:space="0" w:color="auto"/>
      </w:divBdr>
    </w:div>
    <w:div w:id="1724987307">
      <w:bodyDiv w:val="1"/>
      <w:marLeft w:val="0"/>
      <w:marRight w:val="0"/>
      <w:marTop w:val="0"/>
      <w:marBottom w:val="0"/>
      <w:divBdr>
        <w:top w:val="none" w:sz="0" w:space="0" w:color="auto"/>
        <w:left w:val="none" w:sz="0" w:space="0" w:color="auto"/>
        <w:bottom w:val="none" w:sz="0" w:space="0" w:color="auto"/>
        <w:right w:val="none" w:sz="0" w:space="0" w:color="auto"/>
      </w:divBdr>
    </w:div>
    <w:div w:id="1724987484">
      <w:bodyDiv w:val="1"/>
      <w:marLeft w:val="0"/>
      <w:marRight w:val="0"/>
      <w:marTop w:val="0"/>
      <w:marBottom w:val="0"/>
      <w:divBdr>
        <w:top w:val="none" w:sz="0" w:space="0" w:color="auto"/>
        <w:left w:val="none" w:sz="0" w:space="0" w:color="auto"/>
        <w:bottom w:val="none" w:sz="0" w:space="0" w:color="auto"/>
        <w:right w:val="none" w:sz="0" w:space="0" w:color="auto"/>
      </w:divBdr>
    </w:div>
    <w:div w:id="1726024963">
      <w:bodyDiv w:val="1"/>
      <w:marLeft w:val="0"/>
      <w:marRight w:val="0"/>
      <w:marTop w:val="0"/>
      <w:marBottom w:val="0"/>
      <w:divBdr>
        <w:top w:val="none" w:sz="0" w:space="0" w:color="auto"/>
        <w:left w:val="none" w:sz="0" w:space="0" w:color="auto"/>
        <w:bottom w:val="none" w:sz="0" w:space="0" w:color="auto"/>
        <w:right w:val="none" w:sz="0" w:space="0" w:color="auto"/>
      </w:divBdr>
    </w:div>
    <w:div w:id="1728187809">
      <w:bodyDiv w:val="1"/>
      <w:marLeft w:val="0"/>
      <w:marRight w:val="0"/>
      <w:marTop w:val="0"/>
      <w:marBottom w:val="0"/>
      <w:divBdr>
        <w:top w:val="none" w:sz="0" w:space="0" w:color="auto"/>
        <w:left w:val="none" w:sz="0" w:space="0" w:color="auto"/>
        <w:bottom w:val="none" w:sz="0" w:space="0" w:color="auto"/>
        <w:right w:val="none" w:sz="0" w:space="0" w:color="auto"/>
      </w:divBdr>
    </w:div>
    <w:div w:id="1729763915">
      <w:bodyDiv w:val="1"/>
      <w:marLeft w:val="0"/>
      <w:marRight w:val="0"/>
      <w:marTop w:val="0"/>
      <w:marBottom w:val="0"/>
      <w:divBdr>
        <w:top w:val="none" w:sz="0" w:space="0" w:color="auto"/>
        <w:left w:val="none" w:sz="0" w:space="0" w:color="auto"/>
        <w:bottom w:val="none" w:sz="0" w:space="0" w:color="auto"/>
        <w:right w:val="none" w:sz="0" w:space="0" w:color="auto"/>
      </w:divBdr>
    </w:div>
    <w:div w:id="1734234410">
      <w:bodyDiv w:val="1"/>
      <w:marLeft w:val="0"/>
      <w:marRight w:val="0"/>
      <w:marTop w:val="0"/>
      <w:marBottom w:val="0"/>
      <w:divBdr>
        <w:top w:val="none" w:sz="0" w:space="0" w:color="auto"/>
        <w:left w:val="none" w:sz="0" w:space="0" w:color="auto"/>
        <w:bottom w:val="none" w:sz="0" w:space="0" w:color="auto"/>
        <w:right w:val="none" w:sz="0" w:space="0" w:color="auto"/>
      </w:divBdr>
    </w:div>
    <w:div w:id="1734961901">
      <w:bodyDiv w:val="1"/>
      <w:marLeft w:val="0"/>
      <w:marRight w:val="0"/>
      <w:marTop w:val="0"/>
      <w:marBottom w:val="0"/>
      <w:divBdr>
        <w:top w:val="none" w:sz="0" w:space="0" w:color="auto"/>
        <w:left w:val="none" w:sz="0" w:space="0" w:color="auto"/>
        <w:bottom w:val="none" w:sz="0" w:space="0" w:color="auto"/>
        <w:right w:val="none" w:sz="0" w:space="0" w:color="auto"/>
      </w:divBdr>
    </w:div>
    <w:div w:id="1736512100">
      <w:bodyDiv w:val="1"/>
      <w:marLeft w:val="0"/>
      <w:marRight w:val="0"/>
      <w:marTop w:val="0"/>
      <w:marBottom w:val="0"/>
      <w:divBdr>
        <w:top w:val="none" w:sz="0" w:space="0" w:color="auto"/>
        <w:left w:val="none" w:sz="0" w:space="0" w:color="auto"/>
        <w:bottom w:val="none" w:sz="0" w:space="0" w:color="auto"/>
        <w:right w:val="none" w:sz="0" w:space="0" w:color="auto"/>
      </w:divBdr>
    </w:div>
    <w:div w:id="1736658006">
      <w:bodyDiv w:val="1"/>
      <w:marLeft w:val="0"/>
      <w:marRight w:val="0"/>
      <w:marTop w:val="0"/>
      <w:marBottom w:val="0"/>
      <w:divBdr>
        <w:top w:val="none" w:sz="0" w:space="0" w:color="auto"/>
        <w:left w:val="none" w:sz="0" w:space="0" w:color="auto"/>
        <w:bottom w:val="none" w:sz="0" w:space="0" w:color="auto"/>
        <w:right w:val="none" w:sz="0" w:space="0" w:color="auto"/>
      </w:divBdr>
    </w:div>
    <w:div w:id="1738896773">
      <w:bodyDiv w:val="1"/>
      <w:marLeft w:val="0"/>
      <w:marRight w:val="0"/>
      <w:marTop w:val="0"/>
      <w:marBottom w:val="0"/>
      <w:divBdr>
        <w:top w:val="none" w:sz="0" w:space="0" w:color="auto"/>
        <w:left w:val="none" w:sz="0" w:space="0" w:color="auto"/>
        <w:bottom w:val="none" w:sz="0" w:space="0" w:color="auto"/>
        <w:right w:val="none" w:sz="0" w:space="0" w:color="auto"/>
      </w:divBdr>
    </w:div>
    <w:div w:id="1739012749">
      <w:bodyDiv w:val="1"/>
      <w:marLeft w:val="0"/>
      <w:marRight w:val="0"/>
      <w:marTop w:val="0"/>
      <w:marBottom w:val="0"/>
      <w:divBdr>
        <w:top w:val="none" w:sz="0" w:space="0" w:color="auto"/>
        <w:left w:val="none" w:sz="0" w:space="0" w:color="auto"/>
        <w:bottom w:val="none" w:sz="0" w:space="0" w:color="auto"/>
        <w:right w:val="none" w:sz="0" w:space="0" w:color="auto"/>
      </w:divBdr>
    </w:div>
    <w:div w:id="1741171643">
      <w:bodyDiv w:val="1"/>
      <w:marLeft w:val="0"/>
      <w:marRight w:val="0"/>
      <w:marTop w:val="0"/>
      <w:marBottom w:val="0"/>
      <w:divBdr>
        <w:top w:val="none" w:sz="0" w:space="0" w:color="auto"/>
        <w:left w:val="none" w:sz="0" w:space="0" w:color="auto"/>
        <w:bottom w:val="none" w:sz="0" w:space="0" w:color="auto"/>
        <w:right w:val="none" w:sz="0" w:space="0" w:color="auto"/>
      </w:divBdr>
    </w:div>
    <w:div w:id="1741371074">
      <w:bodyDiv w:val="1"/>
      <w:marLeft w:val="0"/>
      <w:marRight w:val="0"/>
      <w:marTop w:val="0"/>
      <w:marBottom w:val="0"/>
      <w:divBdr>
        <w:top w:val="none" w:sz="0" w:space="0" w:color="auto"/>
        <w:left w:val="none" w:sz="0" w:space="0" w:color="auto"/>
        <w:bottom w:val="none" w:sz="0" w:space="0" w:color="auto"/>
        <w:right w:val="none" w:sz="0" w:space="0" w:color="auto"/>
      </w:divBdr>
    </w:div>
    <w:div w:id="1741636402">
      <w:bodyDiv w:val="1"/>
      <w:marLeft w:val="0"/>
      <w:marRight w:val="0"/>
      <w:marTop w:val="0"/>
      <w:marBottom w:val="0"/>
      <w:divBdr>
        <w:top w:val="none" w:sz="0" w:space="0" w:color="auto"/>
        <w:left w:val="none" w:sz="0" w:space="0" w:color="auto"/>
        <w:bottom w:val="none" w:sz="0" w:space="0" w:color="auto"/>
        <w:right w:val="none" w:sz="0" w:space="0" w:color="auto"/>
      </w:divBdr>
    </w:div>
    <w:div w:id="1749614770">
      <w:bodyDiv w:val="1"/>
      <w:marLeft w:val="0"/>
      <w:marRight w:val="0"/>
      <w:marTop w:val="0"/>
      <w:marBottom w:val="0"/>
      <w:divBdr>
        <w:top w:val="none" w:sz="0" w:space="0" w:color="auto"/>
        <w:left w:val="none" w:sz="0" w:space="0" w:color="auto"/>
        <w:bottom w:val="none" w:sz="0" w:space="0" w:color="auto"/>
        <w:right w:val="none" w:sz="0" w:space="0" w:color="auto"/>
      </w:divBdr>
    </w:div>
    <w:div w:id="1750883879">
      <w:bodyDiv w:val="1"/>
      <w:marLeft w:val="0"/>
      <w:marRight w:val="0"/>
      <w:marTop w:val="0"/>
      <w:marBottom w:val="0"/>
      <w:divBdr>
        <w:top w:val="none" w:sz="0" w:space="0" w:color="auto"/>
        <w:left w:val="none" w:sz="0" w:space="0" w:color="auto"/>
        <w:bottom w:val="none" w:sz="0" w:space="0" w:color="auto"/>
        <w:right w:val="none" w:sz="0" w:space="0" w:color="auto"/>
      </w:divBdr>
    </w:div>
    <w:div w:id="1752703221">
      <w:bodyDiv w:val="1"/>
      <w:marLeft w:val="0"/>
      <w:marRight w:val="0"/>
      <w:marTop w:val="0"/>
      <w:marBottom w:val="0"/>
      <w:divBdr>
        <w:top w:val="none" w:sz="0" w:space="0" w:color="auto"/>
        <w:left w:val="none" w:sz="0" w:space="0" w:color="auto"/>
        <w:bottom w:val="none" w:sz="0" w:space="0" w:color="auto"/>
        <w:right w:val="none" w:sz="0" w:space="0" w:color="auto"/>
      </w:divBdr>
    </w:div>
    <w:div w:id="1753887210">
      <w:bodyDiv w:val="1"/>
      <w:marLeft w:val="0"/>
      <w:marRight w:val="0"/>
      <w:marTop w:val="0"/>
      <w:marBottom w:val="0"/>
      <w:divBdr>
        <w:top w:val="none" w:sz="0" w:space="0" w:color="auto"/>
        <w:left w:val="none" w:sz="0" w:space="0" w:color="auto"/>
        <w:bottom w:val="none" w:sz="0" w:space="0" w:color="auto"/>
        <w:right w:val="none" w:sz="0" w:space="0" w:color="auto"/>
      </w:divBdr>
    </w:div>
    <w:div w:id="1758088430">
      <w:bodyDiv w:val="1"/>
      <w:marLeft w:val="0"/>
      <w:marRight w:val="0"/>
      <w:marTop w:val="0"/>
      <w:marBottom w:val="0"/>
      <w:divBdr>
        <w:top w:val="none" w:sz="0" w:space="0" w:color="auto"/>
        <w:left w:val="none" w:sz="0" w:space="0" w:color="auto"/>
        <w:bottom w:val="none" w:sz="0" w:space="0" w:color="auto"/>
        <w:right w:val="none" w:sz="0" w:space="0" w:color="auto"/>
      </w:divBdr>
    </w:div>
    <w:div w:id="1758821937">
      <w:bodyDiv w:val="1"/>
      <w:marLeft w:val="0"/>
      <w:marRight w:val="0"/>
      <w:marTop w:val="0"/>
      <w:marBottom w:val="0"/>
      <w:divBdr>
        <w:top w:val="none" w:sz="0" w:space="0" w:color="auto"/>
        <w:left w:val="none" w:sz="0" w:space="0" w:color="auto"/>
        <w:bottom w:val="none" w:sz="0" w:space="0" w:color="auto"/>
        <w:right w:val="none" w:sz="0" w:space="0" w:color="auto"/>
      </w:divBdr>
    </w:div>
    <w:div w:id="1762532551">
      <w:bodyDiv w:val="1"/>
      <w:marLeft w:val="0"/>
      <w:marRight w:val="0"/>
      <w:marTop w:val="0"/>
      <w:marBottom w:val="0"/>
      <w:divBdr>
        <w:top w:val="none" w:sz="0" w:space="0" w:color="auto"/>
        <w:left w:val="none" w:sz="0" w:space="0" w:color="auto"/>
        <w:bottom w:val="none" w:sz="0" w:space="0" w:color="auto"/>
        <w:right w:val="none" w:sz="0" w:space="0" w:color="auto"/>
      </w:divBdr>
    </w:div>
    <w:div w:id="1763184659">
      <w:bodyDiv w:val="1"/>
      <w:marLeft w:val="0"/>
      <w:marRight w:val="0"/>
      <w:marTop w:val="0"/>
      <w:marBottom w:val="0"/>
      <w:divBdr>
        <w:top w:val="none" w:sz="0" w:space="0" w:color="auto"/>
        <w:left w:val="none" w:sz="0" w:space="0" w:color="auto"/>
        <w:bottom w:val="none" w:sz="0" w:space="0" w:color="auto"/>
        <w:right w:val="none" w:sz="0" w:space="0" w:color="auto"/>
      </w:divBdr>
    </w:div>
    <w:div w:id="1764910729">
      <w:bodyDiv w:val="1"/>
      <w:marLeft w:val="0"/>
      <w:marRight w:val="0"/>
      <w:marTop w:val="0"/>
      <w:marBottom w:val="0"/>
      <w:divBdr>
        <w:top w:val="none" w:sz="0" w:space="0" w:color="auto"/>
        <w:left w:val="none" w:sz="0" w:space="0" w:color="auto"/>
        <w:bottom w:val="none" w:sz="0" w:space="0" w:color="auto"/>
        <w:right w:val="none" w:sz="0" w:space="0" w:color="auto"/>
      </w:divBdr>
    </w:div>
    <w:div w:id="1765683357">
      <w:bodyDiv w:val="1"/>
      <w:marLeft w:val="0"/>
      <w:marRight w:val="0"/>
      <w:marTop w:val="0"/>
      <w:marBottom w:val="0"/>
      <w:divBdr>
        <w:top w:val="none" w:sz="0" w:space="0" w:color="auto"/>
        <w:left w:val="none" w:sz="0" w:space="0" w:color="auto"/>
        <w:bottom w:val="none" w:sz="0" w:space="0" w:color="auto"/>
        <w:right w:val="none" w:sz="0" w:space="0" w:color="auto"/>
      </w:divBdr>
    </w:div>
    <w:div w:id="1767387044">
      <w:bodyDiv w:val="1"/>
      <w:marLeft w:val="0"/>
      <w:marRight w:val="0"/>
      <w:marTop w:val="0"/>
      <w:marBottom w:val="0"/>
      <w:divBdr>
        <w:top w:val="none" w:sz="0" w:space="0" w:color="auto"/>
        <w:left w:val="none" w:sz="0" w:space="0" w:color="auto"/>
        <w:bottom w:val="none" w:sz="0" w:space="0" w:color="auto"/>
        <w:right w:val="none" w:sz="0" w:space="0" w:color="auto"/>
      </w:divBdr>
    </w:div>
    <w:div w:id="1767728210">
      <w:bodyDiv w:val="1"/>
      <w:marLeft w:val="0"/>
      <w:marRight w:val="0"/>
      <w:marTop w:val="0"/>
      <w:marBottom w:val="0"/>
      <w:divBdr>
        <w:top w:val="none" w:sz="0" w:space="0" w:color="auto"/>
        <w:left w:val="none" w:sz="0" w:space="0" w:color="auto"/>
        <w:bottom w:val="none" w:sz="0" w:space="0" w:color="auto"/>
        <w:right w:val="none" w:sz="0" w:space="0" w:color="auto"/>
      </w:divBdr>
    </w:div>
    <w:div w:id="1772699765">
      <w:bodyDiv w:val="1"/>
      <w:marLeft w:val="0"/>
      <w:marRight w:val="0"/>
      <w:marTop w:val="0"/>
      <w:marBottom w:val="0"/>
      <w:divBdr>
        <w:top w:val="none" w:sz="0" w:space="0" w:color="auto"/>
        <w:left w:val="none" w:sz="0" w:space="0" w:color="auto"/>
        <w:bottom w:val="none" w:sz="0" w:space="0" w:color="auto"/>
        <w:right w:val="none" w:sz="0" w:space="0" w:color="auto"/>
      </w:divBdr>
    </w:div>
    <w:div w:id="1772772235">
      <w:bodyDiv w:val="1"/>
      <w:marLeft w:val="0"/>
      <w:marRight w:val="0"/>
      <w:marTop w:val="0"/>
      <w:marBottom w:val="0"/>
      <w:divBdr>
        <w:top w:val="none" w:sz="0" w:space="0" w:color="auto"/>
        <w:left w:val="none" w:sz="0" w:space="0" w:color="auto"/>
        <w:bottom w:val="none" w:sz="0" w:space="0" w:color="auto"/>
        <w:right w:val="none" w:sz="0" w:space="0" w:color="auto"/>
      </w:divBdr>
    </w:div>
    <w:div w:id="1775785707">
      <w:bodyDiv w:val="1"/>
      <w:marLeft w:val="0"/>
      <w:marRight w:val="0"/>
      <w:marTop w:val="0"/>
      <w:marBottom w:val="0"/>
      <w:divBdr>
        <w:top w:val="none" w:sz="0" w:space="0" w:color="auto"/>
        <w:left w:val="none" w:sz="0" w:space="0" w:color="auto"/>
        <w:bottom w:val="none" w:sz="0" w:space="0" w:color="auto"/>
        <w:right w:val="none" w:sz="0" w:space="0" w:color="auto"/>
      </w:divBdr>
    </w:div>
    <w:div w:id="1776632611">
      <w:bodyDiv w:val="1"/>
      <w:marLeft w:val="0"/>
      <w:marRight w:val="0"/>
      <w:marTop w:val="0"/>
      <w:marBottom w:val="0"/>
      <w:divBdr>
        <w:top w:val="none" w:sz="0" w:space="0" w:color="auto"/>
        <w:left w:val="none" w:sz="0" w:space="0" w:color="auto"/>
        <w:bottom w:val="none" w:sz="0" w:space="0" w:color="auto"/>
        <w:right w:val="none" w:sz="0" w:space="0" w:color="auto"/>
      </w:divBdr>
    </w:div>
    <w:div w:id="1777406083">
      <w:bodyDiv w:val="1"/>
      <w:marLeft w:val="0"/>
      <w:marRight w:val="0"/>
      <w:marTop w:val="0"/>
      <w:marBottom w:val="0"/>
      <w:divBdr>
        <w:top w:val="none" w:sz="0" w:space="0" w:color="auto"/>
        <w:left w:val="none" w:sz="0" w:space="0" w:color="auto"/>
        <w:bottom w:val="none" w:sz="0" w:space="0" w:color="auto"/>
        <w:right w:val="none" w:sz="0" w:space="0" w:color="auto"/>
      </w:divBdr>
    </w:div>
    <w:div w:id="1779258482">
      <w:bodyDiv w:val="1"/>
      <w:marLeft w:val="0"/>
      <w:marRight w:val="0"/>
      <w:marTop w:val="0"/>
      <w:marBottom w:val="0"/>
      <w:divBdr>
        <w:top w:val="none" w:sz="0" w:space="0" w:color="auto"/>
        <w:left w:val="none" w:sz="0" w:space="0" w:color="auto"/>
        <w:bottom w:val="none" w:sz="0" w:space="0" w:color="auto"/>
        <w:right w:val="none" w:sz="0" w:space="0" w:color="auto"/>
      </w:divBdr>
    </w:div>
    <w:div w:id="1779368538">
      <w:bodyDiv w:val="1"/>
      <w:marLeft w:val="0"/>
      <w:marRight w:val="0"/>
      <w:marTop w:val="0"/>
      <w:marBottom w:val="0"/>
      <w:divBdr>
        <w:top w:val="none" w:sz="0" w:space="0" w:color="auto"/>
        <w:left w:val="none" w:sz="0" w:space="0" w:color="auto"/>
        <w:bottom w:val="none" w:sz="0" w:space="0" w:color="auto"/>
        <w:right w:val="none" w:sz="0" w:space="0" w:color="auto"/>
      </w:divBdr>
    </w:div>
    <w:div w:id="1783112312">
      <w:bodyDiv w:val="1"/>
      <w:marLeft w:val="0"/>
      <w:marRight w:val="0"/>
      <w:marTop w:val="0"/>
      <w:marBottom w:val="0"/>
      <w:divBdr>
        <w:top w:val="none" w:sz="0" w:space="0" w:color="auto"/>
        <w:left w:val="none" w:sz="0" w:space="0" w:color="auto"/>
        <w:bottom w:val="none" w:sz="0" w:space="0" w:color="auto"/>
        <w:right w:val="none" w:sz="0" w:space="0" w:color="auto"/>
      </w:divBdr>
    </w:div>
    <w:div w:id="1783383467">
      <w:bodyDiv w:val="1"/>
      <w:marLeft w:val="0"/>
      <w:marRight w:val="0"/>
      <w:marTop w:val="0"/>
      <w:marBottom w:val="0"/>
      <w:divBdr>
        <w:top w:val="none" w:sz="0" w:space="0" w:color="auto"/>
        <w:left w:val="none" w:sz="0" w:space="0" w:color="auto"/>
        <w:bottom w:val="none" w:sz="0" w:space="0" w:color="auto"/>
        <w:right w:val="none" w:sz="0" w:space="0" w:color="auto"/>
      </w:divBdr>
    </w:div>
    <w:div w:id="1785297330">
      <w:bodyDiv w:val="1"/>
      <w:marLeft w:val="0"/>
      <w:marRight w:val="0"/>
      <w:marTop w:val="0"/>
      <w:marBottom w:val="0"/>
      <w:divBdr>
        <w:top w:val="none" w:sz="0" w:space="0" w:color="auto"/>
        <w:left w:val="none" w:sz="0" w:space="0" w:color="auto"/>
        <w:bottom w:val="none" w:sz="0" w:space="0" w:color="auto"/>
        <w:right w:val="none" w:sz="0" w:space="0" w:color="auto"/>
      </w:divBdr>
    </w:div>
    <w:div w:id="1785492362">
      <w:bodyDiv w:val="1"/>
      <w:marLeft w:val="0"/>
      <w:marRight w:val="0"/>
      <w:marTop w:val="0"/>
      <w:marBottom w:val="0"/>
      <w:divBdr>
        <w:top w:val="none" w:sz="0" w:space="0" w:color="auto"/>
        <w:left w:val="none" w:sz="0" w:space="0" w:color="auto"/>
        <w:bottom w:val="none" w:sz="0" w:space="0" w:color="auto"/>
        <w:right w:val="none" w:sz="0" w:space="0" w:color="auto"/>
      </w:divBdr>
    </w:div>
    <w:div w:id="1785617091">
      <w:bodyDiv w:val="1"/>
      <w:marLeft w:val="0"/>
      <w:marRight w:val="0"/>
      <w:marTop w:val="0"/>
      <w:marBottom w:val="0"/>
      <w:divBdr>
        <w:top w:val="none" w:sz="0" w:space="0" w:color="auto"/>
        <w:left w:val="none" w:sz="0" w:space="0" w:color="auto"/>
        <w:bottom w:val="none" w:sz="0" w:space="0" w:color="auto"/>
        <w:right w:val="none" w:sz="0" w:space="0" w:color="auto"/>
      </w:divBdr>
    </w:div>
    <w:div w:id="1786535754">
      <w:bodyDiv w:val="1"/>
      <w:marLeft w:val="0"/>
      <w:marRight w:val="0"/>
      <w:marTop w:val="0"/>
      <w:marBottom w:val="0"/>
      <w:divBdr>
        <w:top w:val="none" w:sz="0" w:space="0" w:color="auto"/>
        <w:left w:val="none" w:sz="0" w:space="0" w:color="auto"/>
        <w:bottom w:val="none" w:sz="0" w:space="0" w:color="auto"/>
        <w:right w:val="none" w:sz="0" w:space="0" w:color="auto"/>
      </w:divBdr>
    </w:div>
    <w:div w:id="1788229847">
      <w:bodyDiv w:val="1"/>
      <w:marLeft w:val="0"/>
      <w:marRight w:val="0"/>
      <w:marTop w:val="0"/>
      <w:marBottom w:val="0"/>
      <w:divBdr>
        <w:top w:val="none" w:sz="0" w:space="0" w:color="auto"/>
        <w:left w:val="none" w:sz="0" w:space="0" w:color="auto"/>
        <w:bottom w:val="none" w:sz="0" w:space="0" w:color="auto"/>
        <w:right w:val="none" w:sz="0" w:space="0" w:color="auto"/>
      </w:divBdr>
    </w:div>
    <w:div w:id="1792087068">
      <w:bodyDiv w:val="1"/>
      <w:marLeft w:val="0"/>
      <w:marRight w:val="0"/>
      <w:marTop w:val="0"/>
      <w:marBottom w:val="0"/>
      <w:divBdr>
        <w:top w:val="none" w:sz="0" w:space="0" w:color="auto"/>
        <w:left w:val="none" w:sz="0" w:space="0" w:color="auto"/>
        <w:bottom w:val="none" w:sz="0" w:space="0" w:color="auto"/>
        <w:right w:val="none" w:sz="0" w:space="0" w:color="auto"/>
      </w:divBdr>
    </w:div>
    <w:div w:id="1792239198">
      <w:bodyDiv w:val="1"/>
      <w:marLeft w:val="0"/>
      <w:marRight w:val="0"/>
      <w:marTop w:val="0"/>
      <w:marBottom w:val="0"/>
      <w:divBdr>
        <w:top w:val="none" w:sz="0" w:space="0" w:color="auto"/>
        <w:left w:val="none" w:sz="0" w:space="0" w:color="auto"/>
        <w:bottom w:val="none" w:sz="0" w:space="0" w:color="auto"/>
        <w:right w:val="none" w:sz="0" w:space="0" w:color="auto"/>
      </w:divBdr>
    </w:div>
    <w:div w:id="1792480134">
      <w:bodyDiv w:val="1"/>
      <w:marLeft w:val="0"/>
      <w:marRight w:val="0"/>
      <w:marTop w:val="0"/>
      <w:marBottom w:val="0"/>
      <w:divBdr>
        <w:top w:val="none" w:sz="0" w:space="0" w:color="auto"/>
        <w:left w:val="none" w:sz="0" w:space="0" w:color="auto"/>
        <w:bottom w:val="none" w:sz="0" w:space="0" w:color="auto"/>
        <w:right w:val="none" w:sz="0" w:space="0" w:color="auto"/>
      </w:divBdr>
    </w:div>
    <w:div w:id="1792896114">
      <w:bodyDiv w:val="1"/>
      <w:marLeft w:val="0"/>
      <w:marRight w:val="0"/>
      <w:marTop w:val="0"/>
      <w:marBottom w:val="0"/>
      <w:divBdr>
        <w:top w:val="none" w:sz="0" w:space="0" w:color="auto"/>
        <w:left w:val="none" w:sz="0" w:space="0" w:color="auto"/>
        <w:bottom w:val="none" w:sz="0" w:space="0" w:color="auto"/>
        <w:right w:val="none" w:sz="0" w:space="0" w:color="auto"/>
      </w:divBdr>
    </w:div>
    <w:div w:id="1795320074">
      <w:bodyDiv w:val="1"/>
      <w:marLeft w:val="0"/>
      <w:marRight w:val="0"/>
      <w:marTop w:val="0"/>
      <w:marBottom w:val="0"/>
      <w:divBdr>
        <w:top w:val="none" w:sz="0" w:space="0" w:color="auto"/>
        <w:left w:val="none" w:sz="0" w:space="0" w:color="auto"/>
        <w:bottom w:val="none" w:sz="0" w:space="0" w:color="auto"/>
        <w:right w:val="none" w:sz="0" w:space="0" w:color="auto"/>
      </w:divBdr>
    </w:div>
    <w:div w:id="1795752369">
      <w:bodyDiv w:val="1"/>
      <w:marLeft w:val="0"/>
      <w:marRight w:val="0"/>
      <w:marTop w:val="0"/>
      <w:marBottom w:val="0"/>
      <w:divBdr>
        <w:top w:val="none" w:sz="0" w:space="0" w:color="auto"/>
        <w:left w:val="none" w:sz="0" w:space="0" w:color="auto"/>
        <w:bottom w:val="none" w:sz="0" w:space="0" w:color="auto"/>
        <w:right w:val="none" w:sz="0" w:space="0" w:color="auto"/>
      </w:divBdr>
    </w:div>
    <w:div w:id="1796948350">
      <w:bodyDiv w:val="1"/>
      <w:marLeft w:val="0"/>
      <w:marRight w:val="0"/>
      <w:marTop w:val="0"/>
      <w:marBottom w:val="0"/>
      <w:divBdr>
        <w:top w:val="none" w:sz="0" w:space="0" w:color="auto"/>
        <w:left w:val="none" w:sz="0" w:space="0" w:color="auto"/>
        <w:bottom w:val="none" w:sz="0" w:space="0" w:color="auto"/>
        <w:right w:val="none" w:sz="0" w:space="0" w:color="auto"/>
      </w:divBdr>
    </w:div>
    <w:div w:id="1797259532">
      <w:bodyDiv w:val="1"/>
      <w:marLeft w:val="0"/>
      <w:marRight w:val="0"/>
      <w:marTop w:val="0"/>
      <w:marBottom w:val="0"/>
      <w:divBdr>
        <w:top w:val="none" w:sz="0" w:space="0" w:color="auto"/>
        <w:left w:val="none" w:sz="0" w:space="0" w:color="auto"/>
        <w:bottom w:val="none" w:sz="0" w:space="0" w:color="auto"/>
        <w:right w:val="none" w:sz="0" w:space="0" w:color="auto"/>
      </w:divBdr>
    </w:div>
    <w:div w:id="1800104002">
      <w:bodyDiv w:val="1"/>
      <w:marLeft w:val="0"/>
      <w:marRight w:val="0"/>
      <w:marTop w:val="0"/>
      <w:marBottom w:val="0"/>
      <w:divBdr>
        <w:top w:val="none" w:sz="0" w:space="0" w:color="auto"/>
        <w:left w:val="none" w:sz="0" w:space="0" w:color="auto"/>
        <w:bottom w:val="none" w:sz="0" w:space="0" w:color="auto"/>
        <w:right w:val="none" w:sz="0" w:space="0" w:color="auto"/>
      </w:divBdr>
    </w:div>
    <w:div w:id="1802534073">
      <w:bodyDiv w:val="1"/>
      <w:marLeft w:val="0"/>
      <w:marRight w:val="0"/>
      <w:marTop w:val="0"/>
      <w:marBottom w:val="0"/>
      <w:divBdr>
        <w:top w:val="none" w:sz="0" w:space="0" w:color="auto"/>
        <w:left w:val="none" w:sz="0" w:space="0" w:color="auto"/>
        <w:bottom w:val="none" w:sz="0" w:space="0" w:color="auto"/>
        <w:right w:val="none" w:sz="0" w:space="0" w:color="auto"/>
      </w:divBdr>
    </w:div>
    <w:div w:id="1804077700">
      <w:bodyDiv w:val="1"/>
      <w:marLeft w:val="0"/>
      <w:marRight w:val="0"/>
      <w:marTop w:val="0"/>
      <w:marBottom w:val="0"/>
      <w:divBdr>
        <w:top w:val="none" w:sz="0" w:space="0" w:color="auto"/>
        <w:left w:val="none" w:sz="0" w:space="0" w:color="auto"/>
        <w:bottom w:val="none" w:sz="0" w:space="0" w:color="auto"/>
        <w:right w:val="none" w:sz="0" w:space="0" w:color="auto"/>
      </w:divBdr>
    </w:div>
    <w:div w:id="1804301090">
      <w:bodyDiv w:val="1"/>
      <w:marLeft w:val="0"/>
      <w:marRight w:val="0"/>
      <w:marTop w:val="0"/>
      <w:marBottom w:val="0"/>
      <w:divBdr>
        <w:top w:val="none" w:sz="0" w:space="0" w:color="auto"/>
        <w:left w:val="none" w:sz="0" w:space="0" w:color="auto"/>
        <w:bottom w:val="none" w:sz="0" w:space="0" w:color="auto"/>
        <w:right w:val="none" w:sz="0" w:space="0" w:color="auto"/>
      </w:divBdr>
    </w:div>
    <w:div w:id="1806192699">
      <w:bodyDiv w:val="1"/>
      <w:marLeft w:val="0"/>
      <w:marRight w:val="0"/>
      <w:marTop w:val="0"/>
      <w:marBottom w:val="0"/>
      <w:divBdr>
        <w:top w:val="none" w:sz="0" w:space="0" w:color="auto"/>
        <w:left w:val="none" w:sz="0" w:space="0" w:color="auto"/>
        <w:bottom w:val="none" w:sz="0" w:space="0" w:color="auto"/>
        <w:right w:val="none" w:sz="0" w:space="0" w:color="auto"/>
      </w:divBdr>
    </w:div>
    <w:div w:id="1806577602">
      <w:bodyDiv w:val="1"/>
      <w:marLeft w:val="0"/>
      <w:marRight w:val="0"/>
      <w:marTop w:val="0"/>
      <w:marBottom w:val="0"/>
      <w:divBdr>
        <w:top w:val="none" w:sz="0" w:space="0" w:color="auto"/>
        <w:left w:val="none" w:sz="0" w:space="0" w:color="auto"/>
        <w:bottom w:val="none" w:sz="0" w:space="0" w:color="auto"/>
        <w:right w:val="none" w:sz="0" w:space="0" w:color="auto"/>
      </w:divBdr>
    </w:div>
    <w:div w:id="1806662015">
      <w:bodyDiv w:val="1"/>
      <w:marLeft w:val="0"/>
      <w:marRight w:val="0"/>
      <w:marTop w:val="0"/>
      <w:marBottom w:val="0"/>
      <w:divBdr>
        <w:top w:val="none" w:sz="0" w:space="0" w:color="auto"/>
        <w:left w:val="none" w:sz="0" w:space="0" w:color="auto"/>
        <w:bottom w:val="none" w:sz="0" w:space="0" w:color="auto"/>
        <w:right w:val="none" w:sz="0" w:space="0" w:color="auto"/>
      </w:divBdr>
    </w:div>
    <w:div w:id="1806778687">
      <w:bodyDiv w:val="1"/>
      <w:marLeft w:val="0"/>
      <w:marRight w:val="0"/>
      <w:marTop w:val="0"/>
      <w:marBottom w:val="0"/>
      <w:divBdr>
        <w:top w:val="none" w:sz="0" w:space="0" w:color="auto"/>
        <w:left w:val="none" w:sz="0" w:space="0" w:color="auto"/>
        <w:bottom w:val="none" w:sz="0" w:space="0" w:color="auto"/>
        <w:right w:val="none" w:sz="0" w:space="0" w:color="auto"/>
      </w:divBdr>
    </w:div>
    <w:div w:id="1808352895">
      <w:bodyDiv w:val="1"/>
      <w:marLeft w:val="0"/>
      <w:marRight w:val="0"/>
      <w:marTop w:val="0"/>
      <w:marBottom w:val="0"/>
      <w:divBdr>
        <w:top w:val="none" w:sz="0" w:space="0" w:color="auto"/>
        <w:left w:val="none" w:sz="0" w:space="0" w:color="auto"/>
        <w:bottom w:val="none" w:sz="0" w:space="0" w:color="auto"/>
        <w:right w:val="none" w:sz="0" w:space="0" w:color="auto"/>
      </w:divBdr>
    </w:div>
    <w:div w:id="1811244395">
      <w:bodyDiv w:val="1"/>
      <w:marLeft w:val="0"/>
      <w:marRight w:val="0"/>
      <w:marTop w:val="0"/>
      <w:marBottom w:val="0"/>
      <w:divBdr>
        <w:top w:val="none" w:sz="0" w:space="0" w:color="auto"/>
        <w:left w:val="none" w:sz="0" w:space="0" w:color="auto"/>
        <w:bottom w:val="none" w:sz="0" w:space="0" w:color="auto"/>
        <w:right w:val="none" w:sz="0" w:space="0" w:color="auto"/>
      </w:divBdr>
    </w:div>
    <w:div w:id="1811827474">
      <w:bodyDiv w:val="1"/>
      <w:marLeft w:val="0"/>
      <w:marRight w:val="0"/>
      <w:marTop w:val="0"/>
      <w:marBottom w:val="0"/>
      <w:divBdr>
        <w:top w:val="none" w:sz="0" w:space="0" w:color="auto"/>
        <w:left w:val="none" w:sz="0" w:space="0" w:color="auto"/>
        <w:bottom w:val="none" w:sz="0" w:space="0" w:color="auto"/>
        <w:right w:val="none" w:sz="0" w:space="0" w:color="auto"/>
      </w:divBdr>
    </w:div>
    <w:div w:id="1812938334">
      <w:bodyDiv w:val="1"/>
      <w:marLeft w:val="0"/>
      <w:marRight w:val="0"/>
      <w:marTop w:val="0"/>
      <w:marBottom w:val="0"/>
      <w:divBdr>
        <w:top w:val="none" w:sz="0" w:space="0" w:color="auto"/>
        <w:left w:val="none" w:sz="0" w:space="0" w:color="auto"/>
        <w:bottom w:val="none" w:sz="0" w:space="0" w:color="auto"/>
        <w:right w:val="none" w:sz="0" w:space="0" w:color="auto"/>
      </w:divBdr>
    </w:div>
    <w:div w:id="1814903085">
      <w:bodyDiv w:val="1"/>
      <w:marLeft w:val="0"/>
      <w:marRight w:val="0"/>
      <w:marTop w:val="0"/>
      <w:marBottom w:val="0"/>
      <w:divBdr>
        <w:top w:val="none" w:sz="0" w:space="0" w:color="auto"/>
        <w:left w:val="none" w:sz="0" w:space="0" w:color="auto"/>
        <w:bottom w:val="none" w:sz="0" w:space="0" w:color="auto"/>
        <w:right w:val="none" w:sz="0" w:space="0" w:color="auto"/>
      </w:divBdr>
    </w:div>
    <w:div w:id="1814903200">
      <w:bodyDiv w:val="1"/>
      <w:marLeft w:val="0"/>
      <w:marRight w:val="0"/>
      <w:marTop w:val="0"/>
      <w:marBottom w:val="0"/>
      <w:divBdr>
        <w:top w:val="none" w:sz="0" w:space="0" w:color="auto"/>
        <w:left w:val="none" w:sz="0" w:space="0" w:color="auto"/>
        <w:bottom w:val="none" w:sz="0" w:space="0" w:color="auto"/>
        <w:right w:val="none" w:sz="0" w:space="0" w:color="auto"/>
      </w:divBdr>
    </w:div>
    <w:div w:id="1816336211">
      <w:bodyDiv w:val="1"/>
      <w:marLeft w:val="0"/>
      <w:marRight w:val="0"/>
      <w:marTop w:val="0"/>
      <w:marBottom w:val="0"/>
      <w:divBdr>
        <w:top w:val="none" w:sz="0" w:space="0" w:color="auto"/>
        <w:left w:val="none" w:sz="0" w:space="0" w:color="auto"/>
        <w:bottom w:val="none" w:sz="0" w:space="0" w:color="auto"/>
        <w:right w:val="none" w:sz="0" w:space="0" w:color="auto"/>
      </w:divBdr>
    </w:div>
    <w:div w:id="1816677099">
      <w:bodyDiv w:val="1"/>
      <w:marLeft w:val="0"/>
      <w:marRight w:val="0"/>
      <w:marTop w:val="0"/>
      <w:marBottom w:val="0"/>
      <w:divBdr>
        <w:top w:val="none" w:sz="0" w:space="0" w:color="auto"/>
        <w:left w:val="none" w:sz="0" w:space="0" w:color="auto"/>
        <w:bottom w:val="none" w:sz="0" w:space="0" w:color="auto"/>
        <w:right w:val="none" w:sz="0" w:space="0" w:color="auto"/>
      </w:divBdr>
    </w:div>
    <w:div w:id="1818260815">
      <w:bodyDiv w:val="1"/>
      <w:marLeft w:val="0"/>
      <w:marRight w:val="0"/>
      <w:marTop w:val="0"/>
      <w:marBottom w:val="0"/>
      <w:divBdr>
        <w:top w:val="none" w:sz="0" w:space="0" w:color="auto"/>
        <w:left w:val="none" w:sz="0" w:space="0" w:color="auto"/>
        <w:bottom w:val="none" w:sz="0" w:space="0" w:color="auto"/>
        <w:right w:val="none" w:sz="0" w:space="0" w:color="auto"/>
      </w:divBdr>
    </w:div>
    <w:div w:id="1821263710">
      <w:bodyDiv w:val="1"/>
      <w:marLeft w:val="0"/>
      <w:marRight w:val="0"/>
      <w:marTop w:val="0"/>
      <w:marBottom w:val="0"/>
      <w:divBdr>
        <w:top w:val="none" w:sz="0" w:space="0" w:color="auto"/>
        <w:left w:val="none" w:sz="0" w:space="0" w:color="auto"/>
        <w:bottom w:val="none" w:sz="0" w:space="0" w:color="auto"/>
        <w:right w:val="none" w:sz="0" w:space="0" w:color="auto"/>
      </w:divBdr>
    </w:div>
    <w:div w:id="1822648980">
      <w:bodyDiv w:val="1"/>
      <w:marLeft w:val="0"/>
      <w:marRight w:val="0"/>
      <w:marTop w:val="0"/>
      <w:marBottom w:val="0"/>
      <w:divBdr>
        <w:top w:val="none" w:sz="0" w:space="0" w:color="auto"/>
        <w:left w:val="none" w:sz="0" w:space="0" w:color="auto"/>
        <w:bottom w:val="none" w:sz="0" w:space="0" w:color="auto"/>
        <w:right w:val="none" w:sz="0" w:space="0" w:color="auto"/>
      </w:divBdr>
    </w:div>
    <w:div w:id="1822967435">
      <w:bodyDiv w:val="1"/>
      <w:marLeft w:val="0"/>
      <w:marRight w:val="0"/>
      <w:marTop w:val="0"/>
      <w:marBottom w:val="0"/>
      <w:divBdr>
        <w:top w:val="none" w:sz="0" w:space="0" w:color="auto"/>
        <w:left w:val="none" w:sz="0" w:space="0" w:color="auto"/>
        <w:bottom w:val="none" w:sz="0" w:space="0" w:color="auto"/>
        <w:right w:val="none" w:sz="0" w:space="0" w:color="auto"/>
      </w:divBdr>
    </w:div>
    <w:div w:id="1825471319">
      <w:bodyDiv w:val="1"/>
      <w:marLeft w:val="0"/>
      <w:marRight w:val="0"/>
      <w:marTop w:val="0"/>
      <w:marBottom w:val="0"/>
      <w:divBdr>
        <w:top w:val="none" w:sz="0" w:space="0" w:color="auto"/>
        <w:left w:val="none" w:sz="0" w:space="0" w:color="auto"/>
        <w:bottom w:val="none" w:sz="0" w:space="0" w:color="auto"/>
        <w:right w:val="none" w:sz="0" w:space="0" w:color="auto"/>
      </w:divBdr>
    </w:div>
    <w:div w:id="1827435658">
      <w:bodyDiv w:val="1"/>
      <w:marLeft w:val="0"/>
      <w:marRight w:val="0"/>
      <w:marTop w:val="0"/>
      <w:marBottom w:val="0"/>
      <w:divBdr>
        <w:top w:val="none" w:sz="0" w:space="0" w:color="auto"/>
        <w:left w:val="none" w:sz="0" w:space="0" w:color="auto"/>
        <w:bottom w:val="none" w:sz="0" w:space="0" w:color="auto"/>
        <w:right w:val="none" w:sz="0" w:space="0" w:color="auto"/>
      </w:divBdr>
    </w:div>
    <w:div w:id="1828591548">
      <w:bodyDiv w:val="1"/>
      <w:marLeft w:val="0"/>
      <w:marRight w:val="0"/>
      <w:marTop w:val="0"/>
      <w:marBottom w:val="0"/>
      <w:divBdr>
        <w:top w:val="none" w:sz="0" w:space="0" w:color="auto"/>
        <w:left w:val="none" w:sz="0" w:space="0" w:color="auto"/>
        <w:bottom w:val="none" w:sz="0" w:space="0" w:color="auto"/>
        <w:right w:val="none" w:sz="0" w:space="0" w:color="auto"/>
      </w:divBdr>
    </w:div>
    <w:div w:id="1831169145">
      <w:bodyDiv w:val="1"/>
      <w:marLeft w:val="0"/>
      <w:marRight w:val="0"/>
      <w:marTop w:val="0"/>
      <w:marBottom w:val="0"/>
      <w:divBdr>
        <w:top w:val="none" w:sz="0" w:space="0" w:color="auto"/>
        <w:left w:val="none" w:sz="0" w:space="0" w:color="auto"/>
        <w:bottom w:val="none" w:sz="0" w:space="0" w:color="auto"/>
        <w:right w:val="none" w:sz="0" w:space="0" w:color="auto"/>
      </w:divBdr>
    </w:div>
    <w:div w:id="1833062385">
      <w:bodyDiv w:val="1"/>
      <w:marLeft w:val="0"/>
      <w:marRight w:val="0"/>
      <w:marTop w:val="0"/>
      <w:marBottom w:val="0"/>
      <w:divBdr>
        <w:top w:val="none" w:sz="0" w:space="0" w:color="auto"/>
        <w:left w:val="none" w:sz="0" w:space="0" w:color="auto"/>
        <w:bottom w:val="none" w:sz="0" w:space="0" w:color="auto"/>
        <w:right w:val="none" w:sz="0" w:space="0" w:color="auto"/>
      </w:divBdr>
    </w:div>
    <w:div w:id="1834446426">
      <w:bodyDiv w:val="1"/>
      <w:marLeft w:val="0"/>
      <w:marRight w:val="0"/>
      <w:marTop w:val="0"/>
      <w:marBottom w:val="0"/>
      <w:divBdr>
        <w:top w:val="none" w:sz="0" w:space="0" w:color="auto"/>
        <w:left w:val="none" w:sz="0" w:space="0" w:color="auto"/>
        <w:bottom w:val="none" w:sz="0" w:space="0" w:color="auto"/>
        <w:right w:val="none" w:sz="0" w:space="0" w:color="auto"/>
      </w:divBdr>
    </w:div>
    <w:div w:id="1834565182">
      <w:bodyDiv w:val="1"/>
      <w:marLeft w:val="0"/>
      <w:marRight w:val="0"/>
      <w:marTop w:val="0"/>
      <w:marBottom w:val="0"/>
      <w:divBdr>
        <w:top w:val="none" w:sz="0" w:space="0" w:color="auto"/>
        <w:left w:val="none" w:sz="0" w:space="0" w:color="auto"/>
        <w:bottom w:val="none" w:sz="0" w:space="0" w:color="auto"/>
        <w:right w:val="none" w:sz="0" w:space="0" w:color="auto"/>
      </w:divBdr>
    </w:div>
    <w:div w:id="1834952580">
      <w:bodyDiv w:val="1"/>
      <w:marLeft w:val="0"/>
      <w:marRight w:val="0"/>
      <w:marTop w:val="0"/>
      <w:marBottom w:val="0"/>
      <w:divBdr>
        <w:top w:val="none" w:sz="0" w:space="0" w:color="auto"/>
        <w:left w:val="none" w:sz="0" w:space="0" w:color="auto"/>
        <w:bottom w:val="none" w:sz="0" w:space="0" w:color="auto"/>
        <w:right w:val="none" w:sz="0" w:space="0" w:color="auto"/>
      </w:divBdr>
    </w:div>
    <w:div w:id="1835097909">
      <w:bodyDiv w:val="1"/>
      <w:marLeft w:val="0"/>
      <w:marRight w:val="0"/>
      <w:marTop w:val="0"/>
      <w:marBottom w:val="0"/>
      <w:divBdr>
        <w:top w:val="none" w:sz="0" w:space="0" w:color="auto"/>
        <w:left w:val="none" w:sz="0" w:space="0" w:color="auto"/>
        <w:bottom w:val="none" w:sz="0" w:space="0" w:color="auto"/>
        <w:right w:val="none" w:sz="0" w:space="0" w:color="auto"/>
      </w:divBdr>
    </w:div>
    <w:div w:id="1835950346">
      <w:bodyDiv w:val="1"/>
      <w:marLeft w:val="0"/>
      <w:marRight w:val="0"/>
      <w:marTop w:val="0"/>
      <w:marBottom w:val="0"/>
      <w:divBdr>
        <w:top w:val="none" w:sz="0" w:space="0" w:color="auto"/>
        <w:left w:val="none" w:sz="0" w:space="0" w:color="auto"/>
        <w:bottom w:val="none" w:sz="0" w:space="0" w:color="auto"/>
        <w:right w:val="none" w:sz="0" w:space="0" w:color="auto"/>
      </w:divBdr>
    </w:div>
    <w:div w:id="1836678506">
      <w:bodyDiv w:val="1"/>
      <w:marLeft w:val="0"/>
      <w:marRight w:val="0"/>
      <w:marTop w:val="0"/>
      <w:marBottom w:val="0"/>
      <w:divBdr>
        <w:top w:val="none" w:sz="0" w:space="0" w:color="auto"/>
        <w:left w:val="none" w:sz="0" w:space="0" w:color="auto"/>
        <w:bottom w:val="none" w:sz="0" w:space="0" w:color="auto"/>
        <w:right w:val="none" w:sz="0" w:space="0" w:color="auto"/>
      </w:divBdr>
    </w:div>
    <w:div w:id="1837648057">
      <w:bodyDiv w:val="1"/>
      <w:marLeft w:val="0"/>
      <w:marRight w:val="0"/>
      <w:marTop w:val="0"/>
      <w:marBottom w:val="0"/>
      <w:divBdr>
        <w:top w:val="none" w:sz="0" w:space="0" w:color="auto"/>
        <w:left w:val="none" w:sz="0" w:space="0" w:color="auto"/>
        <w:bottom w:val="none" w:sz="0" w:space="0" w:color="auto"/>
        <w:right w:val="none" w:sz="0" w:space="0" w:color="auto"/>
      </w:divBdr>
    </w:div>
    <w:div w:id="1838183431">
      <w:bodyDiv w:val="1"/>
      <w:marLeft w:val="0"/>
      <w:marRight w:val="0"/>
      <w:marTop w:val="0"/>
      <w:marBottom w:val="0"/>
      <w:divBdr>
        <w:top w:val="none" w:sz="0" w:space="0" w:color="auto"/>
        <w:left w:val="none" w:sz="0" w:space="0" w:color="auto"/>
        <w:bottom w:val="none" w:sz="0" w:space="0" w:color="auto"/>
        <w:right w:val="none" w:sz="0" w:space="0" w:color="auto"/>
      </w:divBdr>
    </w:div>
    <w:div w:id="1839299464">
      <w:bodyDiv w:val="1"/>
      <w:marLeft w:val="0"/>
      <w:marRight w:val="0"/>
      <w:marTop w:val="0"/>
      <w:marBottom w:val="0"/>
      <w:divBdr>
        <w:top w:val="none" w:sz="0" w:space="0" w:color="auto"/>
        <w:left w:val="none" w:sz="0" w:space="0" w:color="auto"/>
        <w:bottom w:val="none" w:sz="0" w:space="0" w:color="auto"/>
        <w:right w:val="none" w:sz="0" w:space="0" w:color="auto"/>
      </w:divBdr>
    </w:div>
    <w:div w:id="1839418587">
      <w:bodyDiv w:val="1"/>
      <w:marLeft w:val="0"/>
      <w:marRight w:val="0"/>
      <w:marTop w:val="0"/>
      <w:marBottom w:val="0"/>
      <w:divBdr>
        <w:top w:val="none" w:sz="0" w:space="0" w:color="auto"/>
        <w:left w:val="none" w:sz="0" w:space="0" w:color="auto"/>
        <w:bottom w:val="none" w:sz="0" w:space="0" w:color="auto"/>
        <w:right w:val="none" w:sz="0" w:space="0" w:color="auto"/>
      </w:divBdr>
    </w:div>
    <w:div w:id="1840539860">
      <w:bodyDiv w:val="1"/>
      <w:marLeft w:val="0"/>
      <w:marRight w:val="0"/>
      <w:marTop w:val="0"/>
      <w:marBottom w:val="0"/>
      <w:divBdr>
        <w:top w:val="none" w:sz="0" w:space="0" w:color="auto"/>
        <w:left w:val="none" w:sz="0" w:space="0" w:color="auto"/>
        <w:bottom w:val="none" w:sz="0" w:space="0" w:color="auto"/>
        <w:right w:val="none" w:sz="0" w:space="0" w:color="auto"/>
      </w:divBdr>
    </w:div>
    <w:div w:id="1841001152">
      <w:bodyDiv w:val="1"/>
      <w:marLeft w:val="0"/>
      <w:marRight w:val="0"/>
      <w:marTop w:val="0"/>
      <w:marBottom w:val="0"/>
      <w:divBdr>
        <w:top w:val="none" w:sz="0" w:space="0" w:color="auto"/>
        <w:left w:val="none" w:sz="0" w:space="0" w:color="auto"/>
        <w:bottom w:val="none" w:sz="0" w:space="0" w:color="auto"/>
        <w:right w:val="none" w:sz="0" w:space="0" w:color="auto"/>
      </w:divBdr>
    </w:div>
    <w:div w:id="1841507995">
      <w:bodyDiv w:val="1"/>
      <w:marLeft w:val="0"/>
      <w:marRight w:val="0"/>
      <w:marTop w:val="0"/>
      <w:marBottom w:val="0"/>
      <w:divBdr>
        <w:top w:val="none" w:sz="0" w:space="0" w:color="auto"/>
        <w:left w:val="none" w:sz="0" w:space="0" w:color="auto"/>
        <w:bottom w:val="none" w:sz="0" w:space="0" w:color="auto"/>
        <w:right w:val="none" w:sz="0" w:space="0" w:color="auto"/>
      </w:divBdr>
    </w:div>
    <w:div w:id="1843424520">
      <w:bodyDiv w:val="1"/>
      <w:marLeft w:val="0"/>
      <w:marRight w:val="0"/>
      <w:marTop w:val="0"/>
      <w:marBottom w:val="0"/>
      <w:divBdr>
        <w:top w:val="none" w:sz="0" w:space="0" w:color="auto"/>
        <w:left w:val="none" w:sz="0" w:space="0" w:color="auto"/>
        <w:bottom w:val="none" w:sz="0" w:space="0" w:color="auto"/>
        <w:right w:val="none" w:sz="0" w:space="0" w:color="auto"/>
      </w:divBdr>
    </w:div>
    <w:div w:id="1843858800">
      <w:bodyDiv w:val="1"/>
      <w:marLeft w:val="0"/>
      <w:marRight w:val="0"/>
      <w:marTop w:val="0"/>
      <w:marBottom w:val="0"/>
      <w:divBdr>
        <w:top w:val="none" w:sz="0" w:space="0" w:color="auto"/>
        <w:left w:val="none" w:sz="0" w:space="0" w:color="auto"/>
        <w:bottom w:val="none" w:sz="0" w:space="0" w:color="auto"/>
        <w:right w:val="none" w:sz="0" w:space="0" w:color="auto"/>
      </w:divBdr>
    </w:div>
    <w:div w:id="1844466822">
      <w:bodyDiv w:val="1"/>
      <w:marLeft w:val="0"/>
      <w:marRight w:val="0"/>
      <w:marTop w:val="0"/>
      <w:marBottom w:val="0"/>
      <w:divBdr>
        <w:top w:val="none" w:sz="0" w:space="0" w:color="auto"/>
        <w:left w:val="none" w:sz="0" w:space="0" w:color="auto"/>
        <w:bottom w:val="none" w:sz="0" w:space="0" w:color="auto"/>
        <w:right w:val="none" w:sz="0" w:space="0" w:color="auto"/>
      </w:divBdr>
    </w:div>
    <w:div w:id="1845125277">
      <w:bodyDiv w:val="1"/>
      <w:marLeft w:val="0"/>
      <w:marRight w:val="0"/>
      <w:marTop w:val="0"/>
      <w:marBottom w:val="0"/>
      <w:divBdr>
        <w:top w:val="none" w:sz="0" w:space="0" w:color="auto"/>
        <w:left w:val="none" w:sz="0" w:space="0" w:color="auto"/>
        <w:bottom w:val="none" w:sz="0" w:space="0" w:color="auto"/>
        <w:right w:val="none" w:sz="0" w:space="0" w:color="auto"/>
      </w:divBdr>
    </w:div>
    <w:div w:id="1845364961">
      <w:bodyDiv w:val="1"/>
      <w:marLeft w:val="0"/>
      <w:marRight w:val="0"/>
      <w:marTop w:val="0"/>
      <w:marBottom w:val="0"/>
      <w:divBdr>
        <w:top w:val="none" w:sz="0" w:space="0" w:color="auto"/>
        <w:left w:val="none" w:sz="0" w:space="0" w:color="auto"/>
        <w:bottom w:val="none" w:sz="0" w:space="0" w:color="auto"/>
        <w:right w:val="none" w:sz="0" w:space="0" w:color="auto"/>
      </w:divBdr>
    </w:div>
    <w:div w:id="1846245101">
      <w:bodyDiv w:val="1"/>
      <w:marLeft w:val="0"/>
      <w:marRight w:val="0"/>
      <w:marTop w:val="0"/>
      <w:marBottom w:val="0"/>
      <w:divBdr>
        <w:top w:val="none" w:sz="0" w:space="0" w:color="auto"/>
        <w:left w:val="none" w:sz="0" w:space="0" w:color="auto"/>
        <w:bottom w:val="none" w:sz="0" w:space="0" w:color="auto"/>
        <w:right w:val="none" w:sz="0" w:space="0" w:color="auto"/>
      </w:divBdr>
    </w:div>
    <w:div w:id="1847356134">
      <w:bodyDiv w:val="1"/>
      <w:marLeft w:val="0"/>
      <w:marRight w:val="0"/>
      <w:marTop w:val="0"/>
      <w:marBottom w:val="0"/>
      <w:divBdr>
        <w:top w:val="none" w:sz="0" w:space="0" w:color="auto"/>
        <w:left w:val="none" w:sz="0" w:space="0" w:color="auto"/>
        <w:bottom w:val="none" w:sz="0" w:space="0" w:color="auto"/>
        <w:right w:val="none" w:sz="0" w:space="0" w:color="auto"/>
      </w:divBdr>
    </w:div>
    <w:div w:id="1848783715">
      <w:bodyDiv w:val="1"/>
      <w:marLeft w:val="0"/>
      <w:marRight w:val="0"/>
      <w:marTop w:val="0"/>
      <w:marBottom w:val="0"/>
      <w:divBdr>
        <w:top w:val="none" w:sz="0" w:space="0" w:color="auto"/>
        <w:left w:val="none" w:sz="0" w:space="0" w:color="auto"/>
        <w:bottom w:val="none" w:sz="0" w:space="0" w:color="auto"/>
        <w:right w:val="none" w:sz="0" w:space="0" w:color="auto"/>
      </w:divBdr>
    </w:div>
    <w:div w:id="1849978151">
      <w:bodyDiv w:val="1"/>
      <w:marLeft w:val="0"/>
      <w:marRight w:val="0"/>
      <w:marTop w:val="0"/>
      <w:marBottom w:val="0"/>
      <w:divBdr>
        <w:top w:val="none" w:sz="0" w:space="0" w:color="auto"/>
        <w:left w:val="none" w:sz="0" w:space="0" w:color="auto"/>
        <w:bottom w:val="none" w:sz="0" w:space="0" w:color="auto"/>
        <w:right w:val="none" w:sz="0" w:space="0" w:color="auto"/>
      </w:divBdr>
    </w:div>
    <w:div w:id="1851405589">
      <w:bodyDiv w:val="1"/>
      <w:marLeft w:val="0"/>
      <w:marRight w:val="0"/>
      <w:marTop w:val="0"/>
      <w:marBottom w:val="0"/>
      <w:divBdr>
        <w:top w:val="none" w:sz="0" w:space="0" w:color="auto"/>
        <w:left w:val="none" w:sz="0" w:space="0" w:color="auto"/>
        <w:bottom w:val="none" w:sz="0" w:space="0" w:color="auto"/>
        <w:right w:val="none" w:sz="0" w:space="0" w:color="auto"/>
      </w:divBdr>
    </w:div>
    <w:div w:id="1852378177">
      <w:bodyDiv w:val="1"/>
      <w:marLeft w:val="0"/>
      <w:marRight w:val="0"/>
      <w:marTop w:val="0"/>
      <w:marBottom w:val="0"/>
      <w:divBdr>
        <w:top w:val="none" w:sz="0" w:space="0" w:color="auto"/>
        <w:left w:val="none" w:sz="0" w:space="0" w:color="auto"/>
        <w:bottom w:val="none" w:sz="0" w:space="0" w:color="auto"/>
        <w:right w:val="none" w:sz="0" w:space="0" w:color="auto"/>
      </w:divBdr>
    </w:div>
    <w:div w:id="1853297934">
      <w:bodyDiv w:val="1"/>
      <w:marLeft w:val="0"/>
      <w:marRight w:val="0"/>
      <w:marTop w:val="0"/>
      <w:marBottom w:val="0"/>
      <w:divBdr>
        <w:top w:val="none" w:sz="0" w:space="0" w:color="auto"/>
        <w:left w:val="none" w:sz="0" w:space="0" w:color="auto"/>
        <w:bottom w:val="none" w:sz="0" w:space="0" w:color="auto"/>
        <w:right w:val="none" w:sz="0" w:space="0" w:color="auto"/>
      </w:divBdr>
    </w:div>
    <w:div w:id="1857159271">
      <w:bodyDiv w:val="1"/>
      <w:marLeft w:val="0"/>
      <w:marRight w:val="0"/>
      <w:marTop w:val="0"/>
      <w:marBottom w:val="0"/>
      <w:divBdr>
        <w:top w:val="none" w:sz="0" w:space="0" w:color="auto"/>
        <w:left w:val="none" w:sz="0" w:space="0" w:color="auto"/>
        <w:bottom w:val="none" w:sz="0" w:space="0" w:color="auto"/>
        <w:right w:val="none" w:sz="0" w:space="0" w:color="auto"/>
      </w:divBdr>
    </w:div>
    <w:div w:id="1857890636">
      <w:bodyDiv w:val="1"/>
      <w:marLeft w:val="0"/>
      <w:marRight w:val="0"/>
      <w:marTop w:val="0"/>
      <w:marBottom w:val="0"/>
      <w:divBdr>
        <w:top w:val="none" w:sz="0" w:space="0" w:color="auto"/>
        <w:left w:val="none" w:sz="0" w:space="0" w:color="auto"/>
        <w:bottom w:val="none" w:sz="0" w:space="0" w:color="auto"/>
        <w:right w:val="none" w:sz="0" w:space="0" w:color="auto"/>
      </w:divBdr>
    </w:div>
    <w:div w:id="1858428452">
      <w:bodyDiv w:val="1"/>
      <w:marLeft w:val="0"/>
      <w:marRight w:val="0"/>
      <w:marTop w:val="0"/>
      <w:marBottom w:val="0"/>
      <w:divBdr>
        <w:top w:val="none" w:sz="0" w:space="0" w:color="auto"/>
        <w:left w:val="none" w:sz="0" w:space="0" w:color="auto"/>
        <w:bottom w:val="none" w:sz="0" w:space="0" w:color="auto"/>
        <w:right w:val="none" w:sz="0" w:space="0" w:color="auto"/>
      </w:divBdr>
    </w:div>
    <w:div w:id="1859076411">
      <w:bodyDiv w:val="1"/>
      <w:marLeft w:val="0"/>
      <w:marRight w:val="0"/>
      <w:marTop w:val="0"/>
      <w:marBottom w:val="0"/>
      <w:divBdr>
        <w:top w:val="none" w:sz="0" w:space="0" w:color="auto"/>
        <w:left w:val="none" w:sz="0" w:space="0" w:color="auto"/>
        <w:bottom w:val="none" w:sz="0" w:space="0" w:color="auto"/>
        <w:right w:val="none" w:sz="0" w:space="0" w:color="auto"/>
      </w:divBdr>
    </w:div>
    <w:div w:id="1859611729">
      <w:bodyDiv w:val="1"/>
      <w:marLeft w:val="0"/>
      <w:marRight w:val="0"/>
      <w:marTop w:val="0"/>
      <w:marBottom w:val="0"/>
      <w:divBdr>
        <w:top w:val="none" w:sz="0" w:space="0" w:color="auto"/>
        <w:left w:val="none" w:sz="0" w:space="0" w:color="auto"/>
        <w:bottom w:val="none" w:sz="0" w:space="0" w:color="auto"/>
        <w:right w:val="none" w:sz="0" w:space="0" w:color="auto"/>
      </w:divBdr>
    </w:div>
    <w:div w:id="1860048012">
      <w:bodyDiv w:val="1"/>
      <w:marLeft w:val="0"/>
      <w:marRight w:val="0"/>
      <w:marTop w:val="0"/>
      <w:marBottom w:val="0"/>
      <w:divBdr>
        <w:top w:val="none" w:sz="0" w:space="0" w:color="auto"/>
        <w:left w:val="none" w:sz="0" w:space="0" w:color="auto"/>
        <w:bottom w:val="none" w:sz="0" w:space="0" w:color="auto"/>
        <w:right w:val="none" w:sz="0" w:space="0" w:color="auto"/>
      </w:divBdr>
    </w:div>
    <w:div w:id="1862622000">
      <w:bodyDiv w:val="1"/>
      <w:marLeft w:val="0"/>
      <w:marRight w:val="0"/>
      <w:marTop w:val="0"/>
      <w:marBottom w:val="0"/>
      <w:divBdr>
        <w:top w:val="none" w:sz="0" w:space="0" w:color="auto"/>
        <w:left w:val="none" w:sz="0" w:space="0" w:color="auto"/>
        <w:bottom w:val="none" w:sz="0" w:space="0" w:color="auto"/>
        <w:right w:val="none" w:sz="0" w:space="0" w:color="auto"/>
      </w:divBdr>
    </w:div>
    <w:div w:id="1863057779">
      <w:bodyDiv w:val="1"/>
      <w:marLeft w:val="0"/>
      <w:marRight w:val="0"/>
      <w:marTop w:val="0"/>
      <w:marBottom w:val="0"/>
      <w:divBdr>
        <w:top w:val="none" w:sz="0" w:space="0" w:color="auto"/>
        <w:left w:val="none" w:sz="0" w:space="0" w:color="auto"/>
        <w:bottom w:val="none" w:sz="0" w:space="0" w:color="auto"/>
        <w:right w:val="none" w:sz="0" w:space="0" w:color="auto"/>
      </w:divBdr>
    </w:div>
    <w:div w:id="1864586438">
      <w:bodyDiv w:val="1"/>
      <w:marLeft w:val="0"/>
      <w:marRight w:val="0"/>
      <w:marTop w:val="0"/>
      <w:marBottom w:val="0"/>
      <w:divBdr>
        <w:top w:val="none" w:sz="0" w:space="0" w:color="auto"/>
        <w:left w:val="none" w:sz="0" w:space="0" w:color="auto"/>
        <w:bottom w:val="none" w:sz="0" w:space="0" w:color="auto"/>
        <w:right w:val="none" w:sz="0" w:space="0" w:color="auto"/>
      </w:divBdr>
    </w:div>
    <w:div w:id="1864784923">
      <w:bodyDiv w:val="1"/>
      <w:marLeft w:val="0"/>
      <w:marRight w:val="0"/>
      <w:marTop w:val="0"/>
      <w:marBottom w:val="0"/>
      <w:divBdr>
        <w:top w:val="none" w:sz="0" w:space="0" w:color="auto"/>
        <w:left w:val="none" w:sz="0" w:space="0" w:color="auto"/>
        <w:bottom w:val="none" w:sz="0" w:space="0" w:color="auto"/>
        <w:right w:val="none" w:sz="0" w:space="0" w:color="auto"/>
      </w:divBdr>
    </w:div>
    <w:div w:id="1867403195">
      <w:bodyDiv w:val="1"/>
      <w:marLeft w:val="0"/>
      <w:marRight w:val="0"/>
      <w:marTop w:val="0"/>
      <w:marBottom w:val="0"/>
      <w:divBdr>
        <w:top w:val="none" w:sz="0" w:space="0" w:color="auto"/>
        <w:left w:val="none" w:sz="0" w:space="0" w:color="auto"/>
        <w:bottom w:val="none" w:sz="0" w:space="0" w:color="auto"/>
        <w:right w:val="none" w:sz="0" w:space="0" w:color="auto"/>
      </w:divBdr>
    </w:div>
    <w:div w:id="1871721164">
      <w:bodyDiv w:val="1"/>
      <w:marLeft w:val="0"/>
      <w:marRight w:val="0"/>
      <w:marTop w:val="0"/>
      <w:marBottom w:val="0"/>
      <w:divBdr>
        <w:top w:val="none" w:sz="0" w:space="0" w:color="auto"/>
        <w:left w:val="none" w:sz="0" w:space="0" w:color="auto"/>
        <w:bottom w:val="none" w:sz="0" w:space="0" w:color="auto"/>
        <w:right w:val="none" w:sz="0" w:space="0" w:color="auto"/>
      </w:divBdr>
    </w:div>
    <w:div w:id="1872643510">
      <w:bodyDiv w:val="1"/>
      <w:marLeft w:val="0"/>
      <w:marRight w:val="0"/>
      <w:marTop w:val="0"/>
      <w:marBottom w:val="0"/>
      <w:divBdr>
        <w:top w:val="none" w:sz="0" w:space="0" w:color="auto"/>
        <w:left w:val="none" w:sz="0" w:space="0" w:color="auto"/>
        <w:bottom w:val="none" w:sz="0" w:space="0" w:color="auto"/>
        <w:right w:val="none" w:sz="0" w:space="0" w:color="auto"/>
      </w:divBdr>
    </w:div>
    <w:div w:id="1873414864">
      <w:bodyDiv w:val="1"/>
      <w:marLeft w:val="0"/>
      <w:marRight w:val="0"/>
      <w:marTop w:val="0"/>
      <w:marBottom w:val="0"/>
      <w:divBdr>
        <w:top w:val="none" w:sz="0" w:space="0" w:color="auto"/>
        <w:left w:val="none" w:sz="0" w:space="0" w:color="auto"/>
        <w:bottom w:val="none" w:sz="0" w:space="0" w:color="auto"/>
        <w:right w:val="none" w:sz="0" w:space="0" w:color="auto"/>
      </w:divBdr>
    </w:div>
    <w:div w:id="1873759906">
      <w:bodyDiv w:val="1"/>
      <w:marLeft w:val="0"/>
      <w:marRight w:val="0"/>
      <w:marTop w:val="0"/>
      <w:marBottom w:val="0"/>
      <w:divBdr>
        <w:top w:val="none" w:sz="0" w:space="0" w:color="auto"/>
        <w:left w:val="none" w:sz="0" w:space="0" w:color="auto"/>
        <w:bottom w:val="none" w:sz="0" w:space="0" w:color="auto"/>
        <w:right w:val="none" w:sz="0" w:space="0" w:color="auto"/>
      </w:divBdr>
    </w:div>
    <w:div w:id="1873958458">
      <w:bodyDiv w:val="1"/>
      <w:marLeft w:val="0"/>
      <w:marRight w:val="0"/>
      <w:marTop w:val="0"/>
      <w:marBottom w:val="0"/>
      <w:divBdr>
        <w:top w:val="none" w:sz="0" w:space="0" w:color="auto"/>
        <w:left w:val="none" w:sz="0" w:space="0" w:color="auto"/>
        <w:bottom w:val="none" w:sz="0" w:space="0" w:color="auto"/>
        <w:right w:val="none" w:sz="0" w:space="0" w:color="auto"/>
      </w:divBdr>
    </w:div>
    <w:div w:id="1877623308">
      <w:bodyDiv w:val="1"/>
      <w:marLeft w:val="0"/>
      <w:marRight w:val="0"/>
      <w:marTop w:val="0"/>
      <w:marBottom w:val="0"/>
      <w:divBdr>
        <w:top w:val="none" w:sz="0" w:space="0" w:color="auto"/>
        <w:left w:val="none" w:sz="0" w:space="0" w:color="auto"/>
        <w:bottom w:val="none" w:sz="0" w:space="0" w:color="auto"/>
        <w:right w:val="none" w:sz="0" w:space="0" w:color="auto"/>
      </w:divBdr>
    </w:div>
    <w:div w:id="1878077771">
      <w:bodyDiv w:val="1"/>
      <w:marLeft w:val="0"/>
      <w:marRight w:val="0"/>
      <w:marTop w:val="0"/>
      <w:marBottom w:val="0"/>
      <w:divBdr>
        <w:top w:val="none" w:sz="0" w:space="0" w:color="auto"/>
        <w:left w:val="none" w:sz="0" w:space="0" w:color="auto"/>
        <w:bottom w:val="none" w:sz="0" w:space="0" w:color="auto"/>
        <w:right w:val="none" w:sz="0" w:space="0" w:color="auto"/>
      </w:divBdr>
    </w:div>
    <w:div w:id="1878348965">
      <w:bodyDiv w:val="1"/>
      <w:marLeft w:val="0"/>
      <w:marRight w:val="0"/>
      <w:marTop w:val="0"/>
      <w:marBottom w:val="0"/>
      <w:divBdr>
        <w:top w:val="none" w:sz="0" w:space="0" w:color="auto"/>
        <w:left w:val="none" w:sz="0" w:space="0" w:color="auto"/>
        <w:bottom w:val="none" w:sz="0" w:space="0" w:color="auto"/>
        <w:right w:val="none" w:sz="0" w:space="0" w:color="auto"/>
      </w:divBdr>
    </w:div>
    <w:div w:id="1878351016">
      <w:bodyDiv w:val="1"/>
      <w:marLeft w:val="0"/>
      <w:marRight w:val="0"/>
      <w:marTop w:val="0"/>
      <w:marBottom w:val="0"/>
      <w:divBdr>
        <w:top w:val="none" w:sz="0" w:space="0" w:color="auto"/>
        <w:left w:val="none" w:sz="0" w:space="0" w:color="auto"/>
        <w:bottom w:val="none" w:sz="0" w:space="0" w:color="auto"/>
        <w:right w:val="none" w:sz="0" w:space="0" w:color="auto"/>
      </w:divBdr>
    </w:div>
    <w:div w:id="1880850427">
      <w:bodyDiv w:val="1"/>
      <w:marLeft w:val="0"/>
      <w:marRight w:val="0"/>
      <w:marTop w:val="0"/>
      <w:marBottom w:val="0"/>
      <w:divBdr>
        <w:top w:val="none" w:sz="0" w:space="0" w:color="auto"/>
        <w:left w:val="none" w:sz="0" w:space="0" w:color="auto"/>
        <w:bottom w:val="none" w:sz="0" w:space="0" w:color="auto"/>
        <w:right w:val="none" w:sz="0" w:space="0" w:color="auto"/>
      </w:divBdr>
    </w:div>
    <w:div w:id="1882280854">
      <w:bodyDiv w:val="1"/>
      <w:marLeft w:val="0"/>
      <w:marRight w:val="0"/>
      <w:marTop w:val="0"/>
      <w:marBottom w:val="0"/>
      <w:divBdr>
        <w:top w:val="none" w:sz="0" w:space="0" w:color="auto"/>
        <w:left w:val="none" w:sz="0" w:space="0" w:color="auto"/>
        <w:bottom w:val="none" w:sz="0" w:space="0" w:color="auto"/>
        <w:right w:val="none" w:sz="0" w:space="0" w:color="auto"/>
      </w:divBdr>
    </w:div>
    <w:div w:id="1883906323">
      <w:bodyDiv w:val="1"/>
      <w:marLeft w:val="0"/>
      <w:marRight w:val="0"/>
      <w:marTop w:val="0"/>
      <w:marBottom w:val="0"/>
      <w:divBdr>
        <w:top w:val="none" w:sz="0" w:space="0" w:color="auto"/>
        <w:left w:val="none" w:sz="0" w:space="0" w:color="auto"/>
        <w:bottom w:val="none" w:sz="0" w:space="0" w:color="auto"/>
        <w:right w:val="none" w:sz="0" w:space="0" w:color="auto"/>
      </w:divBdr>
    </w:div>
    <w:div w:id="1884827742">
      <w:bodyDiv w:val="1"/>
      <w:marLeft w:val="0"/>
      <w:marRight w:val="0"/>
      <w:marTop w:val="0"/>
      <w:marBottom w:val="0"/>
      <w:divBdr>
        <w:top w:val="none" w:sz="0" w:space="0" w:color="auto"/>
        <w:left w:val="none" w:sz="0" w:space="0" w:color="auto"/>
        <w:bottom w:val="none" w:sz="0" w:space="0" w:color="auto"/>
        <w:right w:val="none" w:sz="0" w:space="0" w:color="auto"/>
      </w:divBdr>
    </w:div>
    <w:div w:id="1884907360">
      <w:bodyDiv w:val="1"/>
      <w:marLeft w:val="0"/>
      <w:marRight w:val="0"/>
      <w:marTop w:val="0"/>
      <w:marBottom w:val="0"/>
      <w:divBdr>
        <w:top w:val="none" w:sz="0" w:space="0" w:color="auto"/>
        <w:left w:val="none" w:sz="0" w:space="0" w:color="auto"/>
        <w:bottom w:val="none" w:sz="0" w:space="0" w:color="auto"/>
        <w:right w:val="none" w:sz="0" w:space="0" w:color="auto"/>
      </w:divBdr>
    </w:div>
    <w:div w:id="1885365960">
      <w:bodyDiv w:val="1"/>
      <w:marLeft w:val="0"/>
      <w:marRight w:val="0"/>
      <w:marTop w:val="0"/>
      <w:marBottom w:val="0"/>
      <w:divBdr>
        <w:top w:val="none" w:sz="0" w:space="0" w:color="auto"/>
        <w:left w:val="none" w:sz="0" w:space="0" w:color="auto"/>
        <w:bottom w:val="none" w:sz="0" w:space="0" w:color="auto"/>
        <w:right w:val="none" w:sz="0" w:space="0" w:color="auto"/>
      </w:divBdr>
    </w:div>
    <w:div w:id="1886133333">
      <w:bodyDiv w:val="1"/>
      <w:marLeft w:val="0"/>
      <w:marRight w:val="0"/>
      <w:marTop w:val="0"/>
      <w:marBottom w:val="0"/>
      <w:divBdr>
        <w:top w:val="none" w:sz="0" w:space="0" w:color="auto"/>
        <w:left w:val="none" w:sz="0" w:space="0" w:color="auto"/>
        <w:bottom w:val="none" w:sz="0" w:space="0" w:color="auto"/>
        <w:right w:val="none" w:sz="0" w:space="0" w:color="auto"/>
      </w:divBdr>
    </w:div>
    <w:div w:id="1888184030">
      <w:bodyDiv w:val="1"/>
      <w:marLeft w:val="0"/>
      <w:marRight w:val="0"/>
      <w:marTop w:val="0"/>
      <w:marBottom w:val="0"/>
      <w:divBdr>
        <w:top w:val="none" w:sz="0" w:space="0" w:color="auto"/>
        <w:left w:val="none" w:sz="0" w:space="0" w:color="auto"/>
        <w:bottom w:val="none" w:sz="0" w:space="0" w:color="auto"/>
        <w:right w:val="none" w:sz="0" w:space="0" w:color="auto"/>
      </w:divBdr>
    </w:div>
    <w:div w:id="1890804026">
      <w:bodyDiv w:val="1"/>
      <w:marLeft w:val="0"/>
      <w:marRight w:val="0"/>
      <w:marTop w:val="0"/>
      <w:marBottom w:val="0"/>
      <w:divBdr>
        <w:top w:val="none" w:sz="0" w:space="0" w:color="auto"/>
        <w:left w:val="none" w:sz="0" w:space="0" w:color="auto"/>
        <w:bottom w:val="none" w:sz="0" w:space="0" w:color="auto"/>
        <w:right w:val="none" w:sz="0" w:space="0" w:color="auto"/>
      </w:divBdr>
    </w:div>
    <w:div w:id="1891770062">
      <w:bodyDiv w:val="1"/>
      <w:marLeft w:val="0"/>
      <w:marRight w:val="0"/>
      <w:marTop w:val="0"/>
      <w:marBottom w:val="0"/>
      <w:divBdr>
        <w:top w:val="none" w:sz="0" w:space="0" w:color="auto"/>
        <w:left w:val="none" w:sz="0" w:space="0" w:color="auto"/>
        <w:bottom w:val="none" w:sz="0" w:space="0" w:color="auto"/>
        <w:right w:val="none" w:sz="0" w:space="0" w:color="auto"/>
      </w:divBdr>
    </w:div>
    <w:div w:id="1893692991">
      <w:bodyDiv w:val="1"/>
      <w:marLeft w:val="0"/>
      <w:marRight w:val="0"/>
      <w:marTop w:val="0"/>
      <w:marBottom w:val="0"/>
      <w:divBdr>
        <w:top w:val="none" w:sz="0" w:space="0" w:color="auto"/>
        <w:left w:val="none" w:sz="0" w:space="0" w:color="auto"/>
        <w:bottom w:val="none" w:sz="0" w:space="0" w:color="auto"/>
        <w:right w:val="none" w:sz="0" w:space="0" w:color="auto"/>
      </w:divBdr>
    </w:div>
    <w:div w:id="1896306936">
      <w:bodyDiv w:val="1"/>
      <w:marLeft w:val="0"/>
      <w:marRight w:val="0"/>
      <w:marTop w:val="0"/>
      <w:marBottom w:val="0"/>
      <w:divBdr>
        <w:top w:val="none" w:sz="0" w:space="0" w:color="auto"/>
        <w:left w:val="none" w:sz="0" w:space="0" w:color="auto"/>
        <w:bottom w:val="none" w:sz="0" w:space="0" w:color="auto"/>
        <w:right w:val="none" w:sz="0" w:space="0" w:color="auto"/>
      </w:divBdr>
    </w:div>
    <w:div w:id="1898588231">
      <w:bodyDiv w:val="1"/>
      <w:marLeft w:val="0"/>
      <w:marRight w:val="0"/>
      <w:marTop w:val="0"/>
      <w:marBottom w:val="0"/>
      <w:divBdr>
        <w:top w:val="none" w:sz="0" w:space="0" w:color="auto"/>
        <w:left w:val="none" w:sz="0" w:space="0" w:color="auto"/>
        <w:bottom w:val="none" w:sz="0" w:space="0" w:color="auto"/>
        <w:right w:val="none" w:sz="0" w:space="0" w:color="auto"/>
      </w:divBdr>
    </w:div>
    <w:div w:id="1899048652">
      <w:bodyDiv w:val="1"/>
      <w:marLeft w:val="0"/>
      <w:marRight w:val="0"/>
      <w:marTop w:val="0"/>
      <w:marBottom w:val="0"/>
      <w:divBdr>
        <w:top w:val="none" w:sz="0" w:space="0" w:color="auto"/>
        <w:left w:val="none" w:sz="0" w:space="0" w:color="auto"/>
        <w:bottom w:val="none" w:sz="0" w:space="0" w:color="auto"/>
        <w:right w:val="none" w:sz="0" w:space="0" w:color="auto"/>
      </w:divBdr>
    </w:div>
    <w:div w:id="1900047357">
      <w:bodyDiv w:val="1"/>
      <w:marLeft w:val="0"/>
      <w:marRight w:val="0"/>
      <w:marTop w:val="0"/>
      <w:marBottom w:val="0"/>
      <w:divBdr>
        <w:top w:val="none" w:sz="0" w:space="0" w:color="auto"/>
        <w:left w:val="none" w:sz="0" w:space="0" w:color="auto"/>
        <w:bottom w:val="none" w:sz="0" w:space="0" w:color="auto"/>
        <w:right w:val="none" w:sz="0" w:space="0" w:color="auto"/>
      </w:divBdr>
    </w:div>
    <w:div w:id="1900675214">
      <w:bodyDiv w:val="1"/>
      <w:marLeft w:val="0"/>
      <w:marRight w:val="0"/>
      <w:marTop w:val="0"/>
      <w:marBottom w:val="0"/>
      <w:divBdr>
        <w:top w:val="none" w:sz="0" w:space="0" w:color="auto"/>
        <w:left w:val="none" w:sz="0" w:space="0" w:color="auto"/>
        <w:bottom w:val="none" w:sz="0" w:space="0" w:color="auto"/>
        <w:right w:val="none" w:sz="0" w:space="0" w:color="auto"/>
      </w:divBdr>
    </w:div>
    <w:div w:id="1902667821">
      <w:bodyDiv w:val="1"/>
      <w:marLeft w:val="0"/>
      <w:marRight w:val="0"/>
      <w:marTop w:val="0"/>
      <w:marBottom w:val="0"/>
      <w:divBdr>
        <w:top w:val="none" w:sz="0" w:space="0" w:color="auto"/>
        <w:left w:val="none" w:sz="0" w:space="0" w:color="auto"/>
        <w:bottom w:val="none" w:sz="0" w:space="0" w:color="auto"/>
        <w:right w:val="none" w:sz="0" w:space="0" w:color="auto"/>
      </w:divBdr>
    </w:div>
    <w:div w:id="1905024877">
      <w:bodyDiv w:val="1"/>
      <w:marLeft w:val="0"/>
      <w:marRight w:val="0"/>
      <w:marTop w:val="0"/>
      <w:marBottom w:val="0"/>
      <w:divBdr>
        <w:top w:val="none" w:sz="0" w:space="0" w:color="auto"/>
        <w:left w:val="none" w:sz="0" w:space="0" w:color="auto"/>
        <w:bottom w:val="none" w:sz="0" w:space="0" w:color="auto"/>
        <w:right w:val="none" w:sz="0" w:space="0" w:color="auto"/>
      </w:divBdr>
    </w:div>
    <w:div w:id="1905607599">
      <w:bodyDiv w:val="1"/>
      <w:marLeft w:val="0"/>
      <w:marRight w:val="0"/>
      <w:marTop w:val="0"/>
      <w:marBottom w:val="0"/>
      <w:divBdr>
        <w:top w:val="none" w:sz="0" w:space="0" w:color="auto"/>
        <w:left w:val="none" w:sz="0" w:space="0" w:color="auto"/>
        <w:bottom w:val="none" w:sz="0" w:space="0" w:color="auto"/>
        <w:right w:val="none" w:sz="0" w:space="0" w:color="auto"/>
      </w:divBdr>
    </w:div>
    <w:div w:id="1905681510">
      <w:bodyDiv w:val="1"/>
      <w:marLeft w:val="0"/>
      <w:marRight w:val="0"/>
      <w:marTop w:val="0"/>
      <w:marBottom w:val="0"/>
      <w:divBdr>
        <w:top w:val="none" w:sz="0" w:space="0" w:color="auto"/>
        <w:left w:val="none" w:sz="0" w:space="0" w:color="auto"/>
        <w:bottom w:val="none" w:sz="0" w:space="0" w:color="auto"/>
        <w:right w:val="none" w:sz="0" w:space="0" w:color="auto"/>
      </w:divBdr>
    </w:div>
    <w:div w:id="1913931549">
      <w:bodyDiv w:val="1"/>
      <w:marLeft w:val="0"/>
      <w:marRight w:val="0"/>
      <w:marTop w:val="0"/>
      <w:marBottom w:val="0"/>
      <w:divBdr>
        <w:top w:val="none" w:sz="0" w:space="0" w:color="auto"/>
        <w:left w:val="none" w:sz="0" w:space="0" w:color="auto"/>
        <w:bottom w:val="none" w:sz="0" w:space="0" w:color="auto"/>
        <w:right w:val="none" w:sz="0" w:space="0" w:color="auto"/>
      </w:divBdr>
    </w:div>
    <w:div w:id="1915234063">
      <w:bodyDiv w:val="1"/>
      <w:marLeft w:val="0"/>
      <w:marRight w:val="0"/>
      <w:marTop w:val="0"/>
      <w:marBottom w:val="0"/>
      <w:divBdr>
        <w:top w:val="none" w:sz="0" w:space="0" w:color="auto"/>
        <w:left w:val="none" w:sz="0" w:space="0" w:color="auto"/>
        <w:bottom w:val="none" w:sz="0" w:space="0" w:color="auto"/>
        <w:right w:val="none" w:sz="0" w:space="0" w:color="auto"/>
      </w:divBdr>
    </w:div>
    <w:div w:id="1915624055">
      <w:bodyDiv w:val="1"/>
      <w:marLeft w:val="0"/>
      <w:marRight w:val="0"/>
      <w:marTop w:val="0"/>
      <w:marBottom w:val="0"/>
      <w:divBdr>
        <w:top w:val="none" w:sz="0" w:space="0" w:color="auto"/>
        <w:left w:val="none" w:sz="0" w:space="0" w:color="auto"/>
        <w:bottom w:val="none" w:sz="0" w:space="0" w:color="auto"/>
        <w:right w:val="none" w:sz="0" w:space="0" w:color="auto"/>
      </w:divBdr>
    </w:div>
    <w:div w:id="1918784807">
      <w:bodyDiv w:val="1"/>
      <w:marLeft w:val="0"/>
      <w:marRight w:val="0"/>
      <w:marTop w:val="0"/>
      <w:marBottom w:val="0"/>
      <w:divBdr>
        <w:top w:val="none" w:sz="0" w:space="0" w:color="auto"/>
        <w:left w:val="none" w:sz="0" w:space="0" w:color="auto"/>
        <w:bottom w:val="none" w:sz="0" w:space="0" w:color="auto"/>
        <w:right w:val="none" w:sz="0" w:space="0" w:color="auto"/>
      </w:divBdr>
    </w:div>
    <w:div w:id="1919165947">
      <w:bodyDiv w:val="1"/>
      <w:marLeft w:val="0"/>
      <w:marRight w:val="0"/>
      <w:marTop w:val="0"/>
      <w:marBottom w:val="0"/>
      <w:divBdr>
        <w:top w:val="none" w:sz="0" w:space="0" w:color="auto"/>
        <w:left w:val="none" w:sz="0" w:space="0" w:color="auto"/>
        <w:bottom w:val="none" w:sz="0" w:space="0" w:color="auto"/>
        <w:right w:val="none" w:sz="0" w:space="0" w:color="auto"/>
      </w:divBdr>
    </w:div>
    <w:div w:id="1920940071">
      <w:bodyDiv w:val="1"/>
      <w:marLeft w:val="0"/>
      <w:marRight w:val="0"/>
      <w:marTop w:val="0"/>
      <w:marBottom w:val="0"/>
      <w:divBdr>
        <w:top w:val="none" w:sz="0" w:space="0" w:color="auto"/>
        <w:left w:val="none" w:sz="0" w:space="0" w:color="auto"/>
        <w:bottom w:val="none" w:sz="0" w:space="0" w:color="auto"/>
        <w:right w:val="none" w:sz="0" w:space="0" w:color="auto"/>
      </w:divBdr>
    </w:div>
    <w:div w:id="1922986212">
      <w:bodyDiv w:val="1"/>
      <w:marLeft w:val="0"/>
      <w:marRight w:val="0"/>
      <w:marTop w:val="0"/>
      <w:marBottom w:val="0"/>
      <w:divBdr>
        <w:top w:val="none" w:sz="0" w:space="0" w:color="auto"/>
        <w:left w:val="none" w:sz="0" w:space="0" w:color="auto"/>
        <w:bottom w:val="none" w:sz="0" w:space="0" w:color="auto"/>
        <w:right w:val="none" w:sz="0" w:space="0" w:color="auto"/>
      </w:divBdr>
    </w:div>
    <w:div w:id="1923640430">
      <w:bodyDiv w:val="1"/>
      <w:marLeft w:val="0"/>
      <w:marRight w:val="0"/>
      <w:marTop w:val="0"/>
      <w:marBottom w:val="0"/>
      <w:divBdr>
        <w:top w:val="none" w:sz="0" w:space="0" w:color="auto"/>
        <w:left w:val="none" w:sz="0" w:space="0" w:color="auto"/>
        <w:bottom w:val="none" w:sz="0" w:space="0" w:color="auto"/>
        <w:right w:val="none" w:sz="0" w:space="0" w:color="auto"/>
      </w:divBdr>
    </w:div>
    <w:div w:id="1925139795">
      <w:bodyDiv w:val="1"/>
      <w:marLeft w:val="0"/>
      <w:marRight w:val="0"/>
      <w:marTop w:val="0"/>
      <w:marBottom w:val="0"/>
      <w:divBdr>
        <w:top w:val="none" w:sz="0" w:space="0" w:color="auto"/>
        <w:left w:val="none" w:sz="0" w:space="0" w:color="auto"/>
        <w:bottom w:val="none" w:sz="0" w:space="0" w:color="auto"/>
        <w:right w:val="none" w:sz="0" w:space="0" w:color="auto"/>
      </w:divBdr>
    </w:div>
    <w:div w:id="1927685440">
      <w:bodyDiv w:val="1"/>
      <w:marLeft w:val="0"/>
      <w:marRight w:val="0"/>
      <w:marTop w:val="0"/>
      <w:marBottom w:val="0"/>
      <w:divBdr>
        <w:top w:val="none" w:sz="0" w:space="0" w:color="auto"/>
        <w:left w:val="none" w:sz="0" w:space="0" w:color="auto"/>
        <w:bottom w:val="none" w:sz="0" w:space="0" w:color="auto"/>
        <w:right w:val="none" w:sz="0" w:space="0" w:color="auto"/>
      </w:divBdr>
    </w:div>
    <w:div w:id="1928034681">
      <w:bodyDiv w:val="1"/>
      <w:marLeft w:val="0"/>
      <w:marRight w:val="0"/>
      <w:marTop w:val="0"/>
      <w:marBottom w:val="0"/>
      <w:divBdr>
        <w:top w:val="none" w:sz="0" w:space="0" w:color="auto"/>
        <w:left w:val="none" w:sz="0" w:space="0" w:color="auto"/>
        <w:bottom w:val="none" w:sz="0" w:space="0" w:color="auto"/>
        <w:right w:val="none" w:sz="0" w:space="0" w:color="auto"/>
      </w:divBdr>
    </w:div>
    <w:div w:id="1928223260">
      <w:bodyDiv w:val="1"/>
      <w:marLeft w:val="0"/>
      <w:marRight w:val="0"/>
      <w:marTop w:val="0"/>
      <w:marBottom w:val="0"/>
      <w:divBdr>
        <w:top w:val="none" w:sz="0" w:space="0" w:color="auto"/>
        <w:left w:val="none" w:sz="0" w:space="0" w:color="auto"/>
        <w:bottom w:val="none" w:sz="0" w:space="0" w:color="auto"/>
        <w:right w:val="none" w:sz="0" w:space="0" w:color="auto"/>
      </w:divBdr>
    </w:div>
    <w:div w:id="1931356005">
      <w:bodyDiv w:val="1"/>
      <w:marLeft w:val="0"/>
      <w:marRight w:val="0"/>
      <w:marTop w:val="0"/>
      <w:marBottom w:val="0"/>
      <w:divBdr>
        <w:top w:val="none" w:sz="0" w:space="0" w:color="auto"/>
        <w:left w:val="none" w:sz="0" w:space="0" w:color="auto"/>
        <w:bottom w:val="none" w:sz="0" w:space="0" w:color="auto"/>
        <w:right w:val="none" w:sz="0" w:space="0" w:color="auto"/>
      </w:divBdr>
    </w:div>
    <w:div w:id="1932280008">
      <w:bodyDiv w:val="1"/>
      <w:marLeft w:val="0"/>
      <w:marRight w:val="0"/>
      <w:marTop w:val="0"/>
      <w:marBottom w:val="0"/>
      <w:divBdr>
        <w:top w:val="none" w:sz="0" w:space="0" w:color="auto"/>
        <w:left w:val="none" w:sz="0" w:space="0" w:color="auto"/>
        <w:bottom w:val="none" w:sz="0" w:space="0" w:color="auto"/>
        <w:right w:val="none" w:sz="0" w:space="0" w:color="auto"/>
      </w:divBdr>
    </w:div>
    <w:div w:id="1933079783">
      <w:bodyDiv w:val="1"/>
      <w:marLeft w:val="0"/>
      <w:marRight w:val="0"/>
      <w:marTop w:val="0"/>
      <w:marBottom w:val="0"/>
      <w:divBdr>
        <w:top w:val="none" w:sz="0" w:space="0" w:color="auto"/>
        <w:left w:val="none" w:sz="0" w:space="0" w:color="auto"/>
        <w:bottom w:val="none" w:sz="0" w:space="0" w:color="auto"/>
        <w:right w:val="none" w:sz="0" w:space="0" w:color="auto"/>
      </w:divBdr>
    </w:div>
    <w:div w:id="1933590746">
      <w:bodyDiv w:val="1"/>
      <w:marLeft w:val="0"/>
      <w:marRight w:val="0"/>
      <w:marTop w:val="0"/>
      <w:marBottom w:val="0"/>
      <w:divBdr>
        <w:top w:val="none" w:sz="0" w:space="0" w:color="auto"/>
        <w:left w:val="none" w:sz="0" w:space="0" w:color="auto"/>
        <w:bottom w:val="none" w:sz="0" w:space="0" w:color="auto"/>
        <w:right w:val="none" w:sz="0" w:space="0" w:color="auto"/>
      </w:divBdr>
    </w:div>
    <w:div w:id="1935281477">
      <w:bodyDiv w:val="1"/>
      <w:marLeft w:val="0"/>
      <w:marRight w:val="0"/>
      <w:marTop w:val="0"/>
      <w:marBottom w:val="0"/>
      <w:divBdr>
        <w:top w:val="none" w:sz="0" w:space="0" w:color="auto"/>
        <w:left w:val="none" w:sz="0" w:space="0" w:color="auto"/>
        <w:bottom w:val="none" w:sz="0" w:space="0" w:color="auto"/>
        <w:right w:val="none" w:sz="0" w:space="0" w:color="auto"/>
      </w:divBdr>
    </w:div>
    <w:div w:id="1937013295">
      <w:bodyDiv w:val="1"/>
      <w:marLeft w:val="0"/>
      <w:marRight w:val="0"/>
      <w:marTop w:val="0"/>
      <w:marBottom w:val="0"/>
      <w:divBdr>
        <w:top w:val="none" w:sz="0" w:space="0" w:color="auto"/>
        <w:left w:val="none" w:sz="0" w:space="0" w:color="auto"/>
        <w:bottom w:val="none" w:sz="0" w:space="0" w:color="auto"/>
        <w:right w:val="none" w:sz="0" w:space="0" w:color="auto"/>
      </w:divBdr>
    </w:div>
    <w:div w:id="1937975331">
      <w:bodyDiv w:val="1"/>
      <w:marLeft w:val="0"/>
      <w:marRight w:val="0"/>
      <w:marTop w:val="0"/>
      <w:marBottom w:val="0"/>
      <w:divBdr>
        <w:top w:val="none" w:sz="0" w:space="0" w:color="auto"/>
        <w:left w:val="none" w:sz="0" w:space="0" w:color="auto"/>
        <w:bottom w:val="none" w:sz="0" w:space="0" w:color="auto"/>
        <w:right w:val="none" w:sz="0" w:space="0" w:color="auto"/>
      </w:divBdr>
    </w:div>
    <w:div w:id="1939675731">
      <w:bodyDiv w:val="1"/>
      <w:marLeft w:val="0"/>
      <w:marRight w:val="0"/>
      <w:marTop w:val="0"/>
      <w:marBottom w:val="0"/>
      <w:divBdr>
        <w:top w:val="none" w:sz="0" w:space="0" w:color="auto"/>
        <w:left w:val="none" w:sz="0" w:space="0" w:color="auto"/>
        <w:bottom w:val="none" w:sz="0" w:space="0" w:color="auto"/>
        <w:right w:val="none" w:sz="0" w:space="0" w:color="auto"/>
      </w:divBdr>
    </w:div>
    <w:div w:id="1939828453">
      <w:bodyDiv w:val="1"/>
      <w:marLeft w:val="0"/>
      <w:marRight w:val="0"/>
      <w:marTop w:val="0"/>
      <w:marBottom w:val="0"/>
      <w:divBdr>
        <w:top w:val="none" w:sz="0" w:space="0" w:color="auto"/>
        <w:left w:val="none" w:sz="0" w:space="0" w:color="auto"/>
        <w:bottom w:val="none" w:sz="0" w:space="0" w:color="auto"/>
        <w:right w:val="none" w:sz="0" w:space="0" w:color="auto"/>
      </w:divBdr>
    </w:div>
    <w:div w:id="1940487709">
      <w:bodyDiv w:val="1"/>
      <w:marLeft w:val="0"/>
      <w:marRight w:val="0"/>
      <w:marTop w:val="0"/>
      <w:marBottom w:val="0"/>
      <w:divBdr>
        <w:top w:val="none" w:sz="0" w:space="0" w:color="auto"/>
        <w:left w:val="none" w:sz="0" w:space="0" w:color="auto"/>
        <w:bottom w:val="none" w:sz="0" w:space="0" w:color="auto"/>
        <w:right w:val="none" w:sz="0" w:space="0" w:color="auto"/>
      </w:divBdr>
    </w:div>
    <w:div w:id="1940986193">
      <w:bodyDiv w:val="1"/>
      <w:marLeft w:val="0"/>
      <w:marRight w:val="0"/>
      <w:marTop w:val="0"/>
      <w:marBottom w:val="0"/>
      <w:divBdr>
        <w:top w:val="none" w:sz="0" w:space="0" w:color="auto"/>
        <w:left w:val="none" w:sz="0" w:space="0" w:color="auto"/>
        <w:bottom w:val="none" w:sz="0" w:space="0" w:color="auto"/>
        <w:right w:val="none" w:sz="0" w:space="0" w:color="auto"/>
      </w:divBdr>
    </w:div>
    <w:div w:id="1941257983">
      <w:bodyDiv w:val="1"/>
      <w:marLeft w:val="0"/>
      <w:marRight w:val="0"/>
      <w:marTop w:val="0"/>
      <w:marBottom w:val="0"/>
      <w:divBdr>
        <w:top w:val="none" w:sz="0" w:space="0" w:color="auto"/>
        <w:left w:val="none" w:sz="0" w:space="0" w:color="auto"/>
        <w:bottom w:val="none" w:sz="0" w:space="0" w:color="auto"/>
        <w:right w:val="none" w:sz="0" w:space="0" w:color="auto"/>
      </w:divBdr>
    </w:div>
    <w:div w:id="1941598545">
      <w:bodyDiv w:val="1"/>
      <w:marLeft w:val="0"/>
      <w:marRight w:val="0"/>
      <w:marTop w:val="0"/>
      <w:marBottom w:val="0"/>
      <w:divBdr>
        <w:top w:val="none" w:sz="0" w:space="0" w:color="auto"/>
        <w:left w:val="none" w:sz="0" w:space="0" w:color="auto"/>
        <w:bottom w:val="none" w:sz="0" w:space="0" w:color="auto"/>
        <w:right w:val="none" w:sz="0" w:space="0" w:color="auto"/>
      </w:divBdr>
    </w:div>
    <w:div w:id="1942376095">
      <w:bodyDiv w:val="1"/>
      <w:marLeft w:val="0"/>
      <w:marRight w:val="0"/>
      <w:marTop w:val="0"/>
      <w:marBottom w:val="0"/>
      <w:divBdr>
        <w:top w:val="none" w:sz="0" w:space="0" w:color="auto"/>
        <w:left w:val="none" w:sz="0" w:space="0" w:color="auto"/>
        <w:bottom w:val="none" w:sz="0" w:space="0" w:color="auto"/>
        <w:right w:val="none" w:sz="0" w:space="0" w:color="auto"/>
      </w:divBdr>
    </w:div>
    <w:div w:id="1944846942">
      <w:bodyDiv w:val="1"/>
      <w:marLeft w:val="0"/>
      <w:marRight w:val="0"/>
      <w:marTop w:val="0"/>
      <w:marBottom w:val="0"/>
      <w:divBdr>
        <w:top w:val="none" w:sz="0" w:space="0" w:color="auto"/>
        <w:left w:val="none" w:sz="0" w:space="0" w:color="auto"/>
        <w:bottom w:val="none" w:sz="0" w:space="0" w:color="auto"/>
        <w:right w:val="none" w:sz="0" w:space="0" w:color="auto"/>
      </w:divBdr>
    </w:div>
    <w:div w:id="1945646044">
      <w:bodyDiv w:val="1"/>
      <w:marLeft w:val="0"/>
      <w:marRight w:val="0"/>
      <w:marTop w:val="0"/>
      <w:marBottom w:val="0"/>
      <w:divBdr>
        <w:top w:val="none" w:sz="0" w:space="0" w:color="auto"/>
        <w:left w:val="none" w:sz="0" w:space="0" w:color="auto"/>
        <w:bottom w:val="none" w:sz="0" w:space="0" w:color="auto"/>
        <w:right w:val="none" w:sz="0" w:space="0" w:color="auto"/>
      </w:divBdr>
    </w:div>
    <w:div w:id="1945729737">
      <w:bodyDiv w:val="1"/>
      <w:marLeft w:val="0"/>
      <w:marRight w:val="0"/>
      <w:marTop w:val="0"/>
      <w:marBottom w:val="0"/>
      <w:divBdr>
        <w:top w:val="none" w:sz="0" w:space="0" w:color="auto"/>
        <w:left w:val="none" w:sz="0" w:space="0" w:color="auto"/>
        <w:bottom w:val="none" w:sz="0" w:space="0" w:color="auto"/>
        <w:right w:val="none" w:sz="0" w:space="0" w:color="auto"/>
      </w:divBdr>
    </w:div>
    <w:div w:id="1946186945">
      <w:bodyDiv w:val="1"/>
      <w:marLeft w:val="0"/>
      <w:marRight w:val="0"/>
      <w:marTop w:val="0"/>
      <w:marBottom w:val="0"/>
      <w:divBdr>
        <w:top w:val="none" w:sz="0" w:space="0" w:color="auto"/>
        <w:left w:val="none" w:sz="0" w:space="0" w:color="auto"/>
        <w:bottom w:val="none" w:sz="0" w:space="0" w:color="auto"/>
        <w:right w:val="none" w:sz="0" w:space="0" w:color="auto"/>
      </w:divBdr>
    </w:div>
    <w:div w:id="1946765249">
      <w:bodyDiv w:val="1"/>
      <w:marLeft w:val="0"/>
      <w:marRight w:val="0"/>
      <w:marTop w:val="0"/>
      <w:marBottom w:val="0"/>
      <w:divBdr>
        <w:top w:val="none" w:sz="0" w:space="0" w:color="auto"/>
        <w:left w:val="none" w:sz="0" w:space="0" w:color="auto"/>
        <w:bottom w:val="none" w:sz="0" w:space="0" w:color="auto"/>
        <w:right w:val="none" w:sz="0" w:space="0" w:color="auto"/>
      </w:divBdr>
    </w:div>
    <w:div w:id="1946882778">
      <w:bodyDiv w:val="1"/>
      <w:marLeft w:val="0"/>
      <w:marRight w:val="0"/>
      <w:marTop w:val="0"/>
      <w:marBottom w:val="0"/>
      <w:divBdr>
        <w:top w:val="none" w:sz="0" w:space="0" w:color="auto"/>
        <w:left w:val="none" w:sz="0" w:space="0" w:color="auto"/>
        <w:bottom w:val="none" w:sz="0" w:space="0" w:color="auto"/>
        <w:right w:val="none" w:sz="0" w:space="0" w:color="auto"/>
      </w:divBdr>
    </w:div>
    <w:div w:id="1947224662">
      <w:bodyDiv w:val="1"/>
      <w:marLeft w:val="0"/>
      <w:marRight w:val="0"/>
      <w:marTop w:val="0"/>
      <w:marBottom w:val="0"/>
      <w:divBdr>
        <w:top w:val="none" w:sz="0" w:space="0" w:color="auto"/>
        <w:left w:val="none" w:sz="0" w:space="0" w:color="auto"/>
        <w:bottom w:val="none" w:sz="0" w:space="0" w:color="auto"/>
        <w:right w:val="none" w:sz="0" w:space="0" w:color="auto"/>
      </w:divBdr>
    </w:div>
    <w:div w:id="1948347286">
      <w:bodyDiv w:val="1"/>
      <w:marLeft w:val="0"/>
      <w:marRight w:val="0"/>
      <w:marTop w:val="0"/>
      <w:marBottom w:val="0"/>
      <w:divBdr>
        <w:top w:val="none" w:sz="0" w:space="0" w:color="auto"/>
        <w:left w:val="none" w:sz="0" w:space="0" w:color="auto"/>
        <w:bottom w:val="none" w:sz="0" w:space="0" w:color="auto"/>
        <w:right w:val="none" w:sz="0" w:space="0" w:color="auto"/>
      </w:divBdr>
    </w:div>
    <w:div w:id="1949773150">
      <w:bodyDiv w:val="1"/>
      <w:marLeft w:val="0"/>
      <w:marRight w:val="0"/>
      <w:marTop w:val="0"/>
      <w:marBottom w:val="0"/>
      <w:divBdr>
        <w:top w:val="none" w:sz="0" w:space="0" w:color="auto"/>
        <w:left w:val="none" w:sz="0" w:space="0" w:color="auto"/>
        <w:bottom w:val="none" w:sz="0" w:space="0" w:color="auto"/>
        <w:right w:val="none" w:sz="0" w:space="0" w:color="auto"/>
      </w:divBdr>
    </w:div>
    <w:div w:id="1951471789">
      <w:bodyDiv w:val="1"/>
      <w:marLeft w:val="0"/>
      <w:marRight w:val="0"/>
      <w:marTop w:val="0"/>
      <w:marBottom w:val="0"/>
      <w:divBdr>
        <w:top w:val="none" w:sz="0" w:space="0" w:color="auto"/>
        <w:left w:val="none" w:sz="0" w:space="0" w:color="auto"/>
        <w:bottom w:val="none" w:sz="0" w:space="0" w:color="auto"/>
        <w:right w:val="none" w:sz="0" w:space="0" w:color="auto"/>
      </w:divBdr>
    </w:div>
    <w:div w:id="1952931080">
      <w:bodyDiv w:val="1"/>
      <w:marLeft w:val="0"/>
      <w:marRight w:val="0"/>
      <w:marTop w:val="0"/>
      <w:marBottom w:val="0"/>
      <w:divBdr>
        <w:top w:val="none" w:sz="0" w:space="0" w:color="auto"/>
        <w:left w:val="none" w:sz="0" w:space="0" w:color="auto"/>
        <w:bottom w:val="none" w:sz="0" w:space="0" w:color="auto"/>
        <w:right w:val="none" w:sz="0" w:space="0" w:color="auto"/>
      </w:divBdr>
    </w:div>
    <w:div w:id="1954167598">
      <w:bodyDiv w:val="1"/>
      <w:marLeft w:val="0"/>
      <w:marRight w:val="0"/>
      <w:marTop w:val="0"/>
      <w:marBottom w:val="0"/>
      <w:divBdr>
        <w:top w:val="none" w:sz="0" w:space="0" w:color="auto"/>
        <w:left w:val="none" w:sz="0" w:space="0" w:color="auto"/>
        <w:bottom w:val="none" w:sz="0" w:space="0" w:color="auto"/>
        <w:right w:val="none" w:sz="0" w:space="0" w:color="auto"/>
      </w:divBdr>
    </w:div>
    <w:div w:id="1955289189">
      <w:bodyDiv w:val="1"/>
      <w:marLeft w:val="0"/>
      <w:marRight w:val="0"/>
      <w:marTop w:val="0"/>
      <w:marBottom w:val="0"/>
      <w:divBdr>
        <w:top w:val="none" w:sz="0" w:space="0" w:color="auto"/>
        <w:left w:val="none" w:sz="0" w:space="0" w:color="auto"/>
        <w:bottom w:val="none" w:sz="0" w:space="0" w:color="auto"/>
        <w:right w:val="none" w:sz="0" w:space="0" w:color="auto"/>
      </w:divBdr>
    </w:div>
    <w:div w:id="1955478141">
      <w:bodyDiv w:val="1"/>
      <w:marLeft w:val="0"/>
      <w:marRight w:val="0"/>
      <w:marTop w:val="0"/>
      <w:marBottom w:val="0"/>
      <w:divBdr>
        <w:top w:val="none" w:sz="0" w:space="0" w:color="auto"/>
        <w:left w:val="none" w:sz="0" w:space="0" w:color="auto"/>
        <w:bottom w:val="none" w:sz="0" w:space="0" w:color="auto"/>
        <w:right w:val="none" w:sz="0" w:space="0" w:color="auto"/>
      </w:divBdr>
    </w:div>
    <w:div w:id="1955479684">
      <w:bodyDiv w:val="1"/>
      <w:marLeft w:val="0"/>
      <w:marRight w:val="0"/>
      <w:marTop w:val="0"/>
      <w:marBottom w:val="0"/>
      <w:divBdr>
        <w:top w:val="none" w:sz="0" w:space="0" w:color="auto"/>
        <w:left w:val="none" w:sz="0" w:space="0" w:color="auto"/>
        <w:bottom w:val="none" w:sz="0" w:space="0" w:color="auto"/>
        <w:right w:val="none" w:sz="0" w:space="0" w:color="auto"/>
      </w:divBdr>
    </w:div>
    <w:div w:id="1959752808">
      <w:bodyDiv w:val="1"/>
      <w:marLeft w:val="0"/>
      <w:marRight w:val="0"/>
      <w:marTop w:val="0"/>
      <w:marBottom w:val="0"/>
      <w:divBdr>
        <w:top w:val="none" w:sz="0" w:space="0" w:color="auto"/>
        <w:left w:val="none" w:sz="0" w:space="0" w:color="auto"/>
        <w:bottom w:val="none" w:sz="0" w:space="0" w:color="auto"/>
        <w:right w:val="none" w:sz="0" w:space="0" w:color="auto"/>
      </w:divBdr>
    </w:div>
    <w:div w:id="1959868376">
      <w:bodyDiv w:val="1"/>
      <w:marLeft w:val="0"/>
      <w:marRight w:val="0"/>
      <w:marTop w:val="0"/>
      <w:marBottom w:val="0"/>
      <w:divBdr>
        <w:top w:val="none" w:sz="0" w:space="0" w:color="auto"/>
        <w:left w:val="none" w:sz="0" w:space="0" w:color="auto"/>
        <w:bottom w:val="none" w:sz="0" w:space="0" w:color="auto"/>
        <w:right w:val="none" w:sz="0" w:space="0" w:color="auto"/>
      </w:divBdr>
    </w:div>
    <w:div w:id="1959991245">
      <w:bodyDiv w:val="1"/>
      <w:marLeft w:val="0"/>
      <w:marRight w:val="0"/>
      <w:marTop w:val="0"/>
      <w:marBottom w:val="0"/>
      <w:divBdr>
        <w:top w:val="none" w:sz="0" w:space="0" w:color="auto"/>
        <w:left w:val="none" w:sz="0" w:space="0" w:color="auto"/>
        <w:bottom w:val="none" w:sz="0" w:space="0" w:color="auto"/>
        <w:right w:val="none" w:sz="0" w:space="0" w:color="auto"/>
      </w:divBdr>
    </w:div>
    <w:div w:id="1962498155">
      <w:bodyDiv w:val="1"/>
      <w:marLeft w:val="0"/>
      <w:marRight w:val="0"/>
      <w:marTop w:val="0"/>
      <w:marBottom w:val="0"/>
      <w:divBdr>
        <w:top w:val="none" w:sz="0" w:space="0" w:color="auto"/>
        <w:left w:val="none" w:sz="0" w:space="0" w:color="auto"/>
        <w:bottom w:val="none" w:sz="0" w:space="0" w:color="auto"/>
        <w:right w:val="none" w:sz="0" w:space="0" w:color="auto"/>
      </w:divBdr>
    </w:div>
    <w:div w:id="1963655390">
      <w:bodyDiv w:val="1"/>
      <w:marLeft w:val="0"/>
      <w:marRight w:val="0"/>
      <w:marTop w:val="0"/>
      <w:marBottom w:val="0"/>
      <w:divBdr>
        <w:top w:val="none" w:sz="0" w:space="0" w:color="auto"/>
        <w:left w:val="none" w:sz="0" w:space="0" w:color="auto"/>
        <w:bottom w:val="none" w:sz="0" w:space="0" w:color="auto"/>
        <w:right w:val="none" w:sz="0" w:space="0" w:color="auto"/>
      </w:divBdr>
    </w:div>
    <w:div w:id="1966157841">
      <w:bodyDiv w:val="1"/>
      <w:marLeft w:val="0"/>
      <w:marRight w:val="0"/>
      <w:marTop w:val="0"/>
      <w:marBottom w:val="0"/>
      <w:divBdr>
        <w:top w:val="none" w:sz="0" w:space="0" w:color="auto"/>
        <w:left w:val="none" w:sz="0" w:space="0" w:color="auto"/>
        <w:bottom w:val="none" w:sz="0" w:space="0" w:color="auto"/>
        <w:right w:val="none" w:sz="0" w:space="0" w:color="auto"/>
      </w:divBdr>
    </w:div>
    <w:div w:id="1966959303">
      <w:bodyDiv w:val="1"/>
      <w:marLeft w:val="0"/>
      <w:marRight w:val="0"/>
      <w:marTop w:val="0"/>
      <w:marBottom w:val="0"/>
      <w:divBdr>
        <w:top w:val="none" w:sz="0" w:space="0" w:color="auto"/>
        <w:left w:val="none" w:sz="0" w:space="0" w:color="auto"/>
        <w:bottom w:val="none" w:sz="0" w:space="0" w:color="auto"/>
        <w:right w:val="none" w:sz="0" w:space="0" w:color="auto"/>
      </w:divBdr>
    </w:div>
    <w:div w:id="1969847981">
      <w:bodyDiv w:val="1"/>
      <w:marLeft w:val="0"/>
      <w:marRight w:val="0"/>
      <w:marTop w:val="0"/>
      <w:marBottom w:val="0"/>
      <w:divBdr>
        <w:top w:val="none" w:sz="0" w:space="0" w:color="auto"/>
        <w:left w:val="none" w:sz="0" w:space="0" w:color="auto"/>
        <w:bottom w:val="none" w:sz="0" w:space="0" w:color="auto"/>
        <w:right w:val="none" w:sz="0" w:space="0" w:color="auto"/>
      </w:divBdr>
    </w:div>
    <w:div w:id="1970280522">
      <w:bodyDiv w:val="1"/>
      <w:marLeft w:val="0"/>
      <w:marRight w:val="0"/>
      <w:marTop w:val="0"/>
      <w:marBottom w:val="0"/>
      <w:divBdr>
        <w:top w:val="none" w:sz="0" w:space="0" w:color="auto"/>
        <w:left w:val="none" w:sz="0" w:space="0" w:color="auto"/>
        <w:bottom w:val="none" w:sz="0" w:space="0" w:color="auto"/>
        <w:right w:val="none" w:sz="0" w:space="0" w:color="auto"/>
      </w:divBdr>
    </w:div>
    <w:div w:id="1970936591">
      <w:bodyDiv w:val="1"/>
      <w:marLeft w:val="0"/>
      <w:marRight w:val="0"/>
      <w:marTop w:val="0"/>
      <w:marBottom w:val="0"/>
      <w:divBdr>
        <w:top w:val="none" w:sz="0" w:space="0" w:color="auto"/>
        <w:left w:val="none" w:sz="0" w:space="0" w:color="auto"/>
        <w:bottom w:val="none" w:sz="0" w:space="0" w:color="auto"/>
        <w:right w:val="none" w:sz="0" w:space="0" w:color="auto"/>
      </w:divBdr>
    </w:div>
    <w:div w:id="1971784716">
      <w:bodyDiv w:val="1"/>
      <w:marLeft w:val="0"/>
      <w:marRight w:val="0"/>
      <w:marTop w:val="0"/>
      <w:marBottom w:val="0"/>
      <w:divBdr>
        <w:top w:val="none" w:sz="0" w:space="0" w:color="auto"/>
        <w:left w:val="none" w:sz="0" w:space="0" w:color="auto"/>
        <w:bottom w:val="none" w:sz="0" w:space="0" w:color="auto"/>
        <w:right w:val="none" w:sz="0" w:space="0" w:color="auto"/>
      </w:divBdr>
    </w:div>
    <w:div w:id="1972131546">
      <w:bodyDiv w:val="1"/>
      <w:marLeft w:val="0"/>
      <w:marRight w:val="0"/>
      <w:marTop w:val="0"/>
      <w:marBottom w:val="0"/>
      <w:divBdr>
        <w:top w:val="none" w:sz="0" w:space="0" w:color="auto"/>
        <w:left w:val="none" w:sz="0" w:space="0" w:color="auto"/>
        <w:bottom w:val="none" w:sz="0" w:space="0" w:color="auto"/>
        <w:right w:val="none" w:sz="0" w:space="0" w:color="auto"/>
      </w:divBdr>
    </w:div>
    <w:div w:id="1972711841">
      <w:bodyDiv w:val="1"/>
      <w:marLeft w:val="0"/>
      <w:marRight w:val="0"/>
      <w:marTop w:val="0"/>
      <w:marBottom w:val="0"/>
      <w:divBdr>
        <w:top w:val="none" w:sz="0" w:space="0" w:color="auto"/>
        <w:left w:val="none" w:sz="0" w:space="0" w:color="auto"/>
        <w:bottom w:val="none" w:sz="0" w:space="0" w:color="auto"/>
        <w:right w:val="none" w:sz="0" w:space="0" w:color="auto"/>
      </w:divBdr>
    </w:div>
    <w:div w:id="1973945770">
      <w:bodyDiv w:val="1"/>
      <w:marLeft w:val="0"/>
      <w:marRight w:val="0"/>
      <w:marTop w:val="0"/>
      <w:marBottom w:val="0"/>
      <w:divBdr>
        <w:top w:val="none" w:sz="0" w:space="0" w:color="auto"/>
        <w:left w:val="none" w:sz="0" w:space="0" w:color="auto"/>
        <w:bottom w:val="none" w:sz="0" w:space="0" w:color="auto"/>
        <w:right w:val="none" w:sz="0" w:space="0" w:color="auto"/>
      </w:divBdr>
    </w:div>
    <w:div w:id="1975477396">
      <w:bodyDiv w:val="1"/>
      <w:marLeft w:val="0"/>
      <w:marRight w:val="0"/>
      <w:marTop w:val="0"/>
      <w:marBottom w:val="0"/>
      <w:divBdr>
        <w:top w:val="none" w:sz="0" w:space="0" w:color="auto"/>
        <w:left w:val="none" w:sz="0" w:space="0" w:color="auto"/>
        <w:bottom w:val="none" w:sz="0" w:space="0" w:color="auto"/>
        <w:right w:val="none" w:sz="0" w:space="0" w:color="auto"/>
      </w:divBdr>
    </w:div>
    <w:div w:id="1975937874">
      <w:bodyDiv w:val="1"/>
      <w:marLeft w:val="0"/>
      <w:marRight w:val="0"/>
      <w:marTop w:val="0"/>
      <w:marBottom w:val="0"/>
      <w:divBdr>
        <w:top w:val="none" w:sz="0" w:space="0" w:color="auto"/>
        <w:left w:val="none" w:sz="0" w:space="0" w:color="auto"/>
        <w:bottom w:val="none" w:sz="0" w:space="0" w:color="auto"/>
        <w:right w:val="none" w:sz="0" w:space="0" w:color="auto"/>
      </w:divBdr>
    </w:div>
    <w:div w:id="1975984183">
      <w:bodyDiv w:val="1"/>
      <w:marLeft w:val="0"/>
      <w:marRight w:val="0"/>
      <w:marTop w:val="0"/>
      <w:marBottom w:val="0"/>
      <w:divBdr>
        <w:top w:val="none" w:sz="0" w:space="0" w:color="auto"/>
        <w:left w:val="none" w:sz="0" w:space="0" w:color="auto"/>
        <w:bottom w:val="none" w:sz="0" w:space="0" w:color="auto"/>
        <w:right w:val="none" w:sz="0" w:space="0" w:color="auto"/>
      </w:divBdr>
    </w:div>
    <w:div w:id="1979872056">
      <w:bodyDiv w:val="1"/>
      <w:marLeft w:val="0"/>
      <w:marRight w:val="0"/>
      <w:marTop w:val="0"/>
      <w:marBottom w:val="0"/>
      <w:divBdr>
        <w:top w:val="none" w:sz="0" w:space="0" w:color="auto"/>
        <w:left w:val="none" w:sz="0" w:space="0" w:color="auto"/>
        <w:bottom w:val="none" w:sz="0" w:space="0" w:color="auto"/>
        <w:right w:val="none" w:sz="0" w:space="0" w:color="auto"/>
      </w:divBdr>
    </w:div>
    <w:div w:id="1979994659">
      <w:bodyDiv w:val="1"/>
      <w:marLeft w:val="0"/>
      <w:marRight w:val="0"/>
      <w:marTop w:val="0"/>
      <w:marBottom w:val="0"/>
      <w:divBdr>
        <w:top w:val="none" w:sz="0" w:space="0" w:color="auto"/>
        <w:left w:val="none" w:sz="0" w:space="0" w:color="auto"/>
        <w:bottom w:val="none" w:sz="0" w:space="0" w:color="auto"/>
        <w:right w:val="none" w:sz="0" w:space="0" w:color="auto"/>
      </w:divBdr>
    </w:div>
    <w:div w:id="1981112626">
      <w:bodyDiv w:val="1"/>
      <w:marLeft w:val="0"/>
      <w:marRight w:val="0"/>
      <w:marTop w:val="0"/>
      <w:marBottom w:val="0"/>
      <w:divBdr>
        <w:top w:val="none" w:sz="0" w:space="0" w:color="auto"/>
        <w:left w:val="none" w:sz="0" w:space="0" w:color="auto"/>
        <w:bottom w:val="none" w:sz="0" w:space="0" w:color="auto"/>
        <w:right w:val="none" w:sz="0" w:space="0" w:color="auto"/>
      </w:divBdr>
    </w:div>
    <w:div w:id="1983077819">
      <w:bodyDiv w:val="1"/>
      <w:marLeft w:val="0"/>
      <w:marRight w:val="0"/>
      <w:marTop w:val="0"/>
      <w:marBottom w:val="0"/>
      <w:divBdr>
        <w:top w:val="none" w:sz="0" w:space="0" w:color="auto"/>
        <w:left w:val="none" w:sz="0" w:space="0" w:color="auto"/>
        <w:bottom w:val="none" w:sz="0" w:space="0" w:color="auto"/>
        <w:right w:val="none" w:sz="0" w:space="0" w:color="auto"/>
      </w:divBdr>
    </w:div>
    <w:div w:id="1983196849">
      <w:bodyDiv w:val="1"/>
      <w:marLeft w:val="0"/>
      <w:marRight w:val="0"/>
      <w:marTop w:val="0"/>
      <w:marBottom w:val="0"/>
      <w:divBdr>
        <w:top w:val="none" w:sz="0" w:space="0" w:color="auto"/>
        <w:left w:val="none" w:sz="0" w:space="0" w:color="auto"/>
        <w:bottom w:val="none" w:sz="0" w:space="0" w:color="auto"/>
        <w:right w:val="none" w:sz="0" w:space="0" w:color="auto"/>
      </w:divBdr>
    </w:div>
    <w:div w:id="1984693536">
      <w:bodyDiv w:val="1"/>
      <w:marLeft w:val="0"/>
      <w:marRight w:val="0"/>
      <w:marTop w:val="0"/>
      <w:marBottom w:val="0"/>
      <w:divBdr>
        <w:top w:val="none" w:sz="0" w:space="0" w:color="auto"/>
        <w:left w:val="none" w:sz="0" w:space="0" w:color="auto"/>
        <w:bottom w:val="none" w:sz="0" w:space="0" w:color="auto"/>
        <w:right w:val="none" w:sz="0" w:space="0" w:color="auto"/>
      </w:divBdr>
    </w:div>
    <w:div w:id="1985237995">
      <w:bodyDiv w:val="1"/>
      <w:marLeft w:val="0"/>
      <w:marRight w:val="0"/>
      <w:marTop w:val="0"/>
      <w:marBottom w:val="0"/>
      <w:divBdr>
        <w:top w:val="none" w:sz="0" w:space="0" w:color="auto"/>
        <w:left w:val="none" w:sz="0" w:space="0" w:color="auto"/>
        <w:bottom w:val="none" w:sz="0" w:space="0" w:color="auto"/>
        <w:right w:val="none" w:sz="0" w:space="0" w:color="auto"/>
      </w:divBdr>
    </w:div>
    <w:div w:id="1985501179">
      <w:bodyDiv w:val="1"/>
      <w:marLeft w:val="0"/>
      <w:marRight w:val="0"/>
      <w:marTop w:val="0"/>
      <w:marBottom w:val="0"/>
      <w:divBdr>
        <w:top w:val="none" w:sz="0" w:space="0" w:color="auto"/>
        <w:left w:val="none" w:sz="0" w:space="0" w:color="auto"/>
        <w:bottom w:val="none" w:sz="0" w:space="0" w:color="auto"/>
        <w:right w:val="none" w:sz="0" w:space="0" w:color="auto"/>
      </w:divBdr>
    </w:div>
    <w:div w:id="1985507147">
      <w:bodyDiv w:val="1"/>
      <w:marLeft w:val="0"/>
      <w:marRight w:val="0"/>
      <w:marTop w:val="0"/>
      <w:marBottom w:val="0"/>
      <w:divBdr>
        <w:top w:val="none" w:sz="0" w:space="0" w:color="auto"/>
        <w:left w:val="none" w:sz="0" w:space="0" w:color="auto"/>
        <w:bottom w:val="none" w:sz="0" w:space="0" w:color="auto"/>
        <w:right w:val="none" w:sz="0" w:space="0" w:color="auto"/>
      </w:divBdr>
    </w:div>
    <w:div w:id="1988242395">
      <w:bodyDiv w:val="1"/>
      <w:marLeft w:val="0"/>
      <w:marRight w:val="0"/>
      <w:marTop w:val="0"/>
      <w:marBottom w:val="0"/>
      <w:divBdr>
        <w:top w:val="none" w:sz="0" w:space="0" w:color="auto"/>
        <w:left w:val="none" w:sz="0" w:space="0" w:color="auto"/>
        <w:bottom w:val="none" w:sz="0" w:space="0" w:color="auto"/>
        <w:right w:val="none" w:sz="0" w:space="0" w:color="auto"/>
      </w:divBdr>
    </w:div>
    <w:div w:id="1993633521">
      <w:bodyDiv w:val="1"/>
      <w:marLeft w:val="0"/>
      <w:marRight w:val="0"/>
      <w:marTop w:val="0"/>
      <w:marBottom w:val="0"/>
      <w:divBdr>
        <w:top w:val="none" w:sz="0" w:space="0" w:color="auto"/>
        <w:left w:val="none" w:sz="0" w:space="0" w:color="auto"/>
        <w:bottom w:val="none" w:sz="0" w:space="0" w:color="auto"/>
        <w:right w:val="none" w:sz="0" w:space="0" w:color="auto"/>
      </w:divBdr>
    </w:div>
    <w:div w:id="1993755480">
      <w:bodyDiv w:val="1"/>
      <w:marLeft w:val="0"/>
      <w:marRight w:val="0"/>
      <w:marTop w:val="0"/>
      <w:marBottom w:val="0"/>
      <w:divBdr>
        <w:top w:val="none" w:sz="0" w:space="0" w:color="auto"/>
        <w:left w:val="none" w:sz="0" w:space="0" w:color="auto"/>
        <w:bottom w:val="none" w:sz="0" w:space="0" w:color="auto"/>
        <w:right w:val="none" w:sz="0" w:space="0" w:color="auto"/>
      </w:divBdr>
    </w:div>
    <w:div w:id="1993950851">
      <w:bodyDiv w:val="1"/>
      <w:marLeft w:val="0"/>
      <w:marRight w:val="0"/>
      <w:marTop w:val="0"/>
      <w:marBottom w:val="0"/>
      <w:divBdr>
        <w:top w:val="none" w:sz="0" w:space="0" w:color="auto"/>
        <w:left w:val="none" w:sz="0" w:space="0" w:color="auto"/>
        <w:bottom w:val="none" w:sz="0" w:space="0" w:color="auto"/>
        <w:right w:val="none" w:sz="0" w:space="0" w:color="auto"/>
      </w:divBdr>
    </w:div>
    <w:div w:id="1994524549">
      <w:bodyDiv w:val="1"/>
      <w:marLeft w:val="0"/>
      <w:marRight w:val="0"/>
      <w:marTop w:val="0"/>
      <w:marBottom w:val="0"/>
      <w:divBdr>
        <w:top w:val="none" w:sz="0" w:space="0" w:color="auto"/>
        <w:left w:val="none" w:sz="0" w:space="0" w:color="auto"/>
        <w:bottom w:val="none" w:sz="0" w:space="0" w:color="auto"/>
        <w:right w:val="none" w:sz="0" w:space="0" w:color="auto"/>
      </w:divBdr>
    </w:div>
    <w:div w:id="1994944414">
      <w:bodyDiv w:val="1"/>
      <w:marLeft w:val="0"/>
      <w:marRight w:val="0"/>
      <w:marTop w:val="0"/>
      <w:marBottom w:val="0"/>
      <w:divBdr>
        <w:top w:val="none" w:sz="0" w:space="0" w:color="auto"/>
        <w:left w:val="none" w:sz="0" w:space="0" w:color="auto"/>
        <w:bottom w:val="none" w:sz="0" w:space="0" w:color="auto"/>
        <w:right w:val="none" w:sz="0" w:space="0" w:color="auto"/>
      </w:divBdr>
    </w:div>
    <w:div w:id="1995795018">
      <w:bodyDiv w:val="1"/>
      <w:marLeft w:val="0"/>
      <w:marRight w:val="0"/>
      <w:marTop w:val="0"/>
      <w:marBottom w:val="0"/>
      <w:divBdr>
        <w:top w:val="none" w:sz="0" w:space="0" w:color="auto"/>
        <w:left w:val="none" w:sz="0" w:space="0" w:color="auto"/>
        <w:bottom w:val="none" w:sz="0" w:space="0" w:color="auto"/>
        <w:right w:val="none" w:sz="0" w:space="0" w:color="auto"/>
      </w:divBdr>
    </w:div>
    <w:div w:id="1995911855">
      <w:bodyDiv w:val="1"/>
      <w:marLeft w:val="0"/>
      <w:marRight w:val="0"/>
      <w:marTop w:val="0"/>
      <w:marBottom w:val="0"/>
      <w:divBdr>
        <w:top w:val="none" w:sz="0" w:space="0" w:color="auto"/>
        <w:left w:val="none" w:sz="0" w:space="0" w:color="auto"/>
        <w:bottom w:val="none" w:sz="0" w:space="0" w:color="auto"/>
        <w:right w:val="none" w:sz="0" w:space="0" w:color="auto"/>
      </w:divBdr>
    </w:div>
    <w:div w:id="1996571129">
      <w:bodyDiv w:val="1"/>
      <w:marLeft w:val="0"/>
      <w:marRight w:val="0"/>
      <w:marTop w:val="0"/>
      <w:marBottom w:val="0"/>
      <w:divBdr>
        <w:top w:val="none" w:sz="0" w:space="0" w:color="auto"/>
        <w:left w:val="none" w:sz="0" w:space="0" w:color="auto"/>
        <w:bottom w:val="none" w:sz="0" w:space="0" w:color="auto"/>
        <w:right w:val="none" w:sz="0" w:space="0" w:color="auto"/>
      </w:divBdr>
    </w:div>
    <w:div w:id="1996911305">
      <w:bodyDiv w:val="1"/>
      <w:marLeft w:val="0"/>
      <w:marRight w:val="0"/>
      <w:marTop w:val="0"/>
      <w:marBottom w:val="0"/>
      <w:divBdr>
        <w:top w:val="none" w:sz="0" w:space="0" w:color="auto"/>
        <w:left w:val="none" w:sz="0" w:space="0" w:color="auto"/>
        <w:bottom w:val="none" w:sz="0" w:space="0" w:color="auto"/>
        <w:right w:val="none" w:sz="0" w:space="0" w:color="auto"/>
      </w:divBdr>
    </w:div>
    <w:div w:id="1998680172">
      <w:bodyDiv w:val="1"/>
      <w:marLeft w:val="0"/>
      <w:marRight w:val="0"/>
      <w:marTop w:val="0"/>
      <w:marBottom w:val="0"/>
      <w:divBdr>
        <w:top w:val="none" w:sz="0" w:space="0" w:color="auto"/>
        <w:left w:val="none" w:sz="0" w:space="0" w:color="auto"/>
        <w:bottom w:val="none" w:sz="0" w:space="0" w:color="auto"/>
        <w:right w:val="none" w:sz="0" w:space="0" w:color="auto"/>
      </w:divBdr>
    </w:div>
    <w:div w:id="2000764979">
      <w:bodyDiv w:val="1"/>
      <w:marLeft w:val="0"/>
      <w:marRight w:val="0"/>
      <w:marTop w:val="0"/>
      <w:marBottom w:val="0"/>
      <w:divBdr>
        <w:top w:val="none" w:sz="0" w:space="0" w:color="auto"/>
        <w:left w:val="none" w:sz="0" w:space="0" w:color="auto"/>
        <w:bottom w:val="none" w:sz="0" w:space="0" w:color="auto"/>
        <w:right w:val="none" w:sz="0" w:space="0" w:color="auto"/>
      </w:divBdr>
    </w:div>
    <w:div w:id="2001226788">
      <w:bodyDiv w:val="1"/>
      <w:marLeft w:val="0"/>
      <w:marRight w:val="0"/>
      <w:marTop w:val="0"/>
      <w:marBottom w:val="0"/>
      <w:divBdr>
        <w:top w:val="none" w:sz="0" w:space="0" w:color="auto"/>
        <w:left w:val="none" w:sz="0" w:space="0" w:color="auto"/>
        <w:bottom w:val="none" w:sz="0" w:space="0" w:color="auto"/>
        <w:right w:val="none" w:sz="0" w:space="0" w:color="auto"/>
      </w:divBdr>
    </w:div>
    <w:div w:id="2001882423">
      <w:bodyDiv w:val="1"/>
      <w:marLeft w:val="0"/>
      <w:marRight w:val="0"/>
      <w:marTop w:val="0"/>
      <w:marBottom w:val="0"/>
      <w:divBdr>
        <w:top w:val="none" w:sz="0" w:space="0" w:color="auto"/>
        <w:left w:val="none" w:sz="0" w:space="0" w:color="auto"/>
        <w:bottom w:val="none" w:sz="0" w:space="0" w:color="auto"/>
        <w:right w:val="none" w:sz="0" w:space="0" w:color="auto"/>
      </w:divBdr>
    </w:div>
    <w:div w:id="2003389163">
      <w:bodyDiv w:val="1"/>
      <w:marLeft w:val="0"/>
      <w:marRight w:val="0"/>
      <w:marTop w:val="0"/>
      <w:marBottom w:val="0"/>
      <w:divBdr>
        <w:top w:val="none" w:sz="0" w:space="0" w:color="auto"/>
        <w:left w:val="none" w:sz="0" w:space="0" w:color="auto"/>
        <w:bottom w:val="none" w:sz="0" w:space="0" w:color="auto"/>
        <w:right w:val="none" w:sz="0" w:space="0" w:color="auto"/>
      </w:divBdr>
    </w:div>
    <w:div w:id="2003924326">
      <w:bodyDiv w:val="1"/>
      <w:marLeft w:val="0"/>
      <w:marRight w:val="0"/>
      <w:marTop w:val="0"/>
      <w:marBottom w:val="0"/>
      <w:divBdr>
        <w:top w:val="none" w:sz="0" w:space="0" w:color="auto"/>
        <w:left w:val="none" w:sz="0" w:space="0" w:color="auto"/>
        <w:bottom w:val="none" w:sz="0" w:space="0" w:color="auto"/>
        <w:right w:val="none" w:sz="0" w:space="0" w:color="auto"/>
      </w:divBdr>
    </w:div>
    <w:div w:id="2005428851">
      <w:bodyDiv w:val="1"/>
      <w:marLeft w:val="0"/>
      <w:marRight w:val="0"/>
      <w:marTop w:val="0"/>
      <w:marBottom w:val="0"/>
      <w:divBdr>
        <w:top w:val="none" w:sz="0" w:space="0" w:color="auto"/>
        <w:left w:val="none" w:sz="0" w:space="0" w:color="auto"/>
        <w:bottom w:val="none" w:sz="0" w:space="0" w:color="auto"/>
        <w:right w:val="none" w:sz="0" w:space="0" w:color="auto"/>
      </w:divBdr>
    </w:div>
    <w:div w:id="2006741066">
      <w:bodyDiv w:val="1"/>
      <w:marLeft w:val="0"/>
      <w:marRight w:val="0"/>
      <w:marTop w:val="0"/>
      <w:marBottom w:val="0"/>
      <w:divBdr>
        <w:top w:val="none" w:sz="0" w:space="0" w:color="auto"/>
        <w:left w:val="none" w:sz="0" w:space="0" w:color="auto"/>
        <w:bottom w:val="none" w:sz="0" w:space="0" w:color="auto"/>
        <w:right w:val="none" w:sz="0" w:space="0" w:color="auto"/>
      </w:divBdr>
    </w:div>
    <w:div w:id="2008245723">
      <w:bodyDiv w:val="1"/>
      <w:marLeft w:val="0"/>
      <w:marRight w:val="0"/>
      <w:marTop w:val="0"/>
      <w:marBottom w:val="0"/>
      <w:divBdr>
        <w:top w:val="none" w:sz="0" w:space="0" w:color="auto"/>
        <w:left w:val="none" w:sz="0" w:space="0" w:color="auto"/>
        <w:bottom w:val="none" w:sz="0" w:space="0" w:color="auto"/>
        <w:right w:val="none" w:sz="0" w:space="0" w:color="auto"/>
      </w:divBdr>
    </w:div>
    <w:div w:id="2009557368">
      <w:bodyDiv w:val="1"/>
      <w:marLeft w:val="0"/>
      <w:marRight w:val="0"/>
      <w:marTop w:val="0"/>
      <w:marBottom w:val="0"/>
      <w:divBdr>
        <w:top w:val="none" w:sz="0" w:space="0" w:color="auto"/>
        <w:left w:val="none" w:sz="0" w:space="0" w:color="auto"/>
        <w:bottom w:val="none" w:sz="0" w:space="0" w:color="auto"/>
        <w:right w:val="none" w:sz="0" w:space="0" w:color="auto"/>
      </w:divBdr>
    </w:div>
    <w:div w:id="2010210100">
      <w:bodyDiv w:val="1"/>
      <w:marLeft w:val="0"/>
      <w:marRight w:val="0"/>
      <w:marTop w:val="0"/>
      <w:marBottom w:val="0"/>
      <w:divBdr>
        <w:top w:val="none" w:sz="0" w:space="0" w:color="auto"/>
        <w:left w:val="none" w:sz="0" w:space="0" w:color="auto"/>
        <w:bottom w:val="none" w:sz="0" w:space="0" w:color="auto"/>
        <w:right w:val="none" w:sz="0" w:space="0" w:color="auto"/>
      </w:divBdr>
    </w:div>
    <w:div w:id="2010788767">
      <w:bodyDiv w:val="1"/>
      <w:marLeft w:val="0"/>
      <w:marRight w:val="0"/>
      <w:marTop w:val="0"/>
      <w:marBottom w:val="0"/>
      <w:divBdr>
        <w:top w:val="none" w:sz="0" w:space="0" w:color="auto"/>
        <w:left w:val="none" w:sz="0" w:space="0" w:color="auto"/>
        <w:bottom w:val="none" w:sz="0" w:space="0" w:color="auto"/>
        <w:right w:val="none" w:sz="0" w:space="0" w:color="auto"/>
      </w:divBdr>
    </w:div>
    <w:div w:id="2011174392">
      <w:bodyDiv w:val="1"/>
      <w:marLeft w:val="0"/>
      <w:marRight w:val="0"/>
      <w:marTop w:val="0"/>
      <w:marBottom w:val="0"/>
      <w:divBdr>
        <w:top w:val="none" w:sz="0" w:space="0" w:color="auto"/>
        <w:left w:val="none" w:sz="0" w:space="0" w:color="auto"/>
        <w:bottom w:val="none" w:sz="0" w:space="0" w:color="auto"/>
        <w:right w:val="none" w:sz="0" w:space="0" w:color="auto"/>
      </w:divBdr>
    </w:div>
    <w:div w:id="2011980867">
      <w:bodyDiv w:val="1"/>
      <w:marLeft w:val="0"/>
      <w:marRight w:val="0"/>
      <w:marTop w:val="0"/>
      <w:marBottom w:val="0"/>
      <w:divBdr>
        <w:top w:val="none" w:sz="0" w:space="0" w:color="auto"/>
        <w:left w:val="none" w:sz="0" w:space="0" w:color="auto"/>
        <w:bottom w:val="none" w:sz="0" w:space="0" w:color="auto"/>
        <w:right w:val="none" w:sz="0" w:space="0" w:color="auto"/>
      </w:divBdr>
    </w:div>
    <w:div w:id="2012102924">
      <w:bodyDiv w:val="1"/>
      <w:marLeft w:val="0"/>
      <w:marRight w:val="0"/>
      <w:marTop w:val="0"/>
      <w:marBottom w:val="0"/>
      <w:divBdr>
        <w:top w:val="none" w:sz="0" w:space="0" w:color="auto"/>
        <w:left w:val="none" w:sz="0" w:space="0" w:color="auto"/>
        <w:bottom w:val="none" w:sz="0" w:space="0" w:color="auto"/>
        <w:right w:val="none" w:sz="0" w:space="0" w:color="auto"/>
      </w:divBdr>
    </w:div>
    <w:div w:id="2012904292">
      <w:bodyDiv w:val="1"/>
      <w:marLeft w:val="0"/>
      <w:marRight w:val="0"/>
      <w:marTop w:val="0"/>
      <w:marBottom w:val="0"/>
      <w:divBdr>
        <w:top w:val="none" w:sz="0" w:space="0" w:color="auto"/>
        <w:left w:val="none" w:sz="0" w:space="0" w:color="auto"/>
        <w:bottom w:val="none" w:sz="0" w:space="0" w:color="auto"/>
        <w:right w:val="none" w:sz="0" w:space="0" w:color="auto"/>
      </w:divBdr>
    </w:div>
    <w:div w:id="2013022745">
      <w:bodyDiv w:val="1"/>
      <w:marLeft w:val="0"/>
      <w:marRight w:val="0"/>
      <w:marTop w:val="0"/>
      <w:marBottom w:val="0"/>
      <w:divBdr>
        <w:top w:val="none" w:sz="0" w:space="0" w:color="auto"/>
        <w:left w:val="none" w:sz="0" w:space="0" w:color="auto"/>
        <w:bottom w:val="none" w:sz="0" w:space="0" w:color="auto"/>
        <w:right w:val="none" w:sz="0" w:space="0" w:color="auto"/>
      </w:divBdr>
    </w:div>
    <w:div w:id="2014141425">
      <w:bodyDiv w:val="1"/>
      <w:marLeft w:val="0"/>
      <w:marRight w:val="0"/>
      <w:marTop w:val="0"/>
      <w:marBottom w:val="0"/>
      <w:divBdr>
        <w:top w:val="none" w:sz="0" w:space="0" w:color="auto"/>
        <w:left w:val="none" w:sz="0" w:space="0" w:color="auto"/>
        <w:bottom w:val="none" w:sz="0" w:space="0" w:color="auto"/>
        <w:right w:val="none" w:sz="0" w:space="0" w:color="auto"/>
      </w:divBdr>
    </w:div>
    <w:div w:id="2017149163">
      <w:bodyDiv w:val="1"/>
      <w:marLeft w:val="0"/>
      <w:marRight w:val="0"/>
      <w:marTop w:val="0"/>
      <w:marBottom w:val="0"/>
      <w:divBdr>
        <w:top w:val="none" w:sz="0" w:space="0" w:color="auto"/>
        <w:left w:val="none" w:sz="0" w:space="0" w:color="auto"/>
        <w:bottom w:val="none" w:sz="0" w:space="0" w:color="auto"/>
        <w:right w:val="none" w:sz="0" w:space="0" w:color="auto"/>
      </w:divBdr>
    </w:div>
    <w:div w:id="2017417678">
      <w:bodyDiv w:val="1"/>
      <w:marLeft w:val="0"/>
      <w:marRight w:val="0"/>
      <w:marTop w:val="0"/>
      <w:marBottom w:val="0"/>
      <w:divBdr>
        <w:top w:val="none" w:sz="0" w:space="0" w:color="auto"/>
        <w:left w:val="none" w:sz="0" w:space="0" w:color="auto"/>
        <w:bottom w:val="none" w:sz="0" w:space="0" w:color="auto"/>
        <w:right w:val="none" w:sz="0" w:space="0" w:color="auto"/>
      </w:divBdr>
    </w:div>
    <w:div w:id="2017807104">
      <w:bodyDiv w:val="1"/>
      <w:marLeft w:val="0"/>
      <w:marRight w:val="0"/>
      <w:marTop w:val="0"/>
      <w:marBottom w:val="0"/>
      <w:divBdr>
        <w:top w:val="none" w:sz="0" w:space="0" w:color="auto"/>
        <w:left w:val="none" w:sz="0" w:space="0" w:color="auto"/>
        <w:bottom w:val="none" w:sz="0" w:space="0" w:color="auto"/>
        <w:right w:val="none" w:sz="0" w:space="0" w:color="auto"/>
      </w:divBdr>
    </w:div>
    <w:div w:id="2018918476">
      <w:bodyDiv w:val="1"/>
      <w:marLeft w:val="0"/>
      <w:marRight w:val="0"/>
      <w:marTop w:val="0"/>
      <w:marBottom w:val="0"/>
      <w:divBdr>
        <w:top w:val="none" w:sz="0" w:space="0" w:color="auto"/>
        <w:left w:val="none" w:sz="0" w:space="0" w:color="auto"/>
        <w:bottom w:val="none" w:sz="0" w:space="0" w:color="auto"/>
        <w:right w:val="none" w:sz="0" w:space="0" w:color="auto"/>
      </w:divBdr>
    </w:div>
    <w:div w:id="2020230840">
      <w:bodyDiv w:val="1"/>
      <w:marLeft w:val="0"/>
      <w:marRight w:val="0"/>
      <w:marTop w:val="0"/>
      <w:marBottom w:val="0"/>
      <w:divBdr>
        <w:top w:val="none" w:sz="0" w:space="0" w:color="auto"/>
        <w:left w:val="none" w:sz="0" w:space="0" w:color="auto"/>
        <w:bottom w:val="none" w:sz="0" w:space="0" w:color="auto"/>
        <w:right w:val="none" w:sz="0" w:space="0" w:color="auto"/>
      </w:divBdr>
    </w:div>
    <w:div w:id="2022198262">
      <w:bodyDiv w:val="1"/>
      <w:marLeft w:val="0"/>
      <w:marRight w:val="0"/>
      <w:marTop w:val="0"/>
      <w:marBottom w:val="0"/>
      <w:divBdr>
        <w:top w:val="none" w:sz="0" w:space="0" w:color="auto"/>
        <w:left w:val="none" w:sz="0" w:space="0" w:color="auto"/>
        <w:bottom w:val="none" w:sz="0" w:space="0" w:color="auto"/>
        <w:right w:val="none" w:sz="0" w:space="0" w:color="auto"/>
      </w:divBdr>
    </w:div>
    <w:div w:id="2023042059">
      <w:bodyDiv w:val="1"/>
      <w:marLeft w:val="0"/>
      <w:marRight w:val="0"/>
      <w:marTop w:val="0"/>
      <w:marBottom w:val="0"/>
      <w:divBdr>
        <w:top w:val="none" w:sz="0" w:space="0" w:color="auto"/>
        <w:left w:val="none" w:sz="0" w:space="0" w:color="auto"/>
        <w:bottom w:val="none" w:sz="0" w:space="0" w:color="auto"/>
        <w:right w:val="none" w:sz="0" w:space="0" w:color="auto"/>
      </w:divBdr>
    </w:div>
    <w:div w:id="2025668920">
      <w:bodyDiv w:val="1"/>
      <w:marLeft w:val="0"/>
      <w:marRight w:val="0"/>
      <w:marTop w:val="0"/>
      <w:marBottom w:val="0"/>
      <w:divBdr>
        <w:top w:val="none" w:sz="0" w:space="0" w:color="auto"/>
        <w:left w:val="none" w:sz="0" w:space="0" w:color="auto"/>
        <w:bottom w:val="none" w:sz="0" w:space="0" w:color="auto"/>
        <w:right w:val="none" w:sz="0" w:space="0" w:color="auto"/>
      </w:divBdr>
    </w:div>
    <w:div w:id="2028869296">
      <w:bodyDiv w:val="1"/>
      <w:marLeft w:val="0"/>
      <w:marRight w:val="0"/>
      <w:marTop w:val="0"/>
      <w:marBottom w:val="0"/>
      <w:divBdr>
        <w:top w:val="none" w:sz="0" w:space="0" w:color="auto"/>
        <w:left w:val="none" w:sz="0" w:space="0" w:color="auto"/>
        <w:bottom w:val="none" w:sz="0" w:space="0" w:color="auto"/>
        <w:right w:val="none" w:sz="0" w:space="0" w:color="auto"/>
      </w:divBdr>
    </w:div>
    <w:div w:id="2030448326">
      <w:bodyDiv w:val="1"/>
      <w:marLeft w:val="0"/>
      <w:marRight w:val="0"/>
      <w:marTop w:val="0"/>
      <w:marBottom w:val="0"/>
      <w:divBdr>
        <w:top w:val="none" w:sz="0" w:space="0" w:color="auto"/>
        <w:left w:val="none" w:sz="0" w:space="0" w:color="auto"/>
        <w:bottom w:val="none" w:sz="0" w:space="0" w:color="auto"/>
        <w:right w:val="none" w:sz="0" w:space="0" w:color="auto"/>
      </w:divBdr>
    </w:div>
    <w:div w:id="2032295749">
      <w:bodyDiv w:val="1"/>
      <w:marLeft w:val="0"/>
      <w:marRight w:val="0"/>
      <w:marTop w:val="0"/>
      <w:marBottom w:val="0"/>
      <w:divBdr>
        <w:top w:val="none" w:sz="0" w:space="0" w:color="auto"/>
        <w:left w:val="none" w:sz="0" w:space="0" w:color="auto"/>
        <w:bottom w:val="none" w:sz="0" w:space="0" w:color="auto"/>
        <w:right w:val="none" w:sz="0" w:space="0" w:color="auto"/>
      </w:divBdr>
    </w:div>
    <w:div w:id="2032367534">
      <w:bodyDiv w:val="1"/>
      <w:marLeft w:val="0"/>
      <w:marRight w:val="0"/>
      <w:marTop w:val="0"/>
      <w:marBottom w:val="0"/>
      <w:divBdr>
        <w:top w:val="none" w:sz="0" w:space="0" w:color="auto"/>
        <w:left w:val="none" w:sz="0" w:space="0" w:color="auto"/>
        <w:bottom w:val="none" w:sz="0" w:space="0" w:color="auto"/>
        <w:right w:val="none" w:sz="0" w:space="0" w:color="auto"/>
      </w:divBdr>
    </w:div>
    <w:div w:id="2034383096">
      <w:bodyDiv w:val="1"/>
      <w:marLeft w:val="0"/>
      <w:marRight w:val="0"/>
      <w:marTop w:val="0"/>
      <w:marBottom w:val="0"/>
      <w:divBdr>
        <w:top w:val="none" w:sz="0" w:space="0" w:color="auto"/>
        <w:left w:val="none" w:sz="0" w:space="0" w:color="auto"/>
        <w:bottom w:val="none" w:sz="0" w:space="0" w:color="auto"/>
        <w:right w:val="none" w:sz="0" w:space="0" w:color="auto"/>
      </w:divBdr>
    </w:div>
    <w:div w:id="2034577733">
      <w:bodyDiv w:val="1"/>
      <w:marLeft w:val="0"/>
      <w:marRight w:val="0"/>
      <w:marTop w:val="0"/>
      <w:marBottom w:val="0"/>
      <w:divBdr>
        <w:top w:val="none" w:sz="0" w:space="0" w:color="auto"/>
        <w:left w:val="none" w:sz="0" w:space="0" w:color="auto"/>
        <w:bottom w:val="none" w:sz="0" w:space="0" w:color="auto"/>
        <w:right w:val="none" w:sz="0" w:space="0" w:color="auto"/>
      </w:divBdr>
    </w:div>
    <w:div w:id="2036616405">
      <w:bodyDiv w:val="1"/>
      <w:marLeft w:val="0"/>
      <w:marRight w:val="0"/>
      <w:marTop w:val="0"/>
      <w:marBottom w:val="0"/>
      <w:divBdr>
        <w:top w:val="none" w:sz="0" w:space="0" w:color="auto"/>
        <w:left w:val="none" w:sz="0" w:space="0" w:color="auto"/>
        <w:bottom w:val="none" w:sz="0" w:space="0" w:color="auto"/>
        <w:right w:val="none" w:sz="0" w:space="0" w:color="auto"/>
      </w:divBdr>
    </w:div>
    <w:div w:id="2037149010">
      <w:bodyDiv w:val="1"/>
      <w:marLeft w:val="0"/>
      <w:marRight w:val="0"/>
      <w:marTop w:val="0"/>
      <w:marBottom w:val="0"/>
      <w:divBdr>
        <w:top w:val="none" w:sz="0" w:space="0" w:color="auto"/>
        <w:left w:val="none" w:sz="0" w:space="0" w:color="auto"/>
        <w:bottom w:val="none" w:sz="0" w:space="0" w:color="auto"/>
        <w:right w:val="none" w:sz="0" w:space="0" w:color="auto"/>
      </w:divBdr>
    </w:div>
    <w:div w:id="2037735682">
      <w:bodyDiv w:val="1"/>
      <w:marLeft w:val="0"/>
      <w:marRight w:val="0"/>
      <w:marTop w:val="0"/>
      <w:marBottom w:val="0"/>
      <w:divBdr>
        <w:top w:val="none" w:sz="0" w:space="0" w:color="auto"/>
        <w:left w:val="none" w:sz="0" w:space="0" w:color="auto"/>
        <w:bottom w:val="none" w:sz="0" w:space="0" w:color="auto"/>
        <w:right w:val="none" w:sz="0" w:space="0" w:color="auto"/>
      </w:divBdr>
    </w:div>
    <w:div w:id="2038313647">
      <w:bodyDiv w:val="1"/>
      <w:marLeft w:val="0"/>
      <w:marRight w:val="0"/>
      <w:marTop w:val="0"/>
      <w:marBottom w:val="0"/>
      <w:divBdr>
        <w:top w:val="none" w:sz="0" w:space="0" w:color="auto"/>
        <w:left w:val="none" w:sz="0" w:space="0" w:color="auto"/>
        <w:bottom w:val="none" w:sz="0" w:space="0" w:color="auto"/>
        <w:right w:val="none" w:sz="0" w:space="0" w:color="auto"/>
      </w:divBdr>
    </w:div>
    <w:div w:id="2039118669">
      <w:bodyDiv w:val="1"/>
      <w:marLeft w:val="0"/>
      <w:marRight w:val="0"/>
      <w:marTop w:val="0"/>
      <w:marBottom w:val="0"/>
      <w:divBdr>
        <w:top w:val="none" w:sz="0" w:space="0" w:color="auto"/>
        <w:left w:val="none" w:sz="0" w:space="0" w:color="auto"/>
        <w:bottom w:val="none" w:sz="0" w:space="0" w:color="auto"/>
        <w:right w:val="none" w:sz="0" w:space="0" w:color="auto"/>
      </w:divBdr>
    </w:div>
    <w:div w:id="2039310501">
      <w:bodyDiv w:val="1"/>
      <w:marLeft w:val="0"/>
      <w:marRight w:val="0"/>
      <w:marTop w:val="0"/>
      <w:marBottom w:val="0"/>
      <w:divBdr>
        <w:top w:val="none" w:sz="0" w:space="0" w:color="auto"/>
        <w:left w:val="none" w:sz="0" w:space="0" w:color="auto"/>
        <w:bottom w:val="none" w:sz="0" w:space="0" w:color="auto"/>
        <w:right w:val="none" w:sz="0" w:space="0" w:color="auto"/>
      </w:divBdr>
    </w:div>
    <w:div w:id="2040084062">
      <w:bodyDiv w:val="1"/>
      <w:marLeft w:val="0"/>
      <w:marRight w:val="0"/>
      <w:marTop w:val="0"/>
      <w:marBottom w:val="0"/>
      <w:divBdr>
        <w:top w:val="none" w:sz="0" w:space="0" w:color="auto"/>
        <w:left w:val="none" w:sz="0" w:space="0" w:color="auto"/>
        <w:bottom w:val="none" w:sz="0" w:space="0" w:color="auto"/>
        <w:right w:val="none" w:sz="0" w:space="0" w:color="auto"/>
      </w:divBdr>
    </w:div>
    <w:div w:id="2040660249">
      <w:bodyDiv w:val="1"/>
      <w:marLeft w:val="0"/>
      <w:marRight w:val="0"/>
      <w:marTop w:val="0"/>
      <w:marBottom w:val="0"/>
      <w:divBdr>
        <w:top w:val="none" w:sz="0" w:space="0" w:color="auto"/>
        <w:left w:val="none" w:sz="0" w:space="0" w:color="auto"/>
        <w:bottom w:val="none" w:sz="0" w:space="0" w:color="auto"/>
        <w:right w:val="none" w:sz="0" w:space="0" w:color="auto"/>
      </w:divBdr>
    </w:div>
    <w:div w:id="2041083429">
      <w:bodyDiv w:val="1"/>
      <w:marLeft w:val="0"/>
      <w:marRight w:val="0"/>
      <w:marTop w:val="0"/>
      <w:marBottom w:val="0"/>
      <w:divBdr>
        <w:top w:val="none" w:sz="0" w:space="0" w:color="auto"/>
        <w:left w:val="none" w:sz="0" w:space="0" w:color="auto"/>
        <w:bottom w:val="none" w:sz="0" w:space="0" w:color="auto"/>
        <w:right w:val="none" w:sz="0" w:space="0" w:color="auto"/>
      </w:divBdr>
    </w:div>
    <w:div w:id="2042195857">
      <w:bodyDiv w:val="1"/>
      <w:marLeft w:val="0"/>
      <w:marRight w:val="0"/>
      <w:marTop w:val="0"/>
      <w:marBottom w:val="0"/>
      <w:divBdr>
        <w:top w:val="none" w:sz="0" w:space="0" w:color="auto"/>
        <w:left w:val="none" w:sz="0" w:space="0" w:color="auto"/>
        <w:bottom w:val="none" w:sz="0" w:space="0" w:color="auto"/>
        <w:right w:val="none" w:sz="0" w:space="0" w:color="auto"/>
      </w:divBdr>
    </w:div>
    <w:div w:id="2044860970">
      <w:bodyDiv w:val="1"/>
      <w:marLeft w:val="0"/>
      <w:marRight w:val="0"/>
      <w:marTop w:val="0"/>
      <w:marBottom w:val="0"/>
      <w:divBdr>
        <w:top w:val="none" w:sz="0" w:space="0" w:color="auto"/>
        <w:left w:val="none" w:sz="0" w:space="0" w:color="auto"/>
        <w:bottom w:val="none" w:sz="0" w:space="0" w:color="auto"/>
        <w:right w:val="none" w:sz="0" w:space="0" w:color="auto"/>
      </w:divBdr>
    </w:div>
    <w:div w:id="2045059785">
      <w:bodyDiv w:val="1"/>
      <w:marLeft w:val="0"/>
      <w:marRight w:val="0"/>
      <w:marTop w:val="0"/>
      <w:marBottom w:val="0"/>
      <w:divBdr>
        <w:top w:val="none" w:sz="0" w:space="0" w:color="auto"/>
        <w:left w:val="none" w:sz="0" w:space="0" w:color="auto"/>
        <w:bottom w:val="none" w:sz="0" w:space="0" w:color="auto"/>
        <w:right w:val="none" w:sz="0" w:space="0" w:color="auto"/>
      </w:divBdr>
    </w:div>
    <w:div w:id="2046127242">
      <w:bodyDiv w:val="1"/>
      <w:marLeft w:val="0"/>
      <w:marRight w:val="0"/>
      <w:marTop w:val="0"/>
      <w:marBottom w:val="0"/>
      <w:divBdr>
        <w:top w:val="none" w:sz="0" w:space="0" w:color="auto"/>
        <w:left w:val="none" w:sz="0" w:space="0" w:color="auto"/>
        <w:bottom w:val="none" w:sz="0" w:space="0" w:color="auto"/>
        <w:right w:val="none" w:sz="0" w:space="0" w:color="auto"/>
      </w:divBdr>
    </w:div>
    <w:div w:id="2046982234">
      <w:bodyDiv w:val="1"/>
      <w:marLeft w:val="0"/>
      <w:marRight w:val="0"/>
      <w:marTop w:val="0"/>
      <w:marBottom w:val="0"/>
      <w:divBdr>
        <w:top w:val="none" w:sz="0" w:space="0" w:color="auto"/>
        <w:left w:val="none" w:sz="0" w:space="0" w:color="auto"/>
        <w:bottom w:val="none" w:sz="0" w:space="0" w:color="auto"/>
        <w:right w:val="none" w:sz="0" w:space="0" w:color="auto"/>
      </w:divBdr>
    </w:div>
    <w:div w:id="2047757220">
      <w:bodyDiv w:val="1"/>
      <w:marLeft w:val="0"/>
      <w:marRight w:val="0"/>
      <w:marTop w:val="0"/>
      <w:marBottom w:val="0"/>
      <w:divBdr>
        <w:top w:val="none" w:sz="0" w:space="0" w:color="auto"/>
        <w:left w:val="none" w:sz="0" w:space="0" w:color="auto"/>
        <w:bottom w:val="none" w:sz="0" w:space="0" w:color="auto"/>
        <w:right w:val="none" w:sz="0" w:space="0" w:color="auto"/>
      </w:divBdr>
    </w:div>
    <w:div w:id="2047945551">
      <w:bodyDiv w:val="1"/>
      <w:marLeft w:val="0"/>
      <w:marRight w:val="0"/>
      <w:marTop w:val="0"/>
      <w:marBottom w:val="0"/>
      <w:divBdr>
        <w:top w:val="none" w:sz="0" w:space="0" w:color="auto"/>
        <w:left w:val="none" w:sz="0" w:space="0" w:color="auto"/>
        <w:bottom w:val="none" w:sz="0" w:space="0" w:color="auto"/>
        <w:right w:val="none" w:sz="0" w:space="0" w:color="auto"/>
      </w:divBdr>
    </w:div>
    <w:div w:id="2048023221">
      <w:bodyDiv w:val="1"/>
      <w:marLeft w:val="0"/>
      <w:marRight w:val="0"/>
      <w:marTop w:val="0"/>
      <w:marBottom w:val="0"/>
      <w:divBdr>
        <w:top w:val="none" w:sz="0" w:space="0" w:color="auto"/>
        <w:left w:val="none" w:sz="0" w:space="0" w:color="auto"/>
        <w:bottom w:val="none" w:sz="0" w:space="0" w:color="auto"/>
        <w:right w:val="none" w:sz="0" w:space="0" w:color="auto"/>
      </w:divBdr>
    </w:div>
    <w:div w:id="2048597366">
      <w:bodyDiv w:val="1"/>
      <w:marLeft w:val="0"/>
      <w:marRight w:val="0"/>
      <w:marTop w:val="0"/>
      <w:marBottom w:val="0"/>
      <w:divBdr>
        <w:top w:val="none" w:sz="0" w:space="0" w:color="auto"/>
        <w:left w:val="none" w:sz="0" w:space="0" w:color="auto"/>
        <w:bottom w:val="none" w:sz="0" w:space="0" w:color="auto"/>
        <w:right w:val="none" w:sz="0" w:space="0" w:color="auto"/>
      </w:divBdr>
    </w:div>
    <w:div w:id="2049838557">
      <w:bodyDiv w:val="1"/>
      <w:marLeft w:val="0"/>
      <w:marRight w:val="0"/>
      <w:marTop w:val="0"/>
      <w:marBottom w:val="0"/>
      <w:divBdr>
        <w:top w:val="none" w:sz="0" w:space="0" w:color="auto"/>
        <w:left w:val="none" w:sz="0" w:space="0" w:color="auto"/>
        <w:bottom w:val="none" w:sz="0" w:space="0" w:color="auto"/>
        <w:right w:val="none" w:sz="0" w:space="0" w:color="auto"/>
      </w:divBdr>
    </w:div>
    <w:div w:id="2053143284">
      <w:bodyDiv w:val="1"/>
      <w:marLeft w:val="0"/>
      <w:marRight w:val="0"/>
      <w:marTop w:val="0"/>
      <w:marBottom w:val="0"/>
      <w:divBdr>
        <w:top w:val="none" w:sz="0" w:space="0" w:color="auto"/>
        <w:left w:val="none" w:sz="0" w:space="0" w:color="auto"/>
        <w:bottom w:val="none" w:sz="0" w:space="0" w:color="auto"/>
        <w:right w:val="none" w:sz="0" w:space="0" w:color="auto"/>
      </w:divBdr>
    </w:div>
    <w:div w:id="2055303983">
      <w:bodyDiv w:val="1"/>
      <w:marLeft w:val="0"/>
      <w:marRight w:val="0"/>
      <w:marTop w:val="0"/>
      <w:marBottom w:val="0"/>
      <w:divBdr>
        <w:top w:val="none" w:sz="0" w:space="0" w:color="auto"/>
        <w:left w:val="none" w:sz="0" w:space="0" w:color="auto"/>
        <w:bottom w:val="none" w:sz="0" w:space="0" w:color="auto"/>
        <w:right w:val="none" w:sz="0" w:space="0" w:color="auto"/>
      </w:divBdr>
    </w:div>
    <w:div w:id="2057504350">
      <w:bodyDiv w:val="1"/>
      <w:marLeft w:val="0"/>
      <w:marRight w:val="0"/>
      <w:marTop w:val="0"/>
      <w:marBottom w:val="0"/>
      <w:divBdr>
        <w:top w:val="none" w:sz="0" w:space="0" w:color="auto"/>
        <w:left w:val="none" w:sz="0" w:space="0" w:color="auto"/>
        <w:bottom w:val="none" w:sz="0" w:space="0" w:color="auto"/>
        <w:right w:val="none" w:sz="0" w:space="0" w:color="auto"/>
      </w:divBdr>
    </w:div>
    <w:div w:id="2060740992">
      <w:bodyDiv w:val="1"/>
      <w:marLeft w:val="0"/>
      <w:marRight w:val="0"/>
      <w:marTop w:val="0"/>
      <w:marBottom w:val="0"/>
      <w:divBdr>
        <w:top w:val="none" w:sz="0" w:space="0" w:color="auto"/>
        <w:left w:val="none" w:sz="0" w:space="0" w:color="auto"/>
        <w:bottom w:val="none" w:sz="0" w:space="0" w:color="auto"/>
        <w:right w:val="none" w:sz="0" w:space="0" w:color="auto"/>
      </w:divBdr>
    </w:div>
    <w:div w:id="2062636144">
      <w:bodyDiv w:val="1"/>
      <w:marLeft w:val="0"/>
      <w:marRight w:val="0"/>
      <w:marTop w:val="0"/>
      <w:marBottom w:val="0"/>
      <w:divBdr>
        <w:top w:val="none" w:sz="0" w:space="0" w:color="auto"/>
        <w:left w:val="none" w:sz="0" w:space="0" w:color="auto"/>
        <w:bottom w:val="none" w:sz="0" w:space="0" w:color="auto"/>
        <w:right w:val="none" w:sz="0" w:space="0" w:color="auto"/>
      </w:divBdr>
    </w:div>
    <w:div w:id="2062904947">
      <w:bodyDiv w:val="1"/>
      <w:marLeft w:val="0"/>
      <w:marRight w:val="0"/>
      <w:marTop w:val="0"/>
      <w:marBottom w:val="0"/>
      <w:divBdr>
        <w:top w:val="none" w:sz="0" w:space="0" w:color="auto"/>
        <w:left w:val="none" w:sz="0" w:space="0" w:color="auto"/>
        <w:bottom w:val="none" w:sz="0" w:space="0" w:color="auto"/>
        <w:right w:val="none" w:sz="0" w:space="0" w:color="auto"/>
      </w:divBdr>
    </w:div>
    <w:div w:id="2063945442">
      <w:bodyDiv w:val="1"/>
      <w:marLeft w:val="0"/>
      <w:marRight w:val="0"/>
      <w:marTop w:val="0"/>
      <w:marBottom w:val="0"/>
      <w:divBdr>
        <w:top w:val="none" w:sz="0" w:space="0" w:color="auto"/>
        <w:left w:val="none" w:sz="0" w:space="0" w:color="auto"/>
        <w:bottom w:val="none" w:sz="0" w:space="0" w:color="auto"/>
        <w:right w:val="none" w:sz="0" w:space="0" w:color="auto"/>
      </w:divBdr>
    </w:div>
    <w:div w:id="2065639970">
      <w:bodyDiv w:val="1"/>
      <w:marLeft w:val="0"/>
      <w:marRight w:val="0"/>
      <w:marTop w:val="0"/>
      <w:marBottom w:val="0"/>
      <w:divBdr>
        <w:top w:val="none" w:sz="0" w:space="0" w:color="auto"/>
        <w:left w:val="none" w:sz="0" w:space="0" w:color="auto"/>
        <w:bottom w:val="none" w:sz="0" w:space="0" w:color="auto"/>
        <w:right w:val="none" w:sz="0" w:space="0" w:color="auto"/>
      </w:divBdr>
    </w:div>
    <w:div w:id="2070306391">
      <w:bodyDiv w:val="1"/>
      <w:marLeft w:val="0"/>
      <w:marRight w:val="0"/>
      <w:marTop w:val="0"/>
      <w:marBottom w:val="0"/>
      <w:divBdr>
        <w:top w:val="none" w:sz="0" w:space="0" w:color="auto"/>
        <w:left w:val="none" w:sz="0" w:space="0" w:color="auto"/>
        <w:bottom w:val="none" w:sz="0" w:space="0" w:color="auto"/>
        <w:right w:val="none" w:sz="0" w:space="0" w:color="auto"/>
      </w:divBdr>
    </w:div>
    <w:div w:id="2070884747">
      <w:bodyDiv w:val="1"/>
      <w:marLeft w:val="0"/>
      <w:marRight w:val="0"/>
      <w:marTop w:val="0"/>
      <w:marBottom w:val="0"/>
      <w:divBdr>
        <w:top w:val="none" w:sz="0" w:space="0" w:color="auto"/>
        <w:left w:val="none" w:sz="0" w:space="0" w:color="auto"/>
        <w:bottom w:val="none" w:sz="0" w:space="0" w:color="auto"/>
        <w:right w:val="none" w:sz="0" w:space="0" w:color="auto"/>
      </w:divBdr>
    </w:div>
    <w:div w:id="2072455821">
      <w:bodyDiv w:val="1"/>
      <w:marLeft w:val="0"/>
      <w:marRight w:val="0"/>
      <w:marTop w:val="0"/>
      <w:marBottom w:val="0"/>
      <w:divBdr>
        <w:top w:val="none" w:sz="0" w:space="0" w:color="auto"/>
        <w:left w:val="none" w:sz="0" w:space="0" w:color="auto"/>
        <w:bottom w:val="none" w:sz="0" w:space="0" w:color="auto"/>
        <w:right w:val="none" w:sz="0" w:space="0" w:color="auto"/>
      </w:divBdr>
    </w:div>
    <w:div w:id="2072999692">
      <w:bodyDiv w:val="1"/>
      <w:marLeft w:val="0"/>
      <w:marRight w:val="0"/>
      <w:marTop w:val="0"/>
      <w:marBottom w:val="0"/>
      <w:divBdr>
        <w:top w:val="none" w:sz="0" w:space="0" w:color="auto"/>
        <w:left w:val="none" w:sz="0" w:space="0" w:color="auto"/>
        <w:bottom w:val="none" w:sz="0" w:space="0" w:color="auto"/>
        <w:right w:val="none" w:sz="0" w:space="0" w:color="auto"/>
      </w:divBdr>
    </w:div>
    <w:div w:id="2076665597">
      <w:bodyDiv w:val="1"/>
      <w:marLeft w:val="0"/>
      <w:marRight w:val="0"/>
      <w:marTop w:val="0"/>
      <w:marBottom w:val="0"/>
      <w:divBdr>
        <w:top w:val="none" w:sz="0" w:space="0" w:color="auto"/>
        <w:left w:val="none" w:sz="0" w:space="0" w:color="auto"/>
        <w:bottom w:val="none" w:sz="0" w:space="0" w:color="auto"/>
        <w:right w:val="none" w:sz="0" w:space="0" w:color="auto"/>
      </w:divBdr>
    </w:div>
    <w:div w:id="2079017751">
      <w:bodyDiv w:val="1"/>
      <w:marLeft w:val="0"/>
      <w:marRight w:val="0"/>
      <w:marTop w:val="0"/>
      <w:marBottom w:val="0"/>
      <w:divBdr>
        <w:top w:val="none" w:sz="0" w:space="0" w:color="auto"/>
        <w:left w:val="none" w:sz="0" w:space="0" w:color="auto"/>
        <w:bottom w:val="none" w:sz="0" w:space="0" w:color="auto"/>
        <w:right w:val="none" w:sz="0" w:space="0" w:color="auto"/>
      </w:divBdr>
    </w:div>
    <w:div w:id="2079207612">
      <w:bodyDiv w:val="1"/>
      <w:marLeft w:val="0"/>
      <w:marRight w:val="0"/>
      <w:marTop w:val="0"/>
      <w:marBottom w:val="0"/>
      <w:divBdr>
        <w:top w:val="none" w:sz="0" w:space="0" w:color="auto"/>
        <w:left w:val="none" w:sz="0" w:space="0" w:color="auto"/>
        <w:bottom w:val="none" w:sz="0" w:space="0" w:color="auto"/>
        <w:right w:val="none" w:sz="0" w:space="0" w:color="auto"/>
      </w:divBdr>
    </w:div>
    <w:div w:id="2080866016">
      <w:bodyDiv w:val="1"/>
      <w:marLeft w:val="0"/>
      <w:marRight w:val="0"/>
      <w:marTop w:val="0"/>
      <w:marBottom w:val="0"/>
      <w:divBdr>
        <w:top w:val="none" w:sz="0" w:space="0" w:color="auto"/>
        <w:left w:val="none" w:sz="0" w:space="0" w:color="auto"/>
        <w:bottom w:val="none" w:sz="0" w:space="0" w:color="auto"/>
        <w:right w:val="none" w:sz="0" w:space="0" w:color="auto"/>
      </w:divBdr>
    </w:div>
    <w:div w:id="2081056121">
      <w:bodyDiv w:val="1"/>
      <w:marLeft w:val="0"/>
      <w:marRight w:val="0"/>
      <w:marTop w:val="0"/>
      <w:marBottom w:val="0"/>
      <w:divBdr>
        <w:top w:val="none" w:sz="0" w:space="0" w:color="auto"/>
        <w:left w:val="none" w:sz="0" w:space="0" w:color="auto"/>
        <w:bottom w:val="none" w:sz="0" w:space="0" w:color="auto"/>
        <w:right w:val="none" w:sz="0" w:space="0" w:color="auto"/>
      </w:divBdr>
    </w:div>
    <w:div w:id="2081059065">
      <w:bodyDiv w:val="1"/>
      <w:marLeft w:val="0"/>
      <w:marRight w:val="0"/>
      <w:marTop w:val="0"/>
      <w:marBottom w:val="0"/>
      <w:divBdr>
        <w:top w:val="none" w:sz="0" w:space="0" w:color="auto"/>
        <w:left w:val="none" w:sz="0" w:space="0" w:color="auto"/>
        <w:bottom w:val="none" w:sz="0" w:space="0" w:color="auto"/>
        <w:right w:val="none" w:sz="0" w:space="0" w:color="auto"/>
      </w:divBdr>
    </w:div>
    <w:div w:id="2084719747">
      <w:bodyDiv w:val="1"/>
      <w:marLeft w:val="0"/>
      <w:marRight w:val="0"/>
      <w:marTop w:val="0"/>
      <w:marBottom w:val="0"/>
      <w:divBdr>
        <w:top w:val="none" w:sz="0" w:space="0" w:color="auto"/>
        <w:left w:val="none" w:sz="0" w:space="0" w:color="auto"/>
        <w:bottom w:val="none" w:sz="0" w:space="0" w:color="auto"/>
        <w:right w:val="none" w:sz="0" w:space="0" w:color="auto"/>
      </w:divBdr>
    </w:div>
    <w:div w:id="2084833141">
      <w:bodyDiv w:val="1"/>
      <w:marLeft w:val="0"/>
      <w:marRight w:val="0"/>
      <w:marTop w:val="0"/>
      <w:marBottom w:val="0"/>
      <w:divBdr>
        <w:top w:val="none" w:sz="0" w:space="0" w:color="auto"/>
        <w:left w:val="none" w:sz="0" w:space="0" w:color="auto"/>
        <w:bottom w:val="none" w:sz="0" w:space="0" w:color="auto"/>
        <w:right w:val="none" w:sz="0" w:space="0" w:color="auto"/>
      </w:divBdr>
    </w:div>
    <w:div w:id="2084984129">
      <w:bodyDiv w:val="1"/>
      <w:marLeft w:val="0"/>
      <w:marRight w:val="0"/>
      <w:marTop w:val="0"/>
      <w:marBottom w:val="0"/>
      <w:divBdr>
        <w:top w:val="none" w:sz="0" w:space="0" w:color="auto"/>
        <w:left w:val="none" w:sz="0" w:space="0" w:color="auto"/>
        <w:bottom w:val="none" w:sz="0" w:space="0" w:color="auto"/>
        <w:right w:val="none" w:sz="0" w:space="0" w:color="auto"/>
      </w:divBdr>
    </w:div>
    <w:div w:id="2086761156">
      <w:bodyDiv w:val="1"/>
      <w:marLeft w:val="0"/>
      <w:marRight w:val="0"/>
      <w:marTop w:val="0"/>
      <w:marBottom w:val="0"/>
      <w:divBdr>
        <w:top w:val="none" w:sz="0" w:space="0" w:color="auto"/>
        <w:left w:val="none" w:sz="0" w:space="0" w:color="auto"/>
        <w:bottom w:val="none" w:sz="0" w:space="0" w:color="auto"/>
        <w:right w:val="none" w:sz="0" w:space="0" w:color="auto"/>
      </w:divBdr>
    </w:div>
    <w:div w:id="2088065990">
      <w:bodyDiv w:val="1"/>
      <w:marLeft w:val="0"/>
      <w:marRight w:val="0"/>
      <w:marTop w:val="0"/>
      <w:marBottom w:val="0"/>
      <w:divBdr>
        <w:top w:val="none" w:sz="0" w:space="0" w:color="auto"/>
        <w:left w:val="none" w:sz="0" w:space="0" w:color="auto"/>
        <w:bottom w:val="none" w:sz="0" w:space="0" w:color="auto"/>
        <w:right w:val="none" w:sz="0" w:space="0" w:color="auto"/>
      </w:divBdr>
    </w:div>
    <w:div w:id="2088455382">
      <w:bodyDiv w:val="1"/>
      <w:marLeft w:val="0"/>
      <w:marRight w:val="0"/>
      <w:marTop w:val="0"/>
      <w:marBottom w:val="0"/>
      <w:divBdr>
        <w:top w:val="none" w:sz="0" w:space="0" w:color="auto"/>
        <w:left w:val="none" w:sz="0" w:space="0" w:color="auto"/>
        <w:bottom w:val="none" w:sz="0" w:space="0" w:color="auto"/>
        <w:right w:val="none" w:sz="0" w:space="0" w:color="auto"/>
      </w:divBdr>
    </w:div>
    <w:div w:id="2089421655">
      <w:bodyDiv w:val="1"/>
      <w:marLeft w:val="0"/>
      <w:marRight w:val="0"/>
      <w:marTop w:val="0"/>
      <w:marBottom w:val="0"/>
      <w:divBdr>
        <w:top w:val="none" w:sz="0" w:space="0" w:color="auto"/>
        <w:left w:val="none" w:sz="0" w:space="0" w:color="auto"/>
        <w:bottom w:val="none" w:sz="0" w:space="0" w:color="auto"/>
        <w:right w:val="none" w:sz="0" w:space="0" w:color="auto"/>
      </w:divBdr>
    </w:div>
    <w:div w:id="2089568220">
      <w:bodyDiv w:val="1"/>
      <w:marLeft w:val="0"/>
      <w:marRight w:val="0"/>
      <w:marTop w:val="0"/>
      <w:marBottom w:val="0"/>
      <w:divBdr>
        <w:top w:val="none" w:sz="0" w:space="0" w:color="auto"/>
        <w:left w:val="none" w:sz="0" w:space="0" w:color="auto"/>
        <w:bottom w:val="none" w:sz="0" w:space="0" w:color="auto"/>
        <w:right w:val="none" w:sz="0" w:space="0" w:color="auto"/>
      </w:divBdr>
    </w:div>
    <w:div w:id="2090229892">
      <w:bodyDiv w:val="1"/>
      <w:marLeft w:val="0"/>
      <w:marRight w:val="0"/>
      <w:marTop w:val="0"/>
      <w:marBottom w:val="0"/>
      <w:divBdr>
        <w:top w:val="none" w:sz="0" w:space="0" w:color="auto"/>
        <w:left w:val="none" w:sz="0" w:space="0" w:color="auto"/>
        <w:bottom w:val="none" w:sz="0" w:space="0" w:color="auto"/>
        <w:right w:val="none" w:sz="0" w:space="0" w:color="auto"/>
      </w:divBdr>
    </w:div>
    <w:div w:id="2090736652">
      <w:bodyDiv w:val="1"/>
      <w:marLeft w:val="0"/>
      <w:marRight w:val="0"/>
      <w:marTop w:val="0"/>
      <w:marBottom w:val="0"/>
      <w:divBdr>
        <w:top w:val="none" w:sz="0" w:space="0" w:color="auto"/>
        <w:left w:val="none" w:sz="0" w:space="0" w:color="auto"/>
        <w:bottom w:val="none" w:sz="0" w:space="0" w:color="auto"/>
        <w:right w:val="none" w:sz="0" w:space="0" w:color="auto"/>
      </w:divBdr>
    </w:div>
    <w:div w:id="2091344627">
      <w:bodyDiv w:val="1"/>
      <w:marLeft w:val="0"/>
      <w:marRight w:val="0"/>
      <w:marTop w:val="0"/>
      <w:marBottom w:val="0"/>
      <w:divBdr>
        <w:top w:val="none" w:sz="0" w:space="0" w:color="auto"/>
        <w:left w:val="none" w:sz="0" w:space="0" w:color="auto"/>
        <w:bottom w:val="none" w:sz="0" w:space="0" w:color="auto"/>
        <w:right w:val="none" w:sz="0" w:space="0" w:color="auto"/>
      </w:divBdr>
    </w:div>
    <w:div w:id="2093235533">
      <w:bodyDiv w:val="1"/>
      <w:marLeft w:val="0"/>
      <w:marRight w:val="0"/>
      <w:marTop w:val="0"/>
      <w:marBottom w:val="0"/>
      <w:divBdr>
        <w:top w:val="none" w:sz="0" w:space="0" w:color="auto"/>
        <w:left w:val="none" w:sz="0" w:space="0" w:color="auto"/>
        <w:bottom w:val="none" w:sz="0" w:space="0" w:color="auto"/>
        <w:right w:val="none" w:sz="0" w:space="0" w:color="auto"/>
      </w:divBdr>
    </w:div>
    <w:div w:id="2094886686">
      <w:bodyDiv w:val="1"/>
      <w:marLeft w:val="0"/>
      <w:marRight w:val="0"/>
      <w:marTop w:val="0"/>
      <w:marBottom w:val="0"/>
      <w:divBdr>
        <w:top w:val="none" w:sz="0" w:space="0" w:color="auto"/>
        <w:left w:val="none" w:sz="0" w:space="0" w:color="auto"/>
        <w:bottom w:val="none" w:sz="0" w:space="0" w:color="auto"/>
        <w:right w:val="none" w:sz="0" w:space="0" w:color="auto"/>
      </w:divBdr>
    </w:div>
    <w:div w:id="2096784870">
      <w:bodyDiv w:val="1"/>
      <w:marLeft w:val="0"/>
      <w:marRight w:val="0"/>
      <w:marTop w:val="0"/>
      <w:marBottom w:val="0"/>
      <w:divBdr>
        <w:top w:val="none" w:sz="0" w:space="0" w:color="auto"/>
        <w:left w:val="none" w:sz="0" w:space="0" w:color="auto"/>
        <w:bottom w:val="none" w:sz="0" w:space="0" w:color="auto"/>
        <w:right w:val="none" w:sz="0" w:space="0" w:color="auto"/>
      </w:divBdr>
    </w:div>
    <w:div w:id="2098593895">
      <w:bodyDiv w:val="1"/>
      <w:marLeft w:val="0"/>
      <w:marRight w:val="0"/>
      <w:marTop w:val="0"/>
      <w:marBottom w:val="0"/>
      <w:divBdr>
        <w:top w:val="none" w:sz="0" w:space="0" w:color="auto"/>
        <w:left w:val="none" w:sz="0" w:space="0" w:color="auto"/>
        <w:bottom w:val="none" w:sz="0" w:space="0" w:color="auto"/>
        <w:right w:val="none" w:sz="0" w:space="0" w:color="auto"/>
      </w:divBdr>
    </w:div>
    <w:div w:id="2100104231">
      <w:bodyDiv w:val="1"/>
      <w:marLeft w:val="0"/>
      <w:marRight w:val="0"/>
      <w:marTop w:val="0"/>
      <w:marBottom w:val="0"/>
      <w:divBdr>
        <w:top w:val="none" w:sz="0" w:space="0" w:color="auto"/>
        <w:left w:val="none" w:sz="0" w:space="0" w:color="auto"/>
        <w:bottom w:val="none" w:sz="0" w:space="0" w:color="auto"/>
        <w:right w:val="none" w:sz="0" w:space="0" w:color="auto"/>
      </w:divBdr>
    </w:div>
    <w:div w:id="2100829231">
      <w:bodyDiv w:val="1"/>
      <w:marLeft w:val="0"/>
      <w:marRight w:val="0"/>
      <w:marTop w:val="0"/>
      <w:marBottom w:val="0"/>
      <w:divBdr>
        <w:top w:val="none" w:sz="0" w:space="0" w:color="auto"/>
        <w:left w:val="none" w:sz="0" w:space="0" w:color="auto"/>
        <w:bottom w:val="none" w:sz="0" w:space="0" w:color="auto"/>
        <w:right w:val="none" w:sz="0" w:space="0" w:color="auto"/>
      </w:divBdr>
    </w:div>
    <w:div w:id="2101872003">
      <w:bodyDiv w:val="1"/>
      <w:marLeft w:val="0"/>
      <w:marRight w:val="0"/>
      <w:marTop w:val="0"/>
      <w:marBottom w:val="0"/>
      <w:divBdr>
        <w:top w:val="none" w:sz="0" w:space="0" w:color="auto"/>
        <w:left w:val="none" w:sz="0" w:space="0" w:color="auto"/>
        <w:bottom w:val="none" w:sz="0" w:space="0" w:color="auto"/>
        <w:right w:val="none" w:sz="0" w:space="0" w:color="auto"/>
      </w:divBdr>
    </w:div>
    <w:div w:id="2102287158">
      <w:bodyDiv w:val="1"/>
      <w:marLeft w:val="0"/>
      <w:marRight w:val="0"/>
      <w:marTop w:val="0"/>
      <w:marBottom w:val="0"/>
      <w:divBdr>
        <w:top w:val="none" w:sz="0" w:space="0" w:color="auto"/>
        <w:left w:val="none" w:sz="0" w:space="0" w:color="auto"/>
        <w:bottom w:val="none" w:sz="0" w:space="0" w:color="auto"/>
        <w:right w:val="none" w:sz="0" w:space="0" w:color="auto"/>
      </w:divBdr>
    </w:div>
    <w:div w:id="2103718119">
      <w:bodyDiv w:val="1"/>
      <w:marLeft w:val="0"/>
      <w:marRight w:val="0"/>
      <w:marTop w:val="0"/>
      <w:marBottom w:val="0"/>
      <w:divBdr>
        <w:top w:val="none" w:sz="0" w:space="0" w:color="auto"/>
        <w:left w:val="none" w:sz="0" w:space="0" w:color="auto"/>
        <w:bottom w:val="none" w:sz="0" w:space="0" w:color="auto"/>
        <w:right w:val="none" w:sz="0" w:space="0" w:color="auto"/>
      </w:divBdr>
    </w:div>
    <w:div w:id="2105564949">
      <w:bodyDiv w:val="1"/>
      <w:marLeft w:val="0"/>
      <w:marRight w:val="0"/>
      <w:marTop w:val="0"/>
      <w:marBottom w:val="0"/>
      <w:divBdr>
        <w:top w:val="none" w:sz="0" w:space="0" w:color="auto"/>
        <w:left w:val="none" w:sz="0" w:space="0" w:color="auto"/>
        <w:bottom w:val="none" w:sz="0" w:space="0" w:color="auto"/>
        <w:right w:val="none" w:sz="0" w:space="0" w:color="auto"/>
      </w:divBdr>
    </w:div>
    <w:div w:id="2107840570">
      <w:bodyDiv w:val="1"/>
      <w:marLeft w:val="0"/>
      <w:marRight w:val="0"/>
      <w:marTop w:val="0"/>
      <w:marBottom w:val="0"/>
      <w:divBdr>
        <w:top w:val="none" w:sz="0" w:space="0" w:color="auto"/>
        <w:left w:val="none" w:sz="0" w:space="0" w:color="auto"/>
        <w:bottom w:val="none" w:sz="0" w:space="0" w:color="auto"/>
        <w:right w:val="none" w:sz="0" w:space="0" w:color="auto"/>
      </w:divBdr>
    </w:div>
    <w:div w:id="2108383609">
      <w:bodyDiv w:val="1"/>
      <w:marLeft w:val="0"/>
      <w:marRight w:val="0"/>
      <w:marTop w:val="0"/>
      <w:marBottom w:val="0"/>
      <w:divBdr>
        <w:top w:val="none" w:sz="0" w:space="0" w:color="auto"/>
        <w:left w:val="none" w:sz="0" w:space="0" w:color="auto"/>
        <w:bottom w:val="none" w:sz="0" w:space="0" w:color="auto"/>
        <w:right w:val="none" w:sz="0" w:space="0" w:color="auto"/>
      </w:divBdr>
    </w:div>
    <w:div w:id="2108890453">
      <w:bodyDiv w:val="1"/>
      <w:marLeft w:val="0"/>
      <w:marRight w:val="0"/>
      <w:marTop w:val="0"/>
      <w:marBottom w:val="0"/>
      <w:divBdr>
        <w:top w:val="none" w:sz="0" w:space="0" w:color="auto"/>
        <w:left w:val="none" w:sz="0" w:space="0" w:color="auto"/>
        <w:bottom w:val="none" w:sz="0" w:space="0" w:color="auto"/>
        <w:right w:val="none" w:sz="0" w:space="0" w:color="auto"/>
      </w:divBdr>
    </w:div>
    <w:div w:id="2108964790">
      <w:bodyDiv w:val="1"/>
      <w:marLeft w:val="0"/>
      <w:marRight w:val="0"/>
      <w:marTop w:val="0"/>
      <w:marBottom w:val="0"/>
      <w:divBdr>
        <w:top w:val="none" w:sz="0" w:space="0" w:color="auto"/>
        <w:left w:val="none" w:sz="0" w:space="0" w:color="auto"/>
        <w:bottom w:val="none" w:sz="0" w:space="0" w:color="auto"/>
        <w:right w:val="none" w:sz="0" w:space="0" w:color="auto"/>
      </w:divBdr>
    </w:div>
    <w:div w:id="2109109794">
      <w:bodyDiv w:val="1"/>
      <w:marLeft w:val="0"/>
      <w:marRight w:val="0"/>
      <w:marTop w:val="0"/>
      <w:marBottom w:val="0"/>
      <w:divBdr>
        <w:top w:val="none" w:sz="0" w:space="0" w:color="auto"/>
        <w:left w:val="none" w:sz="0" w:space="0" w:color="auto"/>
        <w:bottom w:val="none" w:sz="0" w:space="0" w:color="auto"/>
        <w:right w:val="none" w:sz="0" w:space="0" w:color="auto"/>
      </w:divBdr>
    </w:div>
    <w:div w:id="2110157820">
      <w:bodyDiv w:val="1"/>
      <w:marLeft w:val="0"/>
      <w:marRight w:val="0"/>
      <w:marTop w:val="0"/>
      <w:marBottom w:val="0"/>
      <w:divBdr>
        <w:top w:val="none" w:sz="0" w:space="0" w:color="auto"/>
        <w:left w:val="none" w:sz="0" w:space="0" w:color="auto"/>
        <w:bottom w:val="none" w:sz="0" w:space="0" w:color="auto"/>
        <w:right w:val="none" w:sz="0" w:space="0" w:color="auto"/>
      </w:divBdr>
    </w:div>
    <w:div w:id="2111659699">
      <w:bodyDiv w:val="1"/>
      <w:marLeft w:val="0"/>
      <w:marRight w:val="0"/>
      <w:marTop w:val="0"/>
      <w:marBottom w:val="0"/>
      <w:divBdr>
        <w:top w:val="none" w:sz="0" w:space="0" w:color="auto"/>
        <w:left w:val="none" w:sz="0" w:space="0" w:color="auto"/>
        <w:bottom w:val="none" w:sz="0" w:space="0" w:color="auto"/>
        <w:right w:val="none" w:sz="0" w:space="0" w:color="auto"/>
      </w:divBdr>
    </w:div>
    <w:div w:id="2113166506">
      <w:bodyDiv w:val="1"/>
      <w:marLeft w:val="0"/>
      <w:marRight w:val="0"/>
      <w:marTop w:val="0"/>
      <w:marBottom w:val="0"/>
      <w:divBdr>
        <w:top w:val="none" w:sz="0" w:space="0" w:color="auto"/>
        <w:left w:val="none" w:sz="0" w:space="0" w:color="auto"/>
        <w:bottom w:val="none" w:sz="0" w:space="0" w:color="auto"/>
        <w:right w:val="none" w:sz="0" w:space="0" w:color="auto"/>
      </w:divBdr>
    </w:div>
    <w:div w:id="2114476728">
      <w:bodyDiv w:val="1"/>
      <w:marLeft w:val="0"/>
      <w:marRight w:val="0"/>
      <w:marTop w:val="0"/>
      <w:marBottom w:val="0"/>
      <w:divBdr>
        <w:top w:val="none" w:sz="0" w:space="0" w:color="auto"/>
        <w:left w:val="none" w:sz="0" w:space="0" w:color="auto"/>
        <w:bottom w:val="none" w:sz="0" w:space="0" w:color="auto"/>
        <w:right w:val="none" w:sz="0" w:space="0" w:color="auto"/>
      </w:divBdr>
    </w:div>
    <w:div w:id="2115902195">
      <w:bodyDiv w:val="1"/>
      <w:marLeft w:val="0"/>
      <w:marRight w:val="0"/>
      <w:marTop w:val="0"/>
      <w:marBottom w:val="0"/>
      <w:divBdr>
        <w:top w:val="none" w:sz="0" w:space="0" w:color="auto"/>
        <w:left w:val="none" w:sz="0" w:space="0" w:color="auto"/>
        <w:bottom w:val="none" w:sz="0" w:space="0" w:color="auto"/>
        <w:right w:val="none" w:sz="0" w:space="0" w:color="auto"/>
      </w:divBdr>
    </w:div>
    <w:div w:id="2119327211">
      <w:bodyDiv w:val="1"/>
      <w:marLeft w:val="0"/>
      <w:marRight w:val="0"/>
      <w:marTop w:val="0"/>
      <w:marBottom w:val="0"/>
      <w:divBdr>
        <w:top w:val="none" w:sz="0" w:space="0" w:color="auto"/>
        <w:left w:val="none" w:sz="0" w:space="0" w:color="auto"/>
        <w:bottom w:val="none" w:sz="0" w:space="0" w:color="auto"/>
        <w:right w:val="none" w:sz="0" w:space="0" w:color="auto"/>
      </w:divBdr>
    </w:div>
    <w:div w:id="2121142155">
      <w:bodyDiv w:val="1"/>
      <w:marLeft w:val="0"/>
      <w:marRight w:val="0"/>
      <w:marTop w:val="0"/>
      <w:marBottom w:val="0"/>
      <w:divBdr>
        <w:top w:val="none" w:sz="0" w:space="0" w:color="auto"/>
        <w:left w:val="none" w:sz="0" w:space="0" w:color="auto"/>
        <w:bottom w:val="none" w:sz="0" w:space="0" w:color="auto"/>
        <w:right w:val="none" w:sz="0" w:space="0" w:color="auto"/>
      </w:divBdr>
    </w:div>
    <w:div w:id="2122215260">
      <w:bodyDiv w:val="1"/>
      <w:marLeft w:val="0"/>
      <w:marRight w:val="0"/>
      <w:marTop w:val="0"/>
      <w:marBottom w:val="0"/>
      <w:divBdr>
        <w:top w:val="none" w:sz="0" w:space="0" w:color="auto"/>
        <w:left w:val="none" w:sz="0" w:space="0" w:color="auto"/>
        <w:bottom w:val="none" w:sz="0" w:space="0" w:color="auto"/>
        <w:right w:val="none" w:sz="0" w:space="0" w:color="auto"/>
      </w:divBdr>
    </w:div>
    <w:div w:id="2123453798">
      <w:bodyDiv w:val="1"/>
      <w:marLeft w:val="0"/>
      <w:marRight w:val="0"/>
      <w:marTop w:val="0"/>
      <w:marBottom w:val="0"/>
      <w:divBdr>
        <w:top w:val="none" w:sz="0" w:space="0" w:color="auto"/>
        <w:left w:val="none" w:sz="0" w:space="0" w:color="auto"/>
        <w:bottom w:val="none" w:sz="0" w:space="0" w:color="auto"/>
        <w:right w:val="none" w:sz="0" w:space="0" w:color="auto"/>
      </w:divBdr>
    </w:div>
    <w:div w:id="2124887000">
      <w:bodyDiv w:val="1"/>
      <w:marLeft w:val="0"/>
      <w:marRight w:val="0"/>
      <w:marTop w:val="0"/>
      <w:marBottom w:val="0"/>
      <w:divBdr>
        <w:top w:val="none" w:sz="0" w:space="0" w:color="auto"/>
        <w:left w:val="none" w:sz="0" w:space="0" w:color="auto"/>
        <w:bottom w:val="none" w:sz="0" w:space="0" w:color="auto"/>
        <w:right w:val="none" w:sz="0" w:space="0" w:color="auto"/>
      </w:divBdr>
    </w:div>
    <w:div w:id="2126459254">
      <w:bodyDiv w:val="1"/>
      <w:marLeft w:val="0"/>
      <w:marRight w:val="0"/>
      <w:marTop w:val="0"/>
      <w:marBottom w:val="0"/>
      <w:divBdr>
        <w:top w:val="none" w:sz="0" w:space="0" w:color="auto"/>
        <w:left w:val="none" w:sz="0" w:space="0" w:color="auto"/>
        <w:bottom w:val="none" w:sz="0" w:space="0" w:color="auto"/>
        <w:right w:val="none" w:sz="0" w:space="0" w:color="auto"/>
      </w:divBdr>
    </w:div>
    <w:div w:id="2126658755">
      <w:bodyDiv w:val="1"/>
      <w:marLeft w:val="0"/>
      <w:marRight w:val="0"/>
      <w:marTop w:val="0"/>
      <w:marBottom w:val="0"/>
      <w:divBdr>
        <w:top w:val="none" w:sz="0" w:space="0" w:color="auto"/>
        <w:left w:val="none" w:sz="0" w:space="0" w:color="auto"/>
        <w:bottom w:val="none" w:sz="0" w:space="0" w:color="auto"/>
        <w:right w:val="none" w:sz="0" w:space="0" w:color="auto"/>
      </w:divBdr>
    </w:div>
    <w:div w:id="2127385330">
      <w:bodyDiv w:val="1"/>
      <w:marLeft w:val="0"/>
      <w:marRight w:val="0"/>
      <w:marTop w:val="0"/>
      <w:marBottom w:val="0"/>
      <w:divBdr>
        <w:top w:val="none" w:sz="0" w:space="0" w:color="auto"/>
        <w:left w:val="none" w:sz="0" w:space="0" w:color="auto"/>
        <w:bottom w:val="none" w:sz="0" w:space="0" w:color="auto"/>
        <w:right w:val="none" w:sz="0" w:space="0" w:color="auto"/>
      </w:divBdr>
    </w:div>
    <w:div w:id="2127652869">
      <w:bodyDiv w:val="1"/>
      <w:marLeft w:val="0"/>
      <w:marRight w:val="0"/>
      <w:marTop w:val="0"/>
      <w:marBottom w:val="0"/>
      <w:divBdr>
        <w:top w:val="none" w:sz="0" w:space="0" w:color="auto"/>
        <w:left w:val="none" w:sz="0" w:space="0" w:color="auto"/>
        <w:bottom w:val="none" w:sz="0" w:space="0" w:color="auto"/>
        <w:right w:val="none" w:sz="0" w:space="0" w:color="auto"/>
      </w:divBdr>
    </w:div>
    <w:div w:id="2129004265">
      <w:bodyDiv w:val="1"/>
      <w:marLeft w:val="0"/>
      <w:marRight w:val="0"/>
      <w:marTop w:val="0"/>
      <w:marBottom w:val="0"/>
      <w:divBdr>
        <w:top w:val="none" w:sz="0" w:space="0" w:color="auto"/>
        <w:left w:val="none" w:sz="0" w:space="0" w:color="auto"/>
        <w:bottom w:val="none" w:sz="0" w:space="0" w:color="auto"/>
        <w:right w:val="none" w:sz="0" w:space="0" w:color="auto"/>
      </w:divBdr>
    </w:div>
    <w:div w:id="2129664320">
      <w:bodyDiv w:val="1"/>
      <w:marLeft w:val="0"/>
      <w:marRight w:val="0"/>
      <w:marTop w:val="0"/>
      <w:marBottom w:val="0"/>
      <w:divBdr>
        <w:top w:val="none" w:sz="0" w:space="0" w:color="auto"/>
        <w:left w:val="none" w:sz="0" w:space="0" w:color="auto"/>
        <w:bottom w:val="none" w:sz="0" w:space="0" w:color="auto"/>
        <w:right w:val="none" w:sz="0" w:space="0" w:color="auto"/>
      </w:divBdr>
    </w:div>
    <w:div w:id="2131048022">
      <w:bodyDiv w:val="1"/>
      <w:marLeft w:val="0"/>
      <w:marRight w:val="0"/>
      <w:marTop w:val="0"/>
      <w:marBottom w:val="0"/>
      <w:divBdr>
        <w:top w:val="none" w:sz="0" w:space="0" w:color="auto"/>
        <w:left w:val="none" w:sz="0" w:space="0" w:color="auto"/>
        <w:bottom w:val="none" w:sz="0" w:space="0" w:color="auto"/>
        <w:right w:val="none" w:sz="0" w:space="0" w:color="auto"/>
      </w:divBdr>
    </w:div>
    <w:div w:id="2131050549">
      <w:bodyDiv w:val="1"/>
      <w:marLeft w:val="0"/>
      <w:marRight w:val="0"/>
      <w:marTop w:val="0"/>
      <w:marBottom w:val="0"/>
      <w:divBdr>
        <w:top w:val="none" w:sz="0" w:space="0" w:color="auto"/>
        <w:left w:val="none" w:sz="0" w:space="0" w:color="auto"/>
        <w:bottom w:val="none" w:sz="0" w:space="0" w:color="auto"/>
        <w:right w:val="none" w:sz="0" w:space="0" w:color="auto"/>
      </w:divBdr>
    </w:div>
    <w:div w:id="2132165926">
      <w:bodyDiv w:val="1"/>
      <w:marLeft w:val="0"/>
      <w:marRight w:val="0"/>
      <w:marTop w:val="0"/>
      <w:marBottom w:val="0"/>
      <w:divBdr>
        <w:top w:val="none" w:sz="0" w:space="0" w:color="auto"/>
        <w:left w:val="none" w:sz="0" w:space="0" w:color="auto"/>
        <w:bottom w:val="none" w:sz="0" w:space="0" w:color="auto"/>
        <w:right w:val="none" w:sz="0" w:space="0" w:color="auto"/>
      </w:divBdr>
    </w:div>
    <w:div w:id="2134473204">
      <w:bodyDiv w:val="1"/>
      <w:marLeft w:val="0"/>
      <w:marRight w:val="0"/>
      <w:marTop w:val="0"/>
      <w:marBottom w:val="0"/>
      <w:divBdr>
        <w:top w:val="none" w:sz="0" w:space="0" w:color="auto"/>
        <w:left w:val="none" w:sz="0" w:space="0" w:color="auto"/>
        <w:bottom w:val="none" w:sz="0" w:space="0" w:color="auto"/>
        <w:right w:val="none" w:sz="0" w:space="0" w:color="auto"/>
      </w:divBdr>
    </w:div>
    <w:div w:id="2135052480">
      <w:bodyDiv w:val="1"/>
      <w:marLeft w:val="0"/>
      <w:marRight w:val="0"/>
      <w:marTop w:val="0"/>
      <w:marBottom w:val="0"/>
      <w:divBdr>
        <w:top w:val="none" w:sz="0" w:space="0" w:color="auto"/>
        <w:left w:val="none" w:sz="0" w:space="0" w:color="auto"/>
        <w:bottom w:val="none" w:sz="0" w:space="0" w:color="auto"/>
        <w:right w:val="none" w:sz="0" w:space="0" w:color="auto"/>
      </w:divBdr>
    </w:div>
    <w:div w:id="2135055193">
      <w:bodyDiv w:val="1"/>
      <w:marLeft w:val="0"/>
      <w:marRight w:val="0"/>
      <w:marTop w:val="0"/>
      <w:marBottom w:val="0"/>
      <w:divBdr>
        <w:top w:val="none" w:sz="0" w:space="0" w:color="auto"/>
        <w:left w:val="none" w:sz="0" w:space="0" w:color="auto"/>
        <w:bottom w:val="none" w:sz="0" w:space="0" w:color="auto"/>
        <w:right w:val="none" w:sz="0" w:space="0" w:color="auto"/>
      </w:divBdr>
    </w:div>
    <w:div w:id="2135370670">
      <w:bodyDiv w:val="1"/>
      <w:marLeft w:val="0"/>
      <w:marRight w:val="0"/>
      <w:marTop w:val="0"/>
      <w:marBottom w:val="0"/>
      <w:divBdr>
        <w:top w:val="none" w:sz="0" w:space="0" w:color="auto"/>
        <w:left w:val="none" w:sz="0" w:space="0" w:color="auto"/>
        <w:bottom w:val="none" w:sz="0" w:space="0" w:color="auto"/>
        <w:right w:val="none" w:sz="0" w:space="0" w:color="auto"/>
      </w:divBdr>
    </w:div>
    <w:div w:id="2138374713">
      <w:bodyDiv w:val="1"/>
      <w:marLeft w:val="0"/>
      <w:marRight w:val="0"/>
      <w:marTop w:val="0"/>
      <w:marBottom w:val="0"/>
      <w:divBdr>
        <w:top w:val="none" w:sz="0" w:space="0" w:color="auto"/>
        <w:left w:val="none" w:sz="0" w:space="0" w:color="auto"/>
        <w:bottom w:val="none" w:sz="0" w:space="0" w:color="auto"/>
        <w:right w:val="none" w:sz="0" w:space="0" w:color="auto"/>
      </w:divBdr>
    </w:div>
    <w:div w:id="2138794618">
      <w:bodyDiv w:val="1"/>
      <w:marLeft w:val="0"/>
      <w:marRight w:val="0"/>
      <w:marTop w:val="0"/>
      <w:marBottom w:val="0"/>
      <w:divBdr>
        <w:top w:val="none" w:sz="0" w:space="0" w:color="auto"/>
        <w:left w:val="none" w:sz="0" w:space="0" w:color="auto"/>
        <w:bottom w:val="none" w:sz="0" w:space="0" w:color="auto"/>
        <w:right w:val="none" w:sz="0" w:space="0" w:color="auto"/>
      </w:divBdr>
    </w:div>
    <w:div w:id="2140803046">
      <w:bodyDiv w:val="1"/>
      <w:marLeft w:val="0"/>
      <w:marRight w:val="0"/>
      <w:marTop w:val="0"/>
      <w:marBottom w:val="0"/>
      <w:divBdr>
        <w:top w:val="none" w:sz="0" w:space="0" w:color="auto"/>
        <w:left w:val="none" w:sz="0" w:space="0" w:color="auto"/>
        <w:bottom w:val="none" w:sz="0" w:space="0" w:color="auto"/>
        <w:right w:val="none" w:sz="0" w:space="0" w:color="auto"/>
      </w:divBdr>
    </w:div>
    <w:div w:id="2144733854">
      <w:bodyDiv w:val="1"/>
      <w:marLeft w:val="0"/>
      <w:marRight w:val="0"/>
      <w:marTop w:val="0"/>
      <w:marBottom w:val="0"/>
      <w:divBdr>
        <w:top w:val="none" w:sz="0" w:space="0" w:color="auto"/>
        <w:left w:val="none" w:sz="0" w:space="0" w:color="auto"/>
        <w:bottom w:val="none" w:sz="0" w:space="0" w:color="auto"/>
        <w:right w:val="none" w:sz="0" w:space="0" w:color="auto"/>
      </w:divBdr>
    </w:div>
    <w:div w:id="214566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2.xml"/><Relationship Id="rId18" Type="http://schemas.openxmlformats.org/officeDocument/2006/relationships/hyperlink" Target="https://www.vbschools.com/academic_programs/gifted"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apsva.us/instruction/curriculum-instruction/program-of-studies/" TargetMode="Externa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hyperlink" Target="https://www.nagc.org/resources-publications/resources-parents/recursos-para-los-padres-de-famili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cps.org/Page/211705" TargetMode="External"/><Relationship Id="rId20" Type="http://schemas.openxmlformats.org/officeDocument/2006/relationships/hyperlink" Target="https://www.apsva.us/instruction/curriculum-instruction/program-of-studi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ww.pwcs.edu/cms/One.aspx?portalId=340225&amp;pageId=3981680" TargetMode="External"/><Relationship Id="rId23" Type="http://schemas.openxmlformats.org/officeDocument/2006/relationships/hyperlink" Target="https://www.acps.k12.va.us/Page/409" TargetMode="External"/><Relationship Id="rId10" Type="http://schemas.openxmlformats.org/officeDocument/2006/relationships/footnotes" Target="footnotes.xml"/><Relationship Id="rId19" Type="http://schemas.openxmlformats.org/officeDocument/2006/relationships/hyperlink" Target="https://mychesterfieldschools.com/curriculum/gifted-educati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wcs.edu/cms/One.aspx?portalId=340225&amp;pageId=3981680" TargetMode="External"/><Relationship Id="rId22" Type="http://schemas.openxmlformats.org/officeDocument/2006/relationships/hyperlink" Target="https://www.acps.k12.va.us/domain/55"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ljjsg3\Desktop\Lauren\School\PAI%20897\Project\Selected%20Demograph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ljjsg3\AppData\Local\Microsoft\Windows\INetCache\Content.Outlook\2UXDE5Z4\VA%20gifted%20demographic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b="1">
                <a:solidFill>
                  <a:schemeClr val="tx1"/>
                </a:solidFill>
              </a:rPr>
              <a:t>Figure 1</a:t>
            </a:r>
            <a:r>
              <a:rPr lang="en-US">
                <a:solidFill>
                  <a:schemeClr val="tx1"/>
                </a:solidFill>
              </a:rPr>
              <a:t>: Selected Geographies'</a:t>
            </a:r>
            <a:r>
              <a:rPr lang="en-US" baseline="0">
                <a:solidFill>
                  <a:schemeClr val="tx1"/>
                </a:solidFill>
              </a:rPr>
              <a:t> Demographic Disparities between State and Gifted and Talented Student Populations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Comparison!$B$1:$B$2</c:f>
              <c:strCache>
                <c:ptCount val="2"/>
                <c:pt idx="0">
                  <c:v>White, non-Hispanic or Latinx</c:v>
                </c:pt>
                <c:pt idx="1">
                  <c:v>State</c:v>
                </c:pt>
              </c:strCache>
            </c:strRef>
          </c:tx>
          <c:spPr>
            <a:solidFill>
              <a:schemeClr val="accent1">
                <a:lumMod val="40000"/>
                <a:lumOff val="60000"/>
              </a:schemeClr>
            </a:solidFill>
            <a:ln>
              <a:noFill/>
            </a:ln>
            <a:effectLst/>
          </c:spPr>
          <c:invertIfNegative val="0"/>
          <c:dLbls>
            <c:delete val="1"/>
          </c:dLbls>
          <c:cat>
            <c:strRef>
              <c:f>Comparison!$A$3:$A$25</c:f>
              <c:strCache>
                <c:ptCount val="5"/>
                <c:pt idx="0">
                  <c:v>Arkansas</c:v>
                </c:pt>
                <c:pt idx="1">
                  <c:v>Mississippi</c:v>
                </c:pt>
                <c:pt idx="2">
                  <c:v>New York City</c:v>
                </c:pt>
                <c:pt idx="3">
                  <c:v>Texas</c:v>
                </c:pt>
                <c:pt idx="4">
                  <c:v>Virginia</c:v>
                </c:pt>
              </c:strCache>
              <c:extLst/>
            </c:strRef>
          </c:cat>
          <c:val>
            <c:numRef>
              <c:f>Comparison!$B$3:$B$25</c:f>
              <c:numCache>
                <c:formatCode>0.0%</c:formatCode>
                <c:ptCount val="5"/>
                <c:pt idx="0">
                  <c:v>0.72199999999999998</c:v>
                </c:pt>
                <c:pt idx="1">
                  <c:v>0.56499999999999995</c:v>
                </c:pt>
                <c:pt idx="2">
                  <c:v>0.32100000000000001</c:v>
                </c:pt>
                <c:pt idx="3">
                  <c:v>0.41499999999999998</c:v>
                </c:pt>
                <c:pt idx="4">
                  <c:v>0.61499999999999999</c:v>
                </c:pt>
              </c:numCache>
              <c:extLst/>
            </c:numRef>
          </c:val>
          <c:extLst>
            <c:ext xmlns:c16="http://schemas.microsoft.com/office/drawing/2014/chart" uri="{C3380CC4-5D6E-409C-BE32-E72D297353CC}">
              <c16:uniqueId val="{00000000-082A-4FF5-AC30-4C11E62E1E58}"/>
            </c:ext>
          </c:extLst>
        </c:ser>
        <c:ser>
          <c:idx val="1"/>
          <c:order val="1"/>
          <c:tx>
            <c:strRef>
              <c:f>Comparison!$C$1:$C$2</c:f>
              <c:strCache>
                <c:ptCount val="2"/>
                <c:pt idx="0">
                  <c:v>White, non-Hispanic or Latinx</c:v>
                </c:pt>
                <c:pt idx="1">
                  <c:v>G&amp;T</c:v>
                </c:pt>
              </c:strCache>
            </c:strRef>
          </c:tx>
          <c:spPr>
            <a:solidFill>
              <a:schemeClr val="accent1"/>
            </a:solidFill>
            <a:ln>
              <a:noFill/>
            </a:ln>
            <a:effectLst/>
          </c:spPr>
          <c:invertIfNegative val="0"/>
          <c:dLbls>
            <c:delete val="1"/>
          </c:dLbls>
          <c:cat>
            <c:strRef>
              <c:f>Comparison!$A$3:$A$25</c:f>
              <c:strCache>
                <c:ptCount val="5"/>
                <c:pt idx="0">
                  <c:v>Arkansas</c:v>
                </c:pt>
                <c:pt idx="1">
                  <c:v>Mississippi</c:v>
                </c:pt>
                <c:pt idx="2">
                  <c:v>New York City</c:v>
                </c:pt>
                <c:pt idx="3">
                  <c:v>Texas</c:v>
                </c:pt>
                <c:pt idx="4">
                  <c:v>Virginia</c:v>
                </c:pt>
              </c:strCache>
              <c:extLst/>
            </c:strRef>
          </c:cat>
          <c:val>
            <c:numRef>
              <c:f>Comparison!$C$3:$C$25</c:f>
              <c:numCache>
                <c:formatCode>0.0%</c:formatCode>
                <c:ptCount val="5"/>
                <c:pt idx="0">
                  <c:v>0.72230000000000005</c:v>
                </c:pt>
                <c:pt idx="1">
                  <c:v>0.71</c:v>
                </c:pt>
                <c:pt idx="2">
                  <c:v>0.36353276353276354</c:v>
                </c:pt>
                <c:pt idx="3">
                  <c:v>0.40799999999999997</c:v>
                </c:pt>
                <c:pt idx="4">
                  <c:v>0.64300000000000002</c:v>
                </c:pt>
              </c:numCache>
              <c:extLst/>
            </c:numRef>
          </c:val>
          <c:extLst>
            <c:ext xmlns:c16="http://schemas.microsoft.com/office/drawing/2014/chart" uri="{C3380CC4-5D6E-409C-BE32-E72D297353CC}">
              <c16:uniqueId val="{00000001-082A-4FF5-AC30-4C11E62E1E58}"/>
            </c:ext>
          </c:extLst>
        </c:ser>
        <c:ser>
          <c:idx val="3"/>
          <c:order val="2"/>
          <c:tx>
            <c:strRef>
              <c:f>Comparison!$E$1:$E$2</c:f>
              <c:strCache>
                <c:ptCount val="2"/>
                <c:pt idx="0">
                  <c:v>Asian</c:v>
                </c:pt>
                <c:pt idx="1">
                  <c:v>State</c:v>
                </c:pt>
              </c:strCache>
            </c:strRef>
          </c:tx>
          <c:spPr>
            <a:solidFill>
              <a:schemeClr val="accent3">
                <a:lumMod val="40000"/>
                <a:lumOff val="60000"/>
              </a:schemeClr>
            </a:solidFill>
            <a:ln>
              <a:noFill/>
            </a:ln>
            <a:effectLst/>
          </c:spPr>
          <c:invertIfNegative val="0"/>
          <c:dLbls>
            <c:delete val="1"/>
          </c:dLbls>
          <c:cat>
            <c:strRef>
              <c:f>Comparison!$A$3:$A$25</c:f>
              <c:strCache>
                <c:ptCount val="5"/>
                <c:pt idx="0">
                  <c:v>Arkansas</c:v>
                </c:pt>
                <c:pt idx="1">
                  <c:v>Mississippi</c:v>
                </c:pt>
                <c:pt idx="2">
                  <c:v>New York City</c:v>
                </c:pt>
                <c:pt idx="3">
                  <c:v>Texas</c:v>
                </c:pt>
                <c:pt idx="4">
                  <c:v>Virginia</c:v>
                </c:pt>
              </c:strCache>
              <c:extLst/>
            </c:strRef>
          </c:cat>
          <c:val>
            <c:numRef>
              <c:f>Comparison!$E$3:$E$25</c:f>
              <c:numCache>
                <c:formatCode>0.0%</c:formatCode>
                <c:ptCount val="5"/>
                <c:pt idx="0">
                  <c:v>1.7000000000000001E-2</c:v>
                </c:pt>
                <c:pt idx="1">
                  <c:v>1.0999999999999999E-2</c:v>
                </c:pt>
                <c:pt idx="2">
                  <c:v>0.14000000000000001</c:v>
                </c:pt>
                <c:pt idx="3">
                  <c:v>5.1999999999999998E-2</c:v>
                </c:pt>
                <c:pt idx="4">
                  <c:v>6.9000000000000006E-2</c:v>
                </c:pt>
              </c:numCache>
              <c:extLst/>
            </c:numRef>
          </c:val>
          <c:extLst>
            <c:ext xmlns:c16="http://schemas.microsoft.com/office/drawing/2014/chart" uri="{C3380CC4-5D6E-409C-BE32-E72D297353CC}">
              <c16:uniqueId val="{00000002-082A-4FF5-AC30-4C11E62E1E58}"/>
            </c:ext>
          </c:extLst>
        </c:ser>
        <c:ser>
          <c:idx val="4"/>
          <c:order val="3"/>
          <c:tx>
            <c:strRef>
              <c:f>Comparison!$F$1:$F$2</c:f>
              <c:strCache>
                <c:ptCount val="2"/>
                <c:pt idx="0">
                  <c:v>Asian</c:v>
                </c:pt>
                <c:pt idx="1">
                  <c:v>G&amp;T</c:v>
                </c:pt>
              </c:strCache>
            </c:strRef>
          </c:tx>
          <c:spPr>
            <a:solidFill>
              <a:schemeClr val="accent3"/>
            </a:solidFill>
            <a:ln>
              <a:noFill/>
            </a:ln>
            <a:effectLst/>
          </c:spPr>
          <c:invertIfNegative val="0"/>
          <c:dLbls>
            <c:delete val="1"/>
          </c:dLbls>
          <c:cat>
            <c:strRef>
              <c:f>Comparison!$A$3:$A$25</c:f>
              <c:strCache>
                <c:ptCount val="5"/>
                <c:pt idx="0">
                  <c:v>Arkansas</c:v>
                </c:pt>
                <c:pt idx="1">
                  <c:v>Mississippi</c:v>
                </c:pt>
                <c:pt idx="2">
                  <c:v>New York City</c:v>
                </c:pt>
                <c:pt idx="3">
                  <c:v>Texas</c:v>
                </c:pt>
                <c:pt idx="4">
                  <c:v>Virginia</c:v>
                </c:pt>
              </c:strCache>
              <c:extLst/>
            </c:strRef>
          </c:cat>
          <c:val>
            <c:numRef>
              <c:f>Comparison!$F$3:$F$25</c:f>
              <c:numCache>
                <c:formatCode>0.0%</c:formatCode>
                <c:ptCount val="5"/>
                <c:pt idx="0">
                  <c:v>2.35E-2</c:v>
                </c:pt>
                <c:pt idx="1">
                  <c:v>0.02</c:v>
                </c:pt>
                <c:pt idx="2">
                  <c:v>0.3622665400443178</c:v>
                </c:pt>
                <c:pt idx="3">
                  <c:v>8.8999999999999996E-2</c:v>
                </c:pt>
                <c:pt idx="4">
                  <c:v>0.11899999999999999</c:v>
                </c:pt>
              </c:numCache>
              <c:extLst/>
            </c:numRef>
          </c:val>
          <c:extLst>
            <c:ext xmlns:c16="http://schemas.microsoft.com/office/drawing/2014/chart" uri="{C3380CC4-5D6E-409C-BE32-E72D297353CC}">
              <c16:uniqueId val="{00000003-082A-4FF5-AC30-4C11E62E1E58}"/>
            </c:ext>
          </c:extLst>
        </c:ser>
        <c:ser>
          <c:idx val="7"/>
          <c:order val="4"/>
          <c:tx>
            <c:strRef>
              <c:f>Comparison!$H$1:$H$2</c:f>
              <c:strCache>
                <c:ptCount val="2"/>
                <c:pt idx="0">
                  <c:v>Hispanic or Latinx</c:v>
                </c:pt>
                <c:pt idx="1">
                  <c:v>State</c:v>
                </c:pt>
              </c:strCache>
            </c:strRef>
          </c:tx>
          <c:spPr>
            <a:solidFill>
              <a:schemeClr val="accent2">
                <a:lumMod val="40000"/>
                <a:lumOff val="60000"/>
              </a:schemeClr>
            </a:solidFill>
            <a:ln>
              <a:noFill/>
            </a:ln>
            <a:effectLst/>
          </c:spPr>
          <c:invertIfNegative val="0"/>
          <c:dLbls>
            <c:delete val="1"/>
          </c:dLbls>
          <c:cat>
            <c:strRef>
              <c:f>Comparison!$A$3:$A$25</c:f>
              <c:strCache>
                <c:ptCount val="5"/>
                <c:pt idx="0">
                  <c:v>Arkansas</c:v>
                </c:pt>
                <c:pt idx="1">
                  <c:v>Mississippi</c:v>
                </c:pt>
                <c:pt idx="2">
                  <c:v>New York City</c:v>
                </c:pt>
                <c:pt idx="3">
                  <c:v>Texas</c:v>
                </c:pt>
                <c:pt idx="4">
                  <c:v>Virginia</c:v>
                </c:pt>
              </c:strCache>
              <c:extLst/>
            </c:strRef>
          </c:cat>
          <c:val>
            <c:numRef>
              <c:f>Comparison!$H$3:$H$25</c:f>
              <c:numCache>
                <c:formatCode>0.0%</c:formatCode>
                <c:ptCount val="5"/>
                <c:pt idx="0">
                  <c:v>7.6999999999999999E-2</c:v>
                </c:pt>
                <c:pt idx="1">
                  <c:v>3.4000000000000002E-2</c:v>
                </c:pt>
                <c:pt idx="2">
                  <c:v>0.29099999999999998</c:v>
                </c:pt>
                <c:pt idx="3">
                  <c:v>0.39600000000000002</c:v>
                </c:pt>
                <c:pt idx="4">
                  <c:v>9.6000000000000002E-2</c:v>
                </c:pt>
              </c:numCache>
              <c:extLst/>
            </c:numRef>
          </c:val>
          <c:extLst>
            <c:ext xmlns:c16="http://schemas.microsoft.com/office/drawing/2014/chart" uri="{C3380CC4-5D6E-409C-BE32-E72D297353CC}">
              <c16:uniqueId val="{00000004-082A-4FF5-AC30-4C11E62E1E58}"/>
            </c:ext>
          </c:extLst>
        </c:ser>
        <c:ser>
          <c:idx val="8"/>
          <c:order val="5"/>
          <c:tx>
            <c:strRef>
              <c:f>Comparison!$I$1:$I$2</c:f>
              <c:strCache>
                <c:ptCount val="2"/>
                <c:pt idx="0">
                  <c:v>Hispanic or Latinx</c:v>
                </c:pt>
                <c:pt idx="1">
                  <c:v>G&amp;T</c:v>
                </c:pt>
              </c:strCache>
            </c:strRef>
          </c:tx>
          <c:spPr>
            <a:solidFill>
              <a:schemeClr val="accent2"/>
            </a:solidFill>
            <a:ln>
              <a:noFill/>
            </a:ln>
            <a:effectLst/>
          </c:spPr>
          <c:invertIfNegative val="0"/>
          <c:dLbls>
            <c:delete val="1"/>
          </c:dLbls>
          <c:cat>
            <c:strRef>
              <c:f>Comparison!$A$3:$A$25</c:f>
              <c:strCache>
                <c:ptCount val="5"/>
                <c:pt idx="0">
                  <c:v>Arkansas</c:v>
                </c:pt>
                <c:pt idx="1">
                  <c:v>Mississippi</c:v>
                </c:pt>
                <c:pt idx="2">
                  <c:v>New York City</c:v>
                </c:pt>
                <c:pt idx="3">
                  <c:v>Texas</c:v>
                </c:pt>
                <c:pt idx="4">
                  <c:v>Virginia</c:v>
                </c:pt>
              </c:strCache>
              <c:extLst/>
            </c:strRef>
          </c:cat>
          <c:val>
            <c:numRef>
              <c:f>Comparison!$I$3:$I$25</c:f>
              <c:numCache>
                <c:formatCode>0.0%</c:formatCode>
                <c:ptCount val="5"/>
                <c:pt idx="0">
                  <c:v>6.4399999999999999E-2</c:v>
                </c:pt>
                <c:pt idx="1">
                  <c:v>0.02</c:v>
                </c:pt>
                <c:pt idx="2">
                  <c:v>0.11332700221589111</c:v>
                </c:pt>
                <c:pt idx="3">
                  <c:v>0.41</c:v>
                </c:pt>
                <c:pt idx="4">
                  <c:v>7.0999999999999994E-2</c:v>
                </c:pt>
              </c:numCache>
              <c:extLst/>
            </c:numRef>
          </c:val>
          <c:extLst>
            <c:ext xmlns:c16="http://schemas.microsoft.com/office/drawing/2014/chart" uri="{C3380CC4-5D6E-409C-BE32-E72D297353CC}">
              <c16:uniqueId val="{00000005-082A-4FF5-AC30-4C11E62E1E58}"/>
            </c:ext>
          </c:extLst>
        </c:ser>
        <c:ser>
          <c:idx val="10"/>
          <c:order val="6"/>
          <c:tx>
            <c:strRef>
              <c:f>Comparison!$K$1:$K$2</c:f>
              <c:strCache>
                <c:ptCount val="2"/>
                <c:pt idx="0">
                  <c:v>Black or African American</c:v>
                </c:pt>
                <c:pt idx="1">
                  <c:v>State</c:v>
                </c:pt>
              </c:strCache>
            </c:strRef>
          </c:tx>
          <c:spPr>
            <a:solidFill>
              <a:schemeClr val="accent6">
                <a:lumMod val="40000"/>
                <a:lumOff val="60000"/>
              </a:schemeClr>
            </a:solidFill>
            <a:ln>
              <a:noFill/>
            </a:ln>
            <a:effectLst/>
          </c:spPr>
          <c:invertIfNegative val="0"/>
          <c:dLbls>
            <c:delete val="1"/>
          </c:dLbls>
          <c:cat>
            <c:strRef>
              <c:f>Comparison!$A$3:$A$25</c:f>
              <c:strCache>
                <c:ptCount val="5"/>
                <c:pt idx="0">
                  <c:v>Arkansas</c:v>
                </c:pt>
                <c:pt idx="1">
                  <c:v>Mississippi</c:v>
                </c:pt>
                <c:pt idx="2">
                  <c:v>New York City</c:v>
                </c:pt>
                <c:pt idx="3">
                  <c:v>Texas</c:v>
                </c:pt>
                <c:pt idx="4">
                  <c:v>Virginia</c:v>
                </c:pt>
              </c:strCache>
              <c:extLst/>
            </c:strRef>
          </c:cat>
          <c:val>
            <c:numRef>
              <c:f>Comparison!$K$3:$K$25</c:f>
              <c:numCache>
                <c:formatCode>0.0%</c:formatCode>
                <c:ptCount val="5"/>
                <c:pt idx="0">
                  <c:v>0.157</c:v>
                </c:pt>
                <c:pt idx="1">
                  <c:v>0.378</c:v>
                </c:pt>
                <c:pt idx="2">
                  <c:v>0.24299999999999999</c:v>
                </c:pt>
                <c:pt idx="3">
                  <c:v>0.128</c:v>
                </c:pt>
                <c:pt idx="4">
                  <c:v>0.19900000000000001</c:v>
                </c:pt>
              </c:numCache>
              <c:extLst/>
            </c:numRef>
          </c:val>
          <c:extLst>
            <c:ext xmlns:c16="http://schemas.microsoft.com/office/drawing/2014/chart" uri="{C3380CC4-5D6E-409C-BE32-E72D297353CC}">
              <c16:uniqueId val="{00000006-082A-4FF5-AC30-4C11E62E1E58}"/>
            </c:ext>
          </c:extLst>
        </c:ser>
        <c:ser>
          <c:idx val="11"/>
          <c:order val="7"/>
          <c:tx>
            <c:strRef>
              <c:f>Comparison!$L$1:$L$2</c:f>
              <c:strCache>
                <c:ptCount val="2"/>
                <c:pt idx="0">
                  <c:v>Black or African American</c:v>
                </c:pt>
                <c:pt idx="1">
                  <c:v>G&amp;T</c:v>
                </c:pt>
              </c:strCache>
            </c:strRef>
          </c:tx>
          <c:spPr>
            <a:solidFill>
              <a:schemeClr val="accent6"/>
            </a:solidFill>
            <a:ln>
              <a:noFill/>
            </a:ln>
            <a:effectLst/>
          </c:spPr>
          <c:invertIfNegative val="0"/>
          <c:dLbls>
            <c:delete val="1"/>
          </c:dLbls>
          <c:cat>
            <c:strRef>
              <c:f>Comparison!$A$3:$A$25</c:f>
              <c:strCache>
                <c:ptCount val="5"/>
                <c:pt idx="0">
                  <c:v>Arkansas</c:v>
                </c:pt>
                <c:pt idx="1">
                  <c:v>Mississippi</c:v>
                </c:pt>
                <c:pt idx="2">
                  <c:v>New York City</c:v>
                </c:pt>
                <c:pt idx="3">
                  <c:v>Texas</c:v>
                </c:pt>
                <c:pt idx="4">
                  <c:v>Virginia</c:v>
                </c:pt>
              </c:strCache>
              <c:extLst/>
            </c:strRef>
          </c:cat>
          <c:val>
            <c:numRef>
              <c:f>Comparison!$L$3:$L$25</c:f>
              <c:numCache>
                <c:formatCode>0.0%</c:formatCode>
                <c:ptCount val="5"/>
                <c:pt idx="0">
                  <c:v>0.16539999999999999</c:v>
                </c:pt>
                <c:pt idx="1">
                  <c:v>0.25</c:v>
                </c:pt>
                <c:pt idx="2">
                  <c:v>0.11035137701804368</c:v>
                </c:pt>
                <c:pt idx="3">
                  <c:v>6.4000000000000001E-2</c:v>
                </c:pt>
                <c:pt idx="4">
                  <c:v>0.11</c:v>
                </c:pt>
              </c:numCache>
              <c:extLst/>
            </c:numRef>
          </c:val>
          <c:extLst>
            <c:ext xmlns:c16="http://schemas.microsoft.com/office/drawing/2014/chart" uri="{C3380CC4-5D6E-409C-BE32-E72D297353CC}">
              <c16:uniqueId val="{00000007-082A-4FF5-AC30-4C11E62E1E58}"/>
            </c:ext>
          </c:extLst>
        </c:ser>
        <c:dLbls>
          <c:showLegendKey val="0"/>
          <c:showVal val="1"/>
          <c:showCatName val="0"/>
          <c:showSerName val="0"/>
          <c:showPercent val="0"/>
          <c:showBubbleSize val="0"/>
        </c:dLbls>
        <c:gapWidth val="219"/>
        <c:overlap val="-27"/>
        <c:axId val="966626783"/>
        <c:axId val="963308959"/>
      </c:barChart>
      <c:catAx>
        <c:axId val="966626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963308959"/>
        <c:crosses val="autoZero"/>
        <c:auto val="1"/>
        <c:lblAlgn val="ctr"/>
        <c:lblOffset val="100"/>
        <c:noMultiLvlLbl val="0"/>
      </c:catAx>
      <c:valAx>
        <c:axId val="963308959"/>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966626783"/>
        <c:crosses val="autoZero"/>
        <c:crossBetween val="between"/>
      </c:valAx>
      <c:spPr>
        <a:noFill/>
        <a:ln>
          <a:noFill/>
        </a:ln>
        <a:effectLst/>
      </c:spPr>
    </c:plotArea>
    <c:legend>
      <c:legendPos val="tr"/>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b="1">
                <a:solidFill>
                  <a:schemeClr val="tx1"/>
                </a:solidFill>
              </a:rPr>
              <a:t>Figure 2</a:t>
            </a:r>
            <a:r>
              <a:rPr lang="en-US">
                <a:solidFill>
                  <a:schemeClr val="tx1"/>
                </a:solidFill>
              </a:rPr>
              <a:t>:</a:t>
            </a:r>
            <a:r>
              <a:rPr lang="en-US" baseline="0">
                <a:solidFill>
                  <a:schemeClr val="tx1"/>
                </a:solidFill>
              </a:rPr>
              <a:t> Virginia Gifted Student Demographic Disparities between Student and Gifted Student Populations</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9.0659811775155003E-2"/>
          <c:y val="0.26689655172413795"/>
          <c:w val="0.74051121321331581"/>
          <c:h val="0.51759474031263331"/>
        </c:manualLayout>
      </c:layout>
      <c:lineChart>
        <c:grouping val="standard"/>
        <c:varyColors val="0"/>
        <c:ser>
          <c:idx val="2"/>
          <c:order val="0"/>
          <c:tx>
            <c:strRef>
              <c:f>'Gifted demographics (2)'!$D$1</c:f>
              <c:strCache>
                <c:ptCount val="1"/>
                <c:pt idx="0">
                  <c:v>White</c:v>
                </c:pt>
              </c:strCache>
            </c:strRef>
          </c:tx>
          <c:spPr>
            <a:ln w="28575" cap="rnd">
              <a:solidFill>
                <a:schemeClr val="accent1"/>
              </a:solidFill>
              <a:round/>
            </a:ln>
            <a:effectLst/>
          </c:spPr>
          <c:marker>
            <c:symbol val="none"/>
          </c:marker>
          <c:cat>
            <c:strRef>
              <c:f>'Gifted demographics (2)'!$A$2:$A$8</c:f>
              <c:strCache>
                <c:ptCount val="7"/>
                <c:pt idx="0">
                  <c:v>2010-2011</c:v>
                </c:pt>
                <c:pt idx="1">
                  <c:v>2011-2012</c:v>
                </c:pt>
                <c:pt idx="2">
                  <c:v>2012-2013</c:v>
                </c:pt>
                <c:pt idx="3">
                  <c:v>2013-2014</c:v>
                </c:pt>
                <c:pt idx="4">
                  <c:v>2014-2015</c:v>
                </c:pt>
                <c:pt idx="5">
                  <c:v>2015-2016</c:v>
                </c:pt>
                <c:pt idx="6">
                  <c:v>2016-2017</c:v>
                </c:pt>
              </c:strCache>
            </c:strRef>
          </c:cat>
          <c:val>
            <c:numRef>
              <c:f>'Gifted demographics (2)'!$D$2:$D$8</c:f>
              <c:numCache>
                <c:formatCode>0.0%</c:formatCode>
                <c:ptCount val="7"/>
                <c:pt idx="0">
                  <c:v>0.1569063857451671</c:v>
                </c:pt>
                <c:pt idx="1">
                  <c:v>0.16445874902903401</c:v>
                </c:pt>
                <c:pt idx="2">
                  <c:v>0.16057904770725548</c:v>
                </c:pt>
                <c:pt idx="3">
                  <c:v>0.23241793434269237</c:v>
                </c:pt>
                <c:pt idx="4">
                  <c:v>0.24276000425386832</c:v>
                </c:pt>
                <c:pt idx="5">
                  <c:v>0.24849145873605102</c:v>
                </c:pt>
                <c:pt idx="6">
                  <c:v>0.24135035479491271</c:v>
                </c:pt>
              </c:numCache>
            </c:numRef>
          </c:val>
          <c:smooth val="0"/>
          <c:extLst>
            <c:ext xmlns:c16="http://schemas.microsoft.com/office/drawing/2014/chart" uri="{C3380CC4-5D6E-409C-BE32-E72D297353CC}">
              <c16:uniqueId val="{00000000-6F78-4FED-8184-F0856877DA26}"/>
            </c:ext>
          </c:extLst>
        </c:ser>
        <c:ser>
          <c:idx val="5"/>
          <c:order val="1"/>
          <c:tx>
            <c:strRef>
              <c:f>'Gifted demographics (2)'!$G$1</c:f>
              <c:strCache>
                <c:ptCount val="1"/>
                <c:pt idx="0">
                  <c:v>Asian</c:v>
                </c:pt>
              </c:strCache>
            </c:strRef>
          </c:tx>
          <c:spPr>
            <a:ln w="28575" cap="rnd">
              <a:solidFill>
                <a:schemeClr val="accent3"/>
              </a:solidFill>
              <a:round/>
            </a:ln>
            <a:effectLst/>
          </c:spPr>
          <c:marker>
            <c:symbol val="none"/>
          </c:marker>
          <c:cat>
            <c:strRef>
              <c:f>'Gifted demographics (2)'!$A$2:$A$8</c:f>
              <c:strCache>
                <c:ptCount val="7"/>
                <c:pt idx="0">
                  <c:v>2010-2011</c:v>
                </c:pt>
                <c:pt idx="1">
                  <c:v>2011-2012</c:v>
                </c:pt>
                <c:pt idx="2">
                  <c:v>2012-2013</c:v>
                </c:pt>
                <c:pt idx="3">
                  <c:v>2013-2014</c:v>
                </c:pt>
                <c:pt idx="4">
                  <c:v>2014-2015</c:v>
                </c:pt>
                <c:pt idx="5">
                  <c:v>2015-2016</c:v>
                </c:pt>
                <c:pt idx="6">
                  <c:v>2016-2017</c:v>
                </c:pt>
              </c:strCache>
            </c:strRef>
          </c:cat>
          <c:val>
            <c:numRef>
              <c:f>'Gifted demographics (2)'!$G$2:$G$8</c:f>
              <c:numCache>
                <c:formatCode>0.0%</c:formatCode>
                <c:ptCount val="7"/>
                <c:pt idx="0">
                  <c:v>1.1551086272218594</c:v>
                </c:pt>
                <c:pt idx="1">
                  <c:v>1.1077082873854531</c:v>
                </c:pt>
                <c:pt idx="2">
                  <c:v>1.2228587417052497</c:v>
                </c:pt>
                <c:pt idx="3">
                  <c:v>0.87399732227253368</c:v>
                </c:pt>
                <c:pt idx="4">
                  <c:v>0.81250824675896749</c:v>
                </c:pt>
                <c:pt idx="5">
                  <c:v>0.75085133277767657</c:v>
                </c:pt>
                <c:pt idx="6">
                  <c:v>1.0200636759484101</c:v>
                </c:pt>
              </c:numCache>
            </c:numRef>
          </c:val>
          <c:smooth val="0"/>
          <c:extLst>
            <c:ext xmlns:c16="http://schemas.microsoft.com/office/drawing/2014/chart" uri="{C3380CC4-5D6E-409C-BE32-E72D297353CC}">
              <c16:uniqueId val="{00000001-6F78-4FED-8184-F0856877DA26}"/>
            </c:ext>
          </c:extLst>
        </c:ser>
        <c:ser>
          <c:idx val="8"/>
          <c:order val="2"/>
          <c:tx>
            <c:strRef>
              <c:f>'Gifted demographics (2)'!$J$1</c:f>
              <c:strCache>
                <c:ptCount val="1"/>
                <c:pt idx="0">
                  <c:v>Hispanic</c:v>
                </c:pt>
              </c:strCache>
            </c:strRef>
          </c:tx>
          <c:spPr>
            <a:ln w="28575" cap="rnd">
              <a:solidFill>
                <a:schemeClr val="accent2"/>
              </a:solidFill>
              <a:round/>
            </a:ln>
            <a:effectLst/>
          </c:spPr>
          <c:marker>
            <c:symbol val="none"/>
          </c:marker>
          <c:cat>
            <c:strRef>
              <c:f>'Gifted demographics (2)'!$A$2:$A$8</c:f>
              <c:strCache>
                <c:ptCount val="7"/>
                <c:pt idx="0">
                  <c:v>2010-2011</c:v>
                </c:pt>
                <c:pt idx="1">
                  <c:v>2011-2012</c:v>
                </c:pt>
                <c:pt idx="2">
                  <c:v>2012-2013</c:v>
                </c:pt>
                <c:pt idx="3">
                  <c:v>2013-2014</c:v>
                </c:pt>
                <c:pt idx="4">
                  <c:v>2014-2015</c:v>
                </c:pt>
                <c:pt idx="5">
                  <c:v>2015-2016</c:v>
                </c:pt>
                <c:pt idx="6">
                  <c:v>2016-2017</c:v>
                </c:pt>
              </c:strCache>
            </c:strRef>
          </c:cat>
          <c:val>
            <c:numRef>
              <c:f>'Gifted demographics (2)'!$J$2:$J$8</c:f>
              <c:numCache>
                <c:formatCode>0.0%</c:formatCode>
                <c:ptCount val="7"/>
                <c:pt idx="0">
                  <c:v>-0.27857341365326427</c:v>
                </c:pt>
                <c:pt idx="1">
                  <c:v>-0.30242195877950245</c:v>
                </c:pt>
                <c:pt idx="2">
                  <c:v>-0.28677842681932747</c:v>
                </c:pt>
                <c:pt idx="3">
                  <c:v>-0.45359652191741612</c:v>
                </c:pt>
                <c:pt idx="4">
                  <c:v>-0.46429032267424347</c:v>
                </c:pt>
                <c:pt idx="5">
                  <c:v>-0.47320080294850847</c:v>
                </c:pt>
                <c:pt idx="6">
                  <c:v>-0.44204754512286976</c:v>
                </c:pt>
              </c:numCache>
            </c:numRef>
          </c:val>
          <c:smooth val="0"/>
          <c:extLst>
            <c:ext xmlns:c16="http://schemas.microsoft.com/office/drawing/2014/chart" uri="{C3380CC4-5D6E-409C-BE32-E72D297353CC}">
              <c16:uniqueId val="{00000002-6F78-4FED-8184-F0856877DA26}"/>
            </c:ext>
          </c:extLst>
        </c:ser>
        <c:ser>
          <c:idx val="11"/>
          <c:order val="3"/>
          <c:tx>
            <c:strRef>
              <c:f>'Gifted demographics (2)'!$M$1</c:f>
              <c:strCache>
                <c:ptCount val="1"/>
                <c:pt idx="0">
                  <c:v>Black</c:v>
                </c:pt>
              </c:strCache>
            </c:strRef>
          </c:tx>
          <c:spPr>
            <a:ln w="28575" cap="rnd">
              <a:solidFill>
                <a:schemeClr val="accent6"/>
              </a:solidFill>
              <a:round/>
            </a:ln>
            <a:effectLst/>
          </c:spPr>
          <c:marker>
            <c:symbol val="none"/>
          </c:marker>
          <c:cat>
            <c:strRef>
              <c:f>'Gifted demographics (2)'!$A$2:$A$8</c:f>
              <c:strCache>
                <c:ptCount val="7"/>
                <c:pt idx="0">
                  <c:v>2010-2011</c:v>
                </c:pt>
                <c:pt idx="1">
                  <c:v>2011-2012</c:v>
                </c:pt>
                <c:pt idx="2">
                  <c:v>2012-2013</c:v>
                </c:pt>
                <c:pt idx="3">
                  <c:v>2013-2014</c:v>
                </c:pt>
                <c:pt idx="4">
                  <c:v>2014-2015</c:v>
                </c:pt>
                <c:pt idx="5">
                  <c:v>2015-2016</c:v>
                </c:pt>
                <c:pt idx="6">
                  <c:v>2016-2017</c:v>
                </c:pt>
              </c:strCache>
            </c:strRef>
          </c:cat>
          <c:val>
            <c:numRef>
              <c:f>'Gifted demographics (2)'!$M$2:$M$8</c:f>
              <c:numCache>
                <c:formatCode>0.0%</c:formatCode>
                <c:ptCount val="7"/>
                <c:pt idx="0">
                  <c:v>-0.52653630417343134</c:v>
                </c:pt>
                <c:pt idx="1">
                  <c:v>-0.52486845861326981</c:v>
                </c:pt>
                <c:pt idx="2">
                  <c:v>-0.55026460998719717</c:v>
                </c:pt>
                <c:pt idx="3">
                  <c:v>-0.52680606715807365</c:v>
                </c:pt>
                <c:pt idx="4">
                  <c:v>-0.51339472833409461</c:v>
                </c:pt>
                <c:pt idx="5">
                  <c:v>-0.49244881665836854</c:v>
                </c:pt>
                <c:pt idx="6">
                  <c:v>-0.5636631299822239</c:v>
                </c:pt>
              </c:numCache>
            </c:numRef>
          </c:val>
          <c:smooth val="0"/>
          <c:extLst>
            <c:ext xmlns:c16="http://schemas.microsoft.com/office/drawing/2014/chart" uri="{C3380CC4-5D6E-409C-BE32-E72D297353CC}">
              <c16:uniqueId val="{00000003-6F78-4FED-8184-F0856877DA26}"/>
            </c:ext>
          </c:extLst>
        </c:ser>
        <c:dLbls>
          <c:showLegendKey val="0"/>
          <c:showVal val="0"/>
          <c:showCatName val="0"/>
          <c:showSerName val="0"/>
          <c:showPercent val="0"/>
          <c:showBubbleSize val="0"/>
        </c:dLbls>
        <c:smooth val="0"/>
        <c:axId val="619066847"/>
        <c:axId val="620883711"/>
      </c:lineChart>
      <c:catAx>
        <c:axId val="619066847"/>
        <c:scaling>
          <c:orientation val="minMax"/>
        </c:scaling>
        <c:delete val="0"/>
        <c:axPos val="b"/>
        <c:numFmt formatCode="General" sourceLinked="1"/>
        <c:majorTickMark val="cross"/>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620883711"/>
        <c:crosses val="autoZero"/>
        <c:auto val="1"/>
        <c:lblAlgn val="ctr"/>
        <c:lblOffset val="10"/>
        <c:noMultiLvlLbl val="0"/>
      </c:catAx>
      <c:valAx>
        <c:axId val="62088371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619066847"/>
        <c:crosses val="autoZero"/>
        <c:crossBetween val="midCat"/>
        <c:majorUnit val="0.2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66294C65EB403585DCB444EA09B1BD"/>
        <w:category>
          <w:name w:val="General"/>
          <w:gallery w:val="placeholder"/>
        </w:category>
        <w:types>
          <w:type w:val="bbPlcHdr"/>
        </w:types>
        <w:behaviors>
          <w:behavior w:val="content"/>
        </w:behaviors>
        <w:guid w:val="{74ED4F95-862E-43B0-9BB7-612A7B9A093F}"/>
      </w:docPartPr>
      <w:docPartBody>
        <w:p w:rsidR="009251E5" w:rsidRDefault="009251E5" w:rsidP="009251E5">
          <w:pPr>
            <w:pStyle w:val="F166294C65EB403585DCB444EA09B1BD"/>
          </w:pPr>
          <w:r>
            <w:rPr>
              <w:color w:val="2F5496" w:themeColor="accent1" w:themeShade="BF"/>
              <w:sz w:val="24"/>
              <w:szCs w:val="24"/>
            </w:rPr>
            <w:t>[Company name]</w:t>
          </w:r>
        </w:p>
      </w:docPartBody>
    </w:docPart>
    <w:docPart>
      <w:docPartPr>
        <w:name w:val="1B56953D10B14726979060B678B51410"/>
        <w:category>
          <w:name w:val="General"/>
          <w:gallery w:val="placeholder"/>
        </w:category>
        <w:types>
          <w:type w:val="bbPlcHdr"/>
        </w:types>
        <w:behaviors>
          <w:behavior w:val="content"/>
        </w:behaviors>
        <w:guid w:val="{82AD9AD9-D225-4EB8-89F5-9F795895659D}"/>
      </w:docPartPr>
      <w:docPartBody>
        <w:p w:rsidR="009251E5" w:rsidRDefault="009251E5" w:rsidP="009251E5">
          <w:pPr>
            <w:pStyle w:val="1B56953D10B14726979060B678B51410"/>
          </w:pPr>
          <w:r>
            <w:rPr>
              <w:rFonts w:asciiTheme="majorHAnsi" w:eastAsiaTheme="majorEastAsia" w:hAnsiTheme="majorHAnsi" w:cstheme="majorBidi"/>
              <w:color w:val="4472C4" w:themeColor="accent1"/>
              <w:sz w:val="88"/>
              <w:szCs w:val="88"/>
            </w:rPr>
            <w:t>[Document title]</w:t>
          </w:r>
        </w:p>
      </w:docPartBody>
    </w:docPart>
    <w:docPart>
      <w:docPartPr>
        <w:name w:val="4EEA2C7B01D743D99FE029B194DB43BA"/>
        <w:category>
          <w:name w:val="General"/>
          <w:gallery w:val="placeholder"/>
        </w:category>
        <w:types>
          <w:type w:val="bbPlcHdr"/>
        </w:types>
        <w:behaviors>
          <w:behavior w:val="content"/>
        </w:behaviors>
        <w:guid w:val="{55DB3E25-256F-4AAF-8BF7-3830BAC036CB}"/>
      </w:docPartPr>
      <w:docPartBody>
        <w:p w:rsidR="009251E5" w:rsidRDefault="009251E5" w:rsidP="009251E5">
          <w:pPr>
            <w:pStyle w:val="4EEA2C7B01D743D99FE029B194DB43BA"/>
          </w:pPr>
          <w:r>
            <w:rPr>
              <w:color w:val="2F5496" w:themeColor="accent1" w:themeShade="BF"/>
              <w:sz w:val="24"/>
              <w:szCs w:val="24"/>
            </w:rPr>
            <w:t>[Document subtitle]</w:t>
          </w:r>
        </w:p>
      </w:docPartBody>
    </w:docPart>
    <w:docPart>
      <w:docPartPr>
        <w:name w:val="20BF3BCAC0C44C1DB208A8D43DA05C7A"/>
        <w:category>
          <w:name w:val="General"/>
          <w:gallery w:val="placeholder"/>
        </w:category>
        <w:types>
          <w:type w:val="bbPlcHdr"/>
        </w:types>
        <w:behaviors>
          <w:behavior w:val="content"/>
        </w:behaviors>
        <w:guid w:val="{719851FC-7707-4BF6-8EAD-F98B2EB6299B}"/>
      </w:docPartPr>
      <w:docPartBody>
        <w:p w:rsidR="009251E5" w:rsidRDefault="009251E5" w:rsidP="009251E5">
          <w:pPr>
            <w:pStyle w:val="20BF3BCAC0C44C1DB208A8D43DA05C7A"/>
          </w:pPr>
          <w:r>
            <w:rPr>
              <w:color w:val="4472C4" w:themeColor="accent1"/>
              <w:sz w:val="28"/>
              <w:szCs w:val="28"/>
            </w:rPr>
            <w:t>[Author name]</w:t>
          </w:r>
        </w:p>
      </w:docPartBody>
    </w:docPart>
    <w:docPart>
      <w:docPartPr>
        <w:name w:val="370CEC200BA14355B57EFBEE8D5BEDA3"/>
        <w:category>
          <w:name w:val="General"/>
          <w:gallery w:val="placeholder"/>
        </w:category>
        <w:types>
          <w:type w:val="bbPlcHdr"/>
        </w:types>
        <w:behaviors>
          <w:behavior w:val="content"/>
        </w:behaviors>
        <w:guid w:val="{DAFA8A11-D67B-44F8-AC3B-FA1F542DECDE}"/>
      </w:docPartPr>
      <w:docPartBody>
        <w:p w:rsidR="009251E5" w:rsidRDefault="009251E5" w:rsidP="009251E5">
          <w:pPr>
            <w:pStyle w:val="370CEC200BA14355B57EFBEE8D5BEDA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E5"/>
    <w:rsid w:val="001076E1"/>
    <w:rsid w:val="001E607F"/>
    <w:rsid w:val="001F4AEB"/>
    <w:rsid w:val="00226D07"/>
    <w:rsid w:val="0023751C"/>
    <w:rsid w:val="003172AA"/>
    <w:rsid w:val="00340866"/>
    <w:rsid w:val="003C483B"/>
    <w:rsid w:val="003D09F0"/>
    <w:rsid w:val="003E48EE"/>
    <w:rsid w:val="0044276C"/>
    <w:rsid w:val="005264AD"/>
    <w:rsid w:val="00576415"/>
    <w:rsid w:val="00605DAF"/>
    <w:rsid w:val="00624C22"/>
    <w:rsid w:val="006263D6"/>
    <w:rsid w:val="006B421B"/>
    <w:rsid w:val="007C302D"/>
    <w:rsid w:val="007F4177"/>
    <w:rsid w:val="00832030"/>
    <w:rsid w:val="009251E5"/>
    <w:rsid w:val="00A276F9"/>
    <w:rsid w:val="00A62FCB"/>
    <w:rsid w:val="00A76F24"/>
    <w:rsid w:val="00AB40A7"/>
    <w:rsid w:val="00AB4E7A"/>
    <w:rsid w:val="00AF46D5"/>
    <w:rsid w:val="00B256D0"/>
    <w:rsid w:val="00BE0DEB"/>
    <w:rsid w:val="00C149CC"/>
    <w:rsid w:val="00C802F3"/>
    <w:rsid w:val="00D17CEC"/>
    <w:rsid w:val="00E12A4D"/>
    <w:rsid w:val="00E17174"/>
    <w:rsid w:val="00E809D9"/>
    <w:rsid w:val="00F0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C09603663548EF8D3E6F19C04173A5">
    <w:name w:val="D5C09603663548EF8D3E6F19C04173A5"/>
    <w:rsid w:val="009251E5"/>
  </w:style>
  <w:style w:type="paragraph" w:customStyle="1" w:styleId="97C3E67302F94D66A01BC0C7E6DF04DC">
    <w:name w:val="97C3E67302F94D66A01BC0C7E6DF04DC"/>
    <w:rsid w:val="009251E5"/>
  </w:style>
  <w:style w:type="paragraph" w:customStyle="1" w:styleId="98130E9565EA49ED9FA60104F20B0FA4">
    <w:name w:val="98130E9565EA49ED9FA60104F20B0FA4"/>
    <w:rsid w:val="009251E5"/>
  </w:style>
  <w:style w:type="paragraph" w:customStyle="1" w:styleId="53342493306F49558C4493546A06AD41">
    <w:name w:val="53342493306F49558C4493546A06AD41"/>
    <w:rsid w:val="009251E5"/>
  </w:style>
  <w:style w:type="paragraph" w:customStyle="1" w:styleId="34DAF2E7867349BEA95E49F411028245">
    <w:name w:val="34DAF2E7867349BEA95E49F411028245"/>
    <w:rsid w:val="009251E5"/>
  </w:style>
  <w:style w:type="paragraph" w:customStyle="1" w:styleId="F166294C65EB403585DCB444EA09B1BD">
    <w:name w:val="F166294C65EB403585DCB444EA09B1BD"/>
    <w:rsid w:val="009251E5"/>
  </w:style>
  <w:style w:type="paragraph" w:customStyle="1" w:styleId="1B56953D10B14726979060B678B51410">
    <w:name w:val="1B56953D10B14726979060B678B51410"/>
    <w:rsid w:val="009251E5"/>
  </w:style>
  <w:style w:type="paragraph" w:customStyle="1" w:styleId="4EEA2C7B01D743D99FE029B194DB43BA">
    <w:name w:val="4EEA2C7B01D743D99FE029B194DB43BA"/>
    <w:rsid w:val="009251E5"/>
  </w:style>
  <w:style w:type="paragraph" w:customStyle="1" w:styleId="20BF3BCAC0C44C1DB208A8D43DA05C7A">
    <w:name w:val="20BF3BCAC0C44C1DB208A8D43DA05C7A"/>
    <w:rsid w:val="009251E5"/>
  </w:style>
  <w:style w:type="paragraph" w:customStyle="1" w:styleId="370CEC200BA14355B57EFBEE8D5BEDA3">
    <w:name w:val="370CEC200BA14355B57EFBEE8D5BEDA3"/>
    <w:rsid w:val="009251E5"/>
  </w:style>
  <w:style w:type="paragraph" w:customStyle="1" w:styleId="A48613636B3C463FB4984C704C105D76">
    <w:name w:val="A48613636B3C463FB4984C704C105D76"/>
    <w:rsid w:val="009251E5"/>
  </w:style>
  <w:style w:type="paragraph" w:customStyle="1" w:styleId="50600DC31C75403C96CF668BFC664AE1">
    <w:name w:val="50600DC31C75403C96CF668BFC664AE1"/>
    <w:rsid w:val="009251E5"/>
  </w:style>
  <w:style w:type="paragraph" w:customStyle="1" w:styleId="00A092D7A33C4AABB266A940742C2E38">
    <w:name w:val="00A092D7A33C4AABB266A940742C2E38"/>
    <w:rsid w:val="009251E5"/>
  </w:style>
  <w:style w:type="paragraph" w:customStyle="1" w:styleId="EE54880843404CC9B8CFF651BCF43A93">
    <w:name w:val="EE54880843404CC9B8CFF651BCF43A93"/>
    <w:rsid w:val="00BE0DEB"/>
  </w:style>
  <w:style w:type="paragraph" w:customStyle="1" w:styleId="9E40A45095BE4A119110436D473C16FB">
    <w:name w:val="9E40A45095BE4A119110436D473C16FB"/>
    <w:rsid w:val="00BE0DEB"/>
  </w:style>
  <w:style w:type="paragraph" w:customStyle="1" w:styleId="A15B68D16D044E5F99E8EB48A03A7D75">
    <w:name w:val="A15B68D16D044E5F99E8EB48A03A7D75"/>
    <w:rsid w:val="00BE0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rgbClr val="000000"/>
      </a:dk1>
      <a:lt1>
        <a:sysClr val="window" lastClr="FFFFFF"/>
      </a:lt1>
      <a:dk2>
        <a:srgbClr val="5E5E5E"/>
      </a:dk2>
      <a:lt2>
        <a:srgbClr val="DDDDDD"/>
      </a:lt2>
      <a:accent1>
        <a:srgbClr val="A6B727"/>
      </a:accent1>
      <a:accent2>
        <a:srgbClr val="418AB3"/>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Fall 2019</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7AA72235B20442994038EA349DF977" ma:contentTypeVersion="13" ma:contentTypeDescription="Create a new document." ma:contentTypeScope="" ma:versionID="5ef1228b6a73edf2a69d7890b02bf7d0">
  <xsd:schema xmlns:xsd="http://www.w3.org/2001/XMLSchema" xmlns:xs="http://www.w3.org/2001/XMLSchema" xmlns:p="http://schemas.microsoft.com/office/2006/metadata/properties" xmlns:ns3="c964b639-2935-4699-8b2a-073dd7e94cd2" xmlns:ns4="f5ecc3eb-eb07-460a-a54b-0a961a03dfba" targetNamespace="http://schemas.microsoft.com/office/2006/metadata/properties" ma:root="true" ma:fieldsID="d3c1ceaeaaa6bc67c9151a1db20320ca" ns3:_="" ns4:_="">
    <xsd:import namespace="c964b639-2935-4699-8b2a-073dd7e94cd2"/>
    <xsd:import namespace="f5ecc3eb-eb07-460a-a54b-0a961a03dfba"/>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3:SharedWithDetails" minOccurs="0"/>
                <xsd:element ref="ns3:SharingHintHash"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4b639-2935-4699-8b2a-073dd7e94cd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ecc3eb-eb07-460a-a54b-0a961a03dfba"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Fer15</b:Tag>
    <b:SourceType>InternetSite</b:SourceType>
    <b:Guid>{BCE9D582-36E9-4CEE-A96C-B5A96BC841DD}</b:Guid>
    <b:Title>New Data: White and Asian Children Far Outpace City Population in Gifted Programs</b:Title>
    <b:InternetSiteTitle>WNYC</b:InternetSiteTitle>
    <b:Year>2015</b:Year>
    <b:Month>December</b:Month>
    <b:Day>30</b:Day>
    <b:URL>https://www.wnyc.org/story/city-data-shows-diversity-varies-greatly-across-within-schools/</b:URL>
    <b:Author>
      <b:Author>
        <b:NameList>
          <b:Person>
            <b:Last>Fertig</b:Last>
            <b:First>Beth</b:First>
          </b:Person>
          <b:Person>
            <b:Last>Lewis</b:Last>
            <b:First>Robert</b:First>
          </b:Person>
        </b:NameList>
      </b:Author>
    </b:Author>
    <b:RefOrder>17</b:RefOrder>
  </b:Source>
  <b:Source>
    <b:Tag>Nat15</b:Tag>
    <b:SourceType>DocumentFromInternetSite</b:SourceType>
    <b:Guid>{5BC545EA-4633-441A-A328-B5D5033E849C}</b:Guid>
    <b:Author>
      <b:Author>
        <b:Corporate>National Association for Gifted Children</b:Corporate>
      </b:Author>
    </b:Author>
    <b:Title>2014-2015 State of the States in Gifted Education</b:Title>
    <b:InternetSiteTitle>National Association for Gifted Children</b:InternetSiteTitle>
    <b:Year>2015</b:Year>
    <b:Month>November</b:Month>
    <b:URL>https://www.nagc.org/resources-publications/gifted-state/2014-2015-state-states-gifted-education</b:URL>
    <b:RefOrder>18</b:RefOrder>
  </b:Source>
  <b:Source>
    <b:Tag>The19</b:Tag>
    <b:SourceType>InternetSite</b:SourceType>
    <b:Guid>{9FDBEB9F-BA5C-7846-8F49-B5E01EB31C40}</b:Guid>
    <b:Author>
      <b:Author>
        <b:Corporate>The New York City Department of Education</b:Corporate>
      </b:Author>
    </b:Author>
    <b:Title>Gifted and Talented: Visit G&amp;T Programs and Apply</b:Title>
    <b:Year>2019</b:Year>
    <b:InternetSiteTitle>The New York City Department of Education</b:InternetSiteTitle>
    <b:URL>https://www.schools.nyc.gov/enrollment/enroll-grade-by-grade/gifted-and-talented</b:URL>
    <b:RefOrder>54</b:RefOrder>
  </b:Source>
  <b:Source>
    <b:Tag>AuW15</b:Tag>
    <b:SourceType>JournalArticle</b:SourceType>
    <b:Guid>{B5D5958A-5432-4942-971B-678D2D8B4AD1}</b:Guid>
    <b:Author>
      <b:Author>
        <b:NameList>
          <b:Person>
            <b:Last>Au</b:Last>
            <b:First>Wayne</b:First>
          </b:Person>
        </b:NameList>
      </b:Author>
    </b:Author>
    <b:Title>Meritocracy 2.0: High-Stakes, Standardized Testing as a Racial Project of Neoliberal Multiculturalism</b:Title>
    <b:Year>2015</b:Year>
    <b:Month>November</b:Month>
    <b:Day>26</b:Day>
    <b:JournalName>Educational Policy</b:JournalName>
    <b:Pages>39-62</b:Pages>
    <b:Volume>30</b:Volume>
    <b:Issue>1</b:Issue>
    <b:RefOrder>21</b:RefOrder>
  </b:Source>
  <b:Source>
    <b:Tag>Jac16</b:Tag>
    <b:SourceType>JournalArticle</b:SourceType>
    <b:Guid>{D3916FA3-E029-0645-B3E9-A685DF494A3A}</b:Guid>
    <b:Title>A lesson in bias: The relationship between implicit racial bias and performance in pedagogical contexts</b:Title>
    <b:JournalName>Journal of Experimental Social Psychology</b:JournalName>
    <b:Year>2016</b:Year>
    <b:Pages>50-55</b:Pages>
    <b:Author>
      <b:Author>
        <b:NameList>
          <b:Person>
            <b:Last>Jacoby-Senghor</b:Last>
            <b:Middle>S.</b:Middle>
            <b:First>Drew</b:First>
          </b:Person>
          <b:Person>
            <b:Last>Sinclair</b:Last>
            <b:First>Stacey</b:First>
          </b:Person>
          <b:Person>
            <b:Last>Shelton</b:Last>
            <b:Middle>Nicole</b:Middle>
            <b:First>J.</b:First>
          </b:Person>
        </b:NameList>
      </b:Author>
    </b:Author>
    <b:Month>March</b:Month>
    <b:Volume>63</b:Volume>
    <b:RefOrder>22</b:RefOrder>
  </b:Source>
  <b:Source>
    <b:Tag>Gri16</b:Tag>
    <b:SourceType>JournalArticle</b:SourceType>
    <b:Guid>{7BE290E5-5EC6-BF42-84CC-57CFF59C95A4}</b:Guid>
    <b:Title>Discretion and Disproportionality: Explaining the Underrepresentation of High-Achieving Students of Color in Gifted Programs</b:Title>
    <b:JournalName>AERA Open</b:JournalName>
    <b:Year>2016</b:Year>
    <b:Author>
      <b:Author>
        <b:NameList>
          <b:Person>
            <b:Last>Grissom</b:Last>
            <b:Middle>A.</b:Middle>
            <b:First>Jason</b:First>
          </b:Person>
          <b:Person>
            <b:Last>Redding</b:Last>
            <b:First>Christopher</b:First>
          </b:Person>
        </b:NameList>
      </b:Author>
    </b:Author>
    <b:Month>January</b:Month>
    <b:Day>18</b:Day>
    <b:Volume>2</b:Volume>
    <b:Issue>1</b:Issue>
    <b:RefOrder>23</b:RefOrder>
  </b:Source>
  <b:Source>
    <b:Tag>Dow04</b:Tag>
    <b:SourceType>JournalArticle</b:SourceType>
    <b:Guid>{6B67B77E-C75C-BC42-B750-318EC440B055}</b:Guid>
    <b:Title>When Race Matters: Teachers' Evaluations of Students' Classroom Behavior</b:Title>
    <b:JournalName>Sociology of Education</b:JournalName>
    <b:Year>2004</b:Year>
    <b:Pages>267-282</b:Pages>
    <b:Author>
      <b:Author>
        <b:NameList>
          <b:Person>
            <b:Last>Downey</b:Last>
            <b:Middle>B.</b:Middle>
            <b:First>Douglas</b:First>
          </b:Person>
          <b:Person>
            <b:Last>Pribesh</b:Last>
            <b:First>Shana</b:First>
          </b:Person>
        </b:NameList>
      </b:Author>
    </b:Author>
    <b:Month>October</b:Month>
    <b:Volume>77</b:Volume>
    <b:Issue>4</b:Issue>
    <b:RefOrder>24</b:RefOrder>
  </b:Source>
  <b:Source>
    <b:Tag>Han19</b:Tag>
    <b:SourceType>InternetSite</b:SourceType>
    <b:Guid>{242BEA3B-E6E4-4344-BE8C-79DEE885CA19}</b:Guid>
    <b:Title>The diversity gap for public school teachers is actually growing across generations</b:Title>
    <b:Year>2019</b:Year>
    <b:Month>March</b:Month>
    <b:Day>7</b:Day>
    <b:InternetSiteTitle>The Brookings Institution</b:InternetSiteTitle>
    <b:URL>https://www.brookings.edu/blog/brown-center-chalkboard/2019/03/07/the-diversity-gap-for-public-school-teachers-is-actually-growing-across-generations/</b:URL>
    <b:Author>
      <b:Author>
        <b:NameList>
          <b:Person>
            <b:Last>Hansen</b:Last>
            <b:First>Michael</b:First>
          </b:Person>
          <b:Person>
            <b:Last>Quintero</b:Last>
            <b:First>Diana</b:First>
          </b:Person>
        </b:NameList>
      </b:Author>
    </b:Author>
    <b:RefOrder>25</b:RefOrder>
  </b:Source>
  <b:Source>
    <b:Tag>Cha17</b:Tag>
    <b:SourceType>InternetSite</b:SourceType>
    <b:Guid>{67537E15-186A-2C43-B93C-B2F1695B2921}</b:Guid>
    <b:Title>Census Finds A More Diverse America, As Whites Lag Growth</b:Title>
    <b:InternetSiteTitle>National Public Radio</b:InternetSiteTitle>
    <b:URL>https://www.npr.org/sections/thetwo-way/2017/06/22/533926978/census-finds-a-more-diverse-america-as-whites-lag-growth</b:URL>
    <b:Year>2017</b:Year>
    <b:Month>June</b:Month>
    <b:Day>22</b:Day>
    <b:Author>
      <b:Author>
        <b:NameList>
          <b:Person>
            <b:Last>Chappell</b:Last>
            <b:First>Bill</b:First>
          </b:Person>
        </b:NameList>
      </b:Author>
    </b:Author>
    <b:RefOrder>26</b:RefOrder>
  </b:Source>
  <b:Source>
    <b:Tag>Sch19</b:Tag>
    <b:SourceType>JournalArticle</b:SourceType>
    <b:Guid>{CA69D7B6-4E79-024C-AC72-267058549517}</b:Guid>
    <b:Author>
      <b:Author>
        <b:NameList>
          <b:Person>
            <b:Last>Schwartz</b:Last>
            <b:First>Sarah</b:First>
          </b:Person>
        </b:NameList>
      </b:Author>
    </b:Author>
    <b:Title>The Power of Facing Our Unconscious Bias.</b:Title>
    <b:Year>2019</b:Year>
    <b:Month>May</b:Month>
    <b:Day>15</b:Day>
    <b:JournalName>Education Week</b:JournalName>
    <b:Pages>10-16</b:Pages>
    <b:Volume>38</b:Volume>
    <b:Issue>33</b:Issue>
    <b:RefOrder>27</b:RefOrder>
  </b:Source>
  <b:Source>
    <b:Tag>EdB19</b:Tag>
    <b:SourceType>InternetSite</b:SourceType>
    <b:Guid>{FA82E39E-6CE4-DE44-B5A4-678AAA9904DE}</b:Guid>
    <b:Author>
      <b:Author>
        <b:Corporate>EdBuild</b:Corporate>
      </b:Author>
    </b:Author>
    <b:Title>23 Billion</b:Title>
    <b:Year>2019</b:Year>
    <b:InternetSiteTitle>EdBuild</b:InternetSiteTitle>
    <b:URL>https://edbuild.org/content/23-billion</b:URL>
    <b:RefOrder>11</b:RefOrder>
  </b:Source>
  <b:Source>
    <b:Tag>Rot14</b:Tag>
    <b:SourceType>Misc</b:SourceType>
    <b:Guid>{D332127E-68DE-604B-8C68-DCFBDC576EDC}</b:Guid>
    <b:Title>Brown v. Board at 60: Why Have We Been so Disappointed? What Have We Learned?</b:Title>
    <b:Year>2014</b:Year>
    <b:Month>April</b:Month>
    <b:Day>17</b:Day>
    <b:Author>
      <b:Author>
        <b:NameList>
          <b:Person>
            <b:Last>Rothstein</b:Last>
            <b:First>Richard</b:First>
          </b:Person>
        </b:NameList>
      </b:Author>
    </b:Author>
    <b:Publisher>Economic Policy Institute</b:Publisher>
    <b:RefOrder>10</b:RefOrder>
  </b:Source>
  <b:Source>
    <b:Tag>Lie16</b:Tag>
    <b:SourceType>InternetSite</b:SourceType>
    <b:Guid>{2874E60C-6BE3-844B-8C36-DB3E1F9532CC}</b:Guid>
    <b:Author>
      <b:Author>
        <b:NameList>
          <b:Person>
            <b:Last>Lieberman</b:Last>
            <b:First>Abbie</b:First>
          </b:Person>
        </b:NameList>
      </b:Author>
    </b:Author>
    <b:Title>Equitable Funding: Which States are Leading the Way?</b:Title>
    <b:Year>2016</b:Year>
    <b:Month>January</b:Month>
    <b:Day>15</b:Day>
    <b:InternetSiteTitle>New America</b:InternetSiteTitle>
    <b:URL>https://www.newamerica.org/education-policy/edcentral/equitable-funding-states/</b:URL>
    <b:RefOrder>12</b:RefOrder>
  </b:Source>
  <b:Source>
    <b:Tag>Mic16</b:Tag>
    <b:SourceType>DocumentFromInternetSite</b:SourceType>
    <b:Guid>{D0F1ECE2-7621-EA47-A0DF-134E7AD05F57}</b:Guid>
    <b:Title>School Integration and K-12 Outcomes: An Updated Quick Synthesis of the Social Science Evidence</b:Title>
    <b:InternetSiteTitle>The National Coalition on School Diversity</b:InternetSiteTitle>
    <b:URL>https://school-diversity.org/pdf/DiversityResearchBriefNo5Oct2016Big.pdf</b:URL>
    <b:Year>2016</b:Year>
    <b:Month>October</b:Month>
    <b:Publisher>The National Coalition on School Diversity</b:Publisher>
    <b:Author>
      <b:Author>
        <b:NameList>
          <b:Person>
            <b:Last>Mickelson</b:Last>
            <b:Middle>Arlin</b:Middle>
            <b:First>Roslyn</b:First>
          </b:Person>
        </b:NameList>
      </b:Author>
    </b:Author>
    <b:YearAccessed>2019</b:YearAccessed>
    <b:MonthAccessed>November</b:MonthAccessed>
    <b:DayAccessed>24</b:DayAccessed>
    <b:RefOrder>13</b:RefOrder>
  </b:Source>
  <b:Source>
    <b:Tag>Urb10</b:Tag>
    <b:SourceType>Book</b:SourceType>
    <b:Guid>{4B58496F-1F62-774A-AF53-CB93F2F76A20}</b:Guid>
    <b:Title>More Than Science and Sputnik: The National Defense Education Act of 1958</b:Title>
    <b:Year>2010</b:Year>
    <b:Author>
      <b:Author>
        <b:NameList>
          <b:Person>
            <b:Last>Urban</b:Last>
            <b:First>Wayne</b:First>
            <b:Middle>J.</b:Middle>
          </b:Person>
        </b:NameList>
      </b:Author>
    </b:Author>
    <b:Publisher>University of Alabama Press</b:Publisher>
    <b:RefOrder>2</b:RefOrder>
  </b:Source>
  <b:Source>
    <b:Tag>Rey14</b:Tag>
    <b:SourceType>Book</b:SourceType>
    <b:Guid>{3776CA2A-0357-5543-89B4-98A0853670F4}</b:Guid>
    <b:Title>Encyclopedia of Special Education, Volume 1: A Reference for the Education of Children, Adolescents, and Adults Disabilities and Other Exceptional Individuals, 4th Edition</b:Title>
    <b:Publisher>Wiley</b:Publisher>
    <b:Year>2014</b:Year>
    <b:Author>
      <b:Author>
        <b:NameList>
          <b:Person>
            <b:Last>Reynolds</b:Last>
            <b:Middle>R.</b:Middle>
            <b:First>Cecil</b:First>
          </b:Person>
          <b:Person>
            <b:Last>Vannest</b:Last>
            <b:Middle>J.</b:Middle>
            <b:First>Kimberly</b:First>
          </b:Person>
          <b:Person>
            <b:Last>Fletcher-Janzen</b:Last>
            <b:First>Elaine</b:First>
          </b:Person>
        </b:NameList>
      </b:Author>
    </b:Author>
    <b:RefOrder>3</b:RefOrder>
  </b:Source>
  <b:Source>
    <b:Tag>Ste00</b:Tag>
    <b:SourceType>JournalArticle</b:SourceType>
    <b:Guid>{B85C80E2-524C-324B-91B1-DDD127EEB401}</b:Guid>
    <b:Title>State definitions for the gifted and talented revisited</b:Title>
    <b:Year>2000</b:Year>
    <b:JournalName>Exceptional Children</b:JournalName>
    <b:Pages>219-238</b:Pages>
    <b:Author>
      <b:Author>
        <b:NameList>
          <b:Person>
            <b:Last>Stephens</b:Last>
            <b:First>Kristen</b:First>
            <b:Middle>R.</b:Middle>
          </b:Person>
          <b:Person>
            <b:Last>Karnes</b:Last>
            <b:First>Frances</b:First>
            <b:Middle>A.</b:Middle>
          </b:Person>
        </b:NameList>
      </b:Author>
    </b:Author>
    <b:Volume>66</b:Volume>
    <b:Issue>2</b:Issue>
    <b:RefOrder>7</b:RefOrder>
  </b:Source>
  <b:Source>
    <b:Tag>Dar15</b:Tag>
    <b:SourceType>InternetSite</b:SourceType>
    <b:Guid>{04564B0B-6A42-4D5A-A2FB-2D9C74A88D57}</b:Guid>
    <b:Author>
      <b:Author>
        <b:NameList>
          <b:Person>
            <b:Last>Woods</b:Last>
            <b:First>Darian</b:First>
          </b:Person>
        </b:NameList>
      </b:Author>
    </b:Author>
    <b:Title>The Class Size Debate: What the Evidence Means for Education Policy</b:Title>
    <b:InternetSiteTitle>Goldman School of Public Policy, University of California Berkeley</b:InternetSiteTitle>
    <b:Year>2015</b:Year>
    <b:Month>September</b:Month>
    <b:Day>23</b:Day>
    <b:URL>https://gspp.berkeley.edu/research/featured/the-class-size-debate-what-the-evidence-means-for-education-policy</b:URL>
    <b:RefOrder>28</b:RefOrder>
  </b:Source>
  <b:Source>
    <b:Tag>Vir12</b:Tag>
    <b:SourceType>Misc</b:SourceType>
    <b:Guid>{29440EA5-D9C0-41A4-AAA9-20F6B37CF5C1}</b:Guid>
    <b:Author>
      <b:Author>
        <b:Corporate>Virginia Board of Education</b:Corporate>
      </b:Author>
    </b:Author>
    <b:Title>Regulations Governing Educational Services for Gifted Students</b:Title>
    <b:Year>2012</b:Year>
    <b:Month>June</b:Month>
    <b:URL>http://www.doe.virginia.gov/instruction/gifted_ed/gifted_regulations.pdf</b:URL>
    <b:StateProvince>Virginia</b:StateProvince>
    <b:YearAccessed>2019</b:YearAccessed>
    <b:MonthAccessed>December</b:MonthAccessed>
    <b:DayAccessed>5</b:DayAccessed>
    <b:RefOrder>29</b:RefOrder>
  </b:Source>
  <b:Source>
    <b:Tag>Vir</b:Tag>
    <b:SourceType>InternetSite</b:SourceType>
    <b:Guid>{357DF087-9BDF-4945-A026-8D527F1934C3}</b:Guid>
    <b:Author>
      <b:Author>
        <b:Corporate>Virginia Department of Education</b:Corporate>
      </b:Author>
    </b:Author>
    <b:Title>Licensure</b:Title>
    <b:InternetSiteTitle>Virginia Department of Education</b:InternetSiteTitle>
    <b:URL>http://www.doe.virginia.gov/teaching/licensure/</b:URL>
    <b:Year>2019</b:Year>
    <b:RefOrder>30</b:RefOrder>
  </b:Source>
  <b:Source>
    <b:Tag>Vir19</b:Tag>
    <b:SourceType>DocumentFromInternetSite</b:SourceType>
    <b:Guid>{BE6E2C59-025E-4D84-953B-CDAC105124FA}</b:Guid>
    <b:Title>Professional Development Events: Department of Education Professional Development Calendar</b:Title>
    <b:InternetSiteTitle>Virginia Department of Education</b:InternetSiteTitle>
    <b:Year>2019</b:Year>
    <b:URL>https://p1pe.doe.virginia.gov/pdc_public/</b:URL>
    <b:Author>
      <b:Author>
        <b:Corporate>Virginia Department of Education</b:Corporate>
      </b:Author>
    </b:Author>
    <b:RefOrder>31</b:RefOrder>
  </b:Source>
  <b:Source>
    <b:Tag>Lou19</b:Tag>
    <b:SourceType>Misc</b:SourceType>
    <b:Guid>{A49F2530-3346-45AA-8A2E-6416C7B00809}</b:Guid>
    <b:Author>
      <b:Author>
        <b:Corporate>Loudoun County Public Schools Office of the Superintendent</b:Corporate>
      </b:Author>
    </b:Author>
    <b:Title>Statement of Loudoun County Public Schools Superintendent Eric Williams In Partnership with The Minority Student Achievement Advisory Committee (MSAAC), Loudoun County Chapter of the NAACP, and The Loudoun Freedom Center</b:Title>
    <b:Year>2019</b:Year>
    <b:Month>February</b:Month>
    <b:Day>22</b:Day>
    <b:URL>https://www.lcps.org/cms/lib/VA01000195/Centricity/Domain/12//2019%20News%20Archive%20PDF/Joint%20Statement%20of%20LCPS%20Superintendent%20Eric%20Williams%20and%20Community%20Leaders.pdf</b:URL>
    <b:YearAccessed>2019</b:YearAccessed>
    <b:MonthAccessed>December</b:MonthAccessed>
    <b:DayAccessed>6</b:DayAccessed>
    <b:RefOrder>33</b:RefOrder>
  </b:Source>
  <b:Source>
    <b:Tag>Deb19</b:Tag>
    <b:SourceType>InternetSite</b:SourceType>
    <b:Guid>{B1EA7CAD-F6DB-49C1-BA79-6510E873E414}</b:Guid>
    <b:Title>Arlington schools were named best in Virginia, but a growing chorus of black parents is disrupting that narrative</b:Title>
    <b:Year>2019</b:Year>
    <b:Month>September</b:Month>
    <b:Day>22</b:Day>
    <b:Author>
      <b:Author>
        <b:NameList>
          <b:Person>
            <b:Last>Truong</b:Last>
            <b:First>Debbie</b:First>
          </b:Person>
        </b:NameList>
      </b:Author>
    </b:Author>
    <b:InternetSiteTitle>The Washington Post</b:InternetSiteTitle>
    <b:URL>https://www.washingtonpost.com/local/education/arlington-schools-were-named-best-in-virginia-but-a-growing-chorus-of-black-parents-is-disrupting-that-narrative/2019/09/22/c014c126-d339-11e9-9343-40db57cf6abd_story.html</b:URL>
    <b:RefOrder>32</b:RefOrder>
  </b:Source>
  <b:Source>
    <b:Tag>USD15</b:Tag>
    <b:SourceType>Book</b:SourceType>
    <b:Guid>{64957BDE-4991-4693-A8EF-9D974C3C44F2}</b:Guid>
    <b:Author>
      <b:Author>
        <b:Corporate>U.S. Department of Justice &amp; U.S. Department of Education</b:Corporate>
      </b:Author>
    </b:Author>
    <b:Year>2015</b:Year>
    <b:RefOrder>55</b:RefOrder>
  </b:Source>
  <b:Source>
    <b:Tag>Jol16</b:Tag>
    <b:SourceType>JournalArticle</b:SourceType>
    <b:Guid>{BC6CE386-FD82-469D-9438-DCC6A4EF085F}</b:Guid>
    <b:Author>
      <b:Author>
        <b:NameList>
          <b:Person>
            <b:Last>Jolly</b:Last>
            <b:First>Jennifer</b:First>
            <b:Middle>L</b:Middle>
          </b:Person>
          <b:Person>
            <b:Last>Robins</b:Last>
            <b:First>Jennifer</b:First>
            <b:Middle>H</b:Middle>
          </b:Person>
        </b:NameList>
      </b:Author>
    </b:Author>
    <b:Title>After the Marland Report: Four Decades of Progress</b:Title>
    <b:Year>2016</b:Year>
    <b:JournalName>Journal for the Education of the Gifted</b:JournalName>
    <b:Pages>19</b:Pages>
    <b:RefOrder>1</b:RefOrder>
  </b:Source>
  <b:Source>
    <b:Tag>Rus08</b:Tag>
    <b:SourceType>Book</b:SourceType>
    <b:Guid>{CCB4FFA4-1A75-4B15-BB3F-3CC35C283A8E}</b:Guid>
    <b:Title>Encyclopedia of Education Law</b:Title>
    <b:Year>2008</b:Year>
    <b:City>Thousand Oaks</b:City>
    <b:Publisher>Sage Publications, Inc.</b:Publisher>
    <b:Author>
      <b:Author>
        <b:NameList>
          <b:Person>
            <b:Last>Russo</b:Last>
            <b:First>Charles</b:First>
            <b:Middle>J</b:Middle>
          </b:Person>
        </b:NameList>
      </b:Author>
    </b:Author>
    <b:RefOrder>5</b:RefOrder>
  </b:Source>
  <b:Source>
    <b:Tag>Ril97</b:Tag>
    <b:SourceType>Book</b:SourceType>
    <b:Guid>{B35A2E74-CA2C-47F0-A60F-FE989B091A02}</b:Guid>
    <b:Author>
      <b:Author>
        <b:NameList>
          <b:Person>
            <b:Last>Riley</b:Last>
            <b:First>Richard</b:First>
            <b:Middle>W.</b:Middle>
          </b:Person>
        </b:NameList>
      </b:Author>
    </b:Author>
    <b:Title>The New Teacher's Guide to the U.S. Department of Education</b:Title>
    <b:Year>1997</b:Year>
    <b:Publisher>United States Department of Education</b:Publisher>
    <b:RefOrder>6</b:RefOrder>
  </b:Source>
  <b:Source>
    <b:Tag>Reg19</b:Tag>
    <b:SourceType>InternetSite</b:SourceType>
    <b:Guid>{A2290F96-FEFF-454A-A832-A4B98CC1A1AF}</b:Guid>
    <b:Year>2019</b:Year>
    <b:Author>
      <b:Author>
        <b:NameList>
          <b:Person>
            <b:Last>Regoli</b:Last>
            <b:First>Natalie</b:First>
          </b:Person>
        </b:NameList>
      </b:Author>
    </b:Author>
    <b:InternetSiteTitle>Vittana.org</b:InternetSiteTitle>
    <b:URL>https://vittana.org/21-gifted-and-talented-programs-pros-and-cons</b:URL>
    <b:RefOrder>56</b:RefOrder>
  </b:Source>
  <b:Source>
    <b:Tag>Wal</b:Tag>
    <b:SourceType>JournalArticle</b:SourceType>
    <b:Guid>{06C0F8A4-B07E-405E-8D69-9107254C9B1C}</b:Guid>
    <b:Title>Examining the Preparation of School Human Resource Officers on Developing a Racially Diverse Educator Workforce Post Brown</b:Title>
    <b:Author>
      <b:Author>
        <b:NameList>
          <b:Person>
            <b:Last>Goings</b:Last>
            <b:First>Ramon</b:First>
            <b:Middle>B</b:Middle>
          </b:Person>
          <b:Person>
            <b:Last>Hotchkins</b:Last>
            <b:First>Bryan</b:First>
          </b:Person>
          <b:Person>
            <b:Last>Walker</b:Last>
            <b:First>Larry</b:First>
            <b:Middle>J</b:Middle>
          </b:Person>
        </b:NameList>
      </b:Author>
    </b:Author>
    <b:JournalName>Journal of Research of Leadership Education</b:JournalName>
    <b:Year>2019</b:Year>
    <b:Pages>267-280</b:Pages>
    <b:RefOrder>51</b:RefOrder>
  </b:Source>
  <b:Source>
    <b:Tag>Vir171</b:Tag>
    <b:SourceType>DocumentFromInternetSite</b:SourceType>
    <b:Guid>{88A62D07-17C2-4C6B-B0DD-9A9B544E6BBD}</b:Guid>
    <b:Author>
      <b:Author>
        <b:Corporate>Virginia Department of Education</b:Corporate>
      </b:Author>
    </b:Author>
    <b:Title>Enrollment &amp; Demographics: Fall Membership Reports</b:Title>
    <b:InternetSiteTitle>Virginia Department of Education</b:InternetSiteTitle>
    <b:Year>2017</b:Year>
    <b:Month>December</b:Month>
    <b:Day>18</b:Day>
    <b:URL>http://www.doe.virginia.gov/statistics_reports/enrollment/index.shtml</b:URL>
    <b:YearAccessed>2019</b:YearAccessed>
    <b:MonthAccessed>December</b:MonthAccessed>
    <b:DayAccessed>1</b:DayAccessed>
    <b:RefOrder>19</b:RefOrder>
  </b:Source>
  <b:Source>
    <b:Tag>Vir172</b:Tag>
    <b:SourceType>DocumentFromInternetSite</b:SourceType>
    <b:Guid>{1DF570BB-DCC6-45C0-B2E2-5C0EE5BA87A2}</b:Guid>
    <b:Author>
      <b:Author>
        <b:Corporate>Virginia Department of Education</b:Corporate>
      </b:Author>
    </b:Author>
    <b:Title>Gifted Programs: Gifted Annual Reports</b:Title>
    <b:InternetSiteTitle>Virginia Department of Education</b:InternetSiteTitle>
    <b:Year>2017</b:Year>
    <b:Month>October</b:Month>
    <b:Day>24</b:Day>
    <b:URL>http://www.doe.virginia.gov/statistics_reports/gifted/index.shtml</b:URL>
    <b:YearAccessed>2019</b:YearAccessed>
    <b:MonthAccessed>December</b:MonthAccessed>
    <b:DayAccessed>1</b:DayAccessed>
    <b:RefOrder>20</b:RefOrder>
  </b:Source>
  <b:Source>
    <b:Tag>Kam15</b:Tag>
    <b:SourceType>InternetSite</b:SourceType>
    <b:Guid>{B11FE162-FE36-44BF-AB52-46F6D6953B34}</b:Guid>
    <b:Author>
      <b:Author>
        <b:NameList>
          <b:Person>
            <b:Last>Kamenetz</b:Last>
            <b:First>A</b:First>
          </b:Person>
        </b:NameList>
      </b:Author>
    </b:Author>
    <b:Title>The Evidence That White Children Benefit From Integrated Schools</b:Title>
    <b:JournalName>National Public Radio</b:JournalName>
    <b:Year>2015</b:Year>
    <b:Month>October</b:Month>
    <b:Day>19</b:Day>
    <b:YearAccessed>2019</b:YearAccessed>
    <b:MonthAccessed>December</b:MonthAccessed>
    <b:DayAccessed>4</b:DayAccessed>
    <b:URL>https://www.npr.org/sections/ed/2015/10/19/446085513/the-evidence-that-white-children-benefit-from-integrated-schools</b:URL>
    <b:InternetSiteTitle>National Public Radio</b:InternetSiteTitle>
    <b:RefOrder>14</b:RefOrder>
  </b:Source>
  <b:Source>
    <b:Tag>Uni15</b:Tag>
    <b:SourceType>DocumentFromInternetSite</b:SourceType>
    <b:Guid>{2D2C92FA-C131-46BE-BC9E-6F5053FDD4FE}</b:Guid>
    <b:Year>2015</b:Year>
    <b:Author>
      <b:Author>
        <b:Corporate>United States Department of Education</b:Corporate>
      </b:Author>
    </b:Author>
    <b:Title>School Composition and the Black–White Achievement Gap</b:Title>
    <b:URL>https://nces.ed.gov/nationsreportcard/subject/studies/pdf/school_composition_and_the_bw_achievement_gap_2015.pdf</b:URL>
    <b:YearAccessed>2019</b:YearAccessed>
    <b:MonthAccessed>December</b:MonthAccessed>
    <b:DayAccessed>5</b:DayAccessed>
    <b:StandardNumber>NCES 2015-018</b:StandardNumber>
    <b:RefOrder>15</b:RefOrder>
  </b:Source>
  <b:Source>
    <b:Tag>McK05</b:Tag>
    <b:SourceType>DocumentFromInternetSite</b:SourceType>
    <b:Guid>{05F14419-5E1B-4867-91CA-36EBD10C13C9}</b:Guid>
    <b:Author>
      <b:Author>
        <b:NameList>
          <b:Person>
            <b:Last>McKeon</b:Last>
            <b:First>D.</b:First>
          </b:Person>
        </b:NameList>
      </b:Author>
    </b:Author>
    <b:Title>Research talking points on English language learners</b:Title>
    <b:Year>2005</b:Year>
    <b:URL>http://www.nea.org/home/13598.htm</b:URL>
    <b:YearAccessed>2019</b:YearAccessed>
    <b:MonthAccessed>December</b:MonthAccessed>
    <b:DayAccessed>1</b:DayAccessed>
    <b:RefOrder>34</b:RefOrder>
  </b:Source>
  <b:Source>
    <b:Tag>Sta16</b:Tag>
    <b:SourceType>Report</b:SourceType>
    <b:Guid>{B88CDEF0-B147-4EBD-B65E-CACDD9A1DD23}</b:Guid>
    <b:Author>
      <b:Author>
        <b:NameList>
          <b:Person>
            <b:Last>Stargardter</b:Last>
            <b:First>J</b:First>
          </b:Person>
        </b:NameList>
      </b:Author>
    </b:Author>
    <b:Title>Underrepresentation of minorities in gifted and talented programs: a content analysis of five district program plans</b:Title>
    <b:Year>2016</b:Year>
    <b:URL>https://opencommons.uconn.edu/srhonors_theses/484</b:URL>
    <b:Institution>University of Connecticut</b:Institution>
    <b:ThesisType>Honors Scholar Thesis</b:ThesisType>
    <b:StandardNumber>484</b:StandardNumber>
    <b:YearAccessed>2019</b:YearAccessed>
    <b:MonthAccessed>November 23</b:MonthAccessed>
    <b:RefOrder>36</b:RefOrder>
  </b:Source>
  <b:Source>
    <b:Tag>Uni151</b:Tag>
    <b:SourceType>DocumentFromInternetSite</b:SourceType>
    <b:Guid>{CCAADDD3-F67C-40B7-91D3-22F03D3CA95F}</b:Guid>
    <b:Author>
      <b:Author>
        <b:Corporate>United States Department of Justice &amp; United States Department of Education</b:Corporate>
      </b:Author>
    </b:Author>
    <b:Year>2015</b:Year>
    <b:URL>https://www2.ed.gov/about/offices/list/ocr/docs/dcl-factsheet-lep-parents-201501.pdf </b:URL>
    <b:YearAccessed>2019</b:YearAccessed>
    <b:MonthAccessed>November</b:MonthAccessed>
    <b:DayAccessed>15</b:DayAccessed>
    <b:RefOrder>35</b:RefOrder>
  </b:Source>
  <b:Source>
    <b:Tag>Car16</b:Tag>
    <b:SourceType>JournalArticle</b:SourceType>
    <b:Guid>{3FCE908F-652C-4FFF-A6E1-839503B078C8}</b:Guid>
    <b:Author>
      <b:Author>
        <b:NameList>
          <b:Person>
            <b:Last>Card</b:Last>
            <b:First>D</b:First>
          </b:Person>
          <b:Person>
            <b:Last>Giuliano</b:Last>
            <b:First>L</b:First>
          </b:Person>
        </b:NameList>
      </b:Author>
    </b:Author>
    <b:Title>Universal screening increases the representation of low-income and minority students in gifted education</b:Title>
    <b:Year>2016</b:Year>
    <b:Pages>13678-13683</b:Pages>
    <b:DOI>10.1073/pnas.1605043113</b:DOI>
    <b:JournalName>Proceedings of the National Academy of Sciences</b:JournalName>
    <b:Volume>113</b:Volume>
    <b:Issue>48</b:Issue>
    <b:RefOrder>37</b:RefOrder>
  </b:Source>
  <b:Source>
    <b:Tag>DFo15</b:Tag>
    <b:SourceType>Book</b:SourceType>
    <b:Guid>{74E99C3B-C6E7-49EF-A954-E6F986A0A564}</b:Guid>
    <b:Title>Recruiting &amp; Retraining Culturally Different Students in Gifted Education</b:Title>
    <b:Year>2015</b:Year>
    <b:Author>
      <b:Author>
        <b:NameList>
          <b:Person>
            <b:Last>Ford</b:Last>
            <b:First>D</b:First>
          </b:Person>
        </b:NameList>
      </b:Author>
    </b:Author>
    <b:City>Waco</b:City>
    <b:Publisher>Prufrock Press</b:Publisher>
    <b:StateProvince>Texas</b:StateProvince>
    <b:RefOrder>38</b:RefOrder>
  </b:Source>
  <b:Source>
    <b:Tag>Per19</b:Tag>
    <b:SourceType>JournalArticle</b:SourceType>
    <b:Guid>{D6A1F4EB-6818-4B8B-B795-295B9CFE6638}</b:Guid>
    <b:Title>Strategies for Identifying Gifted and Talented Minority Students in North Carolina:  Nurturing for a Bright Tomorrow (NBT).</b:Title>
    <b:YearAccessed>2019</b:YearAccessed>
    <b:MonthAccessed>November</b:MonthAccessed>
    <b:DayAccessed>23</b:DayAccessed>
    <b:URL>https://sites.duke.edu/nurturingforabrighttomorrow/files/2018/01/Strategies-for-Identifying-Gifted-and-Talented-Minority-Students-in-North-Carolina-Nurturing-for-a-Bright-Tomorrow-NBT.pdf</b:URL>
    <b:Author>
      <b:Author>
        <b:NameList>
          <b:Person>
            <b:Last>Persons</b:Last>
            <b:First>E</b:First>
          </b:Person>
        </b:NameList>
      </b:Author>
    </b:Author>
    <b:JournalName>Research on the Education and Development of Youth (REDY).</b:JournalName>
    <b:Year>n.d.</b:Year>
    <b:RefOrder>39</b:RefOrder>
  </b:Source>
  <b:Source>
    <b:Tag>Ram10</b:Tag>
    <b:SourceType>JournalArticle</b:SourceType>
    <b:Guid>{B1D0D448-0881-46F2-8EA7-2CB1CF33F587}</b:Guid>
    <b:Author>
      <b:Author>
        <b:NameList>
          <b:Person>
            <b:Last>Ramos</b:Last>
            <b:First>E</b:First>
          </b:Person>
        </b:NameList>
      </b:Author>
    </b:Author>
    <b:Title>Let us in: Latino underrepresentation in gifted and talented programs</b:Title>
    <b:JournalName>Journal of Cultural Diversity</b:JournalName>
    <b:Year>2010</b:Year>
    <b:Volume>17</b:Volume>
    <b:Issue>4</b:Issue>
    <b:RefOrder>40</b:RefOrder>
  </b:Source>
  <b:Source>
    <b:Tag>Vir19b</b:Tag>
    <b:SourceType>InternetSite</b:SourceType>
    <b:Guid>{5D5E6DBA-A017-4004-B01A-2E7746E2DB69}</b:Guid>
    <b:Title>EDUCATION WORKFORCE DATA &amp; REPORTS</b:Title>
    <b:Author>
      <b:Author>
        <b:Corporate>Virginia State Department of Education</b:Corporate>
      </b:Author>
    </b:Author>
    <b:URL>http://www.doe.virginia.gov/teaching/workforce_data/index.shtml</b:URL>
    <b:YearAccessed>2019</b:YearAccessed>
    <b:MonthAccessed>December</b:MonthAccessed>
    <b:DayAccessed>1</b:DayAccessed>
    <b:RefOrder>57</b:RefOrder>
  </b:Source>
  <b:Source>
    <b:Tag>Rys11</b:Tag>
    <b:SourceType>BookSection</b:SourceType>
    <b:Guid>{E1ACA273-58ED-49D8-8639-559B1E87EC9C}</b:Guid>
    <b:Title>Fairness in Testing and Nonbiased Assessment</b:Title>
    <b:Year>2011</b:Year>
    <b:BookTitle>Identifying Gifted Students: A Practical Guide</b:BookTitle>
    <b:Pages>63-74</b:Pages>
    <b:City>Waco</b:City>
    <b:Publisher>Prufrock Press</b:Publisher>
    <b:Author>
      <b:Author>
        <b:NameList>
          <b:Person>
            <b:Last>Ryser</b:Last>
            <b:First>G.R.</b:First>
          </b:Person>
        </b:NameList>
      </b:Author>
    </b:Author>
    <b:StateProvince>Texas</b:StateProvince>
    <b:RefOrder>41</b:RefOrder>
  </b:Source>
  <b:Source>
    <b:Tag>Yoo09</b:Tag>
    <b:SourceType>JournalArticle</b:SourceType>
    <b:Guid>{D63D3392-1231-4C14-97C5-8C597401A0F0}</b:Guid>
    <b:Title>Racial and Ethnic Representation in Gifted Programs: Current Status of and Implications for Gifted Asian American Students</b:Title>
    <b:Year>2009</b:Year>
    <b:Pages>121-136</b:Pages>
    <b:Author>
      <b:Author>
        <b:NameList>
          <b:Person>
            <b:Last>Yoon Yoon</b:Last>
            <b:First>S</b:First>
          </b:Person>
          <b:Person>
            <b:Last>Gentry</b:Last>
            <b:First>M</b:First>
          </b:Person>
        </b:NameList>
      </b:Author>
    </b:Author>
    <b:JournalName>Gifted Child Quarterly</b:JournalName>
    <b:DOI>https://doi.org/10.1177/0016986208330564</b:DOI>
    <b:RefOrder>42</b:RefOrder>
  </b:Source>
  <b:Source>
    <b:Tag>McB06</b:Tag>
    <b:SourceType>JournalArticle</b:SourceType>
    <b:Guid>{0D68471A-37A6-40B1-A93C-817D1FE41E0D}</b:Guid>
    <b:Author>
      <b:Author>
        <b:NameList>
          <b:Person>
            <b:Last>McBee</b:Last>
            <b:First>M.T.</b:First>
          </b:Person>
        </b:NameList>
      </b:Author>
    </b:Author>
    <b:Title>A descriptive analysis of referral sources for gifted identification screening by race and socioeconomic status</b:Title>
    <b:JournalName>Journal of Secondary Gifted Education</b:JournalName>
    <b:Year>2006</b:Year>
    <b:Pages>103-111</b:Pages>
    <b:Volume>17</b:Volume>
    <b:RefOrder>43</b:RefOrder>
  </b:Source>
  <b:Source>
    <b:Tag>Hen08</b:Tag>
    <b:SourceType>JournalArticle</b:SourceType>
    <b:Guid>{EE3BC097-9C9F-4B4F-9258-B0B02E571840}</b:Guid>
    <b:Author>
      <b:Author>
        <b:NameList>
          <b:Person>
            <b:Last>Henfield</b:Last>
            <b:First>Malik</b:First>
            <b:Middle>S</b:Middle>
          </b:Person>
          <b:Person>
            <b:Last>Owens</b:Last>
            <b:First>Delila</b:First>
          </b:Person>
          <b:Person>
            <b:Last>Moore III</b:Last>
            <b:First>James,</b:First>
            <b:Middle>L.</b:Middle>
          </b:Person>
        </b:NameList>
      </b:Author>
    </b:Author>
    <b:Title>Influences of Young Gifted African Americans' School Succes: Implications for Elementary School Counselors</b:Title>
    <b:Year>2008</b:Year>
    <b:Publisher>The University of Chicago Press</b:Publisher>
    <b:JournalName>The Elementary School Journal , Vol. 108, No. 5 </b:JournalName>
    <b:Pages>392-406</b:Pages>
    <b:RefOrder>9</b:RefOrder>
  </b:Source>
  <b:Source>
    <b:Tag>Gis18</b:Tag>
    <b:SourceType>JournalArticle</b:SourceType>
    <b:Guid>{88F7AD30-3ED6-4166-926A-5398D3C4508E}</b:Guid>
    <b:Author>
      <b:Author>
        <b:NameList>
          <b:Person>
            <b:Last>Gist</b:Last>
            <b:First>Conra</b:First>
            <b:Middle>D</b:Middle>
          </b:Person>
        </b:NameList>
      </b:Author>
    </b:Author>
    <b:Title>Human Resource Development for Racial/Ethnic Diversity: Do School Systems Value Teachers of Color?</b:Title>
    <b:JournalName>Advances in Developing Human Resources</b:JournalName>
    <b:Year>2018</b:Year>
    <b:Pages>345-358</b:Pages>
    <b:RefOrder>52</b:RefOrder>
  </b:Source>
  <b:Source>
    <b:Tag>Pre17</b:Tag>
    <b:SourceType>Report</b:SourceType>
    <b:Guid>{B50653ED-D365-4BBD-A878-C2D5C6FBE308}</b:Guid>
    <b:Title>Preliminary Report from the Advisory Committee on Teacher Shortages</b:Title>
    <b:Year>2017</b:Year>
    <b:Publisher>Virginia Board of Education</b:Publisher>
    <b:City>Richmond</b:City>
    <b:RefOrder>53</b:RefOrder>
  </b:Source>
  <b:Source>
    <b:Tag>Kno14</b:Tag>
    <b:SourceType>InternetSite</b:SourceType>
    <b:Guid>{1A3BD53A-A004-CA42-BB7B-DF798A1DDB31}</b:Guid>
    <b:Title>Knowledge and Skill Standard in Gifted Education for All Teachers</b:Title>
    <b:Year>2014</b:Year>
    <b:InternetSiteTitle>National Association for Gifted Children</b:InternetSiteTitle>
    <b:Month>September</b:Month>
    <b:URL>http://www.nagc.org/resources-publications/resources/national-standards-gifted-and-talented-education/knowledge-and</b:URL>
    <b:Author>
      <b:Author>
        <b:Corporate>National Association for Gifted Children</b:Corporate>
      </b:Author>
    </b:Author>
    <b:RefOrder>46</b:RefOrder>
  </b:Source>
  <b:Source>
    <b:Tag>Uni19</b:Tag>
    <b:SourceType>InternetSite</b:SourceType>
    <b:Guid>{A5B3B5EE-1AF7-C043-85B0-808FADB77D0B}</b:Guid>
    <b:Author>
      <b:Author>
        <b:Corporate>United States Census Bureau</b:Corporate>
      </b:Author>
    </b:Author>
    <b:Title>QuickFacts</b:Title>
    <b:InternetSiteTitle>United States Census Bureau</b:InternetSiteTitle>
    <b:Year>2019</b:Year>
    <b:URL>https://www.census.gov/quickfacts/fact/table/AR,MS,newyorkcitynewyork,TX,VA/PST045218</b:URL>
    <b:RefOrder>16</b:RefOrder>
  </b:Source>
  <b:Source>
    <b:Tag>Nat19</b:Tag>
    <b:SourceType>InternetSite</b:SourceType>
    <b:Guid>{727957B3-8534-6C41-A489-B5AA2949354A}</b:Guid>
    <b:Author>
      <b:Author>
        <b:Corporate>National Center for Education Statistics</b:Corporate>
      </b:Author>
    </b:Author>
    <b:Title>Fast Facts</b:Title>
    <b:InternetSiteTitle>National Center for Education Statistics</b:InternetSiteTitle>
    <b:URL>https://nces.ed.gov/fastfacts/display.asp?id=28</b:URL>
    <b:YearAccessed>2019</b:YearAccessed>
    <b:MonthAccessed>December</b:MonthAccessed>
    <b:DayAccessed>13</b:DayAccessed>
    <b:RefOrder>47</b:RefOrder>
  </b:Source>
  <b:Source>
    <b:Tag>Nat191</b:Tag>
    <b:SourceType>InternetSite</b:SourceType>
    <b:Guid>{15101CA0-2CB9-E344-8B12-9716DE9CD3DE}</b:Guid>
    <b:Author>
      <b:Author>
        <b:Corporate>National Center for Education Statistics</b:Corporate>
      </b:Author>
    </b:Author>
    <b:Title>Status Trends in the Education of Racial and Ethnic Groups</b:Title>
    <b:InternetSiteTitle>National Center for Education Statistics</b:InternetSiteTitle>
    <b:URL>https://nces.ed.gov/programs/raceindicators/indicator_rbb.asp</b:URL>
    <b:YearAccessed>2019</b:YearAccessed>
    <b:MonthAccessed>December</b:MonthAccessed>
    <b:DayAccessed>13</b:DayAccessed>
    <b:RefOrder>48</b:RefOrder>
  </b:Source>
  <b:Source>
    <b:Tag>Nat192</b:Tag>
    <b:SourceType>InternetSite</b:SourceType>
    <b:Guid>{02025F1A-D59C-8742-815C-55663E9D3977}</b:Guid>
    <b:Author>
      <b:Author>
        <b:Corporate>National Association for Gifted Children</b:Corporate>
      </b:Author>
    </b:Author>
    <b:Title>Gifted By State: Virginia</b:Title>
    <b:InternetSiteTitle>National Association for Gifted Children</b:InternetSiteTitle>
    <b:URL>https://www.nagc.org/resources-publications/gifted-state/virginia</b:URL>
    <b:YearAccessed>2019</b:YearAccessed>
    <b:MonthAccessed>December</b:MonthAccessed>
    <b:DayAccessed>13</b:DayAccessed>
    <b:RefOrder>44</b:RefOrder>
  </b:Source>
  <b:Source>
    <b:Tag>Uni83</b:Tag>
    <b:SourceType>DocumentFromInternetSite</b:SourceType>
    <b:Guid>{7D49CA2A-56F3-413D-8252-6D60F1B42AC4}</b:Guid>
    <b:Author>
      <b:Author>
        <b:Corporate>United States Department of Education</b:Corporate>
      </b:Author>
    </b:Author>
    <b:Title>A Nation At Risk</b:Title>
    <b:Year>1983</b:Year>
    <b:URL>https://www2.ed.gov/pubs/NatAtRisk/risk.html</b:URL>
    <b:RefOrder>4</b:RefOrder>
  </b:Source>
  <b:Source>
    <b:Tag>Off02</b:Tag>
    <b:SourceType>DocumentFromInternetSite</b:SourceType>
    <b:Guid>{2D226FA0-D3FA-4891-9DE3-BEB1C5011FE1}</b:Guid>
    <b:Author>
      <b:Author>
        <b:Corporate>Office of the Under Secretary</b:Corporate>
      </b:Author>
    </b:Author>
    <b:Title>No Child Left Behind: A Desktop Reference</b:Title>
    <b:Year>2002</b:Year>
    <b:Publisher>U.S. Department of Education, Office of Elementary and Secondary Education</b:Publisher>
    <b:City>Washington, D.C.</b:City>
    <b:URL>https://www2.ed.gov/admins/lead/account/nclbreference/reference.pdf</b:URL>
    <b:RefOrder>8</b:RefOrder>
  </b:Source>
  <b:Source>
    <b:Tag>17ht</b:Tag>
    <b:SourceType>DocumentFromInternetSite</b:SourceType>
    <b:Guid>{F200E142-7EE2-4551-8E57-B53A4E6B98DA}</b:Guid>
    <b:Year>2017</b:Year>
    <b:URL>https://www.education.virginia.gov/media/governorvirginiagov/secretary-of-education/pdf/final-acts-report.pdf</b:URL>
    <b:Title>A Commonwealth of Virginia Website</b:Title>
    <b:Author>
      <b:Author>
        <b:Corporate>Office of the Governor</b:Corporate>
      </b:Author>
    </b:Author>
    <b:RefOrder>49</b:RefOrder>
  </b:Source>
  <b:Source>
    <b:Tag>Mad</b:Tag>
    <b:SourceType>JournalArticle</b:SourceType>
    <b:Guid>{AFCE27E6-FE69-4A64-96A3-7EBAD0AEF194}</b:Guid>
    <b:Title>The Black Teacher Shortage: A Literature Review of Historical and Contemporary Trends</b:Title>
    <b:Author>
      <b:Author>
        <b:NameList>
          <b:Person>
            <b:Last>Madkins</b:Last>
            <b:First>Tia</b:First>
          </b:Person>
        </b:NameList>
      </b:Author>
    </b:Author>
    <b:JournalName>The Jounral of Negro Education, 80 (3)</b:JournalName>
    <b:Pages>417-427</b:Pages>
    <b:Year>2011</b:Year>
    <b:RefOrder>50</b:RefOrder>
  </b:Source>
  <b:Source>
    <b:Tag>Str14</b:Tag>
    <b:SourceType>DocumentFromInternetSite</b:SourceType>
    <b:Guid>{BAD69C03-DA08-BF43-8BCA-A9C1FDA493E0}</b:Guid>
    <b:Title>Strategies for Building Cultural Competency</b:Title>
    <b:Year>2014</b:Year>
    <b:Publisher>Hanover Research</b:Publisher>
    <b:City>Washington</b:City>
    <b:Author>
      <b:Author>
        <b:Corporate>Hanover Research</b:Corporate>
      </b:Author>
    </b:Author>
    <b:URL>https://www.gssaweb.org/wp-content/uploads/2015/04/Strategies-for-Building-Cultural-Competency-1.pdf</b:URL>
    <b:Month>August</b:Month>
    <b:YearAccessed>2019</b:YearAccessed>
    <b:MonthAccessed>December</b:MonthAccessed>
    <b:DayAccessed>14</b:DayAccessed>
    <b:RefOrder>45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4E848-A69F-4F50-9325-E476C92587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78B0B2-449E-4833-A6C2-9FBB2CE2A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4b639-2935-4699-8b2a-073dd7e94cd2"/>
    <ds:schemaRef ds:uri="f5ecc3eb-eb07-460a-a54b-0a961a03df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FB5872-58FE-4748-A3B3-7CB526A0E8DE}">
  <ds:schemaRefs>
    <ds:schemaRef ds:uri="http://schemas.microsoft.com/sharepoint/v3/contenttype/forms"/>
  </ds:schemaRefs>
</ds:datastoreItem>
</file>

<file path=customXml/itemProps5.xml><?xml version="1.0" encoding="utf-8"?>
<ds:datastoreItem xmlns:ds="http://schemas.openxmlformats.org/officeDocument/2006/customXml" ds:itemID="{39209914-C466-0240-ACA4-F4A4678AE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59</Pages>
  <Words>15128</Words>
  <Characters>86236</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Increasing Access to Gifted Education Programs for Underrepresented Students in Virginia</vt:lpstr>
    </vt:vector>
  </TitlesOfParts>
  <Company>PAI 897: Fundamentals of Policy Analysis</Company>
  <LinksUpToDate>false</LinksUpToDate>
  <CharactersWithSpaces>101162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Increasing Access to Gifted Education Programs for Underrepresented Students in Virginia</dc:title>
  <dc:subject>Addressing inequitable inclusion of underrepresented racial and ethnic groups in gifted and talented programs in public schools</dc:subject>
  <dc:creator>Vicki Javier, Lauren Lawless, and Dionne Williams</dc:creator>
  <cp:keywords/>
  <dc:description/>
  <cp:lastModifiedBy>Lauren Paige Lawless</cp:lastModifiedBy>
  <cp:revision>3</cp:revision>
  <cp:lastPrinted>2019-12-06T20:59:00Z</cp:lastPrinted>
  <dcterms:created xsi:type="dcterms:W3CDTF">2019-12-15T03:46:00Z</dcterms:created>
  <dcterms:modified xsi:type="dcterms:W3CDTF">2019-12-15T03:54:00Z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0x0101002A7AA72235B20442994038EA349DF977</vt:lpwstr>
  </property>
</Properties>
</file>