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38" w:rsidRDefault="00EB6738">
      <w:r>
        <w:t>Presentazione Sparta</w:t>
      </w:r>
    </w:p>
    <w:p w:rsidR="00EB6738" w:rsidRDefault="00EB6738">
      <w:r>
        <w:t>Durante lo sviluppo di un software vengono presi in considerazione gli elementi conosciuti</w:t>
      </w:r>
      <w:r w:rsidR="00E342AD">
        <w:t>, mentre</w:t>
      </w:r>
      <w:r>
        <w:t xml:space="preserve"> </w:t>
      </w:r>
      <w:r w:rsidR="00E342AD">
        <w:t>de</w:t>
      </w:r>
      <w:r>
        <w:t xml:space="preserve">gli elementi che risultano sconosciuti se ne occupa </w:t>
      </w:r>
      <w:r w:rsidR="00E342AD">
        <w:t>la gestione del rischio; un rischio è una variabile che può assumere valori tali da compromettere il progetto.</w:t>
      </w:r>
    </w:p>
    <w:p w:rsidR="00E342AD" w:rsidRDefault="00E342AD">
      <w:r>
        <w:t xml:space="preserve">Nel documento di </w:t>
      </w:r>
      <w:proofErr w:type="spellStart"/>
      <w:r>
        <w:t>risk</w:t>
      </w:r>
      <w:proofErr w:type="spellEnd"/>
      <w:r>
        <w:t xml:space="preserve"> list sono stati elencati i maggiori rischi per il sistema Virtual </w:t>
      </w:r>
      <w:proofErr w:type="spellStart"/>
      <w:r>
        <w:t>Mechanic</w:t>
      </w:r>
      <w:proofErr w:type="spellEnd"/>
      <w:r>
        <w:t xml:space="preserve"> e per ognuno di essi sono state pianificate delle misure di risoluzione o di contenimento, che ora verranno illustrate;</w:t>
      </w:r>
    </w:p>
    <w:p w:rsidR="00E342AD" w:rsidRPr="00E342AD" w:rsidRDefault="00E342AD" w:rsidP="00374149">
      <w:pPr>
        <w:pStyle w:val="Paragrafoelenco"/>
        <w:numPr>
          <w:ilvl w:val="0"/>
          <w:numId w:val="1"/>
        </w:numPr>
      </w:pPr>
      <w:r>
        <w:t xml:space="preserve">Nel primo caso, se un componente abbandona il progetto, si potranno verificare dei rallentamenti nello sviluppo. Per ridurre il rischio i task verranno svolti da più persone in parallelo, in modo da evitare ritardi in caso di abbandono; </w:t>
      </w:r>
      <w:proofErr w:type="spellStart"/>
      <w:r w:rsidRPr="00374149">
        <w:rPr>
          <w:b/>
          <w:bCs/>
        </w:rPr>
        <w:t>Contingency</w:t>
      </w:r>
      <w:proofErr w:type="spellEnd"/>
      <w:r w:rsidRPr="00374149">
        <w:rPr>
          <w:b/>
          <w:bCs/>
        </w:rPr>
        <w:t xml:space="preserve"> Plan:</w:t>
      </w:r>
      <w:r w:rsidRPr="00E342AD">
        <w:t xml:space="preserve"> Tutti i componenti del team hanno le conoscenze basilari necessarie al completamento del progetto.</w:t>
      </w:r>
    </w:p>
    <w:p w:rsidR="00E342AD" w:rsidRDefault="00374149" w:rsidP="00E342AD">
      <w:pPr>
        <w:pStyle w:val="Paragrafoelenco"/>
        <w:numPr>
          <w:ilvl w:val="0"/>
          <w:numId w:val="1"/>
        </w:numPr>
      </w:pPr>
      <w:r>
        <w:t xml:space="preserve">Nel secondo caso, se avviene un guasto hardware o una perdita dati possono essere perse varie componenti del software, che dovranno essere riscritte causando ritardi più o meno significativi. Per ridurre il rischio, oltre ad essere salvati sulle macchine in locale, i dati vengono salvati su </w:t>
      </w:r>
      <w:proofErr w:type="spellStart"/>
      <w:r>
        <w:t>repository</w:t>
      </w:r>
      <w:proofErr w:type="spellEnd"/>
      <w:r>
        <w:t xml:space="preserve"> online; in caso di emergenza, basta recuperare le copie di backup dal </w:t>
      </w:r>
      <w:proofErr w:type="spellStart"/>
      <w:r>
        <w:t>repository</w:t>
      </w:r>
      <w:proofErr w:type="spellEnd"/>
      <w:r>
        <w:t xml:space="preserve"> o dalle altre macchine funzionanti</w:t>
      </w:r>
    </w:p>
    <w:p w:rsidR="00374149" w:rsidRDefault="00374149" w:rsidP="00E342AD">
      <w:pPr>
        <w:pStyle w:val="Paragrafoelenco"/>
        <w:numPr>
          <w:ilvl w:val="0"/>
          <w:numId w:val="1"/>
        </w:numPr>
      </w:pPr>
      <w:r>
        <w:t>Nel terzo caso,</w:t>
      </w:r>
      <w:r w:rsidR="00067E2A">
        <w:t xml:space="preserve"> un cambiamento di specifiche in corso d’opera può comportare ritardi in quanto sono necessarie correzioni al codice. Per ridurre i rischi di ritardi, si richiederà al committente di approvare il documento di </w:t>
      </w:r>
      <w:proofErr w:type="spellStart"/>
      <w:r w:rsidR="00067E2A">
        <w:t>Change</w:t>
      </w:r>
      <w:proofErr w:type="spellEnd"/>
      <w:r w:rsidR="00067E2A">
        <w:t xml:space="preserve"> </w:t>
      </w:r>
      <w:proofErr w:type="spellStart"/>
      <w:r w:rsidR="00067E2A">
        <w:t>request</w:t>
      </w:r>
      <w:proofErr w:type="spellEnd"/>
      <w:r w:rsidR="00067E2A">
        <w:t>; in caso di emergenza, verranno effettuate le correzioni riassegnando le risorse</w:t>
      </w:r>
    </w:p>
    <w:p w:rsidR="00067E2A" w:rsidRDefault="00067E2A" w:rsidP="00E342AD">
      <w:pPr>
        <w:pStyle w:val="Paragrafoelenco"/>
        <w:numPr>
          <w:ilvl w:val="0"/>
          <w:numId w:val="1"/>
        </w:numPr>
      </w:pPr>
      <w:r>
        <w:t>Nel quarto caso, il ricorso a tecnologie innovative o poco note può portare a rallentamenti, dovuti al naturale apprendimento delle nuove tecnologie. Per ridurre il rischio di ritardi, si cerca utilizzare tecnologie conosciute dove possibile; in caso di emergenza, si cerca di assumere le conoscenze necessarie in tempi ragionevoli, senza destinare tutte le risorse umane a tale scopo.</w:t>
      </w:r>
    </w:p>
    <w:p w:rsidR="00E342AD" w:rsidRDefault="00E342AD" w:rsidP="00E342AD">
      <w:pPr>
        <w:rPr>
          <w:b/>
          <w:bCs/>
        </w:rPr>
      </w:pPr>
    </w:p>
    <w:p w:rsidR="008C694F" w:rsidRPr="008C694F" w:rsidRDefault="008C694F" w:rsidP="008C694F">
      <w:r>
        <w:rPr>
          <w:bCs/>
        </w:rPr>
        <w:t xml:space="preserve">Il documento di riuso prende in considerazione le scelte effettuate per utilizzare codice già scritto, in modo da ridurre i tempi di progettazione; </w:t>
      </w:r>
      <w:r w:rsidRPr="008C694F">
        <w:t>Gli approcci utilizzati sono:</w:t>
      </w:r>
    </w:p>
    <w:p w:rsidR="00000000" w:rsidRPr="008C694F" w:rsidRDefault="007D5D40" w:rsidP="008C694F">
      <w:pPr>
        <w:numPr>
          <w:ilvl w:val="0"/>
          <w:numId w:val="6"/>
        </w:numPr>
      </w:pPr>
      <w:r w:rsidRPr="008C694F">
        <w:t>Design pattern</w:t>
      </w:r>
      <w:r w:rsidR="008C694F">
        <w:t xml:space="preserve">, che sono soluzioni progettuali </w:t>
      </w:r>
      <w:r w:rsidR="006678D7">
        <w:t xml:space="preserve">generali a problemi ricorrenti </w:t>
      </w:r>
      <w:proofErr w:type="gramStart"/>
      <w:r w:rsidR="006678D7" w:rsidRPr="006678D7">
        <w:rPr>
          <w:color w:val="595959" w:themeColor="text1" w:themeTint="A6"/>
        </w:rPr>
        <w:t xml:space="preserve">[ </w:t>
      </w:r>
      <w:r w:rsidR="006678D7" w:rsidRPr="006678D7">
        <w:rPr>
          <w:color w:val="595959" w:themeColor="text1" w:themeTint="A6"/>
        </w:rPr>
        <w:t>Si</w:t>
      </w:r>
      <w:proofErr w:type="gramEnd"/>
      <w:r w:rsidR="006678D7" w:rsidRPr="006678D7">
        <w:rPr>
          <w:color w:val="595959" w:themeColor="text1" w:themeTint="A6"/>
        </w:rPr>
        <w:t xml:space="preserve"> tratta di una descrizione o modello logico da applicare per la risoluzione di un problema che può presentarsi in diverse situazioni durante le fasi di </w:t>
      </w:r>
      <w:r w:rsidR="006678D7" w:rsidRPr="006678D7">
        <w:rPr>
          <w:color w:val="595959" w:themeColor="text1" w:themeTint="A6"/>
        </w:rPr>
        <w:t xml:space="preserve">progettazione e sviluppo del software </w:t>
      </w:r>
      <w:r w:rsidR="006678D7">
        <w:t>]</w:t>
      </w:r>
    </w:p>
    <w:p w:rsidR="00000000" w:rsidRPr="008C694F" w:rsidRDefault="007D5D40" w:rsidP="008C694F">
      <w:pPr>
        <w:numPr>
          <w:ilvl w:val="0"/>
          <w:numId w:val="6"/>
        </w:numPr>
      </w:pPr>
      <w:r w:rsidRPr="008C694F">
        <w:t>Generatori (</w:t>
      </w:r>
      <w:proofErr w:type="spellStart"/>
      <w:r w:rsidRPr="008C694F">
        <w:t>getter</w:t>
      </w:r>
      <w:proofErr w:type="spellEnd"/>
      <w:r w:rsidRPr="008C694F">
        <w:t>, setter, 9patch</w:t>
      </w:r>
      <w:r w:rsidR="008C694F" w:rsidRPr="008C694F">
        <w:t>)</w:t>
      </w:r>
      <w:r w:rsidR="008C694F">
        <w:t>, software che sono in grado di generare al loro volta software parametrizzati in base alle specifiche fornite dall’utente.</w:t>
      </w:r>
    </w:p>
    <w:p w:rsidR="00000000" w:rsidRPr="008C694F" w:rsidRDefault="007D5D40" w:rsidP="008C694F">
      <w:pPr>
        <w:numPr>
          <w:ilvl w:val="0"/>
          <w:numId w:val="6"/>
        </w:numPr>
      </w:pPr>
      <w:r w:rsidRPr="008C694F">
        <w:t>Riuso di classi e cod</w:t>
      </w:r>
      <w:r w:rsidRPr="008C694F">
        <w:t xml:space="preserve">ice già presente in altri programmi </w:t>
      </w:r>
    </w:p>
    <w:p w:rsidR="00E342AD" w:rsidRDefault="006678D7" w:rsidP="008C694F">
      <w:pPr>
        <w:numPr>
          <w:ilvl w:val="0"/>
          <w:numId w:val="6"/>
        </w:numPr>
      </w:pPr>
      <w:r>
        <w:t xml:space="preserve">Framework, </w:t>
      </w:r>
      <w:r>
        <w:t>un'architettura</w:t>
      </w:r>
      <w:r>
        <w:t xml:space="preserve"> </w:t>
      </w:r>
      <w:r>
        <w:t>logica di sup</w:t>
      </w:r>
      <w:r>
        <w:t>porto</w:t>
      </w:r>
      <w:r>
        <w:t xml:space="preserve"> su cui un </w:t>
      </w:r>
      <w:r w:rsidRPr="006678D7">
        <w:t>software</w:t>
      </w:r>
      <w:r>
        <w:t xml:space="preserve"> può essere progettato e realizzato</w:t>
      </w:r>
    </w:p>
    <w:p w:rsidR="008C694F" w:rsidRDefault="008C694F" w:rsidP="008C694F"/>
    <w:p w:rsidR="008C694F" w:rsidRDefault="00845615" w:rsidP="008C694F">
      <w:r>
        <w:t xml:space="preserve">Gli effetti del riuso </w:t>
      </w:r>
      <w:r w:rsidR="009C6FB9">
        <w:t xml:space="preserve">nel progetto Virtual </w:t>
      </w:r>
      <w:proofErr w:type="spellStart"/>
      <w:r w:rsidR="009C6FB9">
        <w:t>mechanic</w:t>
      </w:r>
      <w:proofErr w:type="spellEnd"/>
      <w:r w:rsidR="009C6FB9">
        <w:t>, s</w:t>
      </w:r>
      <w:bookmarkStart w:id="0" w:name="_GoBack"/>
      <w:bookmarkEnd w:id="0"/>
      <w:r w:rsidR="009C6FB9">
        <w:t>ono completamente cannati!</w:t>
      </w:r>
    </w:p>
    <w:p w:rsidR="009C6FB9" w:rsidRPr="007D5D40" w:rsidRDefault="007D5D40" w:rsidP="008C694F">
      <w:pPr>
        <w:rPr>
          <w:color w:val="1F4E79" w:themeColor="accent1" w:themeShade="80"/>
        </w:rPr>
      </w:pPr>
      <w:r w:rsidRPr="007D5D40">
        <w:rPr>
          <w:color w:val="1F4E79" w:themeColor="accent1" w:themeShade="80"/>
        </w:rPr>
        <w:t>Passo ora la parola a Federico</w:t>
      </w:r>
    </w:p>
    <w:p w:rsidR="009C6FB9" w:rsidRDefault="009C6FB9" w:rsidP="008C694F">
      <w:r>
        <w:t>I diagrammi delle sequenze descrivono le interazioni tra gli oggetti organizzate in sequenza temporale.</w:t>
      </w:r>
    </w:p>
    <w:p w:rsidR="009C6FB9" w:rsidRDefault="009C6FB9" w:rsidP="008C694F">
      <w:r>
        <w:t>I seguenti diagrammi sono stati realizzati con un approccio ad alto livello.</w:t>
      </w:r>
    </w:p>
    <w:p w:rsidR="00BB1E61" w:rsidRDefault="00BB1E61" w:rsidP="008C694F">
      <w:r>
        <w:t>I primi due diagrammi descrivono l’interazione tra l’utente e l’applicazione Titanic Assistance:</w:t>
      </w:r>
    </w:p>
    <w:p w:rsidR="00BB1E61" w:rsidRDefault="00BB1E61" w:rsidP="00BB1E61">
      <w:pPr>
        <w:pStyle w:val="Paragrafoelenco"/>
        <w:numPr>
          <w:ilvl w:val="0"/>
          <w:numId w:val="7"/>
        </w:numPr>
      </w:pPr>
      <w:proofErr w:type="gramStart"/>
      <w:r>
        <w:lastRenderedPageBreak/>
        <w:t>nel</w:t>
      </w:r>
      <w:proofErr w:type="gramEnd"/>
      <w:r>
        <w:t xml:space="preserve"> primo caso l’utente, selezionando il problema riscontrato, trova una soluzione soddisfacente fornita dall’applicazione.</w:t>
      </w:r>
    </w:p>
    <w:p w:rsidR="00BB1E61" w:rsidRDefault="00BB1E61" w:rsidP="00BB1E61">
      <w:pPr>
        <w:pStyle w:val="Paragrafoelenco"/>
        <w:numPr>
          <w:ilvl w:val="0"/>
          <w:numId w:val="7"/>
        </w:numPr>
      </w:pPr>
      <w:proofErr w:type="gramStart"/>
      <w:r>
        <w:t>nel</w:t>
      </w:r>
      <w:proofErr w:type="gramEnd"/>
      <w:r>
        <w:t xml:space="preserve"> secondo caso l’utente, selezionato il problema riscontrato, non trova soluzioni soddisfacenti e quindi viene visualizzato un codice e la possibilità di chiamare l’assistenza tramite l’</w:t>
      </w:r>
      <w:proofErr w:type="spellStart"/>
      <w:r>
        <w:t>app</w:t>
      </w:r>
      <w:proofErr w:type="spellEnd"/>
      <w:r w:rsidR="009C6FB9">
        <w:t xml:space="preserve"> </w:t>
      </w:r>
      <w:r>
        <w:t>; l’assistenza fornirà all’utente una soluzione adeguata</w:t>
      </w:r>
    </w:p>
    <w:p w:rsidR="00BB1E61" w:rsidRDefault="00BB1E61" w:rsidP="00BB1E61">
      <w:r>
        <w:t xml:space="preserve">I seguenti diagrammi descrivono l’interazione tra l’operatore e l’applicazione </w:t>
      </w:r>
      <w:proofErr w:type="spellStart"/>
      <w:r>
        <w:t>Neptune</w:t>
      </w:r>
      <w:proofErr w:type="spellEnd"/>
      <w:r>
        <w:t xml:space="preserve"> Rescue:</w:t>
      </w:r>
    </w:p>
    <w:p w:rsidR="00BB1E61" w:rsidRDefault="00BB1E61" w:rsidP="00BB1E61">
      <w:pPr>
        <w:pStyle w:val="Paragrafoelenco"/>
        <w:numPr>
          <w:ilvl w:val="0"/>
          <w:numId w:val="8"/>
        </w:numPr>
      </w:pPr>
      <w:proofErr w:type="gramStart"/>
      <w:r>
        <w:t>nel</w:t>
      </w:r>
      <w:proofErr w:type="gramEnd"/>
      <w:r>
        <w:t xml:space="preserve"> primo caso l’operatore, inserendo dei dati da elaborare, riceve dall’</w:t>
      </w:r>
      <w:proofErr w:type="spellStart"/>
      <w:r>
        <w:t>aplicazione</w:t>
      </w:r>
      <w:proofErr w:type="spellEnd"/>
      <w:r>
        <w:t xml:space="preserve"> i dati elaborati</w:t>
      </w:r>
    </w:p>
    <w:p w:rsidR="00BB1E61" w:rsidRDefault="00BB1E61" w:rsidP="00BB1E61">
      <w:pPr>
        <w:pStyle w:val="Paragrafoelenco"/>
        <w:numPr>
          <w:ilvl w:val="0"/>
          <w:numId w:val="8"/>
        </w:numPr>
      </w:pPr>
      <w:proofErr w:type="gramStart"/>
      <w:r>
        <w:t>nel</w:t>
      </w:r>
      <w:proofErr w:type="gramEnd"/>
      <w:r>
        <w:t xml:space="preserve"> secondo caso, l’operatore riceve una telefonata da parte di un utente e fornirà una risposta adeguata al caso; durante tale fase, potrà comunque svolgere le operazioni descritte dal primo diagramma</w:t>
      </w:r>
    </w:p>
    <w:p w:rsidR="007D5D40" w:rsidRDefault="007D5D40" w:rsidP="007D5D40">
      <w:r w:rsidRPr="007D5D40">
        <w:rPr>
          <w:color w:val="1F4E79" w:themeColor="accent1" w:themeShade="80"/>
        </w:rPr>
        <w:t>Passo ora la parola a Federico</w:t>
      </w:r>
    </w:p>
    <w:p w:rsidR="00BB1E61" w:rsidRDefault="00BB1E61" w:rsidP="00BB1E61">
      <w:r>
        <w:t>Prima di affrontare i principi SOLID implementati, verrà fornita una breve spiegazione di tali principi</w:t>
      </w:r>
    </w:p>
    <w:p w:rsidR="00000000" w:rsidRPr="00332D68" w:rsidRDefault="007D5D40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Sing</w:t>
      </w:r>
      <w:r w:rsidR="00332D68" w:rsidRPr="007D5D40">
        <w:rPr>
          <w:b/>
          <w:bCs/>
        </w:rPr>
        <w:t>ola</w:t>
      </w:r>
      <w:r w:rsidRPr="007D5D40">
        <w:rPr>
          <w:b/>
          <w:bCs/>
        </w:rPr>
        <w:t xml:space="preserve"> respons</w:t>
      </w:r>
      <w:r w:rsidR="00332D68" w:rsidRPr="007D5D40">
        <w:rPr>
          <w:b/>
          <w:bCs/>
        </w:rPr>
        <w:t>abilità</w:t>
      </w:r>
      <w:r w:rsidRPr="007D5D40">
        <w:rPr>
          <w:b/>
          <w:bCs/>
        </w:rPr>
        <w:t xml:space="preserve">: </w:t>
      </w:r>
      <w:r w:rsidRPr="00332D68">
        <w:t>Una classe dovrebbe avere una sola ragione per cambiare</w:t>
      </w:r>
    </w:p>
    <w:p w:rsidR="00000000" w:rsidRP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Apertura/chiusura</w:t>
      </w:r>
      <w:r w:rsidR="007D5D40" w:rsidRPr="007D5D40">
        <w:rPr>
          <w:b/>
          <w:bCs/>
        </w:rPr>
        <w:t xml:space="preserve">: </w:t>
      </w:r>
      <w:r w:rsidR="007D5D40" w:rsidRPr="00332D68">
        <w:t xml:space="preserve">Le </w:t>
      </w:r>
      <w:proofErr w:type="spellStart"/>
      <w:r w:rsidR="007D5D40" w:rsidRPr="00332D68">
        <w:t>entita</w:t>
      </w:r>
      <w:proofErr w:type="spellEnd"/>
      <w:r w:rsidR="007D5D40" w:rsidRPr="00332D68">
        <w:t xml:space="preserve"> dovrebbe essere aperte per le estensioni, ma chiuse alle modifica</w:t>
      </w:r>
      <w:r>
        <w:t>z</w:t>
      </w:r>
      <w:r w:rsidR="007D5D40" w:rsidRPr="00332D68">
        <w:t>ioni.</w:t>
      </w:r>
    </w:p>
    <w:p w:rsidR="00000000" w:rsidRP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 xml:space="preserve">Principio di </w:t>
      </w:r>
      <w:proofErr w:type="spellStart"/>
      <w:r w:rsidR="007D5D40" w:rsidRPr="007D5D40">
        <w:rPr>
          <w:b/>
          <w:bCs/>
        </w:rPr>
        <w:t>Liskov</w:t>
      </w:r>
      <w:proofErr w:type="spellEnd"/>
      <w:r w:rsidR="007D5D40" w:rsidRPr="007D5D40">
        <w:rPr>
          <w:b/>
          <w:bCs/>
        </w:rPr>
        <w:t xml:space="preserve">: </w:t>
      </w:r>
      <w:r w:rsidR="007D5D40" w:rsidRPr="00332D68">
        <w:t xml:space="preserve">I sottotipi dovrebbero essere sostituibili per i </w:t>
      </w:r>
      <w:proofErr w:type="spellStart"/>
      <w:r w:rsidR="007D5D40" w:rsidRPr="00332D68">
        <w:t>supertipi</w:t>
      </w:r>
      <w:proofErr w:type="spellEnd"/>
      <w:r w:rsidR="007D5D40" w:rsidRPr="00332D68">
        <w:t>; le classi figlie non devono mai rompere la definizione delle classi genitrici</w:t>
      </w:r>
    </w:p>
    <w:p w:rsidR="00000000" w:rsidRP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Segregaz</w:t>
      </w:r>
      <w:r w:rsidR="007D5D40" w:rsidRPr="007D5D40">
        <w:rPr>
          <w:b/>
          <w:bCs/>
        </w:rPr>
        <w:t>ion</w:t>
      </w:r>
      <w:r w:rsidRPr="007D5D40">
        <w:rPr>
          <w:b/>
          <w:bCs/>
        </w:rPr>
        <w:t xml:space="preserve">e delle </w:t>
      </w:r>
      <w:r w:rsidRPr="007D5D40">
        <w:rPr>
          <w:b/>
          <w:bCs/>
        </w:rPr>
        <w:t>Interfac</w:t>
      </w:r>
      <w:r w:rsidRPr="007D5D40">
        <w:rPr>
          <w:b/>
          <w:bCs/>
        </w:rPr>
        <w:t>c</w:t>
      </w:r>
      <w:r w:rsidRPr="007D5D40">
        <w:rPr>
          <w:b/>
          <w:bCs/>
        </w:rPr>
        <w:t>e</w:t>
      </w:r>
      <w:r w:rsidR="007D5D40" w:rsidRPr="007D5D40">
        <w:rPr>
          <w:b/>
          <w:bCs/>
        </w:rPr>
        <w:t xml:space="preserve">: </w:t>
      </w:r>
      <w:r w:rsidR="007D5D40" w:rsidRPr="00332D68">
        <w:t>I Client non dovrebbero essere costretti ad usare interfacce che non possono usare</w:t>
      </w:r>
    </w:p>
    <w:p w:rsid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I</w:t>
      </w:r>
      <w:r w:rsidRPr="007D5D40">
        <w:rPr>
          <w:b/>
          <w:bCs/>
        </w:rPr>
        <w:t>nversion</w:t>
      </w:r>
      <w:r w:rsidRPr="007D5D40">
        <w:rPr>
          <w:b/>
          <w:bCs/>
        </w:rPr>
        <w:t>e delle di</w:t>
      </w:r>
      <w:r w:rsidR="007D5D40" w:rsidRPr="007D5D40">
        <w:rPr>
          <w:b/>
          <w:bCs/>
        </w:rPr>
        <w:t>penden</w:t>
      </w:r>
      <w:r w:rsidRPr="007D5D40">
        <w:rPr>
          <w:b/>
          <w:bCs/>
        </w:rPr>
        <w:t>ze</w:t>
      </w:r>
      <w:r w:rsidR="007D5D40" w:rsidRPr="007D5D40">
        <w:rPr>
          <w:b/>
          <w:bCs/>
        </w:rPr>
        <w:t xml:space="preserve">: </w:t>
      </w:r>
      <w:r w:rsidR="007D5D40" w:rsidRPr="00332D68">
        <w:t>Un modulo ad alto livello non dovrebbe dipendere dai moduli a basso livello; e</w:t>
      </w:r>
      <w:r w:rsidR="007D5D40" w:rsidRPr="00332D68">
        <w:t>ntrambi dovrebbero dipendere dalle astrazioni</w:t>
      </w:r>
      <w:r>
        <w:t>.</w:t>
      </w:r>
    </w:p>
    <w:p w:rsidR="00BB1E61" w:rsidRDefault="00332D68" w:rsidP="00BB1E61">
      <w:r>
        <w:t xml:space="preserve">Sia nell’applicazione </w:t>
      </w:r>
      <w:proofErr w:type="spellStart"/>
      <w:r>
        <w:t>Neptune</w:t>
      </w:r>
      <w:proofErr w:type="spellEnd"/>
      <w:r>
        <w:t xml:space="preserve"> Rescue che in Titanic Assistance, sono stati implementati la singola responsabilità, l’apertura/chiusura e il principio di </w:t>
      </w:r>
      <w:proofErr w:type="spellStart"/>
      <w:r>
        <w:t>liskov</w:t>
      </w:r>
      <w:proofErr w:type="spellEnd"/>
      <w:r>
        <w:t>, e non è stato violato il principio di inversione delle dipendenze</w:t>
      </w:r>
    </w:p>
    <w:p w:rsidR="007D5D40" w:rsidRDefault="007D5D40" w:rsidP="00BB1E61">
      <w:r>
        <w:t xml:space="preserve">Per lo svolgimento dei test, è stato programmato l’utilizzo del White Box </w:t>
      </w:r>
      <w:proofErr w:type="spellStart"/>
      <w:r>
        <w:t>testing</w:t>
      </w:r>
      <w:proofErr w:type="spellEnd"/>
      <w:r>
        <w:t>, composto dalle fasi</w:t>
      </w:r>
    </w:p>
    <w:p w:rsidR="00000000" w:rsidRPr="007D5D40" w:rsidRDefault="007D5D40" w:rsidP="007D5D40">
      <w:pPr>
        <w:pStyle w:val="Paragrafoelenco"/>
        <w:numPr>
          <w:ilvl w:val="0"/>
          <w:numId w:val="10"/>
        </w:numPr>
      </w:pPr>
      <w:r w:rsidRPr="007D5D40">
        <w:rPr>
          <w:b/>
        </w:rPr>
        <w:t>Unit test</w:t>
      </w:r>
      <w:r>
        <w:t>,</w:t>
      </w:r>
      <w:r w:rsidRPr="007D5D40">
        <w:t xml:space="preserve"> per veri</w:t>
      </w:r>
      <w:r w:rsidRPr="007D5D40">
        <w:t>ficare che le singole unità di sviluppo assolvano le loro funzioni seguendo i requisiti.</w:t>
      </w:r>
    </w:p>
    <w:p w:rsidR="00000000" w:rsidRPr="007D5D40" w:rsidRDefault="007D5D40" w:rsidP="007D5D40">
      <w:pPr>
        <w:pStyle w:val="Paragrafoelenco"/>
        <w:numPr>
          <w:ilvl w:val="0"/>
          <w:numId w:val="10"/>
        </w:numPr>
      </w:pPr>
      <w:r w:rsidRPr="007D5D40">
        <w:rPr>
          <w:b/>
          <w:bCs/>
        </w:rPr>
        <w:t>Integration test</w:t>
      </w:r>
      <w:r w:rsidRPr="007D5D40">
        <w:t>, per scoprire problemi che possono nascere dall’interazione dei vari componenti durante la costruzione del sistema</w:t>
      </w:r>
    </w:p>
    <w:p w:rsidR="007D5D40" w:rsidRDefault="007D5D40" w:rsidP="00CC1B6C">
      <w:pPr>
        <w:pStyle w:val="Paragrafoelenco"/>
        <w:numPr>
          <w:ilvl w:val="0"/>
          <w:numId w:val="10"/>
        </w:numPr>
      </w:pPr>
      <w:r w:rsidRPr="007D5D40">
        <w:rPr>
          <w:b/>
          <w:bCs/>
        </w:rPr>
        <w:t>System test</w:t>
      </w:r>
      <w:r w:rsidRPr="007D5D40">
        <w:t>, per risolvere tutti i possibili casi di ingressi non desiderati</w:t>
      </w:r>
    </w:p>
    <w:p w:rsidR="007D5D40" w:rsidRDefault="007D5D40" w:rsidP="007D5D40">
      <w:r>
        <w:t xml:space="preserve">Durante l’esecuzione dei test, in tutte e tre le fasi sono stati riscontrati alcuni problemi di scarsa rilevanza, che sono stati prontamente risolti; alcune </w:t>
      </w:r>
      <w:proofErr w:type="spellStart"/>
      <w:r>
        <w:t>sottofasi</w:t>
      </w:r>
      <w:proofErr w:type="spellEnd"/>
      <w:r>
        <w:t xml:space="preserve"> del System test non sono state applicate in quanto non era possibile applicare il test</w:t>
      </w:r>
    </w:p>
    <w:p w:rsidR="007D5D40" w:rsidRDefault="007D5D40" w:rsidP="007D5D40">
      <w:r>
        <w:rPr>
          <w:color w:val="1F4E79" w:themeColor="accent1" w:themeShade="80"/>
        </w:rPr>
        <w:t>Passo ora la parola a qualcuno</w:t>
      </w:r>
    </w:p>
    <w:sectPr w:rsidR="007D5D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0AD"/>
    <w:multiLevelType w:val="hybridMultilevel"/>
    <w:tmpl w:val="BD6A11BC"/>
    <w:lvl w:ilvl="0" w:tplc="D3F03E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DA35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F826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A96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BAC7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AE0F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AAED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8E28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C6543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E84363"/>
    <w:multiLevelType w:val="hybridMultilevel"/>
    <w:tmpl w:val="EB582014"/>
    <w:lvl w:ilvl="0" w:tplc="0F769F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FED8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95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3E41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4494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F2BD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FC29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4EAE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542D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1970F6"/>
    <w:multiLevelType w:val="hybridMultilevel"/>
    <w:tmpl w:val="C6347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0CC6"/>
    <w:multiLevelType w:val="hybridMultilevel"/>
    <w:tmpl w:val="93D601F0"/>
    <w:lvl w:ilvl="0" w:tplc="C58872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4E84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08ED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889E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5E5D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0EEC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5206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72E3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B8C0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E8D2576"/>
    <w:multiLevelType w:val="hybridMultilevel"/>
    <w:tmpl w:val="C56EA350"/>
    <w:lvl w:ilvl="0" w:tplc="B770D8B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CAC2F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2434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2A64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4AE7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067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4857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6BF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B22B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37C5EDA"/>
    <w:multiLevelType w:val="hybridMultilevel"/>
    <w:tmpl w:val="CFBAC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B0B8D"/>
    <w:multiLevelType w:val="hybridMultilevel"/>
    <w:tmpl w:val="9FA4C176"/>
    <w:lvl w:ilvl="0" w:tplc="70722F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42C17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289CF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1A8DD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629B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5652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503A0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EE3D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2450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F211EDD"/>
    <w:multiLevelType w:val="hybridMultilevel"/>
    <w:tmpl w:val="5CB29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B3294"/>
    <w:multiLevelType w:val="hybridMultilevel"/>
    <w:tmpl w:val="1D1ADE7A"/>
    <w:lvl w:ilvl="0" w:tplc="AA200E8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D08E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8AA8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E689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040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7E89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B4BA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6218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46A1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13D277C"/>
    <w:multiLevelType w:val="hybridMultilevel"/>
    <w:tmpl w:val="DEA26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10B3"/>
    <w:multiLevelType w:val="hybridMultilevel"/>
    <w:tmpl w:val="C324D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08D"/>
    <w:multiLevelType w:val="hybridMultilevel"/>
    <w:tmpl w:val="4EB272DE"/>
    <w:lvl w:ilvl="0" w:tplc="3F7265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C5F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72A3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3C14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FA27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6A04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DA0C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F899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840D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38"/>
    <w:rsid w:val="00067E2A"/>
    <w:rsid w:val="00332D68"/>
    <w:rsid w:val="00374149"/>
    <w:rsid w:val="006678D7"/>
    <w:rsid w:val="007D5D40"/>
    <w:rsid w:val="008339E8"/>
    <w:rsid w:val="00845615"/>
    <w:rsid w:val="008C694F"/>
    <w:rsid w:val="009C6FB9"/>
    <w:rsid w:val="00BB1E61"/>
    <w:rsid w:val="00E342AD"/>
    <w:rsid w:val="00E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D066-1937-4BE5-8CFD-0FAEE205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2A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67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Vucinic</dc:creator>
  <cp:keywords/>
  <dc:description/>
  <cp:lastModifiedBy>Paolo Vucinic</cp:lastModifiedBy>
  <cp:revision>1</cp:revision>
  <dcterms:created xsi:type="dcterms:W3CDTF">2015-06-21T09:25:00Z</dcterms:created>
  <dcterms:modified xsi:type="dcterms:W3CDTF">2015-06-21T13:25:00Z</dcterms:modified>
</cp:coreProperties>
</file>