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DA" w:rsidRDefault="00044866">
      <w:r>
        <w:t>VERFAILLIE Antoine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SN2</w:t>
      </w:r>
    </w:p>
    <w:p w:rsidR="00044866" w:rsidRDefault="00044866">
      <w:r>
        <w:t>POIGNANT Lilian</w:t>
      </w:r>
    </w:p>
    <w:p w:rsidR="00044866" w:rsidRDefault="00044866">
      <w:r>
        <w:t>GOSSELIN Victor</w:t>
      </w:r>
    </w:p>
    <w:p w:rsidR="00242B74" w:rsidRDefault="00242B74"/>
    <w:p w:rsidR="00242B74" w:rsidRDefault="00242B74"/>
    <w:p w:rsidR="00242B74" w:rsidRDefault="00242B74"/>
    <w:p w:rsidR="00242B74" w:rsidRDefault="00242B74"/>
    <w:p w:rsidR="00242B74" w:rsidRDefault="00242B74" w:rsidP="00242B74">
      <w:pPr>
        <w:pStyle w:val="Titre1"/>
      </w:pPr>
      <w:bookmarkStart w:id="0" w:name="_Toc25682203"/>
      <w:r w:rsidRPr="00242B74">
        <w:t>COMPTE RENDU TP DMX</w:t>
      </w:r>
      <w:bookmarkEnd w:id="0"/>
    </w:p>
    <w:p w:rsidR="00242B74" w:rsidRDefault="00242B74" w:rsidP="00242B74"/>
    <w:p w:rsidR="00242B74" w:rsidRDefault="00242B74" w:rsidP="00242B74"/>
    <w:p w:rsidR="00242B74" w:rsidRDefault="00242B74" w:rsidP="00242B74"/>
    <w:p w:rsidR="00242B74" w:rsidRDefault="00242B74" w:rsidP="002365EA">
      <w:pPr>
        <w:jc w:val="both"/>
      </w:pPr>
      <w:r w:rsidRPr="00932B15">
        <w:rPr>
          <w:u w:val="single"/>
        </w:rPr>
        <w:t>Objectif du TP :</w:t>
      </w:r>
      <w:r>
        <w:t xml:space="preserve"> Être capable de piloter un bus DMX 152 via une carte </w:t>
      </w:r>
      <w:r w:rsidR="00333C6A">
        <w:t>contrôleur</w:t>
      </w:r>
      <w:r>
        <w:t xml:space="preserve"> DMX.</w:t>
      </w:r>
    </w:p>
    <w:p w:rsidR="00932B15" w:rsidRDefault="00242B74" w:rsidP="002365EA">
      <w:pPr>
        <w:jc w:val="both"/>
      </w:pPr>
      <w:r w:rsidRPr="00932B15">
        <w:rPr>
          <w:u w:val="single"/>
        </w:rPr>
        <w:t>P</w:t>
      </w:r>
      <w:r w:rsidR="00932B15">
        <w:rPr>
          <w:u w:val="single"/>
        </w:rPr>
        <w:t xml:space="preserve">rérequis </w:t>
      </w:r>
      <w:r w:rsidRPr="00932B15">
        <w:rPr>
          <w:u w:val="single"/>
        </w:rPr>
        <w:t>:</w:t>
      </w:r>
      <w:r w:rsidR="00932B15">
        <w:t xml:space="preserve"> le langage C++ sous Windows.</w:t>
      </w:r>
    </w:p>
    <w:p w:rsidR="00932B15" w:rsidRDefault="00932B15" w:rsidP="002365EA">
      <w:pPr>
        <w:jc w:val="both"/>
      </w:pPr>
      <w:r w:rsidRPr="00932B15">
        <w:rPr>
          <w:u w:val="single"/>
        </w:rPr>
        <w:t>Matériels :</w:t>
      </w:r>
      <w:r>
        <w:t xml:space="preserve"> </w:t>
      </w:r>
      <w:r w:rsidR="00242B74">
        <w:t>1 compatibl</w:t>
      </w:r>
      <w:r w:rsidR="00333C6A">
        <w:t>e PC, C++ Builder et Internet -</w:t>
      </w:r>
      <w:r>
        <w:t xml:space="preserve"> </w:t>
      </w:r>
      <w:r w:rsidR="00242B74">
        <w:t>1 dossier resso</w:t>
      </w:r>
      <w:r>
        <w:t>urces via Pearltrees</w:t>
      </w:r>
      <w:r w:rsidR="00E72CD5">
        <w:t>.</w:t>
      </w:r>
    </w:p>
    <w:p w:rsidR="00242B74" w:rsidRDefault="00932B15" w:rsidP="002365EA">
      <w:pPr>
        <w:jc w:val="both"/>
      </w:pPr>
      <w:r w:rsidRPr="00932B15">
        <w:rPr>
          <w:u w:val="single"/>
        </w:rPr>
        <w:t>Méthodologie</w:t>
      </w:r>
      <w:r w:rsidR="00242B74" w:rsidRPr="00932B15">
        <w:rPr>
          <w:u w:val="single"/>
        </w:rPr>
        <w:t xml:space="preserve"> :</w:t>
      </w:r>
      <w:r w:rsidR="00242B74">
        <w:t xml:space="preserve"> - Lecture du sujet - Lecture des documents fournis - Recherche de documentations complémentaires - Analyse du principe de fonctionnement du protocole DMX 512 - installation du réseau bus avec les lumières </w:t>
      </w:r>
      <w:r w:rsidR="00333C6A">
        <w:t>fournies</w:t>
      </w:r>
      <w:r w:rsidR="00E72CD5">
        <w:t xml:space="preserve"> - Codage et tests.</w:t>
      </w:r>
    </w:p>
    <w:p w:rsidR="00242B74" w:rsidRDefault="00242B74" w:rsidP="002365EA">
      <w:pPr>
        <w:jc w:val="both"/>
      </w:pPr>
    </w:p>
    <w:p w:rsidR="00E408FF" w:rsidRDefault="00E408FF" w:rsidP="002365EA">
      <w:pPr>
        <w:jc w:val="both"/>
      </w:pPr>
    </w:p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p w:rsidR="00E408FF" w:rsidRDefault="00E408FF" w:rsidP="00242B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0926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2FF5" w:rsidRDefault="007A7338">
          <w:pPr>
            <w:pStyle w:val="En-ttedetabledesmatires"/>
            <w:rPr>
              <w:b/>
              <w:color w:val="auto"/>
              <w:sz w:val="40"/>
            </w:rPr>
          </w:pPr>
          <w:r w:rsidRPr="00CD69D5">
            <w:rPr>
              <w:b/>
              <w:color w:val="auto"/>
              <w:sz w:val="40"/>
            </w:rPr>
            <w:t>Sommaire</w:t>
          </w:r>
        </w:p>
        <w:p w:rsidR="00CD69D5" w:rsidRPr="00CD69D5" w:rsidRDefault="00CD69D5" w:rsidP="00CD69D5">
          <w:pPr>
            <w:rPr>
              <w:sz w:val="40"/>
              <w:lang w:eastAsia="fr-FR"/>
            </w:rPr>
          </w:pPr>
        </w:p>
        <w:p w:rsidR="00EF7D9F" w:rsidRPr="00EF7D9F" w:rsidRDefault="00842FF5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82203" w:history="1">
            <w:r w:rsidR="00EF7D9F" w:rsidRPr="00EF7D9F">
              <w:rPr>
                <w:rStyle w:val="Lienhypertexte"/>
                <w:b/>
                <w:noProof/>
              </w:rPr>
              <w:t>COMPTE RENDU TP DMX</w:t>
            </w:r>
            <w:r w:rsidR="00EF7D9F" w:rsidRPr="00EF7D9F">
              <w:rPr>
                <w:b/>
                <w:noProof/>
                <w:webHidden/>
              </w:rPr>
              <w:tab/>
            </w:r>
            <w:r w:rsidR="00EF7D9F" w:rsidRPr="00EF7D9F">
              <w:rPr>
                <w:b/>
                <w:noProof/>
                <w:webHidden/>
              </w:rPr>
              <w:fldChar w:fldCharType="begin"/>
            </w:r>
            <w:r w:rsidR="00EF7D9F" w:rsidRPr="00EF7D9F">
              <w:rPr>
                <w:b/>
                <w:noProof/>
                <w:webHidden/>
              </w:rPr>
              <w:instrText xml:space="preserve"> PAGEREF _Toc25682203 \h </w:instrText>
            </w:r>
            <w:r w:rsidR="00EF7D9F" w:rsidRPr="00EF7D9F">
              <w:rPr>
                <w:b/>
                <w:noProof/>
                <w:webHidden/>
              </w:rPr>
            </w:r>
            <w:r w:rsidR="00EF7D9F" w:rsidRPr="00EF7D9F">
              <w:rPr>
                <w:b/>
                <w:noProof/>
                <w:webHidden/>
              </w:rPr>
              <w:fldChar w:fldCharType="separate"/>
            </w:r>
            <w:r w:rsidR="00EF7D9F" w:rsidRPr="00EF7D9F">
              <w:rPr>
                <w:b/>
                <w:noProof/>
                <w:webHidden/>
              </w:rPr>
              <w:t>1</w:t>
            </w:r>
            <w:r w:rsidR="00EF7D9F" w:rsidRPr="00EF7D9F">
              <w:rPr>
                <w:b/>
                <w:noProof/>
                <w:webHidden/>
              </w:rPr>
              <w:fldChar w:fldCharType="end"/>
            </w:r>
          </w:hyperlink>
        </w:p>
        <w:p w:rsidR="00EF7D9F" w:rsidRPr="00EF7D9F" w:rsidRDefault="00C608D9" w:rsidP="00EF7D9F">
          <w:pPr>
            <w:pStyle w:val="TM2"/>
            <w:rPr>
              <w:rFonts w:eastAsiaTheme="minorEastAsia"/>
              <w:lang w:eastAsia="fr-FR"/>
            </w:rPr>
          </w:pPr>
          <w:hyperlink w:anchor="_Toc25682204" w:history="1">
            <w:r w:rsidR="00EF7D9F" w:rsidRPr="00EF7D9F">
              <w:rPr>
                <w:rStyle w:val="Lienhypertexte"/>
              </w:rPr>
              <w:t>Principe</w:t>
            </w:r>
            <w:r w:rsidR="00EF7D9F" w:rsidRPr="00EF7D9F">
              <w:rPr>
                <w:webHidden/>
              </w:rPr>
              <w:tab/>
            </w:r>
            <w:r w:rsidR="00EF7D9F" w:rsidRPr="00EF7D9F">
              <w:rPr>
                <w:webHidden/>
              </w:rPr>
              <w:fldChar w:fldCharType="begin"/>
            </w:r>
            <w:r w:rsidR="00EF7D9F" w:rsidRPr="00EF7D9F">
              <w:rPr>
                <w:webHidden/>
              </w:rPr>
              <w:instrText xml:space="preserve"> PAGEREF _Toc25682204 \h </w:instrText>
            </w:r>
            <w:r w:rsidR="00EF7D9F" w:rsidRPr="00EF7D9F">
              <w:rPr>
                <w:webHidden/>
              </w:rPr>
            </w:r>
            <w:r w:rsidR="00EF7D9F" w:rsidRPr="00EF7D9F">
              <w:rPr>
                <w:webHidden/>
              </w:rPr>
              <w:fldChar w:fldCharType="separate"/>
            </w:r>
            <w:r w:rsidR="00EF7D9F" w:rsidRPr="00EF7D9F">
              <w:rPr>
                <w:webHidden/>
              </w:rPr>
              <w:t>3</w:t>
            </w:r>
            <w:r w:rsidR="00EF7D9F" w:rsidRPr="00EF7D9F">
              <w:rPr>
                <w:webHidden/>
              </w:rPr>
              <w:fldChar w:fldCharType="end"/>
            </w:r>
          </w:hyperlink>
        </w:p>
        <w:p w:rsidR="00EF7D9F" w:rsidRPr="00EF7D9F" w:rsidRDefault="00C608D9" w:rsidP="00EF7D9F">
          <w:pPr>
            <w:pStyle w:val="TM2"/>
            <w:rPr>
              <w:rFonts w:eastAsiaTheme="minorEastAsia"/>
              <w:lang w:eastAsia="fr-FR"/>
            </w:rPr>
          </w:pPr>
          <w:hyperlink w:anchor="_Toc25682205" w:history="1">
            <w:r w:rsidR="00EF7D9F" w:rsidRPr="00EF7D9F">
              <w:rPr>
                <w:rStyle w:val="Lienhypertexte"/>
              </w:rPr>
              <w:t>Réponses aux questions spécifiques</w:t>
            </w:r>
            <w:r w:rsidR="00EF7D9F" w:rsidRPr="00EF7D9F">
              <w:rPr>
                <w:webHidden/>
              </w:rPr>
              <w:tab/>
            </w:r>
            <w:r w:rsidR="00EF7D9F" w:rsidRPr="00EF7D9F">
              <w:rPr>
                <w:webHidden/>
              </w:rPr>
              <w:fldChar w:fldCharType="begin"/>
            </w:r>
            <w:r w:rsidR="00EF7D9F" w:rsidRPr="00EF7D9F">
              <w:rPr>
                <w:webHidden/>
              </w:rPr>
              <w:instrText xml:space="preserve"> PAGEREF _Toc25682205 \h </w:instrText>
            </w:r>
            <w:r w:rsidR="00EF7D9F" w:rsidRPr="00EF7D9F">
              <w:rPr>
                <w:webHidden/>
              </w:rPr>
            </w:r>
            <w:r w:rsidR="00EF7D9F" w:rsidRPr="00EF7D9F">
              <w:rPr>
                <w:webHidden/>
              </w:rPr>
              <w:fldChar w:fldCharType="separate"/>
            </w:r>
            <w:r w:rsidR="00EF7D9F" w:rsidRPr="00EF7D9F">
              <w:rPr>
                <w:webHidden/>
              </w:rPr>
              <w:t>3</w:t>
            </w:r>
            <w:r w:rsidR="00EF7D9F" w:rsidRPr="00EF7D9F">
              <w:rPr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06" w:history="1">
            <w:r w:rsidR="00EF7D9F" w:rsidRPr="007668A4">
              <w:rPr>
                <w:rStyle w:val="Lienhypertexte"/>
                <w:noProof/>
              </w:rPr>
              <w:t>Question 1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_Toc25682206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3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07" w:history="1">
            <w:r w:rsidR="00EF7D9F" w:rsidRPr="007668A4">
              <w:rPr>
                <w:rStyle w:val="Lienhypertexte"/>
                <w:noProof/>
              </w:rPr>
              <w:t>Question 2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_Toc25682207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3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08" w:history="1">
            <w:r w:rsidR="00EF7D9F" w:rsidRPr="007668A4">
              <w:rPr>
                <w:rStyle w:val="Lienhypertexte"/>
                <w:noProof/>
              </w:rPr>
              <w:t>Question 3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_Toc25682208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4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09" w:history="1">
            <w:r w:rsidR="00EF7D9F" w:rsidRPr="007668A4">
              <w:rPr>
                <w:rStyle w:val="Lienhypertexte"/>
                <w:noProof/>
              </w:rPr>
              <w:t>Question 4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_Toc25682209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4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10" w:history="1">
            <w:r w:rsidR="00EF7D9F" w:rsidRPr="007668A4">
              <w:rPr>
                <w:rStyle w:val="Lienhypertexte"/>
                <w:noProof/>
              </w:rPr>
              <w:t>Question 5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_Toc25682210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4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11" w:history="1">
            <w:r w:rsidR="00EF7D9F" w:rsidRPr="007668A4">
              <w:rPr>
                <w:rStyle w:val="Lienhypertexte"/>
                <w:noProof/>
              </w:rPr>
              <w:t>Question 6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_Toc25682211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4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12" w:history="1">
            <w:r w:rsidR="00EF7D9F" w:rsidRPr="007668A4">
              <w:rPr>
                <w:rStyle w:val="Lienhypertexte"/>
                <w:noProof/>
              </w:rPr>
              <w:t>Question 7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_Toc25682212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5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13" w:history="1">
            <w:r w:rsidR="00EF7D9F" w:rsidRPr="007668A4">
              <w:rPr>
                <w:rStyle w:val="Lienhypertexte"/>
                <w:noProof/>
              </w:rPr>
              <w:t>Question 8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_Toc25682213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5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Default="00C608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682214" w:history="1">
            <w:r w:rsidR="00EF7D9F" w:rsidRPr="007668A4">
              <w:rPr>
                <w:rStyle w:val="Lienhypertexte"/>
                <w:noProof/>
              </w:rPr>
              <w:t>Question 9 :</w:t>
            </w:r>
            <w:r w:rsidR="00EF7D9F">
              <w:rPr>
                <w:noProof/>
                <w:webHidden/>
              </w:rPr>
              <w:tab/>
            </w:r>
            <w:r w:rsidR="00EF7D9F">
              <w:rPr>
                <w:noProof/>
                <w:webHidden/>
              </w:rPr>
              <w:fldChar w:fldCharType="begin"/>
            </w:r>
            <w:r w:rsidR="00EF7D9F">
              <w:rPr>
                <w:noProof/>
                <w:webHidden/>
              </w:rPr>
              <w:instrText xml:space="preserve"> PAGEREF _Toc25682214 \h </w:instrText>
            </w:r>
            <w:r w:rsidR="00EF7D9F">
              <w:rPr>
                <w:noProof/>
                <w:webHidden/>
              </w:rPr>
            </w:r>
            <w:r w:rsidR="00EF7D9F">
              <w:rPr>
                <w:noProof/>
                <w:webHidden/>
              </w:rPr>
              <w:fldChar w:fldCharType="separate"/>
            </w:r>
            <w:r w:rsidR="00EF7D9F">
              <w:rPr>
                <w:noProof/>
                <w:webHidden/>
              </w:rPr>
              <w:t>5</w:t>
            </w:r>
            <w:r w:rsidR="00EF7D9F">
              <w:rPr>
                <w:noProof/>
                <w:webHidden/>
              </w:rPr>
              <w:fldChar w:fldCharType="end"/>
            </w:r>
          </w:hyperlink>
        </w:p>
        <w:p w:rsidR="00EF7D9F" w:rsidRPr="00EF7D9F" w:rsidRDefault="00C608D9" w:rsidP="00EF7D9F">
          <w:pPr>
            <w:pStyle w:val="TM2"/>
            <w:rPr>
              <w:rFonts w:eastAsiaTheme="minorEastAsia"/>
              <w:lang w:eastAsia="fr-FR"/>
            </w:rPr>
          </w:pPr>
          <w:hyperlink w:anchor="_Toc25682215" w:history="1">
            <w:r w:rsidR="00EF7D9F" w:rsidRPr="00EF7D9F">
              <w:rPr>
                <w:rStyle w:val="Lienhypertexte"/>
              </w:rPr>
              <w:t>Conclusion</w:t>
            </w:r>
            <w:r w:rsidR="00EF7D9F" w:rsidRPr="00EF7D9F">
              <w:rPr>
                <w:webHidden/>
              </w:rPr>
              <w:tab/>
            </w:r>
            <w:r w:rsidR="00EF7D9F" w:rsidRPr="00EF7D9F">
              <w:rPr>
                <w:webHidden/>
              </w:rPr>
              <w:fldChar w:fldCharType="begin"/>
            </w:r>
            <w:r w:rsidR="00EF7D9F" w:rsidRPr="00EF7D9F">
              <w:rPr>
                <w:webHidden/>
              </w:rPr>
              <w:instrText xml:space="preserve"> PAGEREF _Toc25682215 \h </w:instrText>
            </w:r>
            <w:r w:rsidR="00EF7D9F" w:rsidRPr="00EF7D9F">
              <w:rPr>
                <w:webHidden/>
              </w:rPr>
            </w:r>
            <w:r w:rsidR="00EF7D9F" w:rsidRPr="00EF7D9F">
              <w:rPr>
                <w:webHidden/>
              </w:rPr>
              <w:fldChar w:fldCharType="separate"/>
            </w:r>
            <w:r w:rsidR="00EF7D9F" w:rsidRPr="00EF7D9F">
              <w:rPr>
                <w:webHidden/>
              </w:rPr>
              <w:t>6</w:t>
            </w:r>
            <w:r w:rsidR="00EF7D9F" w:rsidRPr="00EF7D9F">
              <w:rPr>
                <w:webHidden/>
              </w:rPr>
              <w:fldChar w:fldCharType="end"/>
            </w:r>
          </w:hyperlink>
        </w:p>
        <w:p w:rsidR="00842FF5" w:rsidRDefault="00842FF5">
          <w:r>
            <w:rPr>
              <w:b/>
              <w:bCs/>
            </w:rPr>
            <w:fldChar w:fldCharType="end"/>
          </w:r>
        </w:p>
      </w:sdtContent>
    </w:sdt>
    <w:p w:rsidR="00E408FF" w:rsidRDefault="00E408FF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C026A" w:rsidRDefault="008C026A" w:rsidP="00242B74"/>
    <w:p w:rsidR="00842FF5" w:rsidRPr="00842FF5" w:rsidRDefault="00842FF5" w:rsidP="00842FF5">
      <w:pPr>
        <w:pStyle w:val="Titre2"/>
      </w:pPr>
      <w:bookmarkStart w:id="1" w:name="_Toc25682204"/>
      <w:r w:rsidRPr="00842FF5">
        <w:lastRenderedPageBreak/>
        <w:t>Principe</w:t>
      </w:r>
      <w:bookmarkEnd w:id="1"/>
    </w:p>
    <w:p w:rsidR="00842FF5" w:rsidRDefault="00B93776" w:rsidP="002365EA">
      <w:pPr>
        <w:ind w:firstLine="708"/>
        <w:jc w:val="both"/>
      </w:pPr>
      <w:r>
        <w:t xml:space="preserve">Crée une application qui permet d’allumer une lumière à l’adresse 0 et de changer sa couleur via des curseurs de 0 à 255 valeurs. Ajoutez au programme précédent la possibilité de piloter </w:t>
      </w:r>
      <w:r w:rsidR="003C6712">
        <w:t>3 lampes DMX sur le même bus en même temps et de différentes couleurs et pour finir modifier le programme pour l’on puisse démarrer un changement de couleur automatique.</w:t>
      </w:r>
    </w:p>
    <w:p w:rsidR="00842FF5" w:rsidRDefault="00842FF5" w:rsidP="002365EA">
      <w:pPr>
        <w:jc w:val="both"/>
      </w:pPr>
    </w:p>
    <w:p w:rsidR="00842FF5" w:rsidRDefault="00842FF5" w:rsidP="002365EA">
      <w:pPr>
        <w:jc w:val="both"/>
      </w:pPr>
    </w:p>
    <w:p w:rsidR="00842FF5" w:rsidRDefault="00842FF5" w:rsidP="009C1381">
      <w:pPr>
        <w:pStyle w:val="Titre2"/>
      </w:pPr>
      <w:bookmarkStart w:id="2" w:name="_Toc25682205"/>
      <w:r>
        <w:t xml:space="preserve">Réponses aux questions </w:t>
      </w:r>
      <w:r w:rsidRPr="009C1381">
        <w:t>spécifiques</w:t>
      </w:r>
      <w:bookmarkEnd w:id="2"/>
    </w:p>
    <w:p w:rsidR="00842FF5" w:rsidRDefault="00842FF5" w:rsidP="002365EA">
      <w:pPr>
        <w:jc w:val="both"/>
      </w:pPr>
    </w:p>
    <w:p w:rsidR="00842FF5" w:rsidRDefault="00842FF5" w:rsidP="002365EA">
      <w:pPr>
        <w:pStyle w:val="Titre3"/>
        <w:jc w:val="both"/>
      </w:pPr>
      <w:bookmarkStart w:id="3" w:name="_Toc25682206"/>
      <w:r w:rsidRPr="00842FF5">
        <w:t>Question 1 :</w:t>
      </w:r>
      <w:bookmarkEnd w:id="3"/>
    </w:p>
    <w:p w:rsidR="00643594" w:rsidRDefault="00643594" w:rsidP="002365EA">
      <w:pPr>
        <w:jc w:val="both"/>
      </w:pPr>
    </w:p>
    <w:p w:rsidR="00643594" w:rsidRDefault="00643594" w:rsidP="002365EA">
      <w:pPr>
        <w:jc w:val="both"/>
      </w:pPr>
      <w:r>
        <w:t xml:space="preserve">Les différents canaux que cette lampe propose </w:t>
      </w:r>
      <w:r w:rsidR="006D0D2E">
        <w:t>12 canaux DMX</w:t>
      </w:r>
      <w:r w:rsidR="00BC0E3E">
        <w:t xml:space="preserve"> </w:t>
      </w:r>
      <w:r w:rsidR="006D0D2E">
        <w:t xml:space="preserve">qui </w:t>
      </w:r>
      <w:r w:rsidR="004F1388">
        <w:t>sont :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1 : Mouvement du PAN,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2 : Mouvement du TILT,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3 : Leds Rouges,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4 : Leds Vertes,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5 : Leds Bleues,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6 : Leds Blanches,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7 : Shutter / Strobe,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8 : Roue de gobos,</w:t>
      </w:r>
    </w:p>
    <w:p w:rsidR="008362E5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 9 :</w:t>
      </w:r>
      <w:r w:rsidR="008362E5">
        <w:t xml:space="preserve"> </w:t>
      </w:r>
      <w:r w:rsidR="007863CE">
        <w:t>Gobos</w:t>
      </w:r>
      <w:r w:rsidR="008362E5">
        <w:t xml:space="preserve"> rotatif,</w:t>
      </w:r>
    </w:p>
    <w:p w:rsidR="008362E5" w:rsidRDefault="003C177F" w:rsidP="002365EA">
      <w:pPr>
        <w:pStyle w:val="Paragraphedeliste"/>
        <w:numPr>
          <w:ilvl w:val="0"/>
          <w:numId w:val="1"/>
        </w:numPr>
        <w:jc w:val="both"/>
      </w:pPr>
      <w:r>
        <w:t xml:space="preserve">Canal 10 : </w:t>
      </w:r>
      <w:r w:rsidR="008362E5">
        <w:t>Macros d’effets,</w:t>
      </w:r>
    </w:p>
    <w:p w:rsidR="003C177F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 11 :</w:t>
      </w:r>
      <w:r w:rsidR="008362E5">
        <w:t xml:space="preserve"> Vitesse des macros d’effets,</w:t>
      </w:r>
    </w:p>
    <w:p w:rsidR="00842FF5" w:rsidRDefault="003C177F" w:rsidP="002365EA">
      <w:pPr>
        <w:pStyle w:val="Paragraphedeliste"/>
        <w:numPr>
          <w:ilvl w:val="0"/>
          <w:numId w:val="1"/>
        </w:numPr>
        <w:jc w:val="both"/>
      </w:pPr>
      <w:r>
        <w:t>Canal 12 :</w:t>
      </w:r>
      <w:r w:rsidR="008362E5">
        <w:t xml:space="preserve"> Fonction spéciales.</w:t>
      </w:r>
    </w:p>
    <w:p w:rsidR="00BF2CC7" w:rsidRDefault="00BF2CC7" w:rsidP="002365EA">
      <w:pPr>
        <w:jc w:val="both"/>
      </w:pPr>
      <w:r>
        <w:t>Dans chaque canal il y a la valeur (allant de 0-255) et une fonction qui permet de définir le teint, la saturation et l’intensité.</w:t>
      </w:r>
    </w:p>
    <w:p w:rsidR="00BF2CC7" w:rsidRDefault="00BF2CC7" w:rsidP="002365EA">
      <w:pPr>
        <w:jc w:val="both"/>
      </w:pPr>
    </w:p>
    <w:p w:rsidR="00842FF5" w:rsidRDefault="00842FF5" w:rsidP="002365EA">
      <w:pPr>
        <w:pStyle w:val="Titre3"/>
        <w:jc w:val="both"/>
      </w:pPr>
      <w:bookmarkStart w:id="4" w:name="_Toc25682207"/>
      <w:r>
        <w:t>Question 2 :</w:t>
      </w:r>
      <w:bookmarkEnd w:id="4"/>
    </w:p>
    <w:p w:rsidR="00842FF5" w:rsidRDefault="00842FF5" w:rsidP="002365EA">
      <w:pPr>
        <w:jc w:val="both"/>
      </w:pPr>
    </w:p>
    <w:p w:rsidR="009B34B6" w:rsidRDefault="005F641F" w:rsidP="002365EA">
      <w:pPr>
        <w:jc w:val="both"/>
        <w:rPr>
          <w:rFonts w:eastAsiaTheme="minorEastAsia"/>
        </w:rPr>
      </w:pPr>
      <w:r>
        <w:t>Le signal DMX 512 transporte 512 canaux.</w:t>
      </w:r>
      <w:r w:rsidR="006F0BC0">
        <w:t xml:space="preserve"> </w:t>
      </w:r>
      <w:r w:rsidR="009B34B6">
        <w:t>Alors</w:t>
      </w:r>
      <w:r w:rsidR="00BA091D">
        <w:t xml:space="preserve"> </w:t>
      </w:r>
      <w:r w:rsidR="009B34B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=42</m:t>
        </m:r>
      </m:oMath>
      <w:r w:rsidR="009B34B6">
        <w:rPr>
          <w:rFonts w:eastAsiaTheme="minorEastAsia"/>
        </w:rPr>
        <w:t xml:space="preserve"> </w:t>
      </w:r>
    </w:p>
    <w:p w:rsidR="00487BB3" w:rsidRDefault="005F641F" w:rsidP="002365EA">
      <w:pPr>
        <w:jc w:val="both"/>
      </w:pPr>
      <w:r>
        <w:t>Nous pouvons donc</w:t>
      </w:r>
      <w:r w:rsidR="000D624A">
        <w:t xml:space="preserve"> piloter en m</w:t>
      </w:r>
      <w:r w:rsidR="005A5BE1">
        <w:t>ême temps</w:t>
      </w:r>
      <w:r w:rsidR="000D624A">
        <w:t xml:space="preserve"> </w:t>
      </w:r>
      <w:r w:rsidR="009B34B6">
        <w:t>42</w:t>
      </w:r>
      <w:r w:rsidR="005A5BE1">
        <w:t xml:space="preserve"> lyres maximum</w:t>
      </w:r>
      <w:r w:rsidR="000D624A">
        <w:t>.</w:t>
      </w:r>
    </w:p>
    <w:p w:rsidR="006F0BC0" w:rsidRDefault="006F0BC0" w:rsidP="002365EA">
      <w:pPr>
        <w:jc w:val="both"/>
      </w:pPr>
    </w:p>
    <w:p w:rsidR="009A1A6A" w:rsidRDefault="009A1A6A" w:rsidP="002365EA">
      <w:pPr>
        <w:jc w:val="both"/>
      </w:pPr>
    </w:p>
    <w:p w:rsidR="009A1A6A" w:rsidRDefault="009A1A6A" w:rsidP="002365EA">
      <w:pPr>
        <w:jc w:val="both"/>
      </w:pPr>
    </w:p>
    <w:p w:rsidR="009A1A6A" w:rsidRDefault="009A1A6A" w:rsidP="002365EA">
      <w:pPr>
        <w:jc w:val="both"/>
      </w:pPr>
    </w:p>
    <w:p w:rsidR="009A1A6A" w:rsidRDefault="009A1A6A" w:rsidP="002365EA">
      <w:pPr>
        <w:jc w:val="both"/>
      </w:pPr>
    </w:p>
    <w:p w:rsidR="00487BB3" w:rsidRDefault="00487BB3" w:rsidP="002365EA">
      <w:pPr>
        <w:pStyle w:val="Titre3"/>
        <w:jc w:val="both"/>
      </w:pPr>
      <w:bookmarkStart w:id="5" w:name="_Toc25682208"/>
      <w:r>
        <w:lastRenderedPageBreak/>
        <w:t>Question 3 :</w:t>
      </w:r>
      <w:bookmarkEnd w:id="5"/>
    </w:p>
    <w:p w:rsidR="00314839" w:rsidRPr="00842FF5" w:rsidRDefault="00314839" w:rsidP="002365EA">
      <w:pPr>
        <w:jc w:val="both"/>
      </w:pPr>
    </w:p>
    <w:p w:rsidR="00314839" w:rsidRDefault="00635667" w:rsidP="002365EA">
      <w:pPr>
        <w:jc w:val="both"/>
      </w:pPr>
      <w:r>
        <w:t xml:space="preserve">Il est possible de positionner les canaux pour avoir un rouge qui clignote avec la SABER. </w:t>
      </w:r>
    </w:p>
    <w:p w:rsidR="00B257BF" w:rsidRDefault="00635667" w:rsidP="002365EA">
      <w:pPr>
        <w:jc w:val="both"/>
      </w:pPr>
      <w:r>
        <w:t>Il faut</w:t>
      </w:r>
      <w:r w:rsidR="00314839">
        <w:t> </w:t>
      </w:r>
      <w:r w:rsidR="002238F9">
        <w:t xml:space="preserve">positionner le Canal 1 à 255 soit 100 % (qui </w:t>
      </w:r>
      <w:r w:rsidR="004523ED">
        <w:t xml:space="preserve">correspond à la couleur rouge). </w:t>
      </w:r>
    </w:p>
    <w:p w:rsidR="00B257BF" w:rsidRDefault="004523ED" w:rsidP="002365EA">
      <w:pPr>
        <w:jc w:val="both"/>
      </w:pPr>
      <w:r>
        <w:t>E</w:t>
      </w:r>
      <w:r w:rsidR="002238F9">
        <w:t>nsuite sur le Canal 2 il faut le positionner à 0</w:t>
      </w:r>
      <w:r w:rsidR="00CC0621">
        <w:t xml:space="preserve"> soit 0% (qui correspond à la couleur vert)</w:t>
      </w:r>
      <w:r>
        <w:t xml:space="preserve">. </w:t>
      </w:r>
    </w:p>
    <w:p w:rsidR="00B257BF" w:rsidRDefault="003347EE" w:rsidP="002365EA">
      <w:pPr>
        <w:jc w:val="both"/>
      </w:pPr>
      <w:r>
        <w:t>Avec</w:t>
      </w:r>
      <w:r w:rsidR="00CC0621">
        <w:t xml:space="preserve"> Canal 3</w:t>
      </w:r>
      <w:r>
        <w:t>,</w:t>
      </w:r>
      <w:r w:rsidR="00CC0621">
        <w:t xml:space="preserve"> il faut positionner à 0 soit 0% (qui correspond à la couleur </w:t>
      </w:r>
      <w:r>
        <w:t xml:space="preserve">bleu). </w:t>
      </w:r>
    </w:p>
    <w:p w:rsidR="00B257BF" w:rsidRDefault="003347EE" w:rsidP="002365EA">
      <w:pPr>
        <w:jc w:val="both"/>
      </w:pPr>
      <w:r>
        <w:t>Avec</w:t>
      </w:r>
      <w:r w:rsidR="00CC0621">
        <w:t xml:space="preserve"> le Canal 4</w:t>
      </w:r>
      <w:r>
        <w:t>,</w:t>
      </w:r>
      <w:r w:rsidR="00CC0621">
        <w:t xml:space="preserve"> qui faut </w:t>
      </w:r>
      <w:r>
        <w:t>également</w:t>
      </w:r>
      <w:r w:rsidR="00CC0621">
        <w:t xml:space="preserve"> le positionner à 0 soit 0% (qui correspond à la couleur blanc)</w:t>
      </w:r>
      <w:r w:rsidR="004523ED">
        <w:t xml:space="preserve">. </w:t>
      </w:r>
    </w:p>
    <w:p w:rsidR="00652000" w:rsidRDefault="00244144" w:rsidP="002365EA">
      <w:pPr>
        <w:jc w:val="both"/>
      </w:pPr>
      <w:r>
        <w:t>Et pour finir il faut positionner le Canal 6 à 192 – 223 (correspond à la vitesse du stroboscope).</w:t>
      </w:r>
    </w:p>
    <w:p w:rsidR="009A1A6A" w:rsidRDefault="009A1A6A" w:rsidP="002365EA">
      <w:pPr>
        <w:jc w:val="both"/>
      </w:pPr>
    </w:p>
    <w:p w:rsidR="00652000" w:rsidRPr="00842FF5" w:rsidRDefault="00652000" w:rsidP="002365EA">
      <w:pPr>
        <w:pStyle w:val="Titre3"/>
        <w:jc w:val="both"/>
      </w:pPr>
      <w:bookmarkStart w:id="6" w:name="_Toc25682209"/>
      <w:r>
        <w:t>Question 4 :</w:t>
      </w:r>
      <w:bookmarkEnd w:id="6"/>
    </w:p>
    <w:p w:rsidR="00842FF5" w:rsidRDefault="00842FF5" w:rsidP="002365EA">
      <w:pPr>
        <w:jc w:val="both"/>
      </w:pPr>
    </w:p>
    <w:p w:rsidR="00842FF5" w:rsidRDefault="00F4436E" w:rsidP="002365EA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7013D14" wp14:editId="5590CEA1">
            <wp:simplePos x="0" y="0"/>
            <wp:positionH relativeFrom="margin">
              <wp:posOffset>-511810</wp:posOffset>
            </wp:positionH>
            <wp:positionV relativeFrom="paragraph">
              <wp:posOffset>366395</wp:posOffset>
            </wp:positionV>
            <wp:extent cx="6599420" cy="1794617"/>
            <wp:effectExtent l="0" t="0" r="5080" b="0"/>
            <wp:wrapNone/>
            <wp:docPr id="10" name="Image 10" descr="t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20" cy="179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90">
        <w:t>La trame à envoyer pour piloter 3 lampes Saber pour en avoir une rouge, un bleu et une verte sont :</w:t>
      </w:r>
    </w:p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9F5E09" w:rsidRDefault="009F5E09" w:rsidP="00242B74"/>
    <w:p w:rsidR="00F4436E" w:rsidRDefault="00F4436E" w:rsidP="00242B74"/>
    <w:p w:rsidR="00F4436E" w:rsidRDefault="00F4436E" w:rsidP="00242B74"/>
    <w:p w:rsidR="009F5E09" w:rsidRDefault="009F5E09" w:rsidP="00242B74"/>
    <w:p w:rsidR="00F4436E" w:rsidRDefault="00F4436E" w:rsidP="00242B74"/>
    <w:p w:rsidR="009F5E09" w:rsidRDefault="00924341" w:rsidP="00924341">
      <w:pPr>
        <w:pStyle w:val="Titre3"/>
      </w:pPr>
      <w:bookmarkStart w:id="7" w:name="_Toc25682210"/>
      <w:r>
        <w:t>Question 5 :</w:t>
      </w:r>
      <w:bookmarkEnd w:id="7"/>
    </w:p>
    <w:p w:rsidR="00924341" w:rsidRDefault="00924341" w:rsidP="00924341"/>
    <w:p w:rsidR="00924341" w:rsidRDefault="00924341" w:rsidP="00924341">
      <w:r>
        <w:t>On doit modifier le nom de la lampe pour pouvoir les différencier.</w:t>
      </w:r>
    </w:p>
    <w:p w:rsidR="00924341" w:rsidRDefault="00924341" w:rsidP="00924341"/>
    <w:p w:rsidR="00F4436E" w:rsidRDefault="00F4436E" w:rsidP="00924341"/>
    <w:p w:rsidR="00F4436E" w:rsidRDefault="00F4436E" w:rsidP="00924341"/>
    <w:p w:rsidR="00F4436E" w:rsidRDefault="00F4436E" w:rsidP="00924341"/>
    <w:p w:rsidR="00F4436E" w:rsidRDefault="00F4436E" w:rsidP="00924341"/>
    <w:p w:rsidR="00F4436E" w:rsidRDefault="00F4436E" w:rsidP="00924341"/>
    <w:p w:rsidR="00F4436E" w:rsidRDefault="00F4436E" w:rsidP="00924341"/>
    <w:p w:rsidR="00F4436E" w:rsidRDefault="00F4436E" w:rsidP="00924341"/>
    <w:p w:rsidR="00F4436E" w:rsidRPr="00924341" w:rsidRDefault="00F4436E" w:rsidP="00924341"/>
    <w:p w:rsidR="009F5E09" w:rsidRDefault="00FD67C7" w:rsidP="00683C4E">
      <w:pPr>
        <w:pStyle w:val="Titre3"/>
      </w:pPr>
      <w:bookmarkStart w:id="8" w:name="_Toc25682211"/>
      <w:r>
        <w:t>Question 6 :</w:t>
      </w:r>
      <w:bookmarkEnd w:id="8"/>
    </w:p>
    <w:p w:rsidR="00683C4E" w:rsidRPr="00683C4E" w:rsidRDefault="00683C4E" w:rsidP="00683C4E"/>
    <w:p w:rsidR="000865A2" w:rsidRDefault="00B50C44" w:rsidP="00242B74">
      <w:r>
        <w:t>Voici la capture ci-dessous de l’application</w:t>
      </w:r>
      <w:r w:rsidR="00192275">
        <w:t xml:space="preserve"> pour </w:t>
      </w:r>
      <w:r w:rsidR="00842DB9">
        <w:t>envoyer</w:t>
      </w:r>
      <w:r w:rsidR="00192275">
        <w:t xml:space="preserve"> un rouge clignotement lent</w:t>
      </w:r>
      <w:r>
        <w:t> :</w:t>
      </w:r>
    </w:p>
    <w:p w:rsidR="00D045D5" w:rsidRDefault="00D045D5" w:rsidP="00AF65D4">
      <w:pPr>
        <w:jc w:val="center"/>
      </w:pPr>
      <w:r>
        <w:rPr>
          <w:noProof/>
          <w:lang w:eastAsia="fr-FR"/>
        </w:rPr>
        <w:drawing>
          <wp:inline distT="0" distB="0" distL="0" distR="0" wp14:anchorId="2F53D054" wp14:editId="3D6BF830">
            <wp:extent cx="5475943" cy="20269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519" cy="20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A0" w:rsidRDefault="00EE0EA0" w:rsidP="00FD67C7">
      <w:pPr>
        <w:pStyle w:val="Titre3"/>
      </w:pPr>
      <w:bookmarkStart w:id="9" w:name="_Toc25682212"/>
    </w:p>
    <w:p w:rsidR="009F5E09" w:rsidRDefault="00FD67C7" w:rsidP="00FD67C7">
      <w:pPr>
        <w:pStyle w:val="Titre3"/>
      </w:pPr>
      <w:r>
        <w:t>Question 7 :</w:t>
      </w:r>
      <w:bookmarkEnd w:id="9"/>
    </w:p>
    <w:p w:rsidR="00674ABB" w:rsidRDefault="00EE0EA0" w:rsidP="00242B74">
      <w:r>
        <w:t>L’ordre des méthodes de la librairie à mettre en œuvre pour initialiser la connexion avec la boitier DMX USB sont :</w:t>
      </w:r>
    </w:p>
    <w:p w:rsidR="00EE0EA0" w:rsidRDefault="00EE0EA0" w:rsidP="00242B74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74B50B1" wp14:editId="7F636DE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867150" cy="4412781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12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EA0" w:rsidRDefault="00EE0EA0" w:rsidP="00242B74"/>
    <w:p w:rsidR="00EE0EA0" w:rsidRDefault="00EE0EA0" w:rsidP="00242B74"/>
    <w:p w:rsidR="00EE0EA0" w:rsidRDefault="00EE0EA0" w:rsidP="00242B74"/>
    <w:p w:rsidR="00EE0EA0" w:rsidRDefault="00EE0EA0" w:rsidP="00242B74"/>
    <w:p w:rsidR="00EE0EA0" w:rsidRDefault="00EE0EA0" w:rsidP="000C1CBB">
      <w:pPr>
        <w:pStyle w:val="Titre3"/>
      </w:pPr>
      <w:bookmarkStart w:id="10" w:name="_Toc25682213"/>
    </w:p>
    <w:p w:rsidR="00EE0EA0" w:rsidRDefault="00EE0EA0" w:rsidP="000C1CBB">
      <w:pPr>
        <w:pStyle w:val="Titre3"/>
      </w:pPr>
    </w:p>
    <w:p w:rsidR="00EE0EA0" w:rsidRDefault="00EE0EA0" w:rsidP="000C1CBB">
      <w:pPr>
        <w:pStyle w:val="Titre3"/>
      </w:pPr>
    </w:p>
    <w:p w:rsidR="00EE0EA0" w:rsidRDefault="00EE0EA0" w:rsidP="000C1CBB">
      <w:pPr>
        <w:pStyle w:val="Titre3"/>
      </w:pPr>
    </w:p>
    <w:p w:rsidR="00EE0EA0" w:rsidRDefault="00EE0EA0" w:rsidP="000C1CBB">
      <w:pPr>
        <w:pStyle w:val="Titre3"/>
      </w:pPr>
    </w:p>
    <w:p w:rsidR="00EE0EA0" w:rsidRDefault="00EE0EA0" w:rsidP="000C1CBB">
      <w:pPr>
        <w:pStyle w:val="Titre3"/>
      </w:pPr>
    </w:p>
    <w:p w:rsidR="00EE0EA0" w:rsidRDefault="00EE0EA0" w:rsidP="000C1CBB">
      <w:pPr>
        <w:pStyle w:val="Titre3"/>
      </w:pPr>
    </w:p>
    <w:p w:rsidR="00EE0EA0" w:rsidRDefault="00EE0EA0" w:rsidP="000C1CBB">
      <w:pPr>
        <w:pStyle w:val="Titre3"/>
      </w:pPr>
      <w:bookmarkStart w:id="11" w:name="_GoBack"/>
      <w:bookmarkEnd w:id="11"/>
    </w:p>
    <w:p w:rsidR="00EE0EA0" w:rsidRPr="00EE0EA0" w:rsidRDefault="00EE0EA0" w:rsidP="00EE0EA0"/>
    <w:p w:rsidR="00EE0EA0" w:rsidRDefault="00EE0EA0" w:rsidP="000C1CBB">
      <w:pPr>
        <w:pStyle w:val="Titre3"/>
      </w:pPr>
    </w:p>
    <w:p w:rsidR="00EE0EA0" w:rsidRDefault="00EE0EA0" w:rsidP="000C1CBB">
      <w:pPr>
        <w:pStyle w:val="Titre3"/>
      </w:pPr>
    </w:p>
    <w:p w:rsidR="00EE0EA0" w:rsidRPr="00EE0EA0" w:rsidRDefault="00EE0EA0" w:rsidP="00EE0EA0"/>
    <w:p w:rsidR="00EE0EA0" w:rsidRDefault="00EE0EA0" w:rsidP="000C1CBB">
      <w:pPr>
        <w:pStyle w:val="Titre3"/>
      </w:pPr>
    </w:p>
    <w:p w:rsidR="00FD67C7" w:rsidRDefault="00FD67C7" w:rsidP="000C1CBB">
      <w:pPr>
        <w:pStyle w:val="Titre3"/>
      </w:pPr>
      <w:r>
        <w:t>Question 8 :</w:t>
      </w:r>
      <w:bookmarkEnd w:id="10"/>
    </w:p>
    <w:p w:rsidR="00A03825" w:rsidRDefault="00A03825" w:rsidP="00A03825"/>
    <w:p w:rsidR="00A03825" w:rsidRPr="000C1CBB" w:rsidRDefault="00A03825" w:rsidP="00A03825">
      <w:r>
        <w:t xml:space="preserve">La méthode C++ à utiliser pour </w:t>
      </w:r>
      <w:r w:rsidR="00FE7448">
        <w:t>en</w:t>
      </w:r>
      <w:r>
        <w:t xml:space="preserve">voyer </w:t>
      </w:r>
      <w:r w:rsidR="00FE7448">
        <w:t xml:space="preserve">une trame sur le bus DMX </w:t>
      </w:r>
      <w:r w:rsidR="00A270AB">
        <w:t>est d’utiliser le protocole RS485 pour la couche matérielle.</w:t>
      </w:r>
    </w:p>
    <w:p w:rsidR="00FD67C7" w:rsidRDefault="00FD67C7" w:rsidP="00242B74"/>
    <w:p w:rsidR="00842FF5" w:rsidRDefault="00FD67C7" w:rsidP="00FD67C7">
      <w:pPr>
        <w:pStyle w:val="Titre3"/>
      </w:pPr>
      <w:bookmarkStart w:id="12" w:name="_Toc25682214"/>
      <w:r>
        <w:t>Question 9 :</w:t>
      </w:r>
      <w:bookmarkEnd w:id="12"/>
    </w:p>
    <w:p w:rsidR="002365EA" w:rsidRDefault="002365EA" w:rsidP="00242B74"/>
    <w:p w:rsidR="005A30ED" w:rsidRDefault="005A30ED" w:rsidP="00242B74">
      <w:r>
        <w:t xml:space="preserve">La fréquence maximum d’envoi de trame sur le bus DMX pour éviter les interférences </w:t>
      </w:r>
      <w:r w:rsidR="005F68AC">
        <w:t>est de 250 kHz.</w:t>
      </w:r>
    </w:p>
    <w:p w:rsidR="002365EA" w:rsidRDefault="002365EA" w:rsidP="00242B74"/>
    <w:p w:rsidR="002365EA" w:rsidRDefault="002365EA" w:rsidP="00242B74"/>
    <w:p w:rsidR="002365EA" w:rsidRDefault="002365EA" w:rsidP="00242B74"/>
    <w:p w:rsidR="002365EA" w:rsidRDefault="002365EA" w:rsidP="00242B74"/>
    <w:p w:rsidR="00AE4383" w:rsidRDefault="00AE4383" w:rsidP="00242B74"/>
    <w:p w:rsidR="00AE4383" w:rsidRDefault="00AE4383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EA06DD" w:rsidRDefault="00EA06DD" w:rsidP="00242B74"/>
    <w:p w:rsidR="00AE4383" w:rsidRDefault="00AE4383" w:rsidP="00242B74"/>
    <w:p w:rsidR="00842FF5" w:rsidRDefault="00842FF5" w:rsidP="00242B74"/>
    <w:p w:rsidR="0053599A" w:rsidRDefault="0053599A" w:rsidP="00242B74"/>
    <w:p w:rsidR="00842FF5" w:rsidRDefault="00AD4C87" w:rsidP="00AD4C87">
      <w:pPr>
        <w:pStyle w:val="Titre2"/>
      </w:pPr>
      <w:bookmarkStart w:id="13" w:name="_Toc25682215"/>
      <w:r>
        <w:lastRenderedPageBreak/>
        <w:t>Conclusion</w:t>
      </w:r>
      <w:bookmarkEnd w:id="13"/>
    </w:p>
    <w:p w:rsidR="009976C1" w:rsidRDefault="009976C1" w:rsidP="00242B74"/>
    <w:p w:rsidR="00842FF5" w:rsidRDefault="009976C1" w:rsidP="00242B74">
      <w:r>
        <w:t>Quelques difficultés pour l’écriture des trames.</w:t>
      </w:r>
    </w:p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Default="00842FF5" w:rsidP="00242B74"/>
    <w:p w:rsidR="00842FF5" w:rsidRPr="00242B74" w:rsidRDefault="00842FF5" w:rsidP="00242B74"/>
    <w:sectPr w:rsidR="00842FF5" w:rsidRPr="00242B7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8FF" w:rsidRDefault="00E408FF" w:rsidP="00E408FF">
      <w:pPr>
        <w:spacing w:after="0" w:line="240" w:lineRule="auto"/>
      </w:pPr>
      <w:r>
        <w:separator/>
      </w:r>
    </w:p>
  </w:endnote>
  <w:endnote w:type="continuationSeparator" w:id="0">
    <w:p w:rsidR="00E408FF" w:rsidRDefault="00E408FF" w:rsidP="00E4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3759528"/>
      <w:docPartObj>
        <w:docPartGallery w:val="Page Numbers (Bottom of Page)"/>
        <w:docPartUnique/>
      </w:docPartObj>
    </w:sdtPr>
    <w:sdtEndPr/>
    <w:sdtContent>
      <w:p w:rsidR="00E408FF" w:rsidRDefault="00E408FF">
        <w:pPr>
          <w:pStyle w:val="Pieddepage"/>
          <w:jc w:val="right"/>
        </w:pPr>
        <w:r>
          <w:rPr>
            <w:noProof/>
            <w:lang w:eastAsia="fr-FR"/>
          </w:rPr>
          <w:drawing>
            <wp:anchor distT="0" distB="0" distL="114300" distR="114300" simplePos="0" relativeHeight="251659264" behindDoc="1" locked="0" layoutInCell="1" allowOverlap="1" wp14:anchorId="37C7A6B4" wp14:editId="01531EE9">
              <wp:simplePos x="0" y="0"/>
              <wp:positionH relativeFrom="column">
                <wp:posOffset>-585099</wp:posOffset>
              </wp:positionH>
              <wp:positionV relativeFrom="paragraph">
                <wp:posOffset>-123190</wp:posOffset>
              </wp:positionV>
              <wp:extent cx="1876401" cy="457200"/>
              <wp:effectExtent l="0" t="0" r="0" b="0"/>
              <wp:wrapNone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6401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608D9">
          <w:rPr>
            <w:noProof/>
          </w:rPr>
          <w:t>6</w:t>
        </w:r>
        <w:r>
          <w:fldChar w:fldCharType="end"/>
        </w:r>
      </w:p>
    </w:sdtContent>
  </w:sdt>
  <w:p w:rsidR="00E408FF" w:rsidRDefault="00E408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8FF" w:rsidRDefault="00E408FF" w:rsidP="00E408FF">
      <w:pPr>
        <w:spacing w:after="0" w:line="240" w:lineRule="auto"/>
      </w:pPr>
      <w:r>
        <w:separator/>
      </w:r>
    </w:p>
  </w:footnote>
  <w:footnote w:type="continuationSeparator" w:id="0">
    <w:p w:rsidR="00E408FF" w:rsidRDefault="00E408FF" w:rsidP="00E40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C7866"/>
    <w:multiLevelType w:val="hybridMultilevel"/>
    <w:tmpl w:val="07F46C56"/>
    <w:lvl w:ilvl="0" w:tplc="3D007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66"/>
    <w:rsid w:val="00044866"/>
    <w:rsid w:val="000865A2"/>
    <w:rsid w:val="00096B89"/>
    <w:rsid w:val="000C1CBB"/>
    <w:rsid w:val="000D624A"/>
    <w:rsid w:val="00192275"/>
    <w:rsid w:val="0021189D"/>
    <w:rsid w:val="002238F9"/>
    <w:rsid w:val="00235F16"/>
    <w:rsid w:val="002365EA"/>
    <w:rsid w:val="00242B74"/>
    <w:rsid w:val="00244144"/>
    <w:rsid w:val="00283F07"/>
    <w:rsid w:val="002B5BE7"/>
    <w:rsid w:val="002E0430"/>
    <w:rsid w:val="002F3EA2"/>
    <w:rsid w:val="00305744"/>
    <w:rsid w:val="00314839"/>
    <w:rsid w:val="00316230"/>
    <w:rsid w:val="00333C6A"/>
    <w:rsid w:val="003347EE"/>
    <w:rsid w:val="003C177F"/>
    <w:rsid w:val="003C6712"/>
    <w:rsid w:val="00414ADD"/>
    <w:rsid w:val="004523ED"/>
    <w:rsid w:val="00487BB3"/>
    <w:rsid w:val="004F1388"/>
    <w:rsid w:val="004F1E1B"/>
    <w:rsid w:val="0053599A"/>
    <w:rsid w:val="005A30ED"/>
    <w:rsid w:val="005A5BE1"/>
    <w:rsid w:val="005F395B"/>
    <w:rsid w:val="005F641F"/>
    <w:rsid w:val="005F68AC"/>
    <w:rsid w:val="00635667"/>
    <w:rsid w:val="00643594"/>
    <w:rsid w:val="00652000"/>
    <w:rsid w:val="006749C5"/>
    <w:rsid w:val="00674ABB"/>
    <w:rsid w:val="00683C4E"/>
    <w:rsid w:val="006B2846"/>
    <w:rsid w:val="006D0D2E"/>
    <w:rsid w:val="006F0BC0"/>
    <w:rsid w:val="007863CE"/>
    <w:rsid w:val="007A7338"/>
    <w:rsid w:val="007E14B5"/>
    <w:rsid w:val="008102EF"/>
    <w:rsid w:val="008362E5"/>
    <w:rsid w:val="00842DB9"/>
    <w:rsid w:val="00842FF5"/>
    <w:rsid w:val="008C026A"/>
    <w:rsid w:val="00924341"/>
    <w:rsid w:val="00932B15"/>
    <w:rsid w:val="009976C1"/>
    <w:rsid w:val="009A0511"/>
    <w:rsid w:val="009A1A6A"/>
    <w:rsid w:val="009B34B6"/>
    <w:rsid w:val="009C1381"/>
    <w:rsid w:val="009C7159"/>
    <w:rsid w:val="009F5E09"/>
    <w:rsid w:val="00A02CD5"/>
    <w:rsid w:val="00A03825"/>
    <w:rsid w:val="00A270AB"/>
    <w:rsid w:val="00A86956"/>
    <w:rsid w:val="00AD4C87"/>
    <w:rsid w:val="00AD671B"/>
    <w:rsid w:val="00AE4383"/>
    <w:rsid w:val="00AF65D4"/>
    <w:rsid w:val="00B257BF"/>
    <w:rsid w:val="00B50C44"/>
    <w:rsid w:val="00B8127A"/>
    <w:rsid w:val="00B93776"/>
    <w:rsid w:val="00BA091D"/>
    <w:rsid w:val="00BB4ABE"/>
    <w:rsid w:val="00BC0E3E"/>
    <w:rsid w:val="00BF2CC7"/>
    <w:rsid w:val="00C608D9"/>
    <w:rsid w:val="00CC0621"/>
    <w:rsid w:val="00CD69D5"/>
    <w:rsid w:val="00D045D5"/>
    <w:rsid w:val="00DC0A0C"/>
    <w:rsid w:val="00E408FF"/>
    <w:rsid w:val="00E456B6"/>
    <w:rsid w:val="00E72CD5"/>
    <w:rsid w:val="00EA06DD"/>
    <w:rsid w:val="00ED66BB"/>
    <w:rsid w:val="00EE0EA0"/>
    <w:rsid w:val="00EF7D9F"/>
    <w:rsid w:val="00F43CAC"/>
    <w:rsid w:val="00F4436E"/>
    <w:rsid w:val="00F62C90"/>
    <w:rsid w:val="00FD67C7"/>
    <w:rsid w:val="00FE4F67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0E8B134"/>
  <w15:chartTrackingRefBased/>
  <w15:docId w15:val="{349ACB30-0721-4CA2-A2F3-42176666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B7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60"/>
      <w:szCs w:val="6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2FF5"/>
    <w:pPr>
      <w:jc w:val="center"/>
      <w:outlineLvl w:val="1"/>
    </w:pPr>
    <w:rPr>
      <w:rFonts w:asciiTheme="majorHAnsi" w:hAnsiTheme="majorHAnsi"/>
      <w:b/>
      <w:sz w:val="4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2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2B74"/>
    <w:rPr>
      <w:rFonts w:asciiTheme="majorHAnsi" w:eastAsiaTheme="majorEastAsia" w:hAnsiTheme="majorHAnsi" w:cstheme="majorBidi"/>
      <w:b/>
      <w:sz w:val="60"/>
      <w:szCs w:val="60"/>
      <w:u w:val="single"/>
    </w:rPr>
  </w:style>
  <w:style w:type="paragraph" w:styleId="En-tte">
    <w:name w:val="header"/>
    <w:basedOn w:val="Normal"/>
    <w:link w:val="En-tteCar"/>
    <w:uiPriority w:val="99"/>
    <w:unhideWhenUsed/>
    <w:rsid w:val="00E40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8FF"/>
  </w:style>
  <w:style w:type="paragraph" w:styleId="Pieddepage">
    <w:name w:val="footer"/>
    <w:basedOn w:val="Normal"/>
    <w:link w:val="PieddepageCar"/>
    <w:uiPriority w:val="99"/>
    <w:unhideWhenUsed/>
    <w:rsid w:val="00E40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8FF"/>
  </w:style>
  <w:style w:type="paragraph" w:styleId="En-ttedetabledesmatires">
    <w:name w:val="TOC Heading"/>
    <w:basedOn w:val="Titre1"/>
    <w:next w:val="Normal"/>
    <w:uiPriority w:val="39"/>
    <w:unhideWhenUsed/>
    <w:qFormat/>
    <w:rsid w:val="00842FF5"/>
    <w:pPr>
      <w:jc w:val="left"/>
      <w:outlineLvl w:val="9"/>
    </w:pPr>
    <w:rPr>
      <w:b w:val="0"/>
      <w:color w:val="2E74B5" w:themeColor="accent1" w:themeShade="BF"/>
      <w:sz w:val="32"/>
      <w:szCs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42FF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42FF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42FF5"/>
    <w:rPr>
      <w:rFonts w:asciiTheme="majorHAnsi" w:hAnsiTheme="majorHAnsi"/>
      <w:b/>
      <w:sz w:val="4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42FF5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F7D9F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096B8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4F13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B3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FE2E2-F4A1-4095-8C8A-F9B38FB9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Antoine</cp:lastModifiedBy>
  <cp:revision>81</cp:revision>
  <dcterms:created xsi:type="dcterms:W3CDTF">2019-11-25T13:27:00Z</dcterms:created>
  <dcterms:modified xsi:type="dcterms:W3CDTF">2019-12-02T13:02:00Z</dcterms:modified>
</cp:coreProperties>
</file>