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559" w:rsidRPr="0029690E" w:rsidRDefault="0029690E" w:rsidP="0029690E">
      <w:r>
        <w:t>VERFAILLIE Antoine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SN2</w:t>
      </w:r>
    </w:p>
    <w:p w:rsidR="003F3559" w:rsidRPr="0029690E" w:rsidRDefault="003F3559" w:rsidP="0029690E">
      <w:pPr>
        <w:rPr>
          <w:lang w:eastAsia="fr-FR"/>
        </w:rPr>
      </w:pPr>
      <w:r w:rsidRPr="0029690E">
        <w:rPr>
          <w:lang w:eastAsia="fr-FR"/>
        </w:rPr>
        <w:t>POIGNANT Lilian</w:t>
      </w:r>
    </w:p>
    <w:p w:rsidR="003F3559" w:rsidRPr="0029690E" w:rsidRDefault="003F3559" w:rsidP="0029690E">
      <w:pPr>
        <w:rPr>
          <w:lang w:eastAsia="fr-FR"/>
        </w:rPr>
      </w:pPr>
      <w:r w:rsidRPr="0029690E">
        <w:rPr>
          <w:lang w:eastAsia="fr-FR"/>
        </w:rPr>
        <w:t>GOSSELIN Victor</w:t>
      </w:r>
    </w:p>
    <w:p w:rsidR="00C16531" w:rsidRPr="0029690E" w:rsidRDefault="00C16531" w:rsidP="0029690E">
      <w:pPr>
        <w:rPr>
          <w:lang w:eastAsia="fr-FR"/>
        </w:rPr>
      </w:pPr>
    </w:p>
    <w:p w:rsidR="003F3559" w:rsidRDefault="003F3559" w:rsidP="0029690E"/>
    <w:p w:rsidR="00BD16EE" w:rsidRDefault="00BD16EE" w:rsidP="0029690E"/>
    <w:p w:rsidR="00BD16EE" w:rsidRPr="0029690E" w:rsidRDefault="00BD16EE" w:rsidP="0029690E"/>
    <w:p w:rsidR="003F3559" w:rsidRPr="0029690E" w:rsidRDefault="003F3559" w:rsidP="0029690E"/>
    <w:p w:rsidR="003F3559" w:rsidRPr="00CE4785" w:rsidRDefault="00CE4785" w:rsidP="009B502B">
      <w:pPr>
        <w:pStyle w:val="Titre1"/>
      </w:pPr>
      <w:bookmarkStart w:id="0" w:name="_Toc27396339"/>
      <w:r>
        <w:t xml:space="preserve">COMPTE </w:t>
      </w:r>
      <w:r w:rsidRPr="009B502B">
        <w:t>RENDU</w:t>
      </w:r>
      <w:r>
        <w:t xml:space="preserve"> </w:t>
      </w:r>
      <w:r w:rsidR="00C16531" w:rsidRPr="00CE4785">
        <w:t>TP SONDEUR</w:t>
      </w:r>
      <w:bookmarkEnd w:id="0"/>
    </w:p>
    <w:p w:rsidR="003F3559" w:rsidRPr="0029690E" w:rsidRDefault="003F3559" w:rsidP="000067E0">
      <w:pPr>
        <w:rPr>
          <w:sz w:val="24"/>
        </w:rPr>
      </w:pPr>
    </w:p>
    <w:p w:rsidR="003F3559" w:rsidRPr="0029690E" w:rsidRDefault="003F3559" w:rsidP="000067E0">
      <w:pPr>
        <w:rPr>
          <w:sz w:val="24"/>
        </w:rPr>
      </w:pPr>
    </w:p>
    <w:p w:rsidR="00541848" w:rsidRPr="0029690E" w:rsidRDefault="00541848" w:rsidP="000067E0">
      <w:pPr>
        <w:rPr>
          <w:sz w:val="24"/>
          <w:lang w:eastAsia="fr-FR"/>
        </w:rPr>
      </w:pPr>
    </w:p>
    <w:p w:rsidR="003F3559" w:rsidRPr="0029690E" w:rsidRDefault="003F3559" w:rsidP="000067E0">
      <w:pPr>
        <w:rPr>
          <w:sz w:val="24"/>
        </w:rPr>
      </w:pPr>
    </w:p>
    <w:p w:rsidR="00152B2A" w:rsidRPr="0029690E" w:rsidRDefault="000067E0" w:rsidP="005B631A">
      <w:pPr>
        <w:jc w:val="both"/>
        <w:rPr>
          <w:sz w:val="24"/>
        </w:rPr>
      </w:pPr>
      <w:r w:rsidRPr="0029690E">
        <w:rPr>
          <w:sz w:val="24"/>
          <w:u w:val="single"/>
        </w:rPr>
        <w:t>Objectif du</w:t>
      </w:r>
      <w:r w:rsidR="00152B2A" w:rsidRPr="0029690E">
        <w:rPr>
          <w:sz w:val="24"/>
          <w:u w:val="single"/>
        </w:rPr>
        <w:t xml:space="preserve"> TP :</w:t>
      </w:r>
      <w:r w:rsidR="00152B2A" w:rsidRPr="0029690E">
        <w:rPr>
          <w:sz w:val="24"/>
        </w:rPr>
        <w:t xml:space="preserve"> Vous étudierez les caractéristiques tech</w:t>
      </w:r>
      <w:r w:rsidR="00B75BFE" w:rsidRPr="0029690E">
        <w:rPr>
          <w:sz w:val="24"/>
        </w:rPr>
        <w:t xml:space="preserve">niques d’un sondeur marin et la </w:t>
      </w:r>
      <w:r w:rsidR="00B10E80" w:rsidRPr="0029690E">
        <w:rPr>
          <w:sz w:val="24"/>
        </w:rPr>
        <w:t>communication par liaison Rs232.</w:t>
      </w:r>
    </w:p>
    <w:p w:rsidR="00152B2A" w:rsidRPr="0029690E" w:rsidRDefault="00B75BFE" w:rsidP="005B631A">
      <w:pPr>
        <w:jc w:val="both"/>
        <w:rPr>
          <w:sz w:val="24"/>
        </w:rPr>
      </w:pPr>
      <w:r w:rsidRPr="0029690E">
        <w:rPr>
          <w:sz w:val="24"/>
        </w:rPr>
        <w:t>Prérequis</w:t>
      </w:r>
      <w:r w:rsidR="00152B2A" w:rsidRPr="0029690E">
        <w:rPr>
          <w:sz w:val="24"/>
        </w:rPr>
        <w:t xml:space="preserve"> : - Cours sur la communica</w:t>
      </w:r>
      <w:r w:rsidR="00CB1EB1" w:rsidRPr="0029690E">
        <w:rPr>
          <w:sz w:val="24"/>
        </w:rPr>
        <w:t>tion série et programmation C++,</w:t>
      </w:r>
    </w:p>
    <w:p w:rsidR="00152B2A" w:rsidRPr="0029690E" w:rsidRDefault="00B75BFE" w:rsidP="005B631A">
      <w:pPr>
        <w:jc w:val="both"/>
        <w:rPr>
          <w:sz w:val="24"/>
        </w:rPr>
      </w:pPr>
      <w:r w:rsidRPr="0029690E">
        <w:rPr>
          <w:sz w:val="24"/>
        </w:rPr>
        <w:t>Matériels</w:t>
      </w:r>
      <w:r w:rsidR="00152B2A" w:rsidRPr="0029690E">
        <w:rPr>
          <w:sz w:val="24"/>
        </w:rPr>
        <w:t xml:space="preserve"> : - 1 sondeur + cordon de liaison + documentation</w:t>
      </w:r>
      <w:r w:rsidR="007B5590" w:rsidRPr="0029690E">
        <w:rPr>
          <w:sz w:val="24"/>
        </w:rPr>
        <w:t xml:space="preserve"> </w:t>
      </w:r>
      <w:r w:rsidR="00152B2A" w:rsidRPr="0029690E">
        <w:rPr>
          <w:sz w:val="24"/>
        </w:rPr>
        <w:t>+</w:t>
      </w:r>
      <w:r w:rsidR="007B5590" w:rsidRPr="0029690E">
        <w:rPr>
          <w:sz w:val="24"/>
        </w:rPr>
        <w:t xml:space="preserve"> </w:t>
      </w:r>
      <w:r w:rsidR="00152B2A" w:rsidRPr="0029690E">
        <w:rPr>
          <w:sz w:val="24"/>
        </w:rPr>
        <w:t>Internet -</w:t>
      </w:r>
      <w:r w:rsidRPr="0029690E">
        <w:rPr>
          <w:sz w:val="24"/>
        </w:rPr>
        <w:t xml:space="preserve"> 1 compatible PC et C++ </w:t>
      </w:r>
      <w:proofErr w:type="spellStart"/>
      <w:r w:rsidRPr="0029690E">
        <w:rPr>
          <w:sz w:val="24"/>
        </w:rPr>
        <w:t>Builder</w:t>
      </w:r>
      <w:proofErr w:type="spellEnd"/>
      <w:r w:rsidRPr="0029690E">
        <w:rPr>
          <w:sz w:val="24"/>
        </w:rPr>
        <w:t>.</w:t>
      </w:r>
    </w:p>
    <w:p w:rsidR="003F3559" w:rsidRPr="0029690E" w:rsidRDefault="00152B2A" w:rsidP="005B631A">
      <w:pPr>
        <w:jc w:val="both"/>
        <w:rPr>
          <w:sz w:val="24"/>
        </w:rPr>
      </w:pPr>
      <w:r w:rsidRPr="0029690E">
        <w:rPr>
          <w:sz w:val="24"/>
        </w:rPr>
        <w:t>M</w:t>
      </w:r>
      <w:r w:rsidR="00B75BFE" w:rsidRPr="0029690E">
        <w:rPr>
          <w:sz w:val="24"/>
        </w:rPr>
        <w:t>éthodologie</w:t>
      </w:r>
      <w:r w:rsidRPr="0029690E">
        <w:rPr>
          <w:sz w:val="24"/>
        </w:rPr>
        <w:t xml:space="preserve"> : - Lire le sujet Lecture des documents constructeurs - </w:t>
      </w:r>
      <w:r w:rsidR="00B75BFE" w:rsidRPr="0029690E">
        <w:rPr>
          <w:sz w:val="24"/>
        </w:rPr>
        <w:t>Préparation du TP, algorithmes.</w:t>
      </w:r>
    </w:p>
    <w:p w:rsidR="003F3559" w:rsidRPr="0029690E" w:rsidRDefault="003F3559" w:rsidP="005B631A">
      <w:pPr>
        <w:jc w:val="both"/>
        <w:rPr>
          <w:sz w:val="24"/>
        </w:rPr>
      </w:pPr>
    </w:p>
    <w:p w:rsidR="003F3559" w:rsidRPr="0029690E" w:rsidRDefault="003F3559" w:rsidP="000067E0">
      <w:pPr>
        <w:rPr>
          <w:sz w:val="24"/>
        </w:rPr>
      </w:pPr>
    </w:p>
    <w:p w:rsidR="003F3559" w:rsidRPr="0029690E" w:rsidRDefault="003F3559" w:rsidP="000067E0">
      <w:pPr>
        <w:rPr>
          <w:sz w:val="24"/>
        </w:rPr>
      </w:pPr>
    </w:p>
    <w:p w:rsidR="003F3559" w:rsidRPr="0029690E" w:rsidRDefault="003F3559" w:rsidP="000067E0">
      <w:pPr>
        <w:rPr>
          <w:sz w:val="24"/>
        </w:rPr>
      </w:pPr>
    </w:p>
    <w:p w:rsidR="00541848" w:rsidRPr="0029690E" w:rsidRDefault="00541848" w:rsidP="000067E0">
      <w:pPr>
        <w:rPr>
          <w:sz w:val="24"/>
          <w:lang w:eastAsia="fr-FR"/>
        </w:rPr>
      </w:pPr>
    </w:p>
    <w:p w:rsidR="00541848" w:rsidRPr="0029690E" w:rsidRDefault="00541848" w:rsidP="000067E0">
      <w:pPr>
        <w:rPr>
          <w:sz w:val="24"/>
          <w:lang w:eastAsia="fr-FR"/>
        </w:rPr>
      </w:pPr>
    </w:p>
    <w:p w:rsidR="00541848" w:rsidRPr="0029690E" w:rsidRDefault="00541848" w:rsidP="000067E0">
      <w:pPr>
        <w:rPr>
          <w:sz w:val="24"/>
          <w:lang w:eastAsia="fr-FR"/>
        </w:rPr>
      </w:pPr>
    </w:p>
    <w:p w:rsidR="00541848" w:rsidRPr="0029690E" w:rsidRDefault="00541848" w:rsidP="000067E0">
      <w:pPr>
        <w:rPr>
          <w:sz w:val="24"/>
          <w:lang w:eastAsia="fr-FR"/>
        </w:rPr>
      </w:pPr>
    </w:p>
    <w:p w:rsidR="00541848" w:rsidRPr="0029690E" w:rsidRDefault="00541848" w:rsidP="000067E0">
      <w:pPr>
        <w:rPr>
          <w:sz w:val="24"/>
          <w:lang w:eastAsia="fr-FR"/>
        </w:rPr>
      </w:pPr>
    </w:p>
    <w:p w:rsidR="003F3559" w:rsidRPr="0029690E" w:rsidRDefault="003F3559" w:rsidP="000067E0">
      <w:pPr>
        <w:rPr>
          <w:sz w:val="24"/>
        </w:rPr>
      </w:pPr>
    </w:p>
    <w:p w:rsidR="00FB6565" w:rsidRPr="0029690E" w:rsidRDefault="00FB6565" w:rsidP="000067E0">
      <w:pPr>
        <w:rPr>
          <w:sz w:val="24"/>
          <w:lang w:eastAsia="fr-FR"/>
        </w:rPr>
      </w:pPr>
    </w:p>
    <w:p w:rsidR="00B71C22" w:rsidRPr="0029690E" w:rsidRDefault="00B71C22" w:rsidP="000067E0">
      <w:pPr>
        <w:rPr>
          <w:sz w:val="24"/>
        </w:rPr>
      </w:pPr>
    </w:p>
    <w:p w:rsidR="000067E0" w:rsidRPr="0029690E" w:rsidRDefault="000067E0" w:rsidP="000067E0">
      <w:pPr>
        <w:rPr>
          <w:sz w:val="24"/>
          <w:lang w:eastAsia="fr-FR"/>
        </w:rPr>
      </w:pPr>
    </w:p>
    <w:p w:rsidR="000067E0" w:rsidRPr="0029690E" w:rsidRDefault="000067E0" w:rsidP="000067E0">
      <w:pPr>
        <w:rPr>
          <w:sz w:val="24"/>
          <w:lang w:eastAsia="fr-FR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3151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312BD" w:rsidRPr="00BD16EE" w:rsidRDefault="00E312BD" w:rsidP="009B502B">
          <w:pPr>
            <w:pStyle w:val="En-ttedetabledesmatires"/>
            <w:rPr>
              <w:b/>
              <w:color w:val="auto"/>
              <w:sz w:val="40"/>
            </w:rPr>
          </w:pPr>
          <w:r w:rsidRPr="00BD16EE">
            <w:rPr>
              <w:b/>
              <w:color w:val="auto"/>
              <w:sz w:val="40"/>
            </w:rPr>
            <w:t>Sommaire</w:t>
          </w:r>
        </w:p>
        <w:p w:rsidR="00E312BD" w:rsidRPr="00E312BD" w:rsidRDefault="00E312BD" w:rsidP="00E312BD">
          <w:pPr>
            <w:rPr>
              <w:sz w:val="40"/>
              <w:lang w:eastAsia="fr-FR"/>
            </w:rPr>
          </w:pPr>
        </w:p>
        <w:p w:rsidR="00100874" w:rsidRDefault="00E312BD">
          <w:pPr>
            <w:pStyle w:val="TM1"/>
            <w:rPr>
              <w:rFonts w:eastAsiaTheme="minorEastAsia"/>
              <w:b w:val="0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396339" w:history="1">
            <w:r w:rsidR="00100874" w:rsidRPr="00721EB3">
              <w:rPr>
                <w:rStyle w:val="Lienhypertexte"/>
              </w:rPr>
              <w:t>COMPTE RENDU TP SONDEUR</w:t>
            </w:r>
            <w:r w:rsidR="00100874">
              <w:rPr>
                <w:webHidden/>
              </w:rPr>
              <w:tab/>
            </w:r>
            <w:r w:rsidR="00100874">
              <w:rPr>
                <w:webHidden/>
              </w:rPr>
              <w:fldChar w:fldCharType="begin"/>
            </w:r>
            <w:r w:rsidR="00100874">
              <w:rPr>
                <w:webHidden/>
              </w:rPr>
              <w:instrText xml:space="preserve"> PAGEREF _Toc27396339 \h </w:instrText>
            </w:r>
            <w:r w:rsidR="00100874">
              <w:rPr>
                <w:webHidden/>
              </w:rPr>
            </w:r>
            <w:r w:rsidR="00100874">
              <w:rPr>
                <w:webHidden/>
              </w:rPr>
              <w:fldChar w:fldCharType="separate"/>
            </w:r>
            <w:r w:rsidR="00100874">
              <w:rPr>
                <w:webHidden/>
              </w:rPr>
              <w:t>1</w:t>
            </w:r>
            <w:r w:rsidR="00100874">
              <w:rPr>
                <w:webHidden/>
              </w:rPr>
              <w:fldChar w:fldCharType="end"/>
            </w:r>
          </w:hyperlink>
        </w:p>
        <w:p w:rsidR="00100874" w:rsidRDefault="00100874">
          <w:pPr>
            <w:pStyle w:val="TM2"/>
            <w:rPr>
              <w:rFonts w:eastAsiaTheme="minorEastAsia"/>
              <w:b w:val="0"/>
              <w:lang w:eastAsia="fr-FR"/>
            </w:rPr>
          </w:pPr>
          <w:hyperlink w:anchor="_Toc27396340" w:history="1">
            <w:r w:rsidRPr="00721EB3">
              <w:rPr>
                <w:rStyle w:val="Lienhypertexte"/>
              </w:rPr>
              <w:t>Principe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_Toc27396340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100874" w:rsidRDefault="00100874">
          <w:pPr>
            <w:pStyle w:val="TM2"/>
            <w:rPr>
              <w:rFonts w:eastAsiaTheme="minorEastAsia"/>
              <w:b w:val="0"/>
              <w:lang w:eastAsia="fr-FR"/>
            </w:rPr>
          </w:pPr>
          <w:hyperlink w:anchor="_Toc27396341" w:history="1">
            <w:r w:rsidRPr="00721EB3">
              <w:rPr>
                <w:rStyle w:val="Lienhypertexte"/>
              </w:rPr>
              <w:t>Réponses aux questions spécifiques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_Toc27396341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100874" w:rsidRDefault="0010087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7396342" w:history="1">
            <w:r w:rsidRPr="00721EB3">
              <w:rPr>
                <w:rStyle w:val="Lienhypertexte"/>
                <w:noProof/>
              </w:rPr>
              <w:t>Question1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_Toc27396342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874" w:rsidRDefault="0010087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7396343" w:history="1">
            <w:r w:rsidRPr="00721EB3">
              <w:rPr>
                <w:rStyle w:val="Lienhypertexte"/>
                <w:rFonts w:eastAsia="Times New Roman"/>
                <w:noProof/>
              </w:rPr>
              <w:t>Question 2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_Toc27396343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874" w:rsidRDefault="0010087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7396344" w:history="1">
            <w:r w:rsidRPr="00721EB3">
              <w:rPr>
                <w:rStyle w:val="Lienhypertexte"/>
                <w:noProof/>
              </w:rPr>
              <w:t>Question3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_Toc27396344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874" w:rsidRDefault="0010087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7396345" w:history="1">
            <w:r w:rsidRPr="00721EB3">
              <w:rPr>
                <w:rStyle w:val="Lienhypertexte"/>
                <w:noProof/>
              </w:rPr>
              <w:t>Question 4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_Toc27396345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874" w:rsidRDefault="0010087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7396346" w:history="1">
            <w:r w:rsidRPr="00721EB3">
              <w:rPr>
                <w:rStyle w:val="Lienhypertexte"/>
                <w:noProof/>
              </w:rPr>
              <w:t>Question 5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_Toc27396346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874" w:rsidRDefault="00100874">
          <w:pPr>
            <w:pStyle w:val="TM2"/>
            <w:rPr>
              <w:rFonts w:eastAsiaTheme="minorEastAsia"/>
              <w:b w:val="0"/>
              <w:lang w:eastAsia="fr-FR"/>
            </w:rPr>
          </w:pPr>
          <w:hyperlink w:anchor="_Toc27396347" w:history="1">
            <w:r w:rsidRPr="00721EB3">
              <w:rPr>
                <w:rStyle w:val="Lienhypertexte"/>
              </w:rPr>
              <w:t>Conclusion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_Toc27396347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E312BD" w:rsidRDefault="00E312BD">
          <w:r>
            <w:rPr>
              <w:b/>
              <w:bCs/>
            </w:rPr>
            <w:fldChar w:fldCharType="end"/>
          </w:r>
        </w:p>
      </w:sdtContent>
    </w:sdt>
    <w:p w:rsidR="000067E0" w:rsidRPr="0029690E" w:rsidRDefault="000067E0" w:rsidP="000067E0">
      <w:pPr>
        <w:rPr>
          <w:sz w:val="24"/>
          <w:lang w:eastAsia="fr-FR"/>
        </w:rPr>
      </w:pPr>
    </w:p>
    <w:p w:rsidR="000067E0" w:rsidRPr="0029690E" w:rsidRDefault="000067E0" w:rsidP="000067E0">
      <w:pPr>
        <w:rPr>
          <w:sz w:val="24"/>
          <w:lang w:eastAsia="fr-FR"/>
        </w:rPr>
      </w:pPr>
    </w:p>
    <w:p w:rsidR="000067E0" w:rsidRPr="0029690E" w:rsidRDefault="000067E0" w:rsidP="000067E0">
      <w:pPr>
        <w:rPr>
          <w:sz w:val="24"/>
          <w:lang w:eastAsia="fr-FR"/>
        </w:rPr>
      </w:pPr>
      <w:bookmarkStart w:id="1" w:name="_GoBack"/>
      <w:bookmarkEnd w:id="1"/>
    </w:p>
    <w:p w:rsidR="000067E0" w:rsidRPr="0029690E" w:rsidRDefault="000067E0" w:rsidP="000067E0">
      <w:pPr>
        <w:rPr>
          <w:sz w:val="24"/>
          <w:lang w:eastAsia="fr-FR"/>
        </w:rPr>
      </w:pPr>
    </w:p>
    <w:p w:rsidR="000067E0" w:rsidRPr="0029690E" w:rsidRDefault="000067E0" w:rsidP="000067E0">
      <w:pPr>
        <w:rPr>
          <w:sz w:val="24"/>
          <w:lang w:eastAsia="fr-FR"/>
        </w:rPr>
      </w:pPr>
    </w:p>
    <w:p w:rsidR="000067E0" w:rsidRPr="0029690E" w:rsidRDefault="000067E0" w:rsidP="000067E0">
      <w:pPr>
        <w:rPr>
          <w:sz w:val="24"/>
          <w:lang w:eastAsia="fr-FR"/>
        </w:rPr>
      </w:pPr>
    </w:p>
    <w:p w:rsidR="000067E0" w:rsidRPr="0029690E" w:rsidRDefault="000067E0" w:rsidP="000067E0">
      <w:pPr>
        <w:rPr>
          <w:sz w:val="24"/>
          <w:lang w:eastAsia="fr-FR"/>
        </w:rPr>
      </w:pPr>
    </w:p>
    <w:p w:rsidR="000067E0" w:rsidRPr="0029690E" w:rsidRDefault="000067E0" w:rsidP="000067E0">
      <w:pPr>
        <w:rPr>
          <w:sz w:val="24"/>
          <w:lang w:eastAsia="fr-FR"/>
        </w:rPr>
      </w:pPr>
    </w:p>
    <w:p w:rsidR="000067E0" w:rsidRPr="0029690E" w:rsidRDefault="000067E0" w:rsidP="000067E0">
      <w:pPr>
        <w:rPr>
          <w:sz w:val="24"/>
          <w:lang w:eastAsia="fr-FR"/>
        </w:rPr>
      </w:pPr>
    </w:p>
    <w:p w:rsidR="000067E0" w:rsidRPr="0029690E" w:rsidRDefault="000067E0" w:rsidP="000067E0">
      <w:pPr>
        <w:rPr>
          <w:sz w:val="24"/>
          <w:lang w:eastAsia="fr-FR"/>
        </w:rPr>
      </w:pPr>
    </w:p>
    <w:p w:rsidR="000067E0" w:rsidRPr="0029690E" w:rsidRDefault="000067E0" w:rsidP="000067E0">
      <w:pPr>
        <w:rPr>
          <w:sz w:val="24"/>
          <w:lang w:eastAsia="fr-FR"/>
        </w:rPr>
      </w:pPr>
    </w:p>
    <w:p w:rsidR="000067E0" w:rsidRPr="0029690E" w:rsidRDefault="000067E0" w:rsidP="000067E0">
      <w:pPr>
        <w:rPr>
          <w:sz w:val="24"/>
          <w:lang w:eastAsia="fr-FR"/>
        </w:rPr>
      </w:pPr>
    </w:p>
    <w:p w:rsidR="000067E0" w:rsidRPr="0029690E" w:rsidRDefault="000067E0" w:rsidP="000067E0">
      <w:pPr>
        <w:rPr>
          <w:sz w:val="24"/>
          <w:lang w:eastAsia="fr-FR"/>
        </w:rPr>
      </w:pPr>
    </w:p>
    <w:p w:rsidR="00C2007C" w:rsidRDefault="00C2007C" w:rsidP="007E3BB6">
      <w:pPr>
        <w:pStyle w:val="Titre2"/>
      </w:pPr>
      <w:bookmarkStart w:id="2" w:name="_Toc27396340"/>
      <w:r w:rsidRPr="007E3BB6">
        <w:lastRenderedPageBreak/>
        <w:t>Principe</w:t>
      </w:r>
      <w:bookmarkEnd w:id="2"/>
    </w:p>
    <w:p w:rsidR="005B2E9F" w:rsidRPr="00782CD6" w:rsidRDefault="005B2E9F" w:rsidP="00B22C36">
      <w:pPr>
        <w:jc w:val="both"/>
        <w:rPr>
          <w:sz w:val="24"/>
          <w:lang w:eastAsia="fr-FR"/>
        </w:rPr>
      </w:pPr>
    </w:p>
    <w:p w:rsidR="007E3BB6" w:rsidRPr="00782CD6" w:rsidRDefault="005B2E9F" w:rsidP="00B22C36">
      <w:pPr>
        <w:jc w:val="both"/>
        <w:rPr>
          <w:sz w:val="24"/>
          <w:lang w:eastAsia="fr-FR"/>
        </w:rPr>
      </w:pPr>
      <w:r w:rsidRPr="00782CD6">
        <w:rPr>
          <w:sz w:val="24"/>
          <w:lang w:eastAsia="fr-FR"/>
        </w:rPr>
        <w:t xml:space="preserve">Le principe du TP sondeur marin est de réaliser un logiciel en C++ qui permet d’afficher la trame reçue dans </w:t>
      </w:r>
      <w:r w:rsidR="00782CD6" w:rsidRPr="00782CD6">
        <w:rPr>
          <w:sz w:val="24"/>
          <w:lang w:eastAsia="fr-FR"/>
        </w:rPr>
        <w:t>un autre mémo</w:t>
      </w:r>
      <w:r w:rsidR="00782CD6">
        <w:rPr>
          <w:sz w:val="24"/>
          <w:lang w:eastAsia="fr-FR"/>
        </w:rPr>
        <w:t xml:space="preserve"> et en par</w:t>
      </w:r>
      <w:r w:rsidR="004972B5">
        <w:rPr>
          <w:sz w:val="24"/>
          <w:lang w:eastAsia="fr-FR"/>
        </w:rPr>
        <w:t>allèle la trame est extraite dan</w:t>
      </w:r>
      <w:r w:rsidR="00782CD6">
        <w:rPr>
          <w:sz w:val="24"/>
          <w:lang w:eastAsia="fr-FR"/>
        </w:rPr>
        <w:t>s un autre mémo. Le logiciel permettra d’afficher la température de l’eau, la profondeur et afficher la position courante.</w:t>
      </w:r>
    </w:p>
    <w:p w:rsidR="007E3BB6" w:rsidRPr="00782CD6" w:rsidRDefault="007E3BB6" w:rsidP="00B22C36">
      <w:pPr>
        <w:jc w:val="both"/>
        <w:rPr>
          <w:sz w:val="24"/>
          <w:lang w:eastAsia="fr-FR"/>
        </w:rPr>
      </w:pPr>
    </w:p>
    <w:p w:rsidR="007E3BB6" w:rsidRDefault="007E3BB6" w:rsidP="006A6327">
      <w:pPr>
        <w:pStyle w:val="Titre2"/>
      </w:pPr>
      <w:bookmarkStart w:id="3" w:name="_Toc27396341"/>
      <w:r>
        <w:t>Réponses aux questions spécifiques</w:t>
      </w:r>
      <w:bookmarkEnd w:id="3"/>
    </w:p>
    <w:p w:rsidR="00865F98" w:rsidRPr="007E3BB6" w:rsidRDefault="00865F98" w:rsidP="007E3BB6">
      <w:pPr>
        <w:rPr>
          <w:lang w:eastAsia="fr-FR"/>
        </w:rPr>
      </w:pPr>
    </w:p>
    <w:p w:rsidR="003F3559" w:rsidRDefault="003F3559" w:rsidP="00D909D9">
      <w:pPr>
        <w:pStyle w:val="Titre3"/>
      </w:pPr>
      <w:bookmarkStart w:id="4" w:name="_Toc27396342"/>
      <w:r w:rsidRPr="00C2007C">
        <w:t>Question1 :</w:t>
      </w:r>
      <w:bookmarkEnd w:id="4"/>
    </w:p>
    <w:p w:rsidR="00D909D9" w:rsidRPr="00D909D9" w:rsidRDefault="00D909D9" w:rsidP="00D909D9"/>
    <w:p w:rsidR="00D909D9" w:rsidRPr="00D909D9" w:rsidRDefault="00D909D9" w:rsidP="00D909D9">
      <w:r>
        <w:t>La longueur maximum est de 60 m pour une vitesse de 2400 bits/s</w:t>
      </w:r>
      <w:r w:rsidR="000B3DAB">
        <w:t>.</w:t>
      </w:r>
    </w:p>
    <w:p w:rsidR="007E3BB6" w:rsidRPr="0029690E" w:rsidRDefault="007E3BB6" w:rsidP="00B22C36">
      <w:pPr>
        <w:jc w:val="both"/>
      </w:pPr>
    </w:p>
    <w:p w:rsidR="003F3559" w:rsidRPr="0029690E" w:rsidRDefault="003F3559" w:rsidP="00B22C36">
      <w:pPr>
        <w:pStyle w:val="Titre3"/>
        <w:jc w:val="both"/>
        <w:rPr>
          <w:rFonts w:eastAsia="Times New Roman"/>
        </w:rPr>
      </w:pPr>
      <w:bookmarkStart w:id="5" w:name="_Toc27396343"/>
      <w:r w:rsidRPr="0029690E">
        <w:rPr>
          <w:rFonts w:eastAsia="Times New Roman"/>
        </w:rPr>
        <w:t>Question 2 :</w:t>
      </w:r>
      <w:bookmarkEnd w:id="5"/>
    </w:p>
    <w:p w:rsidR="003F3559" w:rsidRPr="0029690E" w:rsidRDefault="003F3559" w:rsidP="00B22C36">
      <w:pPr>
        <w:jc w:val="both"/>
        <w:rPr>
          <w:lang w:eastAsia="fr-FR"/>
        </w:rPr>
      </w:pPr>
    </w:p>
    <w:p w:rsidR="003F3559" w:rsidRPr="00EF61DC" w:rsidRDefault="00EF61DC" w:rsidP="00B22C36">
      <w:pPr>
        <w:jc w:val="both"/>
        <w:rPr>
          <w:sz w:val="24"/>
          <w:szCs w:val="24"/>
          <w:lang w:eastAsia="fr-FR"/>
        </w:rPr>
      </w:pPr>
      <w:r>
        <w:rPr>
          <w:sz w:val="24"/>
          <w:szCs w:val="24"/>
          <w:lang w:eastAsia="fr-FR"/>
        </w:rPr>
        <w:t>Les caractéristiques de transmission du sondeur/GPS sont </w:t>
      </w:r>
      <w:r>
        <w:rPr>
          <w:rFonts w:eastAsia="Times New Roman" w:cs="Arial"/>
          <w:color w:val="000000"/>
          <w:sz w:val="24"/>
          <w:szCs w:val="24"/>
          <w:lang w:eastAsia="fr-FR"/>
        </w:rPr>
        <w:t xml:space="preserve">la vitesse : 4800 Baud, </w:t>
      </w:r>
      <w:r>
        <w:rPr>
          <w:sz w:val="24"/>
          <w:szCs w:val="24"/>
          <w:lang w:eastAsia="fr-FR"/>
        </w:rPr>
        <w:t>le t</w:t>
      </w:r>
      <w:r>
        <w:rPr>
          <w:rFonts w:eastAsia="Times New Roman" w:cs="Arial"/>
          <w:color w:val="000000"/>
          <w:sz w:val="24"/>
          <w:szCs w:val="24"/>
          <w:lang w:eastAsia="fr-FR"/>
        </w:rPr>
        <w:t>ype : s</w:t>
      </w:r>
      <w:r w:rsidR="003F3559" w:rsidRPr="0029690E">
        <w:rPr>
          <w:rFonts w:eastAsia="Times New Roman" w:cs="Arial"/>
          <w:color w:val="000000"/>
          <w:sz w:val="24"/>
          <w:szCs w:val="24"/>
          <w:lang w:eastAsia="fr-FR"/>
        </w:rPr>
        <w:t>érie</w:t>
      </w:r>
      <w:r w:rsidR="003971D0">
        <w:rPr>
          <w:rFonts w:eastAsia="Times New Roman" w:cs="Arial"/>
          <w:color w:val="000000"/>
          <w:sz w:val="24"/>
          <w:szCs w:val="24"/>
          <w:lang w:eastAsia="fr-FR"/>
        </w:rPr>
        <w:t xml:space="preserve"> et la câble : RS232 et la fréquence est de 200kHz.</w:t>
      </w:r>
    </w:p>
    <w:p w:rsidR="00C013F6" w:rsidRPr="00FE1D73" w:rsidRDefault="00C013F6" w:rsidP="00B22C36">
      <w:pPr>
        <w:jc w:val="both"/>
        <w:rPr>
          <w:sz w:val="24"/>
        </w:rPr>
      </w:pPr>
    </w:p>
    <w:p w:rsidR="00C013F6" w:rsidRPr="0029690E" w:rsidRDefault="00C013F6" w:rsidP="00B22C36">
      <w:pPr>
        <w:pStyle w:val="Titre3"/>
        <w:jc w:val="both"/>
      </w:pPr>
      <w:bookmarkStart w:id="6" w:name="_Toc27396344"/>
      <w:r w:rsidRPr="0029690E">
        <w:t>Question3 :</w:t>
      </w:r>
      <w:bookmarkEnd w:id="6"/>
    </w:p>
    <w:p w:rsidR="00C013F6" w:rsidRPr="0029690E" w:rsidRDefault="00C013F6" w:rsidP="00B22C36">
      <w:pPr>
        <w:jc w:val="both"/>
      </w:pPr>
    </w:p>
    <w:p w:rsidR="00C013F6" w:rsidRPr="006C164B" w:rsidRDefault="006C164B" w:rsidP="00B22C36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fr-FR"/>
        </w:rPr>
      </w:pPr>
      <w:r>
        <w:rPr>
          <w:rFonts w:eastAsia="Times New Roman" w:cs="Arial"/>
          <w:color w:val="000000"/>
          <w:sz w:val="24"/>
          <w:szCs w:val="24"/>
          <w:lang w:eastAsia="fr-FR"/>
        </w:rPr>
        <w:t>Les portions de la trame NMEA 183 qui permettent d’obtenir la température est :</w:t>
      </w:r>
    </w:p>
    <w:p w:rsidR="00C013F6" w:rsidRPr="00237265" w:rsidRDefault="00C013F6" w:rsidP="00B22C36">
      <w:pPr>
        <w:pStyle w:val="Paragraphedeliste"/>
        <w:numPr>
          <w:ilvl w:val="0"/>
          <w:numId w:val="4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eastAsia="fr-FR"/>
        </w:rPr>
      </w:pPr>
      <w:r w:rsidRPr="00237265">
        <w:rPr>
          <w:rFonts w:eastAsia="Times New Roman" w:cs="Arial"/>
          <w:color w:val="000000"/>
          <w:sz w:val="24"/>
          <w:szCs w:val="24"/>
          <w:lang w:eastAsia="fr-FR"/>
        </w:rPr>
        <w:t>Les x seront remplacé par des chiffres exemple :</w:t>
      </w:r>
      <w:r w:rsidR="00CC772A" w:rsidRPr="00237265">
        <w:rPr>
          <w:rFonts w:eastAsia="Times New Roman" w:cs="Arial"/>
          <w:color w:val="000000"/>
          <w:sz w:val="24"/>
          <w:szCs w:val="24"/>
          <w:lang w:eastAsia="fr-FR"/>
        </w:rPr>
        <w:t xml:space="preserve"> </w:t>
      </w:r>
      <w:r w:rsidR="00624753" w:rsidRPr="00237265">
        <w:rPr>
          <w:rFonts w:eastAsia="Times New Roman" w:cs="Arial"/>
          <w:color w:val="000000"/>
          <w:sz w:val="24"/>
          <w:szCs w:val="24"/>
          <w:lang w:eastAsia="fr-FR"/>
        </w:rPr>
        <w:t>10.5…</w:t>
      </w:r>
    </w:p>
    <w:p w:rsidR="00C013F6" w:rsidRPr="00237265" w:rsidRDefault="00C013F6" w:rsidP="00B22C36">
      <w:pPr>
        <w:pStyle w:val="Paragraphedeliste"/>
        <w:numPr>
          <w:ilvl w:val="0"/>
          <w:numId w:val="4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  <w:lang w:eastAsia="fr-FR"/>
        </w:rPr>
      </w:pPr>
      <w:r w:rsidRPr="00237265">
        <w:rPr>
          <w:rFonts w:eastAsia="Times New Roman" w:cs="Arial"/>
          <w:color w:val="000000"/>
          <w:sz w:val="24"/>
          <w:szCs w:val="24"/>
          <w:lang w:eastAsia="fr-FR"/>
        </w:rPr>
        <w:t>Le C est l’unité de mesure “Celsius”.</w:t>
      </w:r>
    </w:p>
    <w:p w:rsidR="00C013F6" w:rsidRPr="0029690E" w:rsidRDefault="00C013F6" w:rsidP="00B22C36">
      <w:pPr>
        <w:spacing w:after="0" w:line="240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4"/>
          <w:lang w:eastAsia="fr-FR"/>
        </w:rPr>
      </w:pPr>
    </w:p>
    <w:p w:rsidR="00FE1D73" w:rsidRDefault="00C16531" w:rsidP="00FE1D73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fr-FR"/>
        </w:rPr>
      </w:pPr>
      <w:r w:rsidRPr="0029690E">
        <w:rPr>
          <w:rFonts w:eastAsia="Times New Roman" w:cs="Arial"/>
          <w:color w:val="000000"/>
          <w:sz w:val="24"/>
          <w:szCs w:val="24"/>
          <w:lang w:eastAsia="fr-FR"/>
        </w:rPr>
        <w:t>Cela donnera ainsi une valeur pour une température mesurée.</w:t>
      </w:r>
    </w:p>
    <w:p w:rsidR="00FE1D73" w:rsidRDefault="00FE1D73" w:rsidP="00FE1D73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fr-FR"/>
        </w:rPr>
      </w:pPr>
    </w:p>
    <w:p w:rsidR="00FE1D73" w:rsidRPr="00FE1D73" w:rsidRDefault="00FE1D73" w:rsidP="00FE1D73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fr-FR"/>
        </w:rPr>
      </w:pPr>
    </w:p>
    <w:p w:rsidR="00C16531" w:rsidRPr="0029690E" w:rsidRDefault="00C16531" w:rsidP="00C2007C">
      <w:pPr>
        <w:pStyle w:val="Titre3"/>
      </w:pPr>
      <w:bookmarkStart w:id="7" w:name="_Toc27396345"/>
      <w:r w:rsidRPr="0029690E">
        <w:t>Question 4 :</w:t>
      </w:r>
      <w:bookmarkEnd w:id="7"/>
    </w:p>
    <w:p w:rsidR="00072E68" w:rsidRPr="00864F65" w:rsidRDefault="00072E68" w:rsidP="00B22C36">
      <w:pPr>
        <w:jc w:val="both"/>
        <w:rPr>
          <w:sz w:val="24"/>
        </w:rPr>
      </w:pPr>
    </w:p>
    <w:p w:rsidR="00072E68" w:rsidRPr="0029690E" w:rsidRDefault="00EB7D8F" w:rsidP="00B22C36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fr-FR"/>
        </w:rPr>
      </w:pPr>
      <w:r>
        <w:rPr>
          <w:rFonts w:eastAsia="Times New Roman" w:cs="Arial"/>
          <w:bCs/>
          <w:color w:val="000000"/>
          <w:sz w:val="24"/>
          <w:szCs w:val="24"/>
          <w:lang w:eastAsia="fr-FR"/>
        </w:rPr>
        <w:t xml:space="preserve">La fonction </w:t>
      </w:r>
      <w:proofErr w:type="spellStart"/>
      <w:proofErr w:type="gramStart"/>
      <w:r>
        <w:rPr>
          <w:rFonts w:eastAsia="Times New Roman" w:cs="Arial"/>
          <w:bCs/>
          <w:color w:val="000000"/>
          <w:sz w:val="24"/>
          <w:szCs w:val="24"/>
          <w:lang w:eastAsia="fr-FR"/>
        </w:rPr>
        <w:t>strstr</w:t>
      </w:r>
      <w:proofErr w:type="spellEnd"/>
      <w:r>
        <w:rPr>
          <w:rFonts w:eastAsia="Times New Roman" w:cs="Arial"/>
          <w:bCs/>
          <w:color w:val="000000"/>
          <w:sz w:val="24"/>
          <w:szCs w:val="24"/>
          <w:lang w:eastAsia="fr-FR"/>
        </w:rPr>
        <w:t>(</w:t>
      </w:r>
      <w:proofErr w:type="gramEnd"/>
      <w:r>
        <w:rPr>
          <w:rFonts w:eastAsia="Times New Roman" w:cs="Arial"/>
          <w:bCs/>
          <w:color w:val="000000"/>
          <w:sz w:val="24"/>
          <w:szCs w:val="24"/>
          <w:lang w:eastAsia="fr-FR"/>
        </w:rPr>
        <w:t>)</w:t>
      </w:r>
      <w:r w:rsidR="00955CA7">
        <w:rPr>
          <w:rFonts w:eastAsia="Times New Roman" w:cs="Arial"/>
          <w:bCs/>
          <w:color w:val="000000"/>
          <w:sz w:val="24"/>
          <w:szCs w:val="24"/>
          <w:lang w:eastAsia="fr-FR"/>
        </w:rPr>
        <w:t xml:space="preserve"> nous permettra d’isoler les informations qui nous intéressent au sein de la chaîne de caractère.</w:t>
      </w:r>
    </w:p>
    <w:p w:rsidR="00847D52" w:rsidRDefault="00847D52" w:rsidP="00C16531">
      <w:pPr>
        <w:rPr>
          <w:sz w:val="24"/>
        </w:rPr>
      </w:pPr>
    </w:p>
    <w:p w:rsidR="00FE1D73" w:rsidRDefault="00FE1D73" w:rsidP="00C16531">
      <w:pPr>
        <w:rPr>
          <w:sz w:val="24"/>
        </w:rPr>
      </w:pPr>
    </w:p>
    <w:p w:rsidR="00FE1D73" w:rsidRDefault="00FE1D73" w:rsidP="00C16531">
      <w:pPr>
        <w:rPr>
          <w:sz w:val="24"/>
        </w:rPr>
      </w:pPr>
    </w:p>
    <w:p w:rsidR="00FE1D73" w:rsidRPr="00864F65" w:rsidRDefault="00FE1D73" w:rsidP="00C16531">
      <w:pPr>
        <w:rPr>
          <w:sz w:val="24"/>
        </w:rPr>
      </w:pPr>
    </w:p>
    <w:p w:rsidR="00130E95" w:rsidRPr="0029690E" w:rsidRDefault="00130E95" w:rsidP="00C2007C">
      <w:pPr>
        <w:pStyle w:val="Titre3"/>
      </w:pPr>
      <w:bookmarkStart w:id="8" w:name="_Toc27396346"/>
      <w:r w:rsidRPr="0029690E">
        <w:lastRenderedPageBreak/>
        <w:t>Question 5 :</w:t>
      </w:r>
      <w:bookmarkEnd w:id="8"/>
    </w:p>
    <w:p w:rsidR="00052AE5" w:rsidRPr="00864F65" w:rsidRDefault="00052AE5" w:rsidP="00B22C36">
      <w:pPr>
        <w:jc w:val="both"/>
        <w:rPr>
          <w:sz w:val="24"/>
        </w:rPr>
      </w:pPr>
    </w:p>
    <w:p w:rsidR="007D2639" w:rsidRPr="007D2639" w:rsidRDefault="007D2639" w:rsidP="00B22C36">
      <w:pPr>
        <w:jc w:val="both"/>
        <w:rPr>
          <w:sz w:val="24"/>
          <w:szCs w:val="24"/>
        </w:rPr>
      </w:pPr>
      <w:r w:rsidRPr="007D2639">
        <w:rPr>
          <w:sz w:val="24"/>
          <w:szCs w:val="24"/>
        </w:rPr>
        <w:t>Sur la surface du globe terrestre, la position d’un point est repérée par deux valeurs :</w:t>
      </w:r>
    </w:p>
    <w:p w:rsidR="00052AE5" w:rsidRPr="00E420C7" w:rsidRDefault="00052AE5" w:rsidP="00B22C36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eastAsia="Times New Roman" w:cs="Times New Roman"/>
          <w:sz w:val="24"/>
          <w:szCs w:val="24"/>
          <w:lang w:eastAsia="fr-FR"/>
        </w:rPr>
      </w:pPr>
      <w:r w:rsidRPr="007D2639">
        <w:rPr>
          <w:rFonts w:eastAsia="Times New Roman" w:cs="Arial"/>
          <w:color w:val="222222"/>
          <w:sz w:val="24"/>
          <w:szCs w:val="24"/>
          <w:shd w:val="clear" w:color="auto" w:fill="FFFFFF"/>
          <w:lang w:eastAsia="fr-FR"/>
        </w:rPr>
        <w:t>La l</w:t>
      </w:r>
      <w:r w:rsidR="00D13856" w:rsidRPr="007D2639">
        <w:rPr>
          <w:rFonts w:eastAsia="Times New Roman" w:cs="Arial"/>
          <w:color w:val="222222"/>
          <w:sz w:val="24"/>
          <w:szCs w:val="24"/>
          <w:shd w:val="clear" w:color="auto" w:fill="FFFFFF"/>
          <w:lang w:eastAsia="fr-FR"/>
        </w:rPr>
        <w:t>atitude est une coordonnée géographique repré</w:t>
      </w:r>
      <w:r w:rsidR="007D2639" w:rsidRPr="007D2639">
        <w:rPr>
          <w:rFonts w:eastAsia="Times New Roman" w:cs="Arial"/>
          <w:color w:val="222222"/>
          <w:sz w:val="24"/>
          <w:szCs w:val="24"/>
          <w:shd w:val="clear" w:color="auto" w:fill="FFFFFF"/>
          <w:lang w:eastAsia="fr-FR"/>
        </w:rPr>
        <w:t>sentée par une valeur angulaire qui sépare ce point de l’équateur. Elle varie entre la valeur 0° à l’équateur et 90° aux pôles.</w:t>
      </w:r>
    </w:p>
    <w:p w:rsidR="00E420C7" w:rsidRPr="007D2639" w:rsidRDefault="00E420C7" w:rsidP="00E420C7">
      <w:pPr>
        <w:pStyle w:val="Paragraphedeliste"/>
        <w:spacing w:after="0" w:line="240" w:lineRule="auto"/>
        <w:jc w:val="both"/>
        <w:rPr>
          <w:rFonts w:eastAsia="Times New Roman" w:cs="Times New Roman"/>
          <w:sz w:val="24"/>
          <w:szCs w:val="24"/>
          <w:lang w:eastAsia="fr-FR"/>
        </w:rPr>
      </w:pPr>
    </w:p>
    <w:p w:rsidR="00B71C22" w:rsidRPr="007D2639" w:rsidRDefault="00052AE5" w:rsidP="00B22C36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eastAsia="Times New Roman" w:cs="Arial"/>
          <w:color w:val="222222"/>
          <w:sz w:val="24"/>
          <w:szCs w:val="24"/>
          <w:shd w:val="clear" w:color="auto" w:fill="FFFFFF"/>
          <w:lang w:eastAsia="fr-FR"/>
        </w:rPr>
      </w:pPr>
      <w:r w:rsidRPr="007D2639">
        <w:rPr>
          <w:rFonts w:eastAsia="Times New Roman" w:cs="Arial"/>
          <w:color w:val="222222"/>
          <w:sz w:val="24"/>
          <w:szCs w:val="24"/>
          <w:shd w:val="clear" w:color="auto" w:fill="FFFFFF"/>
          <w:lang w:eastAsia="fr-FR"/>
        </w:rPr>
        <w:t>La longitude</w:t>
      </w:r>
      <w:r w:rsidR="007D2639" w:rsidRPr="007D2639">
        <w:rPr>
          <w:rFonts w:eastAsia="Times New Roman" w:cs="Arial"/>
          <w:color w:val="222222"/>
          <w:sz w:val="24"/>
          <w:szCs w:val="24"/>
          <w:shd w:val="clear" w:color="auto" w:fill="FFFFFF"/>
          <w:lang w:eastAsia="fr-FR"/>
        </w:rPr>
        <w:t xml:space="preserve"> est </w:t>
      </w:r>
      <w:r w:rsidR="004A7CEA">
        <w:rPr>
          <w:rFonts w:eastAsia="Times New Roman" w:cs="Arial"/>
          <w:color w:val="222222"/>
          <w:sz w:val="24"/>
          <w:szCs w:val="24"/>
          <w:shd w:val="clear" w:color="auto" w:fill="FFFFFF"/>
          <w:lang w:eastAsia="fr-FR"/>
        </w:rPr>
        <w:t>une coor</w:t>
      </w:r>
      <w:r w:rsidR="007D2639">
        <w:rPr>
          <w:rFonts w:eastAsia="Times New Roman" w:cs="Arial"/>
          <w:color w:val="222222"/>
          <w:sz w:val="24"/>
          <w:szCs w:val="24"/>
          <w:shd w:val="clear" w:color="auto" w:fill="FFFFFF"/>
          <w:lang w:eastAsia="fr-FR"/>
        </w:rPr>
        <w:t>donnée géographique représentée par une valeu</w:t>
      </w:r>
      <w:r w:rsidR="007F33D9">
        <w:rPr>
          <w:rFonts w:eastAsia="Times New Roman" w:cs="Arial"/>
          <w:color w:val="222222"/>
          <w:sz w:val="24"/>
          <w:szCs w:val="24"/>
          <w:shd w:val="clear" w:color="auto" w:fill="FFFFFF"/>
          <w:lang w:eastAsia="fr-FR"/>
        </w:rPr>
        <w:t>r angulaire. La longitude de référence sur Terre est le méridien de Greenwich.</w:t>
      </w:r>
    </w:p>
    <w:p w:rsidR="007E3BB6" w:rsidRDefault="007E3BB6" w:rsidP="00B22C36">
      <w:pPr>
        <w:spacing w:after="0" w:line="240" w:lineRule="auto"/>
        <w:jc w:val="both"/>
        <w:rPr>
          <w:rFonts w:eastAsia="Times New Roman" w:cs="Arial"/>
          <w:color w:val="222222"/>
          <w:sz w:val="24"/>
          <w:szCs w:val="24"/>
          <w:shd w:val="clear" w:color="auto" w:fill="FFFFFF"/>
          <w:lang w:eastAsia="fr-FR"/>
        </w:rPr>
      </w:pPr>
    </w:p>
    <w:p w:rsidR="007E3BB6" w:rsidRDefault="005E6F74" w:rsidP="00B22C36">
      <w:pPr>
        <w:spacing w:after="0" w:line="240" w:lineRule="auto"/>
        <w:jc w:val="center"/>
        <w:rPr>
          <w:rFonts w:eastAsia="Times New Roman" w:cs="Arial"/>
          <w:color w:val="222222"/>
          <w:sz w:val="24"/>
          <w:szCs w:val="24"/>
          <w:shd w:val="clear" w:color="auto" w:fill="FFFFFF"/>
          <w:lang w:eastAsia="fr-FR"/>
        </w:rPr>
      </w:pPr>
      <w:r>
        <w:rPr>
          <w:noProof/>
          <w:lang w:eastAsia="fr-FR"/>
        </w:rPr>
        <w:drawing>
          <wp:inline distT="0" distB="0" distL="0" distR="0" wp14:anchorId="61104E84" wp14:editId="49A0F671">
            <wp:extent cx="3839126" cy="2875029"/>
            <wp:effectExtent l="0" t="0" r="9525" b="1905"/>
            <wp:docPr id="2" name="Image 2" descr="Image associé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associé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407" cy="2886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BB6" w:rsidRDefault="007E3BB6" w:rsidP="00B22C36">
      <w:pPr>
        <w:spacing w:after="0" w:line="240" w:lineRule="auto"/>
        <w:jc w:val="both"/>
        <w:rPr>
          <w:rFonts w:eastAsia="Times New Roman" w:cs="Arial"/>
          <w:color w:val="222222"/>
          <w:sz w:val="24"/>
          <w:szCs w:val="24"/>
          <w:shd w:val="clear" w:color="auto" w:fill="FFFFFF"/>
          <w:lang w:eastAsia="fr-FR"/>
        </w:rPr>
      </w:pPr>
    </w:p>
    <w:p w:rsidR="007E3BB6" w:rsidRDefault="007E3BB6" w:rsidP="00B22C36">
      <w:pPr>
        <w:spacing w:after="0" w:line="240" w:lineRule="auto"/>
        <w:jc w:val="both"/>
        <w:rPr>
          <w:rFonts w:eastAsia="Times New Roman" w:cs="Arial"/>
          <w:color w:val="222222"/>
          <w:sz w:val="24"/>
          <w:szCs w:val="24"/>
          <w:shd w:val="clear" w:color="auto" w:fill="FFFFFF"/>
          <w:lang w:eastAsia="fr-FR"/>
        </w:rPr>
      </w:pPr>
    </w:p>
    <w:p w:rsidR="007E3BB6" w:rsidRDefault="007E3BB6" w:rsidP="00B22C36">
      <w:pPr>
        <w:spacing w:after="0" w:line="240" w:lineRule="auto"/>
        <w:jc w:val="both"/>
        <w:rPr>
          <w:rFonts w:eastAsia="Times New Roman" w:cs="Arial"/>
          <w:color w:val="222222"/>
          <w:sz w:val="24"/>
          <w:szCs w:val="24"/>
          <w:shd w:val="clear" w:color="auto" w:fill="FFFFFF"/>
          <w:lang w:eastAsia="fr-FR"/>
        </w:rPr>
      </w:pPr>
    </w:p>
    <w:p w:rsidR="00837D40" w:rsidRDefault="00837D40" w:rsidP="00B22C36">
      <w:pPr>
        <w:spacing w:after="0" w:line="240" w:lineRule="auto"/>
        <w:jc w:val="both"/>
        <w:rPr>
          <w:rFonts w:eastAsia="Times New Roman" w:cs="Arial"/>
          <w:color w:val="222222"/>
          <w:sz w:val="24"/>
          <w:szCs w:val="24"/>
          <w:shd w:val="clear" w:color="auto" w:fill="FFFFFF"/>
          <w:lang w:eastAsia="fr-FR"/>
        </w:rPr>
      </w:pPr>
    </w:p>
    <w:p w:rsidR="00837D40" w:rsidRDefault="00837D40" w:rsidP="00B22C36">
      <w:pPr>
        <w:spacing w:after="0" w:line="240" w:lineRule="auto"/>
        <w:jc w:val="both"/>
        <w:rPr>
          <w:rFonts w:eastAsia="Times New Roman" w:cs="Arial"/>
          <w:color w:val="222222"/>
          <w:sz w:val="24"/>
          <w:szCs w:val="24"/>
          <w:shd w:val="clear" w:color="auto" w:fill="FFFFFF"/>
          <w:lang w:eastAsia="fr-FR"/>
        </w:rPr>
      </w:pPr>
    </w:p>
    <w:p w:rsidR="00837D40" w:rsidRDefault="00837D40" w:rsidP="00B22C36">
      <w:pPr>
        <w:spacing w:after="0" w:line="240" w:lineRule="auto"/>
        <w:jc w:val="both"/>
        <w:rPr>
          <w:rFonts w:eastAsia="Times New Roman" w:cs="Arial"/>
          <w:color w:val="222222"/>
          <w:sz w:val="24"/>
          <w:szCs w:val="24"/>
          <w:shd w:val="clear" w:color="auto" w:fill="FFFFFF"/>
          <w:lang w:eastAsia="fr-FR"/>
        </w:rPr>
      </w:pPr>
    </w:p>
    <w:p w:rsidR="00837D40" w:rsidRDefault="00837D40" w:rsidP="00B22C36">
      <w:pPr>
        <w:spacing w:after="0" w:line="240" w:lineRule="auto"/>
        <w:jc w:val="both"/>
        <w:rPr>
          <w:rFonts w:eastAsia="Times New Roman" w:cs="Arial"/>
          <w:color w:val="222222"/>
          <w:sz w:val="24"/>
          <w:szCs w:val="24"/>
          <w:shd w:val="clear" w:color="auto" w:fill="FFFFFF"/>
          <w:lang w:eastAsia="fr-FR"/>
        </w:rPr>
      </w:pPr>
    </w:p>
    <w:p w:rsidR="00BB602C" w:rsidRDefault="00BB602C" w:rsidP="00B22C36">
      <w:pPr>
        <w:spacing w:after="0" w:line="240" w:lineRule="auto"/>
        <w:jc w:val="both"/>
        <w:rPr>
          <w:rFonts w:eastAsia="Times New Roman" w:cs="Arial"/>
          <w:color w:val="222222"/>
          <w:sz w:val="24"/>
          <w:szCs w:val="24"/>
          <w:shd w:val="clear" w:color="auto" w:fill="FFFFFF"/>
          <w:lang w:eastAsia="fr-FR"/>
        </w:rPr>
      </w:pPr>
    </w:p>
    <w:p w:rsidR="00BB602C" w:rsidRDefault="00BB602C" w:rsidP="00B22C36">
      <w:pPr>
        <w:spacing w:after="0" w:line="240" w:lineRule="auto"/>
        <w:jc w:val="both"/>
        <w:rPr>
          <w:rFonts w:eastAsia="Times New Roman" w:cs="Arial"/>
          <w:color w:val="222222"/>
          <w:sz w:val="24"/>
          <w:szCs w:val="24"/>
          <w:shd w:val="clear" w:color="auto" w:fill="FFFFFF"/>
          <w:lang w:eastAsia="fr-FR"/>
        </w:rPr>
      </w:pPr>
    </w:p>
    <w:p w:rsidR="00BB602C" w:rsidRDefault="00BB602C" w:rsidP="00B22C36">
      <w:pPr>
        <w:spacing w:after="0" w:line="240" w:lineRule="auto"/>
        <w:jc w:val="both"/>
        <w:rPr>
          <w:rFonts w:eastAsia="Times New Roman" w:cs="Arial"/>
          <w:color w:val="222222"/>
          <w:sz w:val="24"/>
          <w:szCs w:val="24"/>
          <w:shd w:val="clear" w:color="auto" w:fill="FFFFFF"/>
          <w:lang w:eastAsia="fr-FR"/>
        </w:rPr>
      </w:pPr>
    </w:p>
    <w:p w:rsidR="00BB602C" w:rsidRDefault="00BB602C" w:rsidP="00B22C36">
      <w:pPr>
        <w:spacing w:after="0" w:line="240" w:lineRule="auto"/>
        <w:jc w:val="both"/>
        <w:rPr>
          <w:rFonts w:eastAsia="Times New Roman" w:cs="Arial"/>
          <w:color w:val="222222"/>
          <w:sz w:val="24"/>
          <w:szCs w:val="24"/>
          <w:shd w:val="clear" w:color="auto" w:fill="FFFFFF"/>
          <w:lang w:eastAsia="fr-FR"/>
        </w:rPr>
      </w:pPr>
    </w:p>
    <w:p w:rsidR="00837D40" w:rsidRDefault="00837D40" w:rsidP="00B22C36">
      <w:pPr>
        <w:spacing w:after="0" w:line="240" w:lineRule="auto"/>
        <w:jc w:val="both"/>
        <w:rPr>
          <w:rFonts w:eastAsia="Times New Roman" w:cs="Arial"/>
          <w:color w:val="222222"/>
          <w:sz w:val="24"/>
          <w:szCs w:val="24"/>
          <w:shd w:val="clear" w:color="auto" w:fill="FFFFFF"/>
          <w:lang w:eastAsia="fr-FR"/>
        </w:rPr>
      </w:pPr>
    </w:p>
    <w:p w:rsidR="00837D40" w:rsidRDefault="00837D40" w:rsidP="00B22C36">
      <w:pPr>
        <w:spacing w:after="0" w:line="240" w:lineRule="auto"/>
        <w:jc w:val="both"/>
        <w:rPr>
          <w:rFonts w:eastAsia="Times New Roman" w:cs="Arial"/>
          <w:color w:val="222222"/>
          <w:sz w:val="24"/>
          <w:szCs w:val="24"/>
          <w:shd w:val="clear" w:color="auto" w:fill="FFFFFF"/>
          <w:lang w:eastAsia="fr-FR"/>
        </w:rPr>
      </w:pPr>
    </w:p>
    <w:p w:rsidR="007E3BB6" w:rsidRDefault="007E3BB6" w:rsidP="007E3BB6">
      <w:pPr>
        <w:spacing w:after="0" w:line="240" w:lineRule="auto"/>
        <w:rPr>
          <w:rFonts w:eastAsia="Times New Roman" w:cs="Times New Roman"/>
          <w:sz w:val="24"/>
          <w:szCs w:val="24"/>
          <w:lang w:eastAsia="fr-FR"/>
        </w:rPr>
      </w:pPr>
    </w:p>
    <w:p w:rsidR="00642DA5" w:rsidRDefault="00642DA5" w:rsidP="007E3BB6">
      <w:pPr>
        <w:spacing w:after="0" w:line="240" w:lineRule="auto"/>
        <w:rPr>
          <w:rFonts w:eastAsia="Times New Roman" w:cs="Times New Roman"/>
          <w:sz w:val="24"/>
          <w:szCs w:val="24"/>
          <w:lang w:eastAsia="fr-FR"/>
        </w:rPr>
      </w:pPr>
    </w:p>
    <w:p w:rsidR="00642DA5" w:rsidRDefault="00642DA5" w:rsidP="007E3BB6">
      <w:pPr>
        <w:spacing w:after="0" w:line="240" w:lineRule="auto"/>
        <w:rPr>
          <w:rFonts w:eastAsia="Times New Roman" w:cs="Times New Roman"/>
          <w:sz w:val="24"/>
          <w:szCs w:val="24"/>
          <w:lang w:eastAsia="fr-FR"/>
        </w:rPr>
      </w:pPr>
    </w:p>
    <w:p w:rsidR="00642DA5" w:rsidRDefault="00642DA5" w:rsidP="007E3BB6">
      <w:pPr>
        <w:spacing w:after="0" w:line="240" w:lineRule="auto"/>
        <w:rPr>
          <w:rFonts w:eastAsia="Times New Roman" w:cs="Times New Roman"/>
          <w:sz w:val="24"/>
          <w:szCs w:val="24"/>
          <w:lang w:eastAsia="fr-FR"/>
        </w:rPr>
      </w:pPr>
    </w:p>
    <w:p w:rsidR="00642DA5" w:rsidRDefault="00642DA5" w:rsidP="007E3BB6">
      <w:pPr>
        <w:spacing w:after="0" w:line="240" w:lineRule="auto"/>
        <w:rPr>
          <w:rFonts w:eastAsia="Times New Roman" w:cs="Times New Roman"/>
          <w:sz w:val="24"/>
          <w:szCs w:val="24"/>
          <w:lang w:eastAsia="fr-FR"/>
        </w:rPr>
      </w:pPr>
    </w:p>
    <w:p w:rsidR="00642DA5" w:rsidRDefault="00642DA5" w:rsidP="007E3BB6">
      <w:pPr>
        <w:spacing w:after="0" w:line="240" w:lineRule="auto"/>
        <w:rPr>
          <w:rFonts w:eastAsia="Times New Roman" w:cs="Times New Roman"/>
          <w:sz w:val="24"/>
          <w:szCs w:val="24"/>
          <w:lang w:eastAsia="fr-FR"/>
        </w:rPr>
      </w:pPr>
    </w:p>
    <w:p w:rsidR="00642DA5" w:rsidRPr="007E3BB6" w:rsidRDefault="00642DA5" w:rsidP="007E3BB6">
      <w:pPr>
        <w:spacing w:after="0" w:line="240" w:lineRule="auto"/>
        <w:rPr>
          <w:rFonts w:eastAsia="Times New Roman" w:cs="Times New Roman"/>
          <w:sz w:val="24"/>
          <w:szCs w:val="24"/>
          <w:lang w:eastAsia="fr-FR"/>
        </w:rPr>
      </w:pPr>
    </w:p>
    <w:p w:rsidR="00B71C22" w:rsidRPr="0029690E" w:rsidRDefault="00B71C22" w:rsidP="007E3BB6">
      <w:pPr>
        <w:pStyle w:val="Titre2"/>
      </w:pPr>
      <w:bookmarkStart w:id="9" w:name="_Toc27396347"/>
      <w:r w:rsidRPr="0029690E">
        <w:lastRenderedPageBreak/>
        <w:t>Conclusion</w:t>
      </w:r>
      <w:bookmarkEnd w:id="9"/>
    </w:p>
    <w:p w:rsidR="00B71C22" w:rsidRDefault="00B71C22" w:rsidP="006A6327">
      <w:pPr>
        <w:jc w:val="both"/>
      </w:pPr>
    </w:p>
    <w:p w:rsidR="00B71C22" w:rsidRPr="00B71C22" w:rsidRDefault="00F5117A" w:rsidP="006A6327">
      <w:pPr>
        <w:jc w:val="both"/>
      </w:pPr>
      <w:r>
        <w:t>Pour conclure,</w:t>
      </w:r>
      <w:r w:rsidR="00BE212C">
        <w:t xml:space="preserve"> nous avons eu des difficultés à</w:t>
      </w:r>
      <w:r>
        <w:t xml:space="preserve"> exploiter les valeurs envoyer par le sondeur. </w:t>
      </w:r>
    </w:p>
    <w:sectPr w:rsidR="00B71C22" w:rsidRPr="00B71C22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3BB6" w:rsidRDefault="007E3BB6" w:rsidP="007E3BB6">
      <w:pPr>
        <w:spacing w:after="0" w:line="240" w:lineRule="auto"/>
      </w:pPr>
      <w:r>
        <w:separator/>
      </w:r>
    </w:p>
  </w:endnote>
  <w:endnote w:type="continuationSeparator" w:id="0">
    <w:p w:rsidR="007E3BB6" w:rsidRDefault="007E3BB6" w:rsidP="007E3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53749471"/>
      <w:docPartObj>
        <w:docPartGallery w:val="Page Numbers (Bottom of Page)"/>
        <w:docPartUnique/>
      </w:docPartObj>
    </w:sdtPr>
    <w:sdtEndPr/>
    <w:sdtContent>
      <w:p w:rsidR="007E3BB6" w:rsidRDefault="007E3BB6">
        <w:pPr>
          <w:pStyle w:val="Pieddepage"/>
          <w:jc w:val="right"/>
        </w:pPr>
        <w:r>
          <w:rPr>
            <w:noProof/>
            <w:lang w:eastAsia="fr-FR"/>
          </w:rPr>
          <w:drawing>
            <wp:anchor distT="0" distB="0" distL="114300" distR="114300" simplePos="0" relativeHeight="251659264" behindDoc="1" locked="0" layoutInCell="1" allowOverlap="1" wp14:anchorId="4AF43C2A" wp14:editId="16B4F6B8">
              <wp:simplePos x="0" y="0"/>
              <wp:positionH relativeFrom="column">
                <wp:posOffset>-568061</wp:posOffset>
              </wp:positionH>
              <wp:positionV relativeFrom="paragraph">
                <wp:posOffset>-121285</wp:posOffset>
              </wp:positionV>
              <wp:extent cx="1876401" cy="457200"/>
              <wp:effectExtent l="0" t="0" r="0" b="0"/>
              <wp:wrapNone/>
              <wp:docPr id="1" name="Imag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76401" cy="4572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100874">
          <w:rPr>
            <w:noProof/>
          </w:rPr>
          <w:t>4</w:t>
        </w:r>
        <w:r>
          <w:fldChar w:fldCharType="end"/>
        </w:r>
      </w:p>
    </w:sdtContent>
  </w:sdt>
  <w:p w:rsidR="007E3BB6" w:rsidRDefault="007E3BB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3BB6" w:rsidRDefault="007E3BB6" w:rsidP="007E3BB6">
      <w:pPr>
        <w:spacing w:after="0" w:line="240" w:lineRule="auto"/>
      </w:pPr>
      <w:r>
        <w:separator/>
      </w:r>
    </w:p>
  </w:footnote>
  <w:footnote w:type="continuationSeparator" w:id="0">
    <w:p w:rsidR="007E3BB6" w:rsidRDefault="007E3BB6" w:rsidP="007E3B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B1F52"/>
    <w:multiLevelType w:val="hybridMultilevel"/>
    <w:tmpl w:val="1BC81C2A"/>
    <w:lvl w:ilvl="0" w:tplc="62106D5E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  <w:color w:val="2222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51629"/>
    <w:multiLevelType w:val="multilevel"/>
    <w:tmpl w:val="D5301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672F92"/>
    <w:multiLevelType w:val="hybridMultilevel"/>
    <w:tmpl w:val="71428C82"/>
    <w:lvl w:ilvl="0" w:tplc="AFE0AA78">
      <w:numFmt w:val="bullet"/>
      <w:lvlText w:val="-"/>
      <w:lvlJc w:val="left"/>
      <w:pPr>
        <w:ind w:left="1080" w:hanging="360"/>
      </w:pPr>
      <w:rPr>
        <w:rFonts w:ascii="Calibri" w:eastAsia="Times New Roman" w:hAnsi="Calibri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7827C69"/>
    <w:multiLevelType w:val="multilevel"/>
    <w:tmpl w:val="2A101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559"/>
    <w:rsid w:val="000067E0"/>
    <w:rsid w:val="00031A14"/>
    <w:rsid w:val="00052AE5"/>
    <w:rsid w:val="00072E68"/>
    <w:rsid w:val="000B3DAB"/>
    <w:rsid w:val="00100874"/>
    <w:rsid w:val="00130E95"/>
    <w:rsid w:val="00152B2A"/>
    <w:rsid w:val="00183475"/>
    <w:rsid w:val="00237265"/>
    <w:rsid w:val="00262E0A"/>
    <w:rsid w:val="0029690E"/>
    <w:rsid w:val="003971D0"/>
    <w:rsid w:val="003F3559"/>
    <w:rsid w:val="004972B5"/>
    <w:rsid w:val="004A7CEA"/>
    <w:rsid w:val="00541848"/>
    <w:rsid w:val="005B2E9F"/>
    <w:rsid w:val="005B631A"/>
    <w:rsid w:val="005E6F74"/>
    <w:rsid w:val="00624753"/>
    <w:rsid w:val="00642DA5"/>
    <w:rsid w:val="00674FAA"/>
    <w:rsid w:val="006A6327"/>
    <w:rsid w:val="006C164B"/>
    <w:rsid w:val="006F56D1"/>
    <w:rsid w:val="00782CD6"/>
    <w:rsid w:val="007B5590"/>
    <w:rsid w:val="007D2639"/>
    <w:rsid w:val="007E3BB6"/>
    <w:rsid w:val="007F33D9"/>
    <w:rsid w:val="007F537B"/>
    <w:rsid w:val="00837D40"/>
    <w:rsid w:val="00847D52"/>
    <w:rsid w:val="00864F65"/>
    <w:rsid w:val="00865F98"/>
    <w:rsid w:val="00955CA7"/>
    <w:rsid w:val="009A71D4"/>
    <w:rsid w:val="009B502B"/>
    <w:rsid w:val="009E7838"/>
    <w:rsid w:val="00A86956"/>
    <w:rsid w:val="00AF3167"/>
    <w:rsid w:val="00B10E80"/>
    <w:rsid w:val="00B22C36"/>
    <w:rsid w:val="00B7076E"/>
    <w:rsid w:val="00B71C22"/>
    <w:rsid w:val="00B75BFE"/>
    <w:rsid w:val="00BB602C"/>
    <w:rsid w:val="00BD16EE"/>
    <w:rsid w:val="00BD498E"/>
    <w:rsid w:val="00BE212C"/>
    <w:rsid w:val="00C013F6"/>
    <w:rsid w:val="00C16531"/>
    <w:rsid w:val="00C2007C"/>
    <w:rsid w:val="00C26ECD"/>
    <w:rsid w:val="00CB1EB1"/>
    <w:rsid w:val="00CC772A"/>
    <w:rsid w:val="00CE4785"/>
    <w:rsid w:val="00CE70D2"/>
    <w:rsid w:val="00D13856"/>
    <w:rsid w:val="00D23547"/>
    <w:rsid w:val="00D909D9"/>
    <w:rsid w:val="00E312BD"/>
    <w:rsid w:val="00E420C7"/>
    <w:rsid w:val="00EB7D8F"/>
    <w:rsid w:val="00ED66BB"/>
    <w:rsid w:val="00EF61DC"/>
    <w:rsid w:val="00F475C9"/>
    <w:rsid w:val="00F5117A"/>
    <w:rsid w:val="00FB6565"/>
    <w:rsid w:val="00FB6B9C"/>
    <w:rsid w:val="00FE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8345E"/>
  <w15:chartTrackingRefBased/>
  <w15:docId w15:val="{CEFF0F40-87B8-40E0-B40A-C90EAA27A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3559"/>
  </w:style>
  <w:style w:type="paragraph" w:styleId="Titre1">
    <w:name w:val="heading 1"/>
    <w:basedOn w:val="Normal"/>
    <w:next w:val="Normal"/>
    <w:link w:val="Titre1Car"/>
    <w:uiPriority w:val="9"/>
    <w:qFormat/>
    <w:rsid w:val="009B502B"/>
    <w:pPr>
      <w:keepNext/>
      <w:keepLines/>
      <w:spacing w:before="240" w:after="0"/>
      <w:jc w:val="center"/>
      <w:outlineLvl w:val="0"/>
    </w:pPr>
    <w:rPr>
      <w:rFonts w:asciiTheme="majorHAnsi" w:eastAsia="Times New Roman" w:hAnsiTheme="majorHAnsi" w:cstheme="majorBidi"/>
      <w:b/>
      <w:sz w:val="60"/>
      <w:szCs w:val="60"/>
      <w:u w:val="single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E3BB6"/>
    <w:pPr>
      <w:keepNext/>
      <w:keepLines/>
      <w:spacing w:before="40" w:after="0"/>
      <w:jc w:val="center"/>
      <w:outlineLvl w:val="1"/>
    </w:pPr>
    <w:rPr>
      <w:rFonts w:asciiTheme="majorHAnsi" w:eastAsia="Times New Roman" w:hAnsiTheme="majorHAnsi" w:cstheme="majorBidi"/>
      <w:b/>
      <w:sz w:val="40"/>
      <w:szCs w:val="26"/>
      <w:u w:val="single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200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7E3BB6"/>
    <w:rPr>
      <w:rFonts w:asciiTheme="majorHAnsi" w:eastAsia="Times New Roman" w:hAnsiTheme="majorHAnsi" w:cstheme="majorBidi"/>
      <w:b/>
      <w:sz w:val="40"/>
      <w:szCs w:val="26"/>
      <w:u w:val="single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9B502B"/>
    <w:rPr>
      <w:rFonts w:asciiTheme="majorHAnsi" w:eastAsia="Times New Roman" w:hAnsiTheme="majorHAnsi" w:cstheme="majorBidi"/>
      <w:b/>
      <w:sz w:val="60"/>
      <w:szCs w:val="60"/>
      <w:u w:val="single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C2007C"/>
    <w:rPr>
      <w:rFonts w:asciiTheme="majorHAnsi" w:eastAsiaTheme="majorEastAsia" w:hAnsiTheme="majorHAnsi" w:cstheme="majorBidi"/>
      <w:b/>
      <w:sz w:val="24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rsid w:val="007E3B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E3BB6"/>
  </w:style>
  <w:style w:type="paragraph" w:styleId="Pieddepage">
    <w:name w:val="footer"/>
    <w:basedOn w:val="Normal"/>
    <w:link w:val="PieddepageCar"/>
    <w:uiPriority w:val="99"/>
    <w:unhideWhenUsed/>
    <w:rsid w:val="007E3B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E3BB6"/>
  </w:style>
  <w:style w:type="paragraph" w:styleId="En-ttedetabledesmatires">
    <w:name w:val="TOC Heading"/>
    <w:basedOn w:val="Titre1"/>
    <w:next w:val="Normal"/>
    <w:uiPriority w:val="39"/>
    <w:unhideWhenUsed/>
    <w:qFormat/>
    <w:rsid w:val="00E312BD"/>
    <w:pPr>
      <w:jc w:val="left"/>
      <w:outlineLvl w:val="9"/>
    </w:pPr>
    <w:rPr>
      <w:rFonts w:eastAsiaTheme="majorEastAsia"/>
      <w:b w:val="0"/>
      <w:color w:val="2E74B5" w:themeColor="accent1" w:themeShade="BF"/>
      <w:sz w:val="32"/>
      <w:u w:val="none"/>
    </w:rPr>
  </w:style>
  <w:style w:type="paragraph" w:styleId="TM1">
    <w:name w:val="toc 1"/>
    <w:basedOn w:val="Normal"/>
    <w:next w:val="Normal"/>
    <w:autoRedefine/>
    <w:uiPriority w:val="39"/>
    <w:unhideWhenUsed/>
    <w:rsid w:val="00262E0A"/>
    <w:pPr>
      <w:tabs>
        <w:tab w:val="right" w:leader="dot" w:pos="9062"/>
      </w:tabs>
      <w:spacing w:after="100"/>
    </w:pPr>
    <w:rPr>
      <w:b/>
      <w:noProof/>
    </w:rPr>
  </w:style>
  <w:style w:type="paragraph" w:styleId="TM2">
    <w:name w:val="toc 2"/>
    <w:basedOn w:val="Normal"/>
    <w:next w:val="Normal"/>
    <w:autoRedefine/>
    <w:uiPriority w:val="39"/>
    <w:unhideWhenUsed/>
    <w:rsid w:val="00262E0A"/>
    <w:pPr>
      <w:tabs>
        <w:tab w:val="right" w:leader="dot" w:pos="9062"/>
      </w:tabs>
      <w:spacing w:after="100"/>
      <w:ind w:left="220"/>
    </w:pPr>
    <w:rPr>
      <w:b/>
      <w:noProof/>
    </w:rPr>
  </w:style>
  <w:style w:type="paragraph" w:styleId="TM3">
    <w:name w:val="toc 3"/>
    <w:basedOn w:val="Normal"/>
    <w:next w:val="Normal"/>
    <w:autoRedefine/>
    <w:uiPriority w:val="39"/>
    <w:unhideWhenUsed/>
    <w:rsid w:val="00E312BD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E312BD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7D2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4B8F6-E187-49CA-BD5D-8C3FD8CEA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431</Words>
  <Characters>2371</Characters>
  <Application>Microsoft Office Word</Application>
  <DocSecurity>0</DocSecurity>
  <Lines>19</Lines>
  <Paragraphs>5</Paragraphs>
  <ScaleCrop>false</ScaleCrop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70</cp:revision>
  <dcterms:created xsi:type="dcterms:W3CDTF">2019-12-09T13:00:00Z</dcterms:created>
  <dcterms:modified xsi:type="dcterms:W3CDTF">2019-12-16T12:45:00Z</dcterms:modified>
</cp:coreProperties>
</file>