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BE2C" w14:textId="77777777" w:rsidR="008F21AE" w:rsidRDefault="008F21AE"/>
    <w:p w14:paraId="0026601A" w14:textId="77777777" w:rsidR="00575BCA" w:rsidRPr="00575BCA" w:rsidRDefault="00575BCA" w:rsidP="00575BCA"/>
    <w:p w14:paraId="7B55758F" w14:textId="77777777" w:rsidR="00575BCA" w:rsidRPr="00575BCA" w:rsidRDefault="00575BCA" w:rsidP="00575BCA"/>
    <w:p w14:paraId="48BC1B6F" w14:textId="77777777" w:rsidR="00575BCA" w:rsidRPr="00575BCA" w:rsidRDefault="00575BCA" w:rsidP="00575BCA"/>
    <w:p w14:paraId="78D0D966" w14:textId="77777777" w:rsidR="00575BCA" w:rsidRPr="00575BCA" w:rsidRDefault="00575BCA" w:rsidP="00575BCA"/>
    <w:p w14:paraId="16690982" w14:textId="77777777" w:rsidR="00575BCA" w:rsidRPr="00575BCA" w:rsidRDefault="00575BCA" w:rsidP="00575BCA"/>
    <w:p w14:paraId="18EEC4E0" w14:textId="77777777" w:rsidR="00575BCA" w:rsidRPr="00575BCA" w:rsidRDefault="00575BCA" w:rsidP="00575BCA"/>
    <w:p w14:paraId="6F6E12CC" w14:textId="77777777" w:rsidR="00575BCA" w:rsidRPr="00575BCA" w:rsidRDefault="00575BCA" w:rsidP="00575BCA"/>
    <w:p w14:paraId="1C1BEB2E" w14:textId="77777777" w:rsidR="00575BCA" w:rsidRPr="00575BCA" w:rsidRDefault="00575BCA" w:rsidP="00575BCA"/>
    <w:p w14:paraId="5F2C6716" w14:textId="774FECCB" w:rsidR="00575BCA" w:rsidRDefault="00575BCA" w:rsidP="00575BCA">
      <w:pPr>
        <w:pStyle w:val="Title"/>
      </w:pPr>
      <w:r>
        <w:t>Human Inspired Genetic Algorithms for Multi-Agent Evacuation Routing</w:t>
      </w:r>
    </w:p>
    <w:p w14:paraId="503C2EC4" w14:textId="77777777" w:rsidR="00575BCA" w:rsidRDefault="00575BCA">
      <w:pPr>
        <w:rPr>
          <w:rFonts w:asciiTheme="majorHAnsi" w:eastAsiaTheme="majorEastAsia" w:hAnsiTheme="majorHAnsi" w:cstheme="majorBidi"/>
          <w:color w:val="0D0E10" w:themeColor="text2" w:themeShade="BF"/>
          <w:spacing w:val="5"/>
          <w:kern w:val="28"/>
          <w:sz w:val="52"/>
          <w:szCs w:val="52"/>
        </w:rPr>
      </w:pPr>
      <w:r>
        <w:br w:type="page"/>
      </w:r>
    </w:p>
    <w:p w14:paraId="44A7E02D" w14:textId="1A68E5F9" w:rsidR="00575BCA" w:rsidRDefault="00575BCA" w:rsidP="00575BCA">
      <w:pPr>
        <w:pStyle w:val="Subtitle"/>
      </w:pPr>
      <w:r w:rsidRPr="00575BCA">
        <w:rPr>
          <w:highlight w:val="yellow"/>
        </w:rPr>
        <w:lastRenderedPageBreak/>
        <w:t>Abstract</w:t>
      </w:r>
    </w:p>
    <w:p w14:paraId="75061AC8" w14:textId="77777777" w:rsidR="00575BCA" w:rsidRDefault="00575BCA" w:rsidP="00575BCA"/>
    <w:p w14:paraId="21BEE0E1" w14:textId="32C5E969" w:rsidR="00575BCA" w:rsidRDefault="00575BCA">
      <w:r>
        <w:br w:type="page"/>
      </w:r>
    </w:p>
    <w:p w14:paraId="736A82D0" w14:textId="2C372BD4" w:rsidR="00575BCA" w:rsidRDefault="00575BCA" w:rsidP="00575BCA">
      <w:pPr>
        <w:pStyle w:val="Heading1"/>
      </w:pPr>
      <w:r>
        <w:lastRenderedPageBreak/>
        <w:t>Introduction</w:t>
      </w:r>
    </w:p>
    <w:p w14:paraId="349C1376" w14:textId="2A2E1CF9" w:rsidR="00575BCA" w:rsidRDefault="00575BCA" w:rsidP="00575BCA">
      <w:pPr>
        <w:pStyle w:val="Heading2"/>
      </w:pPr>
      <w:r>
        <w:t>Background</w:t>
      </w:r>
    </w:p>
    <w:p w14:paraId="41020799" w14:textId="77777777" w:rsidR="00575BCA" w:rsidRPr="003D5790" w:rsidRDefault="00575BCA" w:rsidP="00575BCA">
      <w:pPr>
        <w:pStyle w:val="Heading3"/>
      </w:pPr>
      <w:r>
        <w:t xml:space="preserve">Evacuation Routing </w:t>
      </w:r>
      <w:r w:rsidRPr="00575BCA">
        <w:t>Overview</w:t>
      </w:r>
    </w:p>
    <w:p w14:paraId="05EA58CB" w14:textId="77C01F98" w:rsidR="00575BCA" w:rsidRDefault="00575BCA" w:rsidP="00575BCA">
      <w:pPr>
        <w:pStyle w:val="DissertationBodyText"/>
        <w:rPr>
          <w:bCs/>
        </w:rPr>
      </w:pPr>
      <w:r>
        <w:rPr>
          <w:bCs/>
        </w:rPr>
        <w:t xml:space="preserve">Evacuation routing is vital to ensure that people can efficiently and XXX get to safe locations. It involves routing people from dangerous areas with high levels of threat or danger to an area of safety. The frequency of disaster has been increasingly occurring over recent decades </w:t>
      </w:r>
      <w:r w:rsidRPr="00702B3D">
        <w:rPr>
          <w:bCs/>
          <w:highlight w:val="yellow"/>
        </w:rPr>
        <w:fldChar w:fldCharType="begin"/>
      </w:r>
      <w:r w:rsidRPr="00702B3D">
        <w:rPr>
          <w:bCs/>
          <w:highlight w:val="yellow"/>
        </w:rPr>
        <w:instrText xml:space="preserve"> ADDIN EN.CITE &lt;EndNote&gt;&lt;Cite&gt;&lt;Author&gt;Aldahlawi&lt;/Author&gt;&lt;Year&gt;2024&lt;/Year&gt;&lt;RecNum&gt;324&lt;/RecNum&gt;&lt;DisplayText&gt;(Aldahlawi, Akbari and Lawson, 2024; Ritchie and Rosado, 2024)&lt;/DisplayText&gt;&lt;record&gt;&lt;rec-number&gt;324&lt;/rec-number&gt;&lt;foreign-keys&gt;&lt;key app="EN" db-id="wavws0w9uz9f22e2a5gx5dd90vxs5v9f09w5" timestamp="1753820300"&gt;324&lt;/key&gt;&lt;/foreign-keys&gt;&lt;ref-type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volume&gt;110&lt;/volume&gt;&lt;section&gt;104638&lt;/section&gt;&lt;dates&gt;&lt;year&gt;2024&lt;/year&gt;&lt;/dates&gt;&lt;isbn&gt;22124209&lt;/isbn&gt;&lt;urls&gt;&lt;/urls&gt;&lt;electronic-resource-num&gt;10.1016/j.ijdrr.2024.104638&lt;/electronic-resource-num&gt;&lt;/record&gt;&lt;/Cite&gt;&lt;Cite&gt;&lt;Author&gt;Ritchie&lt;/Author&gt;&lt;Year&gt;2024&lt;/Year&gt;&lt;RecNum&gt;329&lt;/RecNum&gt;&lt;record&gt;&lt;rec-number&gt;329&lt;/rec-number&gt;&lt;foreign-keys&gt;&lt;key app="EN" db-id="wavws0w9uz9f22e2a5gx5dd90vxs5v9f09w5" timestamp="1753821354"&gt;329&lt;/key&gt;&lt;/foreign-keys&gt;&lt;ref-type name="Blog"&gt;56&lt;/ref-type&gt;&lt;contributors&gt;&lt;authors&gt;&lt;author&gt;Ritchie, H.&lt;/author&gt;&lt;author&gt;Rosado, P.&lt;/author&gt;&lt;/authors&gt;&lt;/contributors&gt;&lt;titles&gt;&lt;title&gt;Is the number of natural disasters increasing?&lt;/title&gt;&lt;secondary-title&gt;OurWorldinData.org&lt;/secondary-title&gt;&lt;/titles&gt;&lt;volume&gt;2025&lt;/volume&gt;&lt;dates&gt;&lt;year&gt;2024&lt;/year&gt;&lt;/dates&gt;&lt;urls&gt;&lt;related-urls&gt;&lt;url&gt;https://ourworldindata.org/disaster-database-limitations&lt;/url&gt;&lt;/related-urls&gt;&lt;/urls&gt;&lt;/record&gt;&lt;/Cite&gt;&lt;/EndNote&gt;</w:instrText>
      </w:r>
      <w:r w:rsidRPr="00702B3D">
        <w:rPr>
          <w:bCs/>
          <w:highlight w:val="yellow"/>
        </w:rPr>
        <w:fldChar w:fldCharType="separate"/>
      </w:r>
      <w:r w:rsidRPr="00702B3D">
        <w:rPr>
          <w:bCs/>
          <w:noProof/>
          <w:highlight w:val="yellow"/>
        </w:rPr>
        <w:t>(Aldahlawi, Akbari and Lawson, 2024; Ritchie and Rosado, 2024)</w:t>
      </w:r>
      <w:r w:rsidRPr="00702B3D">
        <w:rPr>
          <w:bCs/>
          <w:highlight w:val="yellow"/>
        </w:rPr>
        <w:fldChar w:fldCharType="end"/>
      </w:r>
      <w:r>
        <w:rPr>
          <w:bCs/>
        </w:rPr>
        <w:t xml:space="preserve">, alongside the increase in population size </w:t>
      </w:r>
      <w:r>
        <w:rPr>
          <w:bCs/>
        </w:rPr>
        <w:fldChar w:fldCharType="begin"/>
      </w:r>
      <w:r>
        <w:rPr>
          <w:bCs/>
        </w:rPr>
        <w:instrText xml:space="preserve"> ADDIN EN.CITE &lt;EndNote&gt;&lt;Cite&gt;&lt;Author&gt;Alsnih&lt;/Author&gt;&lt;Year&gt;2004&lt;/Year&gt;&lt;RecNum&gt;353&lt;/RecNum&gt;&lt;DisplayText&gt;(Alsnih and Stopher, 2004)&lt;/DisplayText&gt;&lt;record&gt;&lt;rec-number&gt;353&lt;/rec-number&gt;&lt;foreign-keys&gt;&lt;key app="EN" db-id="wavws0w9uz9f22e2a5gx5dd90vxs5v9f09w5" timestamp="1775213725"&gt;353&lt;/key&gt;&lt;/foreign-keys&gt;&lt;ref-type name="Journal Article"&gt;17&lt;/ref-type&gt;&lt;contributors&gt;&lt;authors&gt;&lt;author&gt;Alsnih, Rahaf&lt;/author&gt;&lt;author&gt;Stopher, Peter R.&lt;/author&gt;&lt;/authors&gt;&lt;/contributors&gt;&lt;titles&gt;&lt;title&gt;Review of Procedures Associated with Devising Emergency Evacuation Plans&lt;/title&gt;&lt;secondary-title&gt;Transportation Research Record: Journal of the Transportation Research Board&lt;/secondary-title&gt;&lt;/titles&gt;&lt;pages&gt;89-97&lt;/pages&gt;&lt;volume&gt;1865&lt;/volume&gt;&lt;number&gt;1&lt;/number&gt;&lt;section&gt;89&lt;/section&gt;&lt;dates&gt;&lt;year&gt;2004&lt;/year&gt;&lt;/dates&gt;&lt;isbn&gt;0361-1981&amp;#xD;2169-4052&lt;/isbn&gt;&lt;urls&gt;&lt;/urls&gt;&lt;electronic-resource-num&gt;10.3141/1865-13&lt;/electronic-resource-num&gt;&lt;/record&gt;&lt;/Cite&gt;&lt;/EndNote&gt;</w:instrText>
      </w:r>
      <w:r>
        <w:rPr>
          <w:bCs/>
        </w:rPr>
        <w:fldChar w:fldCharType="separate"/>
      </w:r>
      <w:r>
        <w:rPr>
          <w:bCs/>
          <w:noProof/>
        </w:rPr>
        <w:t>(Alsnih and Stopher, 2004)</w:t>
      </w:r>
      <w:r>
        <w:rPr>
          <w:bCs/>
        </w:rPr>
        <w:fldChar w:fldCharType="end"/>
      </w:r>
      <w:r>
        <w:rPr>
          <w:bCs/>
        </w:rPr>
        <w:t xml:space="preserve">, there is a larger demand for effective evacuation planning </w:t>
      </w:r>
      <w:r>
        <w:rPr>
          <w:bCs/>
        </w:rPr>
        <w:fldChar w:fldCharType="begin"/>
      </w:r>
      <w:r w:rsidR="00E47864">
        <w:rPr>
          <w:bCs/>
        </w:rPr>
        <w:instrText xml:space="preserve"> ADDIN EN.CITE &lt;EndNote&gt;&lt;Cite&gt;&lt;Author&gt;Kamyabniya&lt;/Author&gt;&lt;Year&gt;2024&lt;/Year&gt;&lt;RecNum&gt;313&lt;/RecNum&gt;&lt;DisplayText&gt;(Chen, C. et al., 2023; Kamyabniya et al., 2024)&lt;/DisplayText&gt;&lt;record&gt;&lt;rec-number&gt;313&lt;/rec-number&gt;&lt;foreign-keys&gt;&lt;key app="EN" db-id="wavws0w9uz9f22e2a5gx5dd90vxs5v9f09w5" timestamp="1753819109"&gt;313&lt;/key&gt;&lt;/foreign-keys&gt;&lt;ref-type name="Journal Article"&gt;17&lt;/ref-type&gt;&lt;contributors&gt;&lt;authors&gt;&lt;author&gt;Kamyabniya, Afshin&lt;/author&gt;&lt;author&gt;Sauré, Antoine&lt;/author&gt;&lt;author&gt;Salman, F. Sibel&lt;/author&gt;&lt;author&gt;Bénichou, Noureddine&lt;/author&gt;&lt;author&gt;Patrick, Jonathan&lt;/author&gt;&lt;/authors&gt;&lt;/contributors&gt;&lt;titles&gt;&lt;title&gt;Optimization models for disaster response operations: a literature review&lt;/title&gt;&lt;secondary-title&gt;OR Spectrum&lt;/secondary-title&gt;&lt;/titles&gt;&lt;periodical&gt;&lt;full-title&gt;OR Spectrum&lt;/full-title&gt;&lt;/periodical&gt;&lt;pages&gt;737-783&lt;/pages&gt;&lt;volume&gt;46&lt;/volume&gt;&lt;number&gt;3&lt;/number&gt;&lt;section&gt;737&lt;/section&gt;&lt;dates&gt;&lt;year&gt;2024&lt;/year&gt;&lt;/dates&gt;&lt;isbn&gt;0171-6468&amp;#xD;1436-6304&lt;/isbn&gt;&lt;urls&gt;&lt;/urls&gt;&lt;electronic-resource-num&gt;10.1007/s00291-024-00750-6&lt;/electronic-resource-num&gt;&lt;/record&gt;&lt;/Cite&gt;&lt;Cite&gt;&lt;Author&gt;Chen&lt;/Author&gt;&lt;Year&gt;2023&lt;/Year&gt;&lt;RecNum&gt;355&lt;/RecNum&gt;&lt;record&gt;&lt;rec-number&gt;355&lt;/rec-number&gt;&lt;foreign-keys&gt;&lt;key app="EN" db-id="wavws0w9uz9f22e2a5gx5dd90vxs5v9f09w5" timestamp="1775214729"&gt;355&lt;/key&gt;&lt;/foreign-keys&gt;&lt;ref-type name="Journal Article"&gt;17&lt;/ref-type&gt;&lt;contributors&gt;&lt;authors&gt;&lt;author&gt;Chen, Changkun&lt;/author&gt;&lt;author&gt;Lu, Tong&lt;/author&gt;&lt;author&gt;Jiao, Weibing&lt;/author&gt;&lt;author&gt;Shi, Congling&lt;/author&gt;&lt;/authors&gt;&lt;/contributors&gt;&lt;titles&gt;&lt;title&gt;An extended model for crowd evacuation considering crowding and stampede effects under the internal crushing&lt;/title&gt;&lt;secondary-title&gt;Physica A: Statistical Mechanics and its Applications&lt;/secondary-title&gt;&lt;/titles&gt;&lt;periodical&gt;&lt;full-title&gt;Physica A: Statistical Mechanics and its Applications&lt;/full-title&gt;&lt;/periodical&gt;&lt;volume&gt;625&lt;/volume&gt;&lt;number&gt;1&lt;/number&gt;&lt;section&gt;129002&lt;/section&gt;&lt;dates&gt;&lt;year&gt;2023&lt;/year&gt;&lt;/dates&gt;&lt;isbn&gt;03784371&lt;/isbn&gt;&lt;urls&gt;&lt;/urls&gt;&lt;electronic-resource-num&gt;10.1016/j.physa.2023.129002&lt;/electronic-resource-num&gt;&lt;/record&gt;&lt;/Cite&gt;&lt;/EndNote&gt;</w:instrText>
      </w:r>
      <w:r>
        <w:rPr>
          <w:bCs/>
        </w:rPr>
        <w:fldChar w:fldCharType="separate"/>
      </w:r>
      <w:r w:rsidR="00E47864">
        <w:rPr>
          <w:bCs/>
          <w:noProof/>
        </w:rPr>
        <w:t>(Chen, C. et al., 2023; Kamyabniya et al., 2024)</w:t>
      </w:r>
      <w:r>
        <w:rPr>
          <w:bCs/>
        </w:rPr>
        <w:fldChar w:fldCharType="end"/>
      </w:r>
      <w:r>
        <w:rPr>
          <w:bCs/>
        </w:rPr>
        <w:t xml:space="preserve">. Some examples of recent disasters which include large amounts of people include: 156 deaths in the Halloween stampede in Seoul, South Korea 2022 </w:t>
      </w:r>
      <w:r>
        <w:rPr>
          <w:bCs/>
        </w:rPr>
        <w:fldChar w:fldCharType="begin"/>
      </w:r>
      <w:r w:rsidR="005F32A9">
        <w:rPr>
          <w:bCs/>
        </w:rPr>
        <w:instrText xml:space="preserve"> ADDIN EN.CITE &lt;EndNote&gt;&lt;Cite&gt;&lt;Author&gt;Son&lt;/Author&gt;&lt;Year&gt;2025&lt;/Year&gt;&lt;RecNum&gt;356&lt;/RecNum&gt;&lt;DisplayText&gt;(Son et al., 2025)&lt;/DisplayText&gt;&lt;record&gt;&lt;rec-number&gt;356&lt;/rec-number&gt;&lt;foreign-keys&gt;&lt;key app="EN" db-id="wavws0w9uz9f22e2a5gx5dd90vxs5v9f09w5" timestamp="1775215144"&gt;356&lt;/key&gt;&lt;/foreign-keys&gt;&lt;ref-type name="Journal Article"&gt;17&lt;/ref-type&gt;&lt;contributors&gt;&lt;authors&gt;&lt;author&gt;Son, Changwon&lt;/author&gt;&lt;author&gt;Ham, Dong-Han&lt;/author&gt;&lt;author&gt;Jin, Sangeun&lt;/author&gt;&lt;author&gt;Park, Taezoon&lt;/author&gt;&lt;/authors&gt;&lt;/contributors&gt;&lt;titles&gt;&lt;title&gt;158 Deaths at Halloween Night: An AcciMap analysis of 2022 Itaewon crowd crush in South Korea&lt;/title&gt;&lt;secondary-title&gt;Safety Science&lt;/secondary-title&gt;&lt;/titles&gt;&lt;periodical&gt;&lt;full-title&gt;Safety Science&lt;/full-title&gt;&lt;/periodical&gt;&lt;volume&gt;184&lt;/volume&gt;&lt;section&gt;106741&lt;/section&gt;&lt;dates&gt;&lt;year&gt;2025&lt;/year&gt;&lt;/dates&gt;&lt;isbn&gt;09257535&lt;/isbn&gt;&lt;urls&gt;&lt;related-urls&gt;&lt;url&gt;https://www.sciencedirect.com/science/article/abs/pii/S092575352400331X&lt;/url&gt;&lt;/related-urls&gt;&lt;/urls&gt;&lt;electronic-resource-num&gt;10.1016/j.ssci.2024.106741&lt;/electronic-resource-num&gt;&lt;/record&gt;&lt;/Cite&gt;&lt;/EndNote&gt;</w:instrText>
      </w:r>
      <w:r>
        <w:rPr>
          <w:bCs/>
        </w:rPr>
        <w:fldChar w:fldCharType="separate"/>
      </w:r>
      <w:r>
        <w:rPr>
          <w:bCs/>
          <w:noProof/>
        </w:rPr>
        <w:t>(Son et al., 2025)</w:t>
      </w:r>
      <w:r>
        <w:rPr>
          <w:bCs/>
        </w:rPr>
        <w:fldChar w:fldCharType="end"/>
      </w:r>
      <w:r>
        <w:rPr>
          <w:bCs/>
        </w:rPr>
        <w:t xml:space="preserve">, </w:t>
      </w:r>
      <w:r w:rsidRPr="00985C85">
        <w:rPr>
          <w:bCs/>
        </w:rPr>
        <w:t>2431</w:t>
      </w:r>
      <w:r>
        <w:rPr>
          <w:bCs/>
        </w:rPr>
        <w:t xml:space="preserve"> deaths during the Mecca Pilgrimage in 2015 </w:t>
      </w:r>
      <w:r>
        <w:rPr>
          <w:bCs/>
        </w:rPr>
        <w:fldChar w:fldCharType="begin"/>
      </w:r>
      <w:r>
        <w:rPr>
          <w:bCs/>
        </w:rPr>
        <w:instrText xml:space="preserve"> ADDIN EN.CITE &lt;EndNote&gt;&lt;Cite&gt;&lt;Author&gt;Ganjeh&lt;/Author&gt;&lt;Year&gt;2016&lt;/Year&gt;&lt;RecNum&gt;357&lt;/RecNum&gt;&lt;DisplayText&gt;(Ganjeh and Einollahi, 2016)&lt;/DisplayText&gt;&lt;record&gt;&lt;rec-number&gt;357&lt;/rec-number&gt;&lt;foreign-keys&gt;&lt;key app="EN" db-id="wavws0w9uz9f22e2a5gx5dd90vxs5v9f09w5" timestamp="1775215366"&gt;357&lt;/key&gt;&lt;/foreign-keys&gt;&lt;ref-type name="Journal Article"&gt;17&lt;/ref-type&gt;&lt;contributors&gt;&lt;authors&gt;&lt;author&gt;Ganjeh, M.&lt;/author&gt;&lt;author&gt;Einollahi, B.&lt;/author&gt;&lt;/authors&gt;&lt;/contributors&gt;&lt;auth-address&gt;Trauma Research Center, Baqyiatallah University of Medical Sciences, Tehran, IR Iran; Iranian Red Crescent Medical Center, Tehran, IR Iran.&amp;#xD;Iranian Red Crescent Medical Center, Tehran, IR Iran; Nephrology and Urology Research Center, Baqyiatallah University of Medical Sciences, Tehran, IR Iran.&lt;/auth-address&gt;&lt;titles&gt;&lt;title&gt;Mass Fatalities in Hajj in 2015&lt;/title&gt;&lt;secondary-title&gt;Trauma Mon&lt;/secondary-title&gt;&lt;/titles&gt;&lt;pages&gt;e43253&lt;/pages&gt;&lt;volume&gt;21&lt;/volume&gt;&lt;number&gt;5&lt;/number&gt;&lt;edition&gt;20161105&lt;/edition&gt;&lt;dates&gt;&lt;year&gt;2016&lt;/year&gt;&lt;pub-dates&gt;&lt;date&gt;Nov&lt;/date&gt;&lt;/pub-dates&gt;&lt;/dates&gt;&lt;isbn&gt;2251-7464 (Print)&amp;#xD;2251-7472 (Electronic)&amp;#xD;2251-7472 (Linking)&lt;/isbn&gt;&lt;accession-num&gt;28184365&lt;/accession-num&gt;&lt;urls&gt;&lt;related-urls&gt;&lt;url&gt;https://www.ncbi.nlm.nih.gov/pubmed/28184365&lt;/url&gt;&lt;/related-urls&gt;&lt;/urls&gt;&lt;custom2&gt;PMC5292036&lt;/custom2&gt;&lt;electronic-resource-num&gt;10.5812/traumamon.43253&lt;/electronic-resource-num&gt;&lt;remote-database-name&gt;PubMed-not-MEDLINE&lt;/remote-database-name&gt;&lt;remote-database-provider&gt;NLM&lt;/remote-database-provider&gt;&lt;/record&gt;&lt;/Cite&gt;&lt;/EndNote&gt;</w:instrText>
      </w:r>
      <w:r>
        <w:rPr>
          <w:bCs/>
        </w:rPr>
        <w:fldChar w:fldCharType="separate"/>
      </w:r>
      <w:r>
        <w:rPr>
          <w:bCs/>
          <w:noProof/>
        </w:rPr>
        <w:t>(Ganjeh and Einollahi, 2016)</w:t>
      </w:r>
      <w:r>
        <w:rPr>
          <w:bCs/>
        </w:rPr>
        <w:fldChar w:fldCharType="end"/>
      </w:r>
      <w:r>
        <w:rPr>
          <w:bCs/>
        </w:rPr>
        <w:t xml:space="preserve"> and Cyclone </w:t>
      </w:r>
      <w:proofErr w:type="spellStart"/>
      <w:r>
        <w:rPr>
          <w:bCs/>
        </w:rPr>
        <w:t>Ditwah</w:t>
      </w:r>
      <w:proofErr w:type="spellEnd"/>
      <w:r>
        <w:rPr>
          <w:bCs/>
        </w:rPr>
        <w:t xml:space="preserve"> in Sri Lanka in 2025, which affected over 1.4 million people, killing 410 people. </w:t>
      </w:r>
      <w:r>
        <w:rPr>
          <w:bCs/>
        </w:rPr>
        <w:fldChar w:fldCharType="begin"/>
      </w:r>
      <w:r>
        <w:rPr>
          <w:bCs/>
        </w:rPr>
        <w:instrText xml:space="preserve"> ADDIN EN.CITE &lt;EndNote&gt;&lt;Cite&gt;&lt;Author&gt;World Health Organisation&lt;/Author&gt;&lt;Year&gt;2025&lt;/Year&gt;&lt;RecNum&gt;358&lt;/RecNum&gt;&lt;DisplayText&gt;(World Health Organisation, 2025)&lt;/DisplayText&gt;&lt;record&gt;&lt;rec-number&gt;358&lt;/rec-number&gt;&lt;foreign-keys&gt;&lt;key app="EN" db-id="wavws0w9uz9f22e2a5gx5dd90vxs5v9f09w5" timestamp="1775215707"&gt;358&lt;/key&gt;&lt;/foreign-keys&gt;&lt;ref-type name="Web Page"&gt;12&lt;/ref-type&gt;&lt;contributors&gt;&lt;authors&gt;&lt;author&gt;World Health Organisation,&lt;/author&gt;&lt;/authors&gt;&lt;/contributors&gt;&lt;titles&gt;&lt;title&gt;Cyclone Ditwah 2025&lt;/title&gt;&lt;secondary-title&gt;Emergencies&lt;/secondary-title&gt;&lt;/titles&gt;&lt;pages&gt;Sri Lanka Cyclone Ditwah death toll.&lt;/pages&gt;&lt;volume&gt;2026&lt;/volume&gt;&lt;number&gt;2026/04/03&lt;/number&gt;&lt;dates&gt;&lt;year&gt;2025&lt;/year&gt;&lt;/dates&gt;&lt;publisher&gt;World Health Organization&lt;/publisher&gt;&lt;work-type&gt;Article &lt;/work-type&gt;&lt;urls&gt;&lt;related-urls&gt;&lt;url&gt;https://www.who.int/srilanka/emergencies/cyclone-ditwah-2025&lt;/url&gt;&lt;/related-urls&gt;&lt;/urls&gt;&lt;/record&gt;&lt;/Cite&gt;&lt;Cite&gt;&lt;Author&gt;World Health Organisation&lt;/Author&gt;&lt;Year&gt;2025&lt;/Year&gt;&lt;RecNum&gt;358&lt;/RecNum&gt;&lt;record&gt;&lt;rec-number&gt;358&lt;/rec-number&gt;&lt;foreign-keys&gt;&lt;key app="EN" db-id="wavws0w9uz9f22e2a5gx5dd90vxs5v9f09w5" timestamp="1775215707"&gt;358&lt;/key&gt;&lt;/foreign-keys&gt;&lt;ref-type name="Web Page"&gt;12&lt;/ref-type&gt;&lt;contributors&gt;&lt;authors&gt;&lt;author&gt;World Health Organisation,&lt;/author&gt;&lt;/authors&gt;&lt;/contributors&gt;&lt;titles&gt;&lt;title&gt;Cyclone Ditwah 2025&lt;/title&gt;&lt;secondary-title&gt;Emergencies&lt;/secondary-title&gt;&lt;/titles&gt;&lt;pages&gt;Sri Lanka Cyclone Ditwah death toll.&lt;/pages&gt;&lt;volume&gt;2026&lt;/volume&gt;&lt;number&gt;2026/04/03&lt;/number&gt;&lt;dates&gt;&lt;year&gt;2025&lt;/year&gt;&lt;/dates&gt;&lt;publisher&gt;World Health Organization&lt;/publisher&gt;&lt;work-type&gt;Article &lt;/work-type&gt;&lt;urls&gt;&lt;related-urls&gt;&lt;url&gt;https://www.who.int/srilanka/emergencies/cyclone-ditwah-2025&lt;/url&gt;&lt;/related-urls&gt;&lt;/urls&gt;&lt;/record&gt;&lt;/Cite&gt;&lt;/EndNote&gt;</w:instrText>
      </w:r>
      <w:r>
        <w:rPr>
          <w:bCs/>
        </w:rPr>
        <w:fldChar w:fldCharType="separate"/>
      </w:r>
      <w:r>
        <w:rPr>
          <w:bCs/>
          <w:noProof/>
        </w:rPr>
        <w:t>(World Health Organisation, 2025)</w:t>
      </w:r>
      <w:r>
        <w:rPr>
          <w:bCs/>
        </w:rPr>
        <w:fldChar w:fldCharType="end"/>
      </w:r>
      <w:r>
        <w:rPr>
          <w:bCs/>
        </w:rPr>
        <w:t xml:space="preserve">. This increased rise in need for evacuation routing has resulted in new methods to improve evacuation efficiency such as controlling traffic, staging the evacuation process and providing route guidance </w:t>
      </w:r>
      <w:r>
        <w:rPr>
          <w:bCs/>
        </w:rPr>
        <w:fldChar w:fldCharType="begin"/>
      </w:r>
      <w:r>
        <w:rPr>
          <w:bCs/>
        </w:rPr>
        <w:instrText xml:space="preserve"> ADDIN EN.CITE &lt;EndNote&gt;&lt;Cite&gt;&lt;Author&gt;Abdelgawad&lt;/Author&gt;&lt;Year&gt;2009&lt;/Year&gt;&lt;RecNum&gt;352&lt;/RecNum&gt;&lt;DisplayText&gt;(Abdelgawad and Abdulhai, 2009)&lt;/DisplayText&gt;&lt;record&gt;&lt;rec-number&gt;352&lt;/rec-number&gt;&lt;foreign-keys&gt;&lt;key app="EN" db-id="wavws0w9uz9f22e2a5gx5dd90vxs5v9f09w5" timestamp="1775213558"&gt;352&lt;/key&gt;&lt;/foreign-keys&gt;&lt;ref-type name="Journal Article"&gt;17&lt;/ref-type&gt;&lt;contributors&gt;&lt;authors&gt;&lt;author&gt;Abdelgawad, Hossam&lt;/author&gt;&lt;author&gt;Abdulhai, Baher&lt;/author&gt;&lt;/authors&gt;&lt;/contributors&gt;&lt;titles&gt;&lt;title&gt;Emergency evacuation planning as a network design problem: a critical review&lt;/title&gt;&lt;secondary-title&gt;Transportation Letters&lt;/secondary-title&gt;&lt;/titles&gt;&lt;periodical&gt;&lt;full-title&gt;Transportation Letters&lt;/full-title&gt;&lt;/periodical&gt;&lt;pages&gt;41-58&lt;/pages&gt;&lt;volume&gt;1&lt;/volume&gt;&lt;number&gt;1&lt;/number&gt;&lt;section&gt;41&lt;/section&gt;&lt;dates&gt;&lt;year&gt;2009&lt;/year&gt;&lt;/dates&gt;&lt;isbn&gt;1942-7867&amp;#xD;1942-7875&lt;/isbn&gt;&lt;urls&gt;&lt;related-urls&gt;&lt;url&gt;https://www.tandfonline.com/doi/abs/10.3328/TL.2009.01.01.41-58&lt;/url&gt;&lt;/related-urls&gt;&lt;/urls&gt;&lt;electronic-resource-num&gt;10.3328/tl.2009.01.01.41-58&lt;/electronic-resource-num&gt;&lt;/record&gt;&lt;/Cite&gt;&lt;/EndNote&gt;</w:instrText>
      </w:r>
      <w:r>
        <w:rPr>
          <w:bCs/>
        </w:rPr>
        <w:fldChar w:fldCharType="separate"/>
      </w:r>
      <w:r>
        <w:rPr>
          <w:bCs/>
          <w:noProof/>
        </w:rPr>
        <w:t>(Abdelgawad and Abdulhai, 2009)</w:t>
      </w:r>
      <w:r>
        <w:rPr>
          <w:bCs/>
        </w:rPr>
        <w:fldChar w:fldCharType="end"/>
      </w:r>
      <w:r>
        <w:rPr>
          <w:bCs/>
        </w:rPr>
        <w:t>. These new methods are particularly important when there are dynamically changing conditions such as congestion, blocked routes or spreading danger (e.g. fire or flooding). Human behaviour can be hard to model and in evacuation routing this behaviour can become more panicked (</w:t>
      </w:r>
      <w:r w:rsidRPr="008676A1">
        <w:rPr>
          <w:bCs/>
          <w:highlight w:val="yellow"/>
        </w:rPr>
        <w:t>REFERENCE</w:t>
      </w:r>
      <w:r>
        <w:rPr>
          <w:bCs/>
        </w:rPr>
        <w:t xml:space="preserve">) which can result in pre-defined plans not always being followed </w:t>
      </w:r>
      <w:r>
        <w:rPr>
          <w:bCs/>
        </w:rPr>
        <w:fldChar w:fldCharType="begin"/>
      </w:r>
      <w:r>
        <w:rPr>
          <w:bCs/>
        </w:rPr>
        <w:instrText xml:space="preserve"> ADDIN EN.CITE &lt;EndNote&gt;&lt;Cite&gt;&lt;Author&gt;Zhou&lt;/Author&gt;&lt;Year&gt;2019&lt;/Year&gt;&lt;RecNum&gt;309&lt;/RecNum&gt;&lt;DisplayText&gt;(Zhou et al., 2019; Samadi et al., 2024)&lt;/DisplayText&gt;&lt;record&gt;&lt;rec-number&gt;309&lt;/rec-number&gt;&lt;foreign-keys&gt;&lt;key app="EN" db-id="wavws0w9uz9f22e2a5gx5dd90vxs5v9f09w5" timestamp="1753818679"&gt;309&lt;/key&gt;&lt;/foreign-keys&gt;&lt;ref-type name="Journal Article"&gt;17&lt;/ref-type&gt;&lt;contributors&gt;&lt;authors&gt;&lt;author&gt;Zhou, Min&lt;/author&gt;&lt;author&gt;Dong, Hairong&lt;/author&gt;&lt;author&gt;Ioannou, Petros A.&lt;/author&gt;&lt;author&gt;Zhao, Yanbo&lt;/author&gt;&lt;author&gt;Wang, Fei-Yue&lt;/author&gt;&lt;/authors&gt;&lt;/contributors&gt;&lt;titles&gt;&lt;title&gt;Guided crowd evacuation: approaches and challenges&lt;/title&gt;&lt;secondary-title&gt;IEEE/CAA Journal of Automatica Sinica&lt;/secondary-title&gt;&lt;/titles&gt;&lt;periodical&gt;&lt;full-title&gt;IEEE/CAA Journal of Automatica Sinica&lt;/full-title&gt;&lt;/periodical&gt;&lt;pages&gt;1081-1094&lt;/pages&gt;&lt;volume&gt;6&lt;/volume&gt;&lt;number&gt;5&lt;/number&gt;&lt;section&gt;1081&lt;/section&gt;&lt;dates&gt;&lt;year&gt;2019&lt;/year&gt;&lt;/dates&gt;&lt;isbn&gt;2329-9266&amp;#xD;2329-9274&lt;/isbn&gt;&lt;urls&gt;&lt;/urls&gt;&lt;electronic-resource-num&gt;10.1109/jas.2019.1911672&lt;/electronic-resource-num&gt;&lt;/record&gt;&lt;/Cite&gt;&lt;Cite&gt;&lt;Author&gt;Samadi&lt;/Author&gt;&lt;Year&gt;2024&lt;/Year&gt;&lt;RecNum&gt;312&lt;/RecNum&gt;&lt;record&gt;&lt;rec-number&gt;312&lt;/rec-number&gt;&lt;foreign-keys&gt;&lt;key app="EN" db-id="wavws0w9uz9f22e2a5gx5dd90vxs5v9f09w5" timestamp="1753818978"&gt;312&lt;/key&gt;&lt;/foreign-keys&gt;&lt;ref-type name="Journal Article"&gt;17&lt;/ref-type&gt;&lt;contributors&gt;&lt;authors&gt;&lt;author&gt;Samadi, Vidya&lt;/author&gt;&lt;author&gt;Stephens, Keri K.&lt;/author&gt;&lt;author&gt;Hughes, Amanda&lt;/author&gt;&lt;author&gt;Murray-Tuite, Pamela&lt;/author&gt;&lt;/authors&gt;&lt;/contributors&gt;&lt;titles&gt;&lt;title&gt;Challenges and opportunities when bringing machines onto the team: Human-AI teaming and flood evacuation decisions&lt;/title&gt;&lt;secondary-title&gt;Environmental Modelling &amp;amp; Software&lt;/secondary-title&gt;&lt;/titles&gt;&lt;periodical&gt;&lt;full-title&gt;Environmental Modelling &amp;amp; Software&lt;/full-title&gt;&lt;/periodical&gt;&lt;volume&gt;175&lt;/volume&gt;&lt;section&gt;105976&lt;/section&gt;&lt;dates&gt;&lt;year&gt;2024&lt;/year&gt;&lt;/dates&gt;&lt;isbn&gt;13648152&lt;/isbn&gt;&lt;urls&gt;&lt;/urls&gt;&lt;electronic-resource-num&gt;10.1016/j.envsoft.2024.105976&lt;/electronic-resource-num&gt;&lt;/record&gt;&lt;/Cite&gt;&lt;/EndNote&gt;</w:instrText>
      </w:r>
      <w:r>
        <w:rPr>
          <w:bCs/>
        </w:rPr>
        <w:fldChar w:fldCharType="separate"/>
      </w:r>
      <w:r>
        <w:rPr>
          <w:bCs/>
          <w:noProof/>
        </w:rPr>
        <w:t>(</w:t>
      </w:r>
      <w:r w:rsidRPr="00A8775A">
        <w:rPr>
          <w:bCs/>
          <w:noProof/>
          <w:highlight w:val="yellow"/>
        </w:rPr>
        <w:t>Zhou et al., 2019; Samadi et al., 2024</w:t>
      </w:r>
      <w:r>
        <w:rPr>
          <w:bCs/>
          <w:noProof/>
        </w:rPr>
        <w:t>)</w:t>
      </w:r>
      <w:r>
        <w:rPr>
          <w:bCs/>
        </w:rPr>
        <w:fldChar w:fldCharType="end"/>
      </w:r>
      <w:r>
        <w:rPr>
          <w:bCs/>
        </w:rPr>
        <w:t xml:space="preserve">. </w:t>
      </w:r>
    </w:p>
    <w:p w14:paraId="0A5D1FEB" w14:textId="77777777" w:rsidR="00575BCA" w:rsidRDefault="00575BCA" w:rsidP="00575BCA">
      <w:pPr>
        <w:pStyle w:val="DissertationBodyText"/>
        <w:rPr>
          <w:bCs/>
        </w:rPr>
      </w:pPr>
      <w:r>
        <w:rPr>
          <w:bCs/>
        </w:rPr>
        <w:t xml:space="preserve">Evacuations can occur in a wide range of environments which each present different structural and behavioural challenges. Building evacuations such as offices </w:t>
      </w:r>
      <w:r>
        <w:rPr>
          <w:bCs/>
        </w:rPr>
        <w:fldChar w:fldCharType="begin"/>
      </w:r>
      <w:r>
        <w:rPr>
          <w:bCs/>
        </w:rPr>
        <w:instrText xml:space="preserve"> ADDIN EN.CITE &lt;EndNote&gt;&lt;Cite&gt;&lt;Author&gt;Ronchi&lt;/Author&gt;&lt;Year&gt;2013&lt;/Year&gt;&lt;RecNum&gt;366&lt;/RecNum&gt;&lt;DisplayText&gt;(Ronchi and Nilsson, 2013)&lt;/DisplayText&gt;&lt;record&gt;&lt;rec-number&gt;366&lt;/rec-number&gt;&lt;foreign-keys&gt;&lt;key app="EN" db-id="wavws0w9uz9f22e2a5gx5dd90vxs5v9f09w5" timestamp="1775226944"&gt;366&lt;/key&gt;&lt;/foreign-keys&gt;&lt;ref-type name="Journal Article"&gt;17&lt;/ref-type&gt;&lt;contributors&gt;&lt;authors&gt;&lt;author&gt;Ronchi, Enrico&lt;/author&gt;&lt;author&gt;Nilsson, Daniel&lt;/author&gt;&lt;/authors&gt;&lt;/contributors&gt;&lt;titles&gt;&lt;title&gt;Fire evacuation in high-rise buildings: a review of human behaviour and modelling research&lt;/title&gt;&lt;secondary-title&gt;Fire Science Reviews&lt;/secondary-title&gt;&lt;/titles&gt;&lt;volume&gt;2&lt;/volume&gt;&lt;number&gt;1&lt;/number&gt;&lt;section&gt;7&lt;/section&gt;&lt;dates&gt;&lt;year&gt;2013&lt;/year&gt;&lt;/dates&gt;&lt;isbn&gt;2193-0414&lt;/isbn&gt;&lt;urls&gt;&lt;/urls&gt;&lt;electronic-resource-num&gt;10.1186/2193-0414-2-7&lt;/electronic-resource-num&gt;&lt;/record&gt;&lt;/Cite&gt;&lt;/EndNote&gt;</w:instrText>
      </w:r>
      <w:r>
        <w:rPr>
          <w:bCs/>
        </w:rPr>
        <w:fldChar w:fldCharType="separate"/>
      </w:r>
      <w:r>
        <w:rPr>
          <w:bCs/>
          <w:noProof/>
        </w:rPr>
        <w:t>(Ronchi and Nilsson, 2013)</w:t>
      </w:r>
      <w:r>
        <w:rPr>
          <w:bCs/>
        </w:rPr>
        <w:fldChar w:fldCharType="end"/>
      </w:r>
      <w:r>
        <w:rPr>
          <w:bCs/>
        </w:rPr>
        <w:t xml:space="preserve">, hospitals </w:t>
      </w:r>
      <w:r>
        <w:rPr>
          <w:bCs/>
        </w:rPr>
        <w:fldChar w:fldCharType="begin">
          <w:fldData xml:space="preserve">PEVuZE5vdGU+PENpdGU+PEF1dGhvcj5TYWhlYmk8L0F1dGhvcj48WWVhcj4yMDIxPC9ZZWFyPjxS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</w:fldData>
        </w:fldChar>
      </w:r>
      <w:r>
        <w:rPr>
          <w:bCs/>
        </w:rPr>
        <w:instrText xml:space="preserve"> ADDIN EN.CITE </w:instrText>
      </w:r>
      <w:r>
        <w:rPr>
          <w:bCs/>
        </w:rPr>
        <w:fldChar w:fldCharType="begin">
          <w:fldData xml:space="preserve">PEVuZE5vdGU+PENpdGU+PEF1dGhvcj5TYWhlYmk8L0F1dGhvcj48WWVhcj4yMDIxPC9ZZWFyPjxS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</w:fldData>
        </w:fldChar>
      </w:r>
      <w:r>
        <w:rPr>
          <w:bCs/>
        </w:rPr>
        <w:instrText xml:space="preserve"> ADDIN EN.CITE.DATA </w:instrText>
      </w:r>
      <w:r>
        <w:rPr>
          <w:bCs/>
        </w:rPr>
      </w:r>
      <w:r>
        <w:rPr>
          <w:bCs/>
        </w:rPr>
        <w:fldChar w:fldCharType="end"/>
      </w:r>
      <w:r>
        <w:rPr>
          <w:bCs/>
        </w:rPr>
        <w:fldChar w:fldCharType="separate"/>
      </w:r>
      <w:r>
        <w:rPr>
          <w:bCs/>
          <w:noProof/>
        </w:rPr>
        <w:t>(Sahebi et al., 2021)</w:t>
      </w:r>
      <w:r>
        <w:rPr>
          <w:bCs/>
        </w:rPr>
        <w:fldChar w:fldCharType="end"/>
      </w:r>
      <w:r>
        <w:rPr>
          <w:bCs/>
        </w:rPr>
        <w:t xml:space="preserve"> and shopping centres </w:t>
      </w:r>
      <w:r>
        <w:rPr>
          <w:bCs/>
        </w:rPr>
        <w:fldChar w:fldCharType="begin"/>
      </w:r>
      <w:r>
        <w:rPr>
          <w:bCs/>
        </w:rPr>
        <w:instrText xml:space="preserve"> ADDIN EN.CITE &lt;EndNote&gt;&lt;Cite&gt;&lt;Author&gt;Albis&lt;/Author&gt;&lt;Year&gt;2015&lt;/Year&gt;&lt;RecNum&gt;368&lt;/RecNum&gt;&lt;DisplayText&gt;(Albis, Gawad and Radhwi, 2015)&lt;/DisplayText&gt;&lt;record&gt;&lt;rec-number&gt;368&lt;/rec-number&gt;&lt;foreign-keys&gt;&lt;key app="EN" db-id="wavws0w9uz9f22e2a5gx5dd90vxs5v9f09w5" timestamp="1775231378"&gt;368&lt;/key&gt;&lt;/foreign-keys&gt;&lt;ref-type name="Journal Article"&gt;17&lt;/ref-type&gt;&lt;contributors&gt;&lt;authors&gt;&lt;author&gt;Khalid A. Albis&lt;/author&gt;&lt;author&gt;Ahmed F. Abdel Gawad&lt;/author&gt;&lt;author&gt;Muhammad N. Radhwi&lt;/author&gt;&lt;/authors&gt;&lt;/contributors&gt;&lt;titles&gt;&lt;title&gt;Fire Dynamics Simulation and Evacuation for a Large Shopping Center (Mall), Part II, Evacuation Scenarios&lt;/title&gt;&lt;secondary-title&gt;American Journal of Energy Engineering&lt;/secondary-title&gt;&lt;/titles&gt;&lt;volume&gt;3&lt;/volume&gt;&lt;number&gt;4&lt;/number&gt;&lt;section&gt;72&lt;/section&gt;&lt;dates&gt;&lt;year&gt;2015&lt;/year&gt;&lt;/dates&gt;&lt;isbn&gt;2329-1648&lt;/isbn&gt;&lt;urls&gt;&lt;/urls&gt;&lt;electronic-resource-num&gt;10.11648/j.ajee.s.2015030401.15&lt;/electronic-resource-num&gt;&lt;/record&gt;&lt;/Cite&gt;&lt;/EndNote&gt;</w:instrText>
      </w:r>
      <w:r>
        <w:rPr>
          <w:bCs/>
        </w:rPr>
        <w:fldChar w:fldCharType="separate"/>
      </w:r>
      <w:r>
        <w:rPr>
          <w:bCs/>
          <w:noProof/>
        </w:rPr>
        <w:t>(Albis, Gawad and Radhwi, 2015)</w:t>
      </w:r>
      <w:r>
        <w:rPr>
          <w:bCs/>
        </w:rPr>
        <w:fldChar w:fldCharType="end"/>
      </w:r>
      <w:r>
        <w:rPr>
          <w:bCs/>
        </w:rPr>
        <w:t xml:space="preserve"> involve confined spaces with limited exits and high occupant densities. Large public venues such as stadiums </w:t>
      </w:r>
      <w:r>
        <w:rPr>
          <w:bCs/>
        </w:rPr>
        <w:fldChar w:fldCharType="begin"/>
      </w:r>
      <w:r>
        <w:rPr>
          <w:bCs/>
        </w:rPr>
        <w:instrText xml:space="preserve"> ADDIN EN.CITE &lt;EndNote&gt;&lt;Cite&gt;&lt;Author&gt;Yang&lt;/Author&gt;&lt;Year&gt;2025&lt;/Year&gt;&lt;RecNum&gt;369&lt;/RecNum&gt;&lt;DisplayText&gt;(Yang, Lin and Kuo, 2025)&lt;/DisplayText&gt;&lt;record&gt;&lt;rec-number&gt;369&lt;/rec-number&gt;&lt;foreign-keys&gt;&lt;key app="EN" db-id="wavws0w9uz9f22e2a5gx5dd90vxs5v9f09w5" timestamp="1775231670"&gt;369&lt;/key&gt;&lt;/foreign-keys&gt;&lt;ref-type name="Journal Article"&gt;17&lt;/ref-type&gt;&lt;contributors&gt;&lt;authors&gt;&lt;author&gt;Yang, Chieh-Hsiung&lt;/author&gt;&lt;author&gt;Lin, Ching-Yuan&lt;/author&gt;&lt;author&gt;Kuo, Tzu-Wen&lt;/author&gt;&lt;/authors&gt;&lt;/contributors&gt;&lt;titles&gt;&lt;title&gt;Simulation-Based Assessment of Evacuation Efficiency in Sports Stadiums: Insights from Case Studies&lt;/title&gt;&lt;secondary-title&gt;Fire&lt;/secondary-title&gt;&lt;/titles&gt;&lt;volume&gt;8&lt;/volume&gt;&lt;number&gt;6&lt;/number&gt;&lt;section&gt;210&lt;/section&gt;&lt;dates&gt;&lt;year&gt;2025&lt;/year&gt;&lt;/dates&gt;&lt;isbn&gt;2571-6255&lt;/isbn&gt;&lt;urls&gt;&lt;/urls&gt;&lt;electronic-resource-num&gt;10.3390/fire8060210&lt;/electronic-resource-num&gt;&lt;/record&gt;&lt;/Cite&gt;&lt;/EndNote&gt;</w:instrText>
      </w:r>
      <w:r>
        <w:rPr>
          <w:bCs/>
        </w:rPr>
        <w:fldChar w:fldCharType="separate"/>
      </w:r>
      <w:r>
        <w:rPr>
          <w:bCs/>
          <w:noProof/>
        </w:rPr>
        <w:t>(Yang, Lin and Kuo, 2025)</w:t>
      </w:r>
      <w:r>
        <w:rPr>
          <w:bCs/>
        </w:rPr>
        <w:fldChar w:fldCharType="end"/>
      </w:r>
      <w:r>
        <w:rPr>
          <w:bCs/>
        </w:rPr>
        <w:t xml:space="preserve">, arenas and religious locations </w:t>
      </w:r>
      <w:r>
        <w:rPr>
          <w:bCs/>
        </w:rPr>
        <w:fldChar w:fldCharType="begin"/>
      </w:r>
      <w:r>
        <w:rPr>
          <w:bCs/>
        </w:rPr>
        <w:instrText xml:space="preserve"> ADDIN EN.CITE &lt;EndNote&gt;&lt;Cite&gt;&lt;Author&gt;Toprakli&lt;/Author&gt;&lt;Year&gt;2024&lt;/Year&gt;&lt;RecNum&gt;370&lt;/RecNum&gt;&lt;DisplayText&gt;(Toprakli and Satir, 2024)&lt;/DisplayText&gt;&lt;record&gt;&lt;rec-number&gt;370&lt;/rec-number&gt;&lt;foreign-keys&gt;&lt;key app="EN" db-id="wavws0w9uz9f22e2a5gx5dd90vxs5v9f09w5" timestamp="1775231749"&gt;370&lt;/key&gt;&lt;/foreign-keys&gt;&lt;ref-type name="Journal Article"&gt;17&lt;/ref-type&gt;&lt;contributors&gt;&lt;authors&gt;&lt;author&gt;Toprakli, Abdurrahman Yağmur&lt;/author&gt;&lt;author&gt;Satir, Muhsin Selçuk&lt;/author&gt;&lt;/authors&gt;&lt;/contributors&gt;&lt;titles&gt;&lt;title&gt;Assessing evacuation risks in prominent historical mosques: An integrated quantitative and qualitative approach via the HM-ERI framework&lt;/title&gt;&lt;secondary-title&gt;International Journal of Disaster Risk Reduction&lt;/secondary-title&gt;&lt;/titles&gt;&lt;periodical&gt;&lt;full-title&gt;International Journal of Disaster Risk Reduction&lt;/full-title&gt;&lt;/periodical&gt;&lt;volume&gt;113&lt;/volume&gt;&lt;section&gt;104866&lt;/section&gt;&lt;dates&gt;&lt;year&gt;2024&lt;/year&gt;&lt;/dates&gt;&lt;isbn&gt;22124209&lt;/isbn&gt;&lt;urls&gt;&lt;/urls&gt;&lt;electronic-resource-num&gt;10.1016/j.ijdrr.2024.104866&lt;/electronic-resource-num&gt;&lt;/record&gt;&lt;/Cite&gt;&lt;/EndNote&gt;</w:instrText>
      </w:r>
      <w:r>
        <w:rPr>
          <w:bCs/>
        </w:rPr>
        <w:fldChar w:fldCharType="separate"/>
      </w:r>
      <w:r>
        <w:rPr>
          <w:bCs/>
          <w:noProof/>
        </w:rPr>
        <w:t>(Toprakli and Satir, 2024)</w:t>
      </w:r>
      <w:r>
        <w:rPr>
          <w:bCs/>
        </w:rPr>
        <w:fldChar w:fldCharType="end"/>
      </w:r>
      <w:r>
        <w:rPr>
          <w:bCs/>
        </w:rPr>
        <w:t xml:space="preserve"> involve occupants having to navigate shared corridors and exits. Then urban evacuations </w:t>
      </w:r>
      <w:r>
        <w:rPr>
          <w:bCs/>
        </w:rPr>
        <w:fldChar w:fldCharType="begin"/>
      </w:r>
      <w:r>
        <w:rPr>
          <w:bCs/>
        </w:rPr>
        <w:instrText xml:space="preserve"> ADDIN EN.CITE &lt;EndNote&gt;&lt;Cite&gt;&lt;Author&gt;Aldahlawi&lt;/Author&gt;&lt;Year&gt;2024&lt;/Year&gt;&lt;RecNum&gt;324&lt;/RecNum&gt;&lt;DisplayText&gt;(Sarma, Sinha and Sinha, 2022; Aldahlawi, Akbari and Lawson, 2024)&lt;/DisplayText&gt;&lt;record&gt;&lt;rec-number&gt;324&lt;/rec-number&gt;&lt;foreign-keys&gt;&lt;key app="EN" db-id="wavws0w9uz9f22e2a5gx5dd90vxs5v9f09w5" timestamp="1753820300"&gt;324&lt;/key&gt;&lt;/foreign-keys&gt;&lt;ref-type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volume&gt;110&lt;/volume&gt;&lt;section&gt;104638&lt;/section&gt;&lt;dates&gt;&lt;year&gt;2024&lt;/year&gt;&lt;/dates&gt;&lt;isbn&gt;22124209&lt;/isbn&gt;&lt;urls&gt;&lt;/urls&gt;&lt;electronic-resource-num&gt;10.1016/j.ijdrr.2024.104638&lt;/electronic-resource-num&gt;&lt;/record&gt;&lt;/Cite&gt;&lt;Cite&gt;&lt;Author&gt;Sarma&lt;/Author&gt;&lt;Year&gt;2022&lt;/Year&gt;&lt;RecNum&gt;365&lt;/RecNum&gt;&lt;record&gt;&lt;rec-number&gt;365&lt;/rec-number&gt;&lt;foreign-keys&gt;&lt;key app="EN" db-id="wavws0w9uz9f22e2a5gx5dd90vxs5v9f09w5" timestamp="1775226837"&gt;365&lt;/key&gt;&lt;/foreign-keys&gt;&lt;ref-type name="Conference Paper"&gt;47&lt;/ref-type&gt;&lt;contributors&gt;&lt;authors&gt;&lt;author&gt;Sarma, S.S.&lt;/author&gt;&lt;author&gt;Sinha, B.P.&lt;/author&gt;&lt;author&gt;Sinha, K. &lt;/author&gt;&lt;/authors&gt;&lt;/contributors&gt;&lt;titles&gt;&lt;title&gt;Sarma, S.S., Sinha, B.P., Sinha, K. (2022). Efficient Traffic Routing in Smart Cities to Minimize Evacuation Time During Disasters&lt;/title&gt;&lt;secondary-title&gt;Distributed Computing and Intelligent Technology&lt;/secondary-title&gt;&lt;/titles&gt;&lt;volume&gt;13145&lt;/volume&gt;&lt;dates&gt;&lt;year&gt;2022&lt;/year&gt;&lt;/dates&gt;&lt;publisher&gt;Springer, Cham.&lt;/publisher&gt;&lt;urls&gt;&lt;related-urls&gt;&lt;url&gt;https://link.springer.com/chapter/10.1007/978-3-030-94876-4_13#citeas&lt;/url&gt;&lt;/related-urls&gt;&lt;/urls&gt;&lt;electronic-resource-num&gt;https://doi.org/10.1007/978-3-030-94876-4_13&lt;/electronic-resource-num&gt;&lt;/record&gt;&lt;/Cite&gt;&lt;/EndNote&gt;</w:instrText>
      </w:r>
      <w:r>
        <w:rPr>
          <w:bCs/>
        </w:rPr>
        <w:fldChar w:fldCharType="separate"/>
      </w:r>
      <w:r>
        <w:rPr>
          <w:bCs/>
          <w:noProof/>
        </w:rPr>
        <w:t>(Sarma, Sinha and Sinha, 2022; Aldahlawi, Akbari and Lawson, 2024)</w:t>
      </w:r>
      <w:r>
        <w:rPr>
          <w:bCs/>
        </w:rPr>
        <w:fldChar w:fldCharType="end"/>
      </w:r>
      <w:r>
        <w:rPr>
          <w:bCs/>
        </w:rPr>
        <w:t xml:space="preserve"> triggered by more natural events such as fires, flooding or terror incidents involve more complex networks with more options, agent unfamiliarity and large populations. </w:t>
      </w:r>
    </w:p>
    <w:p w14:paraId="319E2861" w14:textId="77777777" w:rsidR="00575BCA" w:rsidRDefault="00575BCA" w:rsidP="00575BCA">
      <w:pPr>
        <w:pStyle w:val="Heading3"/>
      </w:pPr>
      <w:r>
        <w:t>Cost of uncoordinated behaviour</w:t>
      </w:r>
    </w:p>
    <w:p w14:paraId="1B7FD8F2" w14:textId="2CDC43C0" w:rsidR="00575BCA" w:rsidRDefault="00575BCA" w:rsidP="00575BCA">
      <w:pPr>
        <w:pStyle w:val="DissertationBodyText"/>
        <w:rPr>
          <w:bCs/>
        </w:rPr>
      </w:pPr>
      <w:r w:rsidRPr="009B326D">
        <w:rPr>
          <w:bCs/>
        </w:rPr>
        <w:t>Under</w:t>
      </w:r>
      <w:r>
        <w:rPr>
          <w:bCs/>
        </w:rPr>
        <w:t xml:space="preserve"> evacuations situations, human behaviour changes and can result in less effective decision-making </w:t>
      </w:r>
      <w:r w:rsidRPr="009B326D">
        <w:rPr>
          <w:bCs/>
          <w:highlight w:val="yellow"/>
        </w:rPr>
        <w:t>REFERENCE</w:t>
      </w:r>
      <w:r>
        <w:rPr>
          <w:bCs/>
        </w:rPr>
        <w:t>. A key driver of these behaviours is panic, not only does this influence individual behaviours but then can further spread rapidly through crowds</w:t>
      </w:r>
      <w:r w:rsidRPr="006137CD">
        <w:rPr>
          <w:bCs/>
        </w:rPr>
        <w:t xml:space="preserve"> </w:t>
      </w:r>
      <w:r>
        <w:rPr>
          <w:bCs/>
        </w:rPr>
        <w:fldChar w:fldCharType="begin"/>
      </w:r>
      <w:r>
        <w:rPr>
          <w:bCs/>
        </w:rPr>
        <w:instrText xml:space="preserve"> ADDIN EN.CITE &lt;EndNote&gt;&lt;Cite&gt;&lt;Author&gt;Le Bon&lt;/Author&gt;&lt;Year&gt;2024&lt;/Year&gt;&lt;RecNum&gt;361&lt;/RecNum&gt;&lt;DisplayText&gt;(Le Bon, 2024)&lt;/DisplayText&gt;&lt;record&gt;&lt;rec-number&gt;361&lt;/rec-number&gt;&lt;foreign-keys&gt;&lt;key app="EN" db-id="wavws0w9uz9f22e2a5gx5dd90vxs5v9f09w5" timestamp="1775216643"&gt;361&lt;/key&gt;&lt;/foreign-keys&gt;&lt;ref-type name="Book Section"&gt;5&lt;/ref-type&gt;&lt;contributors&gt;&lt;authors&gt;&lt;author&gt;Le Bon, G.&lt;/author&gt;&lt;/authors&gt;&lt;/contributors&gt;&lt;titles&gt;&lt;title&gt;The Crowd: A Study of the Popular Mind&lt;/title&gt;&lt;secondary-title&gt;Early Media Effects Theory &amp;amp; the Suggestion Doctrine: Selected Readings&lt;/secondary-title&gt;&lt;/titles&gt;&lt;periodical&gt;&lt;full-title&gt;Early Media Effects Theory &amp;amp; the Suggestion Doctrine: Selected Readings&lt;/full-title&gt;&lt;/periodical&gt;&lt;pages&gt;13&lt;/pages&gt;&lt;section&gt;1&lt;/section&gt;&lt;dates&gt;&lt;year&gt;2024&lt;/year&gt;&lt;/dates&gt;&lt;urls&gt;&lt;related-urls&gt;&lt;url&gt;https://books.google.co.uk/books?hl=en&amp;amp;lr=&amp;amp;id=SPk5EQAAQBAJ&amp;amp;oi=fnd&amp;amp;pg=PA13&amp;amp;ots=wmPIVZaHwE&amp;amp;sig=BahvuvvlvUQRmlmlx5kGH4QD-Wo&amp;amp;redir_esc=y#v=onepage&amp;amp;q&amp;amp;f=false&lt;/url&gt;&lt;/related-urls&gt;&lt;/urls&gt;&lt;/record&gt;&lt;/Cite&gt;&lt;/EndNote&gt;</w:instrText>
      </w:r>
      <w:r>
        <w:rPr>
          <w:bCs/>
        </w:rPr>
        <w:fldChar w:fldCharType="separate"/>
      </w:r>
      <w:r>
        <w:rPr>
          <w:bCs/>
          <w:noProof/>
        </w:rPr>
        <w:t>(Le Bon, 2024)</w:t>
      </w:r>
      <w:r>
        <w:rPr>
          <w:bCs/>
        </w:rPr>
        <w:fldChar w:fldCharType="end"/>
      </w:r>
      <w:r>
        <w:rPr>
          <w:bCs/>
        </w:rPr>
        <w:t xml:space="preserve">. This panic behaviour can manifest in several dangerous ways. The first of these is herding behaviour, in emergency situations people often herd towards familiar exits rather than distributing across all available routes </w:t>
      </w:r>
      <w:r w:rsidRPr="00B801AC">
        <w:rPr>
          <w:bCs/>
          <w:highlight w:val="yellow"/>
        </w:rPr>
        <w:t>REFERENCE</w:t>
      </w:r>
      <w:r>
        <w:rPr>
          <w:bCs/>
        </w:rPr>
        <w:t xml:space="preserve">. This can create dangerous overcrowding and potential stampede situations </w:t>
      </w:r>
      <w:r>
        <w:rPr>
          <w:bCs/>
        </w:rPr>
        <w:fldChar w:fldCharType="begin"/>
      </w:r>
      <w:r w:rsidR="005F32A9">
        <w:rPr>
          <w:bCs/>
        </w:rPr>
        <w:instrText xml:space="preserve"> ADDIN EN.CITE &lt;EndNote&gt;&lt;Cite&gt;&lt;Author&gt;Lügering&lt;/Author&gt;&lt;Year&gt;2023&lt;/Year&gt;&lt;RecNum&gt;360&lt;/RecNum&gt;&lt;DisplayText&gt;(Lügering, Tepeli and Sieben, 2023)&lt;/DisplayText&gt;&lt;record&gt;&lt;rec-number&gt;360&lt;/rec-number&gt;&lt;foreign-keys&gt;&lt;key app="EN" db-id="wavws0w9uz9f22e2a5gx5dd90vxs5v9f09w5" timestamp="1775216539"&gt;360&lt;/key&gt;&lt;/foreign-keys&gt;&lt;ref-type name="Journal Article"&gt;17&lt;/ref-type&gt;&lt;contributors&gt;&lt;authors&gt;&lt;author&gt;Lügering, Helena&lt;/author&gt;&lt;author&gt;Tepeli, Dilek&lt;/author&gt;&lt;author&gt;Sieben, Anna&lt;/author&gt;&lt;/authors&gt;&lt;/contributors&gt;&lt;titles&gt;&lt;title&gt;It’s (not) just a matter of terminology: Everyday understanding of “mass panic” and alternative terms&lt;/title&gt;&lt;secondary-title&gt;Safety Science&lt;/secondary-title&gt;&lt;/titles&gt;&lt;periodical&gt;&lt;full-title&gt;Safety Science&lt;/full-title&gt;&lt;/periodical&gt;&lt;volume&gt;163&lt;/volume&gt;&lt;section&gt;106123&lt;/section&gt;&lt;dates&gt;&lt;year&gt;2023&lt;/year&gt;&lt;/dates&gt;&lt;isbn&gt;09257535&lt;/isbn&gt;&lt;urls&gt;&lt;/urls&gt;&lt;electronic-resource-num&gt;10.1016/j.ssci.2023.106123&lt;/electronic-resource-num&gt;&lt;/record&gt;&lt;/Cite&gt;&lt;/EndNote&gt;</w:instrText>
      </w:r>
      <w:r>
        <w:rPr>
          <w:bCs/>
        </w:rPr>
        <w:fldChar w:fldCharType="separate"/>
      </w:r>
      <w:r>
        <w:rPr>
          <w:bCs/>
          <w:noProof/>
        </w:rPr>
        <w:t>(Lügering, Tepeli and Sieben, 2023)</w:t>
      </w:r>
      <w:r>
        <w:rPr>
          <w:bCs/>
        </w:rPr>
        <w:fldChar w:fldCharType="end"/>
      </w:r>
      <w:r>
        <w:rPr>
          <w:bCs/>
        </w:rPr>
        <w:t xml:space="preserve"> which increases the risk of injury and the overall clearance evacuation time. Second, the combination of time pressure and incomplete information means the decisions people are making are often not optimal </w:t>
      </w:r>
      <w:r>
        <w:rPr>
          <w:bCs/>
        </w:rPr>
        <w:fldChar w:fldCharType="begin"/>
      </w:r>
      <w:r w:rsidR="005F32A9">
        <w:rPr>
          <w:bCs/>
        </w:rPr>
        <w:instrText xml:space="preserve"> ADDIN EN.CITE &lt;EndNote&gt;&lt;Cite&gt;&lt;Author&gt;Lügering&lt;/Author&gt;&lt;Year&gt;2023&lt;/Year&gt;&lt;RecNum&gt;360&lt;/RecNum&gt;&lt;DisplayText&gt;(Lügering, Tepeli and Sieben, 2023)&lt;/DisplayText&gt;&lt;record&gt;&lt;rec-number&gt;360&lt;/rec-number&gt;&lt;foreign-keys&gt;&lt;key app="EN" db-id="wavws0w9uz9f22e2a5gx5dd90vxs5v9f09w5" timestamp="1775216539"&gt;360&lt;/key&gt;&lt;/foreign-keys&gt;&lt;ref-type name="Journal Article"&gt;17&lt;/ref-type&gt;&lt;contributors&gt;&lt;authors&gt;&lt;author&gt;Lügering, Helena&lt;/author&gt;&lt;author&gt;Tepeli, Dilek&lt;/author&gt;&lt;author&gt;Sieben, Anna&lt;/author&gt;&lt;/authors&gt;&lt;/contributors&gt;&lt;titles&gt;&lt;title&gt;It’s (not) just a matter of terminology: Everyday understanding of “mass panic” and alternative terms&lt;/title&gt;&lt;secondary-title&gt;Safety Science&lt;/secondary-title&gt;&lt;/titles&gt;&lt;periodical&gt;&lt;full-title&gt;Safety Science&lt;/full-title&gt;&lt;/periodical&gt;&lt;volume&gt;163&lt;/volume&gt;&lt;section&gt;106123&lt;/section&gt;&lt;dates&gt;&lt;year&gt;2023&lt;/year&gt;&lt;/dates&gt;&lt;isbn&gt;09257535&lt;/isbn&gt;&lt;urls&gt;&lt;/urls&gt;&lt;electronic-resource-num&gt;10.1016/j.ssci.2023.106123&lt;/electronic-resource-num&gt;&lt;/record&gt;&lt;/Cite&gt;&lt;/EndNote&gt;</w:instrText>
      </w:r>
      <w:r>
        <w:rPr>
          <w:bCs/>
        </w:rPr>
        <w:fldChar w:fldCharType="separate"/>
      </w:r>
      <w:r>
        <w:rPr>
          <w:bCs/>
          <w:noProof/>
        </w:rPr>
        <w:t>(Lügering, Tepeli and Sieben, 2023)</w:t>
      </w:r>
      <w:r>
        <w:rPr>
          <w:bCs/>
        </w:rPr>
        <w:fldChar w:fldCharType="end"/>
      </w:r>
      <w:r>
        <w:rPr>
          <w:bCs/>
        </w:rPr>
        <w:t xml:space="preserve">. This often results in people conforming to the behaviours and choices of the crowd, which can result in the dynamics described previously. Conforming to crowd behaviours can often feel like the safer choice, even if the riskier choice of deviating could result in safer, less congested routes. As panic increases throughout the crowds these behaviours accumulate and result in dysfunctional and selfish behaviour </w:t>
      </w:r>
      <w:r>
        <w:rPr>
          <w:bCs/>
        </w:rPr>
        <w:fldChar w:fldCharType="begin"/>
      </w:r>
      <w:r>
        <w:rPr>
          <w:bCs/>
        </w:rPr>
        <w:instrText xml:space="preserve"> ADDIN EN.CITE &lt;EndNote&gt;&lt;Cite&gt;&lt;Author&gt;De Iuliis&lt;/Author&gt;&lt;Year&gt;2023&lt;/Year&gt;&lt;RecNum&gt;359&lt;/RecNum&gt;&lt;DisplayText&gt;(De Iuliis et al., 2023)&lt;/DisplayText&gt;&lt;record&gt;&lt;rec-number&gt;359&lt;/rec-number&gt;&lt;foreign-keys&gt;&lt;key app="EN" db-id="wavws0w9uz9f22e2a5gx5dd90vxs5v9f09w5" timestamp="1775216310"&gt;359&lt;/key&gt;&lt;/foreign-keys&gt;&lt;ref-type name="Journal Article"&gt;17&lt;/ref-type&gt;&lt;contributors&gt;&lt;authors&gt;&lt;author&gt;De Iuliis, Melissa&lt;/author&gt;&lt;author&gt;Battegazzorre, Edoardo&lt;/author&gt;&lt;author&gt;Domaneschi, Marco&lt;/author&gt;&lt;author&gt;Cimellaro, Gian Paolo&lt;/author&gt;&lt;author&gt;Bottino, Andrea Giuseppe&lt;/author&gt;&lt;/authors&gt;&lt;/contributors&gt;&lt;titles&gt;&lt;title&gt;Large scale simulation of pedestrian seismic evacuation including panic behavior&lt;/title&gt;&lt;secondary-title&gt;Sustainable Cities and Society&lt;/secondary-title&gt;&lt;/titles&gt;&lt;periodical&gt;&lt;full-title&gt;Sustainable Cities and Society&lt;/full-title&gt;&lt;/periodical&gt;&lt;volume&gt;94&lt;/volume&gt;&lt;section&gt;104527&lt;/section&gt;&lt;dates&gt;&lt;year&gt;2023&lt;/year&gt;&lt;/dates&gt;&lt;isbn&gt;22106707&lt;/isbn&gt;&lt;urls&gt;&lt;/urls&gt;&lt;electronic-resource-num&gt;10.1016/j.scs.2023.104527&lt;/electronic-resource-num&gt;&lt;/record&gt;&lt;/Cite&gt;&lt;/EndNote&gt;</w:instrText>
      </w:r>
      <w:r>
        <w:rPr>
          <w:bCs/>
        </w:rPr>
        <w:fldChar w:fldCharType="separate"/>
      </w:r>
      <w:r>
        <w:rPr>
          <w:bCs/>
          <w:noProof/>
        </w:rPr>
        <w:t>(De Iuliis et al., 2023)</w:t>
      </w:r>
      <w:r>
        <w:rPr>
          <w:bCs/>
        </w:rPr>
        <w:fldChar w:fldCharType="end"/>
      </w:r>
      <w:r>
        <w:rPr>
          <w:bCs/>
        </w:rPr>
        <w:t xml:space="preserve"> often to the detriment of the evacuation population as a whole. However, research does also show in evacuations situations people can feel a sense of social belonging which results in altruistic and cooperative behaviour </w:t>
      </w:r>
      <w:r>
        <w:rPr>
          <w:bCs/>
        </w:rPr>
        <w:fldChar w:fldCharType="begin">
          <w:fldData xml:space="preserve">PEVuZE5vdGU+PENpdGU+PEF1dGhvcj5Db2NraW5nPC9BdXRob3I+PFllYXI+MjAwOTwvWWVhcj48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</w:fldData>
        </w:fldChar>
      </w:r>
      <w:r>
        <w:rPr>
          <w:bCs/>
        </w:rPr>
        <w:instrText xml:space="preserve"> ADDIN EN.CITE </w:instrText>
      </w:r>
      <w:r>
        <w:rPr>
          <w:bCs/>
        </w:rPr>
        <w:fldChar w:fldCharType="begin">
          <w:fldData xml:space="preserve">PEVuZE5vdGU+PENpdGU+PEF1dGhvcj5Db2NraW5nPC9BdXRob3I+PFllYXI+MjAwOTwvWWVhcj48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</w:fldData>
        </w:fldChar>
      </w:r>
      <w:r>
        <w:rPr>
          <w:bCs/>
        </w:rPr>
        <w:instrText xml:space="preserve"> ADDIN EN.CITE.DATA </w:instrText>
      </w:r>
      <w:r>
        <w:rPr>
          <w:bCs/>
        </w:rPr>
      </w:r>
      <w:r>
        <w:rPr>
          <w:bCs/>
        </w:rPr>
        <w:fldChar w:fldCharType="end"/>
      </w:r>
      <w:r>
        <w:rPr>
          <w:bCs/>
        </w:rPr>
        <w:fldChar w:fldCharType="separate"/>
      </w:r>
      <w:r>
        <w:rPr>
          <w:bCs/>
          <w:noProof/>
        </w:rPr>
        <w:t>(Cocking, Drury and Reicher, 2009; Drury, Cocking and Reicher, 2009)</w:t>
      </w:r>
      <w:r>
        <w:rPr>
          <w:bCs/>
        </w:rPr>
        <w:fldChar w:fldCharType="end"/>
      </w:r>
      <w:r>
        <w:rPr>
          <w:bCs/>
        </w:rPr>
        <w:t xml:space="preserve">, which can reduce the risk of these dangerous behaviours. Given the physical dangers inherent in evacuation situations such as spreading fire combined with complex human behaviours under stress, evacuation planning approaches need to account for the full range of potential human responses rather than just assuming rational actions </w:t>
      </w:r>
      <w:r>
        <w:rPr>
          <w:bCs/>
        </w:rPr>
        <w:fldChar w:fldCharType="begin"/>
      </w:r>
      <w:r>
        <w:rPr>
          <w:bCs/>
        </w:rPr>
        <w:instrText xml:space="preserve"> ADDIN EN.CITE &lt;EndNote&gt;&lt;Cite&gt;&lt;Author&gt;Wang&lt;/Author&gt;&lt;Year&gt;2021&lt;/Year&gt;&lt;RecNum&gt;364&lt;/RecNum&gt;&lt;DisplayText&gt;(Wang, Kyriakidis and Dang, 2021)&lt;/DisplayText&gt;&lt;record&gt;&lt;rec-number&gt;364&lt;/rec-number&gt;&lt;foreign-keys&gt;&lt;key app="EN" db-id="wavws0w9uz9f22e2a5gx5dd90vxs5v9f09w5" timestamp="1775219676"&gt;364&lt;/key&gt;&lt;/foreign-keys&gt;&lt;ref-type name="Journal Article"&gt;17&lt;/ref-type&gt;&lt;contributors&gt;&lt;authors&gt;&lt;author&gt;Wang, Yi&lt;/author&gt;&lt;author&gt;Kyriakidis, Miltos&lt;/author&gt;&lt;author&gt;Dang, Vinh N.&lt;/author&gt;&lt;/authors&gt;&lt;/contributors&gt;&lt;titles&gt;&lt;title&gt;Incorporating human factors in emergency evacuation – An overview of behavioral factors and models&lt;/title&gt;&lt;secondary-title&gt;International Journal of Disaster Risk Reduction&lt;/secondary-title&gt;&lt;/titles&gt;&lt;periodical&gt;&lt;full-title&gt;International Journal of Disaster Risk Reduction&lt;/full-title&gt;&lt;/periodical&gt;&lt;volume&gt;60&lt;/volume&gt;&lt;section&gt;102254&lt;/section&gt;&lt;dates&gt;&lt;year&gt;2021&lt;/year&gt;&lt;/dates&gt;&lt;isbn&gt;22124209&lt;/isbn&gt;&lt;urls&gt;&lt;/urls&gt;&lt;electronic-resource-num&gt;10.1016/j.ijdrr.2021.102254&lt;/electronic-resource-num&gt;&lt;/record&gt;&lt;/Cite&gt;&lt;/EndNote&gt;</w:instrText>
      </w:r>
      <w:r>
        <w:rPr>
          <w:bCs/>
        </w:rPr>
        <w:fldChar w:fldCharType="separate"/>
      </w:r>
      <w:r>
        <w:rPr>
          <w:bCs/>
          <w:noProof/>
        </w:rPr>
        <w:t>(Wang, Kyriakidis and Dang, 2021)</w:t>
      </w:r>
      <w:r>
        <w:rPr>
          <w:bCs/>
        </w:rPr>
        <w:fldChar w:fldCharType="end"/>
      </w:r>
      <w:r>
        <w:rPr>
          <w:bCs/>
        </w:rPr>
        <w:t>.</w:t>
      </w:r>
    </w:p>
    <w:p w14:paraId="12B28F3D" w14:textId="77777777" w:rsidR="00575BCA" w:rsidRDefault="00575BCA" w:rsidP="00575BCA">
      <w:pPr>
        <w:pStyle w:val="DissertationBodyText"/>
        <w:rPr>
          <w:bCs/>
        </w:rPr>
      </w:pPr>
    </w:p>
    <w:p w14:paraId="672DCA09" w14:textId="77777777" w:rsidR="00575BCA" w:rsidRDefault="00575BCA" w:rsidP="00575BCA">
      <w:pPr>
        <w:pStyle w:val="Heading3"/>
      </w:pPr>
      <w:r>
        <w:lastRenderedPageBreak/>
        <w:t>Existing Approaches</w:t>
      </w:r>
    </w:p>
    <w:p w14:paraId="62ACA1EB" w14:textId="77777777" w:rsidR="00575BCA" w:rsidRPr="00701732" w:rsidRDefault="00575BCA" w:rsidP="00575BCA">
      <w:r>
        <w:t xml:space="preserve">Evacuation planning is both a practical and legal requirement in many situations, as a result there are a wide range of existing tools and software’s used to model outcomes and create appropriate safety measures. Research by </w:t>
      </w:r>
      <w:r>
        <w:fldChar w:fldCharType="begin"/>
      </w:r>
      <w:r>
        <w:instrText xml:space="preserve"> ADDIN EN.CITE &lt;EndNote&gt;&lt;Cite AuthorYear="1"&gt;&lt;Author&gt;Senanayake&lt;/Author&gt;&lt;Year&gt;2024&lt;/Year&gt;&lt;RecNum&gt;348&lt;/RecNum&gt;&lt;DisplayText&gt;Senanayake et al. (2024)&lt;/DisplayText&gt;&lt;record&gt;&lt;rec-number&gt;348&lt;/rec-number&gt;&lt;foreign-keys&gt;&lt;key app="EN" db-id="wavws0w9uz9f22e2a5gx5dd90vxs5v9f09w5" timestamp="1755542962"&gt;348&lt;/key&gt;&lt;/foreign-keys&gt;&lt;ref-type name="Journal Article"&gt;17&lt;/ref-type&gt;&lt;contributors&gt;&lt;authors&gt;&lt;author&gt;Gayani Senanayake&lt;/author&gt;&lt;author&gt;Minh Le Kieu&lt;/author&gt;&lt;author&gt;Yang Zou&lt;/author&gt;&lt;author&gt;Kim N Dirks&lt;/author&gt;&lt;/authors&gt;&lt;/contributors&gt;&lt;titles&gt;&lt;title&gt;Agent-based simulation for pedestrian evacuation: A systematic literature review&lt;/title&gt;&lt;secondary-title&gt;International Journal of Disaster Risk Reduction&lt;/secondary-title&gt;&lt;/titles&gt;&lt;periodical&gt;&lt;full-title&gt;International Journal of Disaster Risk Reduction&lt;/full-title&gt;&lt;/periodical&gt;&lt;volume&gt;3&lt;/volume&gt;&lt;dates&gt;&lt;year&gt;2024&lt;/year&gt;&lt;/dates&gt;&lt;urls&gt;&lt;/urls&gt;&lt;electronic-resource-num&gt;10.1016/j.ijdrr.2024.104705&lt;/electronic-resource-num&gt;&lt;/record&gt;&lt;/Cite&gt;&lt;/EndNote&gt;</w:instrText>
      </w:r>
      <w:r>
        <w:fldChar w:fldCharType="separate"/>
      </w:r>
      <w:r>
        <w:rPr>
          <w:noProof/>
        </w:rPr>
        <w:t>Senanayake et al. (2024)</w:t>
      </w:r>
      <w:r>
        <w:fldChar w:fldCharType="end"/>
      </w:r>
      <w:r>
        <w:t xml:space="preserve"> found that </w:t>
      </w:r>
      <w:proofErr w:type="spellStart"/>
      <w:r>
        <w:t>NetLogo</w:t>
      </w:r>
      <w:proofErr w:type="spellEnd"/>
      <w:r>
        <w:t xml:space="preserve">, </w:t>
      </w:r>
      <w:proofErr w:type="spellStart"/>
      <w:r>
        <w:t>AnyLogic</w:t>
      </w:r>
      <w:proofErr w:type="spellEnd"/>
      <w:r>
        <w:t xml:space="preserve"> and Pathfinder are some of the most widely used platforms to multi-agent behaviours with </w:t>
      </w:r>
      <w:proofErr w:type="spellStart"/>
      <w:r>
        <w:t>NetLogo</w:t>
      </w:r>
      <w:proofErr w:type="spellEnd"/>
      <w:r>
        <w:t xml:space="preserve"> and </w:t>
      </w:r>
      <w:proofErr w:type="spellStart"/>
      <w:r>
        <w:t>AnyLogic</w:t>
      </w:r>
      <w:proofErr w:type="spellEnd"/>
      <w:r>
        <w:t xml:space="preserve"> being referenced in 13.8% and 7.5% of papers respectively. </w:t>
      </w:r>
      <w:proofErr w:type="spellStart"/>
      <w:r>
        <w:t>NetLogo</w:t>
      </w:r>
      <w:proofErr w:type="spellEnd"/>
      <w:r>
        <w:t xml:space="preserve"> is a framework which allows for psychological, physiological and social characteristics to be assigned to an agent which enables the herding, panic and congestion effects to be considered in the simulation however is primarily a prototype and research tool. </w:t>
      </w:r>
      <w:proofErr w:type="spellStart"/>
      <w:r>
        <w:t>AnyLogic</w:t>
      </w:r>
      <w:proofErr w:type="spellEnd"/>
      <w:r>
        <w:t xml:space="preserve"> implements a social force model where agents chose shortest routes and can be assigned individual properties making it well suited to commercial applications. Despite the capabilities of tools like above, the broader evacuation planning literature reveals a gap between the complexity of real human behaviour and the assumptions made in practice </w:t>
      </w:r>
      <w:r>
        <w:fldChar w:fldCharType="begin"/>
      </w:r>
      <w:r>
        <w:instrText xml:space="preserve"> ADDIN EN.CITE &lt;EndNote&gt;&lt;Cite&gt;&lt;Author&gt;Wang&lt;/Author&gt;&lt;Year&gt;2021&lt;/Year&gt;&lt;RecNum&gt;364&lt;/RecNum&gt;&lt;DisplayText&gt;(Wang, Kyriakidis and Dang, 2021)&lt;/DisplayText&gt;&lt;record&gt;&lt;rec-number&gt;364&lt;/rec-number&gt;&lt;foreign-keys&gt;&lt;key app="EN" db-id="wavws0w9uz9f22e2a5gx5dd90vxs5v9f09w5" timestamp="1775219676"&gt;364&lt;/key&gt;&lt;/foreign-keys&gt;&lt;ref-type name="Journal Article"&gt;17&lt;/ref-type&gt;&lt;contributors&gt;&lt;authors&gt;&lt;author&gt;Wang, Yi&lt;/author&gt;&lt;author&gt;Kyriakidis, Miltos&lt;/author&gt;&lt;author&gt;Dang, Vinh N.&lt;/author&gt;&lt;/authors&gt;&lt;/contributors&gt;&lt;titles&gt;&lt;title&gt;Incorporating human factors in emergency evacuation – An overview of behavioral factors and models&lt;/title&gt;&lt;secondary-title&gt;International Journal of Disaster Risk Reduction&lt;/secondary-title&gt;&lt;/titles&gt;&lt;periodical&gt;&lt;full-title&gt;International Journal of Disaster Risk Reduction&lt;/full-title&gt;&lt;/periodical&gt;&lt;volume&gt;60&lt;/volume&gt;&lt;section&gt;102254&lt;/section&gt;&lt;dates&gt;&lt;year&gt;2021&lt;/year&gt;&lt;/dates&gt;&lt;isbn&gt;22124209&lt;/isbn&gt;&lt;urls&gt;&lt;/urls&gt;&lt;electronic-resource-num&gt;10.1016/j.ijdrr.2021.102254&lt;/electronic-resource-num&gt;&lt;/record&gt;&lt;/Cite&gt;&lt;/EndNote&gt;</w:instrText>
      </w:r>
      <w:r>
        <w:fldChar w:fldCharType="separate"/>
      </w:r>
      <w:r>
        <w:rPr>
          <w:noProof/>
        </w:rPr>
        <w:t>(Wang, Kyriakidis and Dang, 2021)</w:t>
      </w:r>
      <w:r>
        <w:fldChar w:fldCharType="end"/>
      </w:r>
      <w:r>
        <w:t xml:space="preserve">. </w:t>
      </w:r>
      <w:r>
        <w:fldChar w:fldCharType="begin"/>
      </w:r>
      <w:r>
        <w:instrText xml:space="preserve"> ADDIN EN.CITE &lt;EndNote&gt;&lt;Cite AuthorYear="1"&gt;&lt;Author&gt;Lovreglio&lt;/Author&gt;&lt;Year&gt;2019&lt;/Year&gt;&lt;RecNum&gt;371&lt;/RecNum&gt;&lt;DisplayText&gt;Lovreglio, Ronchi and Kinsey (2019)&lt;/DisplayText&gt;&lt;record&gt;&lt;rec-number&gt;371&lt;/rec-number&gt;&lt;foreign-keys&gt;&lt;key app="EN" db-id="wavws0w9uz9f22e2a5gx5dd90vxs5v9f09w5" timestamp="1775233149"&gt;371&lt;/key&gt;&lt;/foreign-keys&gt;&lt;ref-type name="Journal Article"&gt;17&lt;/ref-type&gt;&lt;contributors&gt;&lt;authors&gt;&lt;author&gt;Lovreglio, Ruggiero&lt;/author&gt;&lt;author&gt;Ronchi, Enrico&lt;/author&gt;&lt;author&gt;Kinsey, Michael J.&lt;/author&gt;&lt;/authors&gt;&lt;/contributors&gt;&lt;titles&gt;&lt;title&gt;An Online Survey of Pedestrian Evacuation Model Usage and Users&lt;/title&gt;&lt;secondary-title&gt;Fire Technology&lt;/secondary-title&gt;&lt;/titles&gt;&lt;pages&gt;1133-1153&lt;/pages&gt;&lt;volume&gt;56&lt;/volume&gt;&lt;number&gt;3&lt;/number&gt;&lt;section&gt;1133&lt;/section&gt;&lt;dates&gt;&lt;year&gt;2019&lt;/year&gt;&lt;/dates&gt;&lt;isbn&gt;0015-2684&amp;#xD;1572-8099&lt;/isbn&gt;&lt;urls&gt;&lt;/urls&gt;&lt;electronic-resource-num&gt;10.1007/s10694-019-00923-8&lt;/electronic-resource-num&gt;&lt;/record&gt;&lt;/Cite&gt;&lt;/EndNote&gt;</w:instrText>
      </w:r>
      <w:r>
        <w:fldChar w:fldCharType="separate"/>
      </w:r>
      <w:r>
        <w:rPr>
          <w:noProof/>
        </w:rPr>
        <w:t>Lovreglio, Ronchi and Kinsey (2019)</w:t>
      </w:r>
      <w:r>
        <w:fldChar w:fldCharType="end"/>
      </w:r>
      <w:r>
        <w:t xml:space="preserve"> ran an online survey of 234 people who use pedestrian evacuation models across 41 countries, they found that 72 different models are currently in use showing a significant fragmentation and no shared standard. They also found that behavioural realism and human factor accuracy were not in the key metrics used to select a model. Additionally, </w:t>
      </w:r>
      <w:r>
        <w:fldChar w:fldCharType="begin"/>
      </w:r>
      <w:r>
        <w:instrText xml:space="preserve"> ADDIN EN.CITE &lt;EndNote&gt;&lt;Cite AuthorYear="1"&gt;&lt;Author&gt;Aldahlawi&lt;/Author&gt;&lt;Year&gt;2024&lt;/Year&gt;&lt;RecNum&gt;324&lt;/RecNum&gt;&lt;DisplayText&gt;Aldahlawi, Akbari and Lawson (2024)&lt;/DisplayText&gt;&lt;record&gt;&lt;rec-number&gt;324&lt;/rec-number&gt;&lt;foreign-keys&gt;&lt;key app="EN" db-id="wavws0w9uz9f22e2a5gx5dd90vxs5v9f09w5" timestamp="1753820300"&gt;324&lt;/key&gt;&lt;/foreign-keys&gt;&lt;ref-type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volume&gt;110&lt;/volume&gt;&lt;section&gt;104638&lt;/section&gt;&lt;dates&gt;&lt;year&gt;2024&lt;/year&gt;&lt;/dates&gt;&lt;isbn&gt;22124209&lt;/isbn&gt;&lt;urls&gt;&lt;/urls&gt;&lt;electronic-resource-num&gt;10.1016/j.ijdrr.2024.104638&lt;/electronic-resource-num&gt;&lt;/record&gt;&lt;/Cite&gt;&lt;/EndNote&gt;</w:instrText>
      </w:r>
      <w:r>
        <w:fldChar w:fldCharType="separate"/>
      </w:r>
      <w:r>
        <w:rPr>
          <w:noProof/>
        </w:rPr>
        <w:t>Aldahlawi, Akbari and Lawson (2024)</w:t>
      </w:r>
      <w:r>
        <w:fldChar w:fldCharType="end"/>
      </w:r>
      <w:r>
        <w:t xml:space="preserve"> did a systematic review of 100 peer reviewed papers on large scale evacuation planning looking at how human behaviour is modelled and how routes are optimised. They found that </w:t>
      </w:r>
      <w:proofErr w:type="gramStart"/>
      <w:r>
        <w:t>agent based</w:t>
      </w:r>
      <w:proofErr w:type="gramEnd"/>
      <w:r>
        <w:t xml:space="preserve"> simulation is the dominant method for modelling showing that individual level modelling has become more of a focus, however they found that heuristics and shortest path algorithms were mainly utilised showing routing decisions are still made on shortest path assumptions.</w:t>
      </w:r>
    </w:p>
    <w:p w14:paraId="13CCAEBB" w14:textId="77777777" w:rsidR="00575BCA" w:rsidRPr="003D5790" w:rsidRDefault="00575BCA" w:rsidP="00575BCA">
      <w:pPr>
        <w:pStyle w:val="DissertationConsultationSignature"/>
      </w:pPr>
      <w:r>
        <w:t xml:space="preserve"> </w:t>
      </w:r>
    </w:p>
    <w:p w14:paraId="2E58072A" w14:textId="77777777" w:rsidR="00575BCA" w:rsidRDefault="00575BCA" w:rsidP="00575BCA">
      <w:pPr>
        <w:pStyle w:val="Heading2"/>
      </w:pPr>
      <w:r>
        <w:t>Project Aims &amp; Objectives</w:t>
      </w:r>
    </w:p>
    <w:p w14:paraId="021797D3" w14:textId="77777777" w:rsidR="00575BCA" w:rsidRPr="00C8503F" w:rsidRDefault="00575BCA" w:rsidP="00575BCA">
      <w:pPr>
        <w:pStyle w:val="Heading3"/>
      </w:pPr>
      <w:r>
        <w:t>Aims</w:t>
      </w:r>
    </w:p>
    <w:p w14:paraId="5E282AA7" w14:textId="77777777" w:rsidR="00575BCA" w:rsidRDefault="00575BCA" w:rsidP="00575BCA">
      <w:r>
        <w:t xml:space="preserve">Considering the amount of research and the importance of evacuating routing, this project aims to understand the impact of modelling realistic human behaviours and environment conditions on routing performance. In particular to understand in which situations a globally optimised multi-agent routing can produce better evacuation outcomes than individually optimised greedy routing under varying human behavioural characteristics. </w:t>
      </w:r>
    </w:p>
    <w:p w14:paraId="45F940EE" w14:textId="77777777" w:rsidR="00575BCA" w:rsidRDefault="00575BCA" w:rsidP="00575BCA">
      <w:pPr>
        <w:pStyle w:val="Heading3"/>
      </w:pPr>
      <w:r>
        <w:t>Objectives</w:t>
      </w:r>
    </w:p>
    <w:p w14:paraId="063CC966" w14:textId="77777777" w:rsidR="00575BCA" w:rsidRDefault="00575BCA" w:rsidP="00575BCA">
      <w:r>
        <w:t>The objectives of this research are as follows:</w:t>
      </w:r>
    </w:p>
    <w:p w14:paraId="650706D9" w14:textId="77777777" w:rsidR="00575BCA" w:rsidRDefault="00575BCA" w:rsidP="00575BCA">
      <w:pPr>
        <w:pStyle w:val="DissertationConsultationSignature"/>
        <w:numPr>
          <w:ilvl w:val="0"/>
          <w:numId w:val="5"/>
        </w:numPr>
        <w:ind w:left="709"/>
      </w:pPr>
      <w:r>
        <w:t>To implement and compare a globally optimised multi-agent routing via a Genetic Algorithm (GA) against an individually (selfish) optimised greedy routing across structurally different city networks. Performance will be assessed using a range of metrics with the key metric being total evacuation time for all agents, across multiple random seeds to understand whether network topology meaningfully affects the relative advantage of each approach.</w:t>
      </w:r>
    </w:p>
    <w:p w14:paraId="599EA6E5" w14:textId="77777777" w:rsidR="00575BCA" w:rsidRDefault="00575BCA" w:rsidP="00575BCA">
      <w:pPr>
        <w:pStyle w:val="DissertationConsultationSignature"/>
        <w:numPr>
          <w:ilvl w:val="0"/>
          <w:numId w:val="5"/>
        </w:numPr>
        <w:ind w:left="709"/>
      </w:pPr>
      <w:r>
        <w:t>To evaluate the rate which agents disperse from their origin under GA and greedy routing measured by the number of agents remaining within a fixed number of time steps of the start node over time. This will allow a comparison of the agents at risk due to not leaving the start zone quick enough.</w:t>
      </w:r>
    </w:p>
    <w:p w14:paraId="367586E5" w14:textId="77777777" w:rsidR="00575BCA" w:rsidRDefault="00575BCA" w:rsidP="00575BCA">
      <w:pPr>
        <w:pStyle w:val="DissertationConsultationSignature"/>
        <w:numPr>
          <w:ilvl w:val="0"/>
          <w:numId w:val="5"/>
        </w:numPr>
        <w:ind w:left="709"/>
      </w:pPr>
      <w:r w:rsidRPr="00C33F6E">
        <w:t xml:space="preserve">To determine the effect of heterogeneous human characteristics on evacuation outcomes by embedding these factors directly into the GA fitness function, and to examine how the performance gap changes as population </w:t>
      </w:r>
      <w:r>
        <w:t>attributes</w:t>
      </w:r>
      <w:r w:rsidRPr="00C33F6E">
        <w:t xml:space="preserve"> var</w:t>
      </w:r>
      <w:r>
        <w:t>y</w:t>
      </w:r>
      <w:r w:rsidRPr="00C33F6E">
        <w:t xml:space="preserve">. Specifically, </w:t>
      </w:r>
      <w:r w:rsidRPr="00C33F6E">
        <w:lastRenderedPageBreak/>
        <w:t>this investigates</w:t>
      </w:r>
      <w:r>
        <w:t>:</w:t>
      </w:r>
    </w:p>
    <w:p w14:paraId="55C4C1A7" w14:textId="77777777" w:rsidR="00575BCA" w:rsidRDefault="00575BCA" w:rsidP="00575BCA">
      <w:pPr>
        <w:pStyle w:val="DissertationConsultationSignature"/>
        <w:numPr>
          <w:ilvl w:val="1"/>
          <w:numId w:val="5"/>
        </w:numPr>
        <w:ind w:left="1134"/>
      </w:pPr>
      <w:r>
        <w:t>How delayed starts effect the performances. In realistic evacuations panic, confusion or late awareness result in not all agents starting at the same time. This could affect the congestion metrics resulting in varying performance across the algorithms.</w:t>
      </w:r>
    </w:p>
    <w:p w14:paraId="784601ED" w14:textId="77777777" w:rsidR="00575BCA" w:rsidRDefault="00575BCA" w:rsidP="00575BCA">
      <w:pPr>
        <w:pStyle w:val="DissertationConsultationSignature"/>
        <w:numPr>
          <w:ilvl w:val="1"/>
          <w:numId w:val="5"/>
        </w:numPr>
        <w:ind w:left="1134"/>
      </w:pPr>
      <w:r>
        <w:t>To model anxiety driven behaviour, the GA will be introduced to certain agents which pick the “selfish” greedy path instead of being globally optimised. This will be used to determine at what level of compliance the GA’s performance breaks down. This allows for a realistic view of how humans might perform as even in the best-case scenario it is unlikely all agents will follow an assigned/controlled path.</w:t>
      </w:r>
    </w:p>
    <w:p w14:paraId="30C4CE45" w14:textId="77777777" w:rsidR="00575BCA" w:rsidRDefault="00575BCA" w:rsidP="00575BCA">
      <w:pPr>
        <w:pStyle w:val="DissertationConsultationSignature"/>
        <w:numPr>
          <w:ilvl w:val="1"/>
          <w:numId w:val="5"/>
        </w:numPr>
        <w:ind w:left="1134"/>
      </w:pPr>
      <w:r>
        <w:t>The final experiment will combine all these human factors together to understand the cumulative impact of realistic human behaviour on the performance of the two approaches.</w:t>
      </w:r>
    </w:p>
    <w:p w14:paraId="0929F992" w14:textId="77777777" w:rsidR="00575BCA" w:rsidRDefault="00575BCA" w:rsidP="00575BCA">
      <w:pPr>
        <w:pStyle w:val="DissertationConsultationSignature"/>
        <w:ind w:left="0"/>
      </w:pPr>
      <w:r>
        <w:t>It is worth noting that these do not include all possible potential human behaviours such as herding, risk of injury or dynamic panic contagion but if successful should show the importance of considering human behaviours.</w:t>
      </w:r>
    </w:p>
    <w:p w14:paraId="2A581AFA" w14:textId="77777777" w:rsidR="00575BCA" w:rsidRPr="009E18A5" w:rsidRDefault="00575BCA" w:rsidP="00575BCA">
      <w:pPr>
        <w:pStyle w:val="Heading3"/>
      </w:pPr>
      <w:r>
        <w:t>Scope</w:t>
      </w:r>
    </w:p>
    <w:p w14:paraId="110FA07F" w14:textId="77777777" w:rsidR="00575BCA" w:rsidRDefault="00575BCA" w:rsidP="00575BCA">
      <w:pPr>
        <w:pStyle w:val="DissertationConsultationSignature"/>
        <w:ind w:left="0"/>
      </w:pPr>
      <w:r>
        <w:t>The following is in scope for this project:</w:t>
      </w:r>
    </w:p>
    <w:p w14:paraId="1F8CDA0B" w14:textId="77777777" w:rsidR="00575BCA" w:rsidRDefault="00575BCA" w:rsidP="00575BCA">
      <w:pPr>
        <w:pStyle w:val="DissertationConsultationSignature"/>
        <w:numPr>
          <w:ilvl w:val="0"/>
          <w:numId w:val="6"/>
        </w:numPr>
      </w:pPr>
      <w:r>
        <w:t>Agent based evacuation simulation using abstract graph-based city networks.</w:t>
      </w:r>
    </w:p>
    <w:p w14:paraId="79958A6B" w14:textId="77777777" w:rsidR="00575BCA" w:rsidRDefault="00575BCA" w:rsidP="00575BCA">
      <w:pPr>
        <w:pStyle w:val="DissertationConsultationSignature"/>
        <w:numPr>
          <w:ilvl w:val="0"/>
          <w:numId w:val="6"/>
        </w:numPr>
      </w:pPr>
      <w:r>
        <w:t>Comparison of globally optimised (GA) vs individually optimised (Greedy) routing strategies.</w:t>
      </w:r>
    </w:p>
    <w:p w14:paraId="78EC3470" w14:textId="77777777" w:rsidR="00575BCA" w:rsidRDefault="00575BCA" w:rsidP="00575BCA">
      <w:pPr>
        <w:pStyle w:val="DissertationConsultationSignature"/>
        <w:numPr>
          <w:ilvl w:val="0"/>
          <w:numId w:val="6"/>
        </w:numPr>
      </w:pPr>
      <w:r>
        <w:t xml:space="preserve">Three structurally different city topologies – grid, moderate and bottleneck aiming to reflect the different situations evacuations occur in described </w:t>
      </w:r>
      <w:proofErr w:type="spellStart"/>
      <w:r>
        <w:t>aboved</w:t>
      </w:r>
      <w:proofErr w:type="spellEnd"/>
      <w:r>
        <w:t>.</w:t>
      </w:r>
    </w:p>
    <w:p w14:paraId="18A49969" w14:textId="77777777" w:rsidR="00575BCA" w:rsidRDefault="00575BCA" w:rsidP="00575BCA">
      <w:pPr>
        <w:pStyle w:val="DissertationConsultationSignature"/>
        <w:numPr>
          <w:ilvl w:val="0"/>
          <w:numId w:val="6"/>
        </w:numPr>
      </w:pPr>
      <w:r>
        <w:t>Congestion modelling via node capacity constraints with simple queue-based delay.</w:t>
      </w:r>
    </w:p>
    <w:p w14:paraId="7D9E1A32" w14:textId="77777777" w:rsidR="00575BCA" w:rsidRDefault="00575BCA" w:rsidP="00575BCA">
      <w:pPr>
        <w:pStyle w:val="DissertationConsultationSignature"/>
        <w:numPr>
          <w:ilvl w:val="0"/>
          <w:numId w:val="6"/>
        </w:numPr>
      </w:pPr>
      <w:r>
        <w:t>Human behaviour variations in walking speed, delayed started and compliance rate (anxiety).</w:t>
      </w:r>
    </w:p>
    <w:p w14:paraId="355FF430" w14:textId="77777777" w:rsidR="00575BCA" w:rsidRDefault="00575BCA" w:rsidP="00575BCA">
      <w:pPr>
        <w:pStyle w:val="DissertationConsultationSignature"/>
        <w:numPr>
          <w:ilvl w:val="0"/>
          <w:numId w:val="6"/>
        </w:numPr>
      </w:pPr>
      <w:r>
        <w:t>Multi-seed statical evaluation across multiple random seeds per experiment.</w:t>
      </w:r>
    </w:p>
    <w:p w14:paraId="3D27B160" w14:textId="77777777" w:rsidR="00575BCA" w:rsidRDefault="00575BCA" w:rsidP="00575BCA">
      <w:pPr>
        <w:pStyle w:val="DissertationConsultationSignature"/>
      </w:pPr>
    </w:p>
    <w:p w14:paraId="36CC84D8" w14:textId="77777777" w:rsidR="00575BCA" w:rsidRDefault="00575BCA" w:rsidP="00575BCA">
      <w:pPr>
        <w:pStyle w:val="DissertationConsultationSignature"/>
        <w:ind w:left="0"/>
      </w:pPr>
      <w:r>
        <w:t>The following is out of scope for this project but could be a potential future extension:</w:t>
      </w:r>
    </w:p>
    <w:p w14:paraId="5F112B8F" w14:textId="77777777" w:rsidR="00575BCA" w:rsidRDefault="00575BCA" w:rsidP="00575BCA">
      <w:pPr>
        <w:pStyle w:val="DissertationConsultationSignature"/>
        <w:numPr>
          <w:ilvl w:val="0"/>
          <w:numId w:val="7"/>
        </w:numPr>
      </w:pPr>
      <w:r>
        <w:t>Real world city maps or geospatial data – each location in the proposed cities is the same distance away from each other, i.e. there is no distance considerations.</w:t>
      </w:r>
    </w:p>
    <w:p w14:paraId="30C0E5AA" w14:textId="77777777" w:rsidR="00575BCA" w:rsidRDefault="00575BCA" w:rsidP="00575BCA">
      <w:pPr>
        <w:pStyle w:val="DissertationConsultationSignature"/>
        <w:numPr>
          <w:ilvl w:val="0"/>
          <w:numId w:val="7"/>
        </w:numPr>
      </w:pPr>
      <w:r>
        <w:t>Dynamic Routing – all paths are pre-planned before the evacuation and agents cannot replan mid-evacuation.</w:t>
      </w:r>
    </w:p>
    <w:p w14:paraId="733786FE" w14:textId="77777777" w:rsidR="00575BCA" w:rsidRDefault="00575BCA" w:rsidP="00575BCA">
      <w:pPr>
        <w:pStyle w:val="DissertationConsultationSignature"/>
        <w:numPr>
          <w:ilvl w:val="0"/>
          <w:numId w:val="7"/>
        </w:numPr>
      </w:pPr>
      <w:r>
        <w:t>Hazard modelling – danger exposure is inferred from agent positions over time rather than explicitly simulated.</w:t>
      </w:r>
    </w:p>
    <w:p w14:paraId="3442AF1E" w14:textId="77777777" w:rsidR="00575BCA" w:rsidRDefault="00575BCA" w:rsidP="00575BCA">
      <w:pPr>
        <w:pStyle w:val="DissertationConsultationSignature"/>
        <w:numPr>
          <w:ilvl w:val="0"/>
          <w:numId w:val="7"/>
        </w:numPr>
      </w:pPr>
      <w:r>
        <w:t>Additional human behaviours such as herding, panic contagion, vulnerabilities and altruism are not considered.</w:t>
      </w:r>
    </w:p>
    <w:p w14:paraId="7D44DAA7" w14:textId="77777777" w:rsidR="00575BCA" w:rsidRDefault="00575BCA" w:rsidP="00575BCA">
      <w:pPr>
        <w:pStyle w:val="DissertationConsultationSignature"/>
        <w:numPr>
          <w:ilvl w:val="0"/>
          <w:numId w:val="7"/>
        </w:numPr>
      </w:pPr>
      <w:r>
        <w:t>Exit familiarity – it is assumed all agents know all available exits in the genetic algorithm or the greedy algorithm; they have no preference to a specific exit.</w:t>
      </w:r>
    </w:p>
    <w:p w14:paraId="558520D1" w14:textId="77777777" w:rsidR="00575BCA" w:rsidRDefault="00575BCA" w:rsidP="00575BCA">
      <w:pPr>
        <w:pStyle w:val="DissertationConsultationSignature"/>
        <w:ind w:left="720"/>
      </w:pPr>
    </w:p>
    <w:p w14:paraId="6F48DE58" w14:textId="77777777" w:rsidR="00575BCA" w:rsidRDefault="00575BCA" w:rsidP="00575BCA">
      <w:pPr>
        <w:pStyle w:val="Heading2"/>
      </w:pPr>
      <w:r>
        <w:lastRenderedPageBreak/>
        <w:t>Contribution to Field</w:t>
      </w:r>
    </w:p>
    <w:p w14:paraId="5986CFCD" w14:textId="256C362A" w:rsidR="00575BCA" w:rsidRPr="00006701" w:rsidRDefault="00575BCA" w:rsidP="00575BCA">
      <w:r>
        <w:t xml:space="preserve">This project aims to contribute to the field in </w:t>
      </w:r>
      <w:r w:rsidR="00B636AD">
        <w:t>two</w:t>
      </w:r>
      <w:r>
        <w:t xml:space="preserve"> different ways. Firstly, </w:t>
      </w:r>
      <w:r>
        <w:fldChar w:fldCharType="begin"/>
      </w:r>
      <w:r>
        <w:instrText xml:space="preserve"> ADDIN EN.CITE &lt;EndNote&gt;&lt;Cite AuthorYear="1"&gt;&lt;Author&gt;Aldahlawi&lt;/Author&gt;&lt;Year&gt;2024&lt;/Year&gt;&lt;RecNum&gt;324&lt;/RecNum&gt;&lt;DisplayText&gt;Aldahlawi, Akbari and Lawson (2024)&lt;/DisplayText&gt;&lt;record&gt;&lt;rec-number&gt;324&lt;/rec-number&gt;&lt;foreign-keys&gt;&lt;key app="EN" db-id="wavws0w9uz9f22e2a5gx5dd90vxs5v9f09w5" timestamp="1753820300"&gt;324&lt;/key&gt;&lt;/foreign-keys&gt;&lt;ref-type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volume&gt;110&lt;/volume&gt;&lt;section&gt;104638&lt;/section&gt;&lt;dates&gt;&lt;year&gt;2024&lt;/year&gt;&lt;/dates&gt;&lt;isbn&gt;22124209&lt;/isbn&gt;&lt;urls&gt;&lt;/urls&gt;&lt;electronic-resource-num&gt;10.1016/j.ijdrr.2024.104638&lt;/electronic-resource-num&gt;&lt;/record&gt;&lt;/Cite&gt;&lt;/EndNote&gt;</w:instrText>
      </w:r>
      <w:r>
        <w:fldChar w:fldCharType="separate"/>
      </w:r>
      <w:r>
        <w:rPr>
          <w:noProof/>
        </w:rPr>
        <w:t>Aldahlawi, Akbari and Lawson (2024)</w:t>
      </w:r>
      <w:r>
        <w:fldChar w:fldCharType="end"/>
      </w:r>
      <w:r>
        <w:t xml:space="preserve"> research identified a gap in evacuation literature which highlighted the lack of integration of human behaviours in the routing optimisation process, such as the fitness function, instead of treating it as a analysis done retroactively. Secondly, this will provide additional information on varying compliance levels, rather than the zero and full adherence which is covered in literature. This will allow us to gain further information on when collective routing strategies break down.</w:t>
      </w:r>
    </w:p>
    <w:p w14:paraId="7B4AF4D4" w14:textId="7E9F144A" w:rsidR="00575BCA" w:rsidRDefault="00575BCA">
      <w:r>
        <w:br w:type="page"/>
      </w:r>
    </w:p>
    <w:p w14:paraId="37DA491A" w14:textId="08A12F3E" w:rsidR="00575BCA" w:rsidRDefault="00575BCA" w:rsidP="00575BCA">
      <w:pPr>
        <w:pStyle w:val="Heading1"/>
      </w:pPr>
      <w:r>
        <w:lastRenderedPageBreak/>
        <w:t>Literature and Technology Survey</w:t>
      </w:r>
    </w:p>
    <w:p w14:paraId="357B5E68" w14:textId="77777777" w:rsidR="001F1D3D" w:rsidRDefault="001F1D3D" w:rsidP="00575BCA"/>
    <w:p w14:paraId="1CE256D3" w14:textId="14AFC092" w:rsidR="00575BCA" w:rsidRDefault="00575BCA" w:rsidP="00575BCA">
      <w:r w:rsidRPr="00575BCA">
        <w:t>The following chapter will start with an overview into existing techniques utilised for evacuation modelling with additional detail into the use of genetic algorithms for evacuation routing alongside providing additional context into the motivation for this research</w:t>
      </w:r>
      <w:r w:rsidR="007A09FB">
        <w:t xml:space="preserve"> around human behaviours and city topology.</w:t>
      </w:r>
    </w:p>
    <w:p w14:paraId="0B4F2D01" w14:textId="2FD9D9FF" w:rsidR="00B86FC1" w:rsidRDefault="00B86FC1" w:rsidP="00B86FC1">
      <w:pPr>
        <w:pStyle w:val="Heading2"/>
      </w:pPr>
      <w:r>
        <w:t>Evacuation Modelling Approaches</w:t>
      </w:r>
    </w:p>
    <w:p w14:paraId="4C36EB9E" w14:textId="01C598B3" w:rsidR="00FF07AE" w:rsidRDefault="001D6C02" w:rsidP="001D6C02">
      <w:r>
        <w:t>Evacuation models are used to predict evacuee movement and behaviour in emergency scenarios, enabling plannings to assess the effectiveness of evacuation strategies before they are needed.</w:t>
      </w:r>
      <w:r w:rsidR="00FF07AE">
        <w:t xml:space="preserve"> </w:t>
      </w:r>
    </w:p>
    <w:p w14:paraId="18F7D855" w14:textId="3DA59E28" w:rsidR="009F7D8D" w:rsidRDefault="00DB6518" w:rsidP="00B86FC1">
      <w:r>
        <w:t xml:space="preserve">Researchers such as </w:t>
      </w:r>
      <w:r>
        <w:fldChar w:fldCharType="begin"/>
      </w:r>
      <w:r>
        <w:instrText xml:space="preserve"> ADDIN EN.CITE &lt;EndNote&gt;&lt;Cite AuthorYear="1"&gt;&lt;Author&gt;Chalmet&lt;/Author&gt;&lt;Year&gt;1982&lt;/Year&gt;&lt;RecNum&gt;372&lt;/RecNum&gt;&lt;DisplayText&gt;Chalmet, Francis and Saunders (1982)&lt;/DisplayText&gt;&lt;record&gt;&lt;rec-number&gt;372&lt;/rec-number&gt;&lt;foreign-keys&gt;&lt;key app="EN" db-id="wavws0w9uz9f22e2a5gx5dd90vxs5v9f09w5" timestamp="1775484879"&gt;372&lt;/key&gt;&lt;/foreign-keys&gt;&lt;ref-type name="Journal Article"&gt;17&lt;/ref-type&gt;&lt;contributors&gt;&lt;authors&gt;&lt;author&gt;Chalmet, L. G.&lt;/author&gt;&lt;author&gt;Francis, R. L.&lt;/author&gt;&lt;author&gt;Saunders, P. B.&lt;/author&gt;&lt;/authors&gt;&lt;/contributors&gt;&lt;titles&gt;&lt;title&gt;Network Models for Building Evacuation&lt;/title&gt;&lt;secondary-title&gt;Management Science&lt;/secondary-title&gt;&lt;/titles&gt;&lt;pages&gt;86-105&lt;/pages&gt;&lt;volume&gt;28&lt;/volume&gt;&lt;number&gt;1&lt;/number&gt;&lt;section&gt;86&lt;/section&gt;&lt;dates&gt;&lt;year&gt;1982&lt;/year&gt;&lt;/dates&gt;&lt;isbn&gt;0025-1909&amp;#xD;1526-5501&lt;/isbn&gt;&lt;urls&gt;&lt;/urls&gt;&lt;electronic-resource-num&gt;10.1287/mnsc.28.1.86&lt;/electronic-resource-num&gt;&lt;/record&gt;&lt;/Cite&gt;&lt;/EndNote&gt;</w:instrText>
      </w:r>
      <w:r>
        <w:fldChar w:fldCharType="separate"/>
      </w:r>
      <w:r>
        <w:rPr>
          <w:noProof/>
        </w:rPr>
        <w:t>Chalmet, Francis and Saunders (1982)</w:t>
      </w:r>
      <w:r>
        <w:fldChar w:fldCharType="end"/>
      </w:r>
      <w:r w:rsidR="009F7D8D">
        <w:t xml:space="preserve"> </w:t>
      </w:r>
      <w:r>
        <w:t xml:space="preserve">started to propose potential approaches for evacuation modelling in early 1980’s after the increase in guidelines and regulatory requirements for crowd safety in the late 1970s </w:t>
      </w:r>
      <w:r>
        <w:fldChar w:fldCharType="begin"/>
      </w:r>
      <w:r>
        <w:instrText xml:space="preserve"> ADDIN EN.CITE &lt;EndNote&gt;&lt;Cite&gt;&lt;Author&gt;Pauls&lt;/Author&gt;&lt;Year&gt;1984&lt;/Year&gt;&lt;RecNum&gt;373&lt;/RecNum&gt;&lt;DisplayText&gt;(Pauls, 1984)&lt;/DisplayText&gt;&lt;record&gt;&lt;rec-number&gt;373&lt;/rec-number&gt;&lt;foreign-keys&gt;&lt;key app="EN" db-id="wavws0w9uz9f22e2a5gx5dd90vxs5v9f09w5" timestamp="1775484956"&gt;373&lt;/key&gt;&lt;/foreign-keys&gt;&lt;ref-type name="Journal Article"&gt;17&lt;/ref-type&gt;&lt;contributors&gt;&lt;authors&gt;&lt;author&gt;Pauls, Jake&lt;/author&gt;&lt;/authors&gt;&lt;/contributors&gt;&lt;titles&gt;&lt;title&gt;The movement of people in buildings and design solutions for means of egress&lt;/title&gt;&lt;secondary-title&gt;Fire Technology&lt;/secondary-title&gt;&lt;/titles&gt;&lt;pages&gt;27-47&lt;/pages&gt;&lt;volume&gt;20&lt;/volume&gt;&lt;number&gt;1&lt;/number&gt;&lt;section&gt;27&lt;/section&gt;&lt;dates&gt;&lt;year&gt;1984&lt;/year&gt;&lt;/dates&gt;&lt;isbn&gt;0015-2684&amp;#xD;1572-8099&lt;/isbn&gt;&lt;urls&gt;&lt;/urls&gt;&lt;electronic-resource-num&gt;10.1007/bf02390046&lt;/electronic-resource-num&gt;&lt;/record&gt;&lt;/Cite&gt;&lt;/EndNote&gt;</w:instrText>
      </w:r>
      <w:r>
        <w:fldChar w:fldCharType="separate"/>
      </w:r>
      <w:r>
        <w:rPr>
          <w:noProof/>
        </w:rPr>
        <w:t>(Pauls, 1984)</w:t>
      </w:r>
      <w:r>
        <w:fldChar w:fldCharType="end"/>
      </w:r>
      <w:r>
        <w:t xml:space="preserve">. </w:t>
      </w:r>
      <w:r w:rsidR="009F7D8D">
        <w:fldChar w:fldCharType="begin"/>
      </w:r>
      <w:r w:rsidR="009F7D8D">
        <w:instrText xml:space="preserve"> ADDIN EN.CITE &lt;EndNote&gt;&lt;Cite AuthorYear="1"&gt;&lt;Author&gt;Chalmet&lt;/Author&gt;&lt;Year&gt;1982&lt;/Year&gt;&lt;RecNum&gt;372&lt;/RecNum&gt;&lt;DisplayText&gt;Chalmet, Francis and Saunders (1982)&lt;/DisplayText&gt;&lt;record&gt;&lt;rec-number&gt;372&lt;/rec-number&gt;&lt;foreign-keys&gt;&lt;key app="EN" db-id="wavws0w9uz9f22e2a5gx5dd90vxs5v9f09w5" timestamp="1775484879"&gt;372&lt;/key&gt;&lt;/foreign-keys&gt;&lt;ref-type name="Journal Article"&gt;17&lt;/ref-type&gt;&lt;contributors&gt;&lt;authors&gt;&lt;author&gt;Chalmet, L. G.&lt;/author&gt;&lt;author&gt;Francis, R. L.&lt;/author&gt;&lt;author&gt;Saunders, P. B.&lt;/author&gt;&lt;/authors&gt;&lt;/contributors&gt;&lt;titles&gt;&lt;title&gt;Network Models for Building Evacuation&lt;/title&gt;&lt;secondary-title&gt;Management Science&lt;/secondary-title&gt;&lt;/titles&gt;&lt;pages&gt;86-105&lt;/pages&gt;&lt;volume&gt;28&lt;/volume&gt;&lt;number&gt;1&lt;/number&gt;&lt;section&gt;86&lt;/section&gt;&lt;dates&gt;&lt;year&gt;1982&lt;/year&gt;&lt;/dates&gt;&lt;isbn&gt;0025-1909&amp;#xD;1526-5501&lt;/isbn&gt;&lt;urls&gt;&lt;/urls&gt;&lt;electronic-resource-num&gt;10.1287/mnsc.28.1.86&lt;/electronic-resource-num&gt;&lt;/record&gt;&lt;/Cite&gt;&lt;/EndNote&gt;</w:instrText>
      </w:r>
      <w:r w:rsidR="009F7D8D">
        <w:fldChar w:fldCharType="separate"/>
      </w:r>
      <w:r w:rsidR="009F7D8D">
        <w:rPr>
          <w:noProof/>
        </w:rPr>
        <w:t>Chalmet, Francis and Saunders (1982)</w:t>
      </w:r>
      <w:r w:rsidR="009F7D8D">
        <w:fldChar w:fldCharType="end"/>
      </w:r>
      <w:r w:rsidR="009F7D8D">
        <w:t xml:space="preserve"> wanted to understand how large buildings could be efficiently evacuated and wanted to identify where bottlenecks were likely to occur. They did this by modelling evacuation as a network flow optimisation problem with the goal of routing the flow of occupants through the building, where the building is modelled as directed graph where nodes and edges each had varying capacities assigned, focusing on system efficiency to minimise total evacuation time.</w:t>
      </w:r>
      <w:r w:rsidR="00034E11">
        <w:t xml:space="preserve"> </w:t>
      </w:r>
    </w:p>
    <w:p w14:paraId="1EB0608B" w14:textId="54FB9D4F" w:rsidR="00DB6518" w:rsidRDefault="00DB6518" w:rsidP="00B86FC1">
      <w:r>
        <w:t xml:space="preserve">One of the first </w:t>
      </w:r>
      <w:r w:rsidR="009F7D8D">
        <w:t xml:space="preserve">computer programs developed </w:t>
      </w:r>
      <w:r w:rsidR="0052782A">
        <w:t xml:space="preserve">to model emergency building evacuations is EVACNET+ </w:t>
      </w:r>
      <w:r w:rsidR="0052782A">
        <w:fldChar w:fldCharType="begin"/>
      </w:r>
      <w:r w:rsidR="0052782A">
        <w:instrText xml:space="preserve"> ADDIN EN.CITE &lt;EndNote&gt;&lt;Cite&gt;&lt;Author&gt;Kisko&lt;/Author&gt;&lt;Year&gt;1985&lt;/Year&gt;&lt;RecNum&gt;374&lt;/RecNum&gt;&lt;DisplayText&gt;(Kisko and Francis, 1985)&lt;/DisplayText&gt;&lt;record&gt;&lt;rec-number&gt;374&lt;/rec-number&gt;&lt;foreign-keys&gt;&lt;key app="EN" db-id="wavws0w9uz9f22e2a5gx5dd90vxs5v9f09w5" timestamp="1775486456"&gt;374&lt;/key&gt;&lt;/foreign-keys&gt;&lt;ref-type name="Journal Article"&gt;17&lt;/ref-type&gt;&lt;contributors&gt;&lt;authors&gt;&lt;author&gt;Kisko, Thomas M.&lt;/author&gt;&lt;author&gt;Francis, Richard L.&lt;/author&gt;&lt;/authors&gt;&lt;/contributors&gt;&lt;titles&gt;&lt;title&gt;EVACNET+: A computer program to determine optimal building evacuation plans&lt;/title&gt;&lt;secondary-title&gt;Fire Safety Journal&lt;/secondary-title&gt;&lt;/titles&gt;&lt;periodical&gt;&lt;full-title&gt;Fire Safety Journal&lt;/full-title&gt;&lt;/periodical&gt;&lt;pages&gt;211-220&lt;/pages&gt;&lt;volume&gt;9&lt;/volume&gt;&lt;number&gt;2&lt;/number&gt;&lt;section&gt;211&lt;/section&gt;&lt;dates&gt;&lt;year&gt;1985&lt;/year&gt;&lt;/dates&gt;&lt;isbn&gt;03797112&lt;/isbn&gt;&lt;urls&gt;&lt;/urls&gt;&lt;electronic-resource-num&gt;10.1016/0379-7112(85)90009-8&lt;/electronic-resource-num&gt;&lt;/record&gt;&lt;/Cite&gt;&lt;/EndNote&gt;</w:instrText>
      </w:r>
      <w:r w:rsidR="0052782A">
        <w:fldChar w:fldCharType="separate"/>
      </w:r>
      <w:r w:rsidR="0052782A">
        <w:rPr>
          <w:noProof/>
        </w:rPr>
        <w:t>(Kisko and Francis, 1985)</w:t>
      </w:r>
      <w:r w:rsidR="0052782A">
        <w:fldChar w:fldCharType="end"/>
      </w:r>
      <w:r w:rsidR="0052782A">
        <w:t>.  EVACNET</w:t>
      </w:r>
      <w:r w:rsidR="00CB40FF">
        <w:t>+</w:t>
      </w:r>
      <w:r w:rsidR="0052782A">
        <w:t xml:space="preserve"> followed the same modelling approach as </w:t>
      </w:r>
      <w:r w:rsidR="0052782A">
        <w:fldChar w:fldCharType="begin"/>
      </w:r>
      <w:r w:rsidR="0052782A">
        <w:instrText xml:space="preserve"> ADDIN EN.CITE &lt;EndNote&gt;&lt;Cite AuthorYear="1"&gt;&lt;Author&gt;Chalmet&lt;/Author&gt;&lt;Year&gt;1982&lt;/Year&gt;&lt;RecNum&gt;372&lt;/RecNum&gt;&lt;DisplayText&gt;Chalmet, Francis and Saunders (1982)&lt;/DisplayText&gt;&lt;record&gt;&lt;rec-number&gt;372&lt;/rec-number&gt;&lt;foreign-keys&gt;&lt;key app="EN" db-id="wavws0w9uz9f22e2a5gx5dd90vxs5v9f09w5" timestamp="1775484879"&gt;372&lt;/key&gt;&lt;/foreign-keys&gt;&lt;ref-type name="Journal Article"&gt;17&lt;/ref-type&gt;&lt;contributors&gt;&lt;authors&gt;&lt;author&gt;Chalmet, L. G.&lt;/author&gt;&lt;author&gt;Francis, R. L.&lt;/author&gt;&lt;author&gt;Saunders, P. B.&lt;/author&gt;&lt;/authors&gt;&lt;/contributors&gt;&lt;titles&gt;&lt;title&gt;Network Models for Building Evacuation&lt;/title&gt;&lt;secondary-title&gt;Management Science&lt;/secondary-title&gt;&lt;/titles&gt;&lt;pages&gt;86-105&lt;/pages&gt;&lt;volume&gt;28&lt;/volume&gt;&lt;number&gt;1&lt;/number&gt;&lt;section&gt;86&lt;/section&gt;&lt;dates&gt;&lt;year&gt;1982&lt;/year&gt;&lt;/dates&gt;&lt;isbn&gt;0025-1909&amp;#xD;1526-5501&lt;/isbn&gt;&lt;urls&gt;&lt;/urls&gt;&lt;electronic-resource-num&gt;10.1287/mnsc.28.1.86&lt;/electronic-resource-num&gt;&lt;/record&gt;&lt;/Cite&gt;&lt;/EndNote&gt;</w:instrText>
      </w:r>
      <w:r w:rsidR="0052782A">
        <w:fldChar w:fldCharType="separate"/>
      </w:r>
      <w:r w:rsidR="0052782A">
        <w:rPr>
          <w:noProof/>
        </w:rPr>
        <w:t>Chalmet, Francis and Saunders (1982)</w:t>
      </w:r>
      <w:r w:rsidR="0052782A">
        <w:fldChar w:fldCharType="end"/>
      </w:r>
      <w:r w:rsidR="0052782A">
        <w:t xml:space="preserve"> where the buildings are represented as a network of nodes and arcs. The nodes can represent different building components such as rooms and the arcs represent the passageways between </w:t>
      </w:r>
      <w:r w:rsidR="000035F1">
        <w:t>them;</w:t>
      </w:r>
      <w:r w:rsidR="0052782A">
        <w:t xml:space="preserve"> this structure introduced a </w:t>
      </w:r>
      <w:r w:rsidR="00CB40FF">
        <w:t>user-friendly</w:t>
      </w:r>
      <w:r w:rsidR="0052782A">
        <w:t xml:space="preserve"> way for people to interact with the software so that optimal evacuation plans could be identified.</w:t>
      </w:r>
      <w:r w:rsidR="00CB40FF">
        <w:t xml:space="preserve"> In addition to optimal paths, EVACNET+ also identified bottlenecks, number of evacuees by destination and floor clearing time (and more). In the initial 1982 paper EVACNET+ had assumptions such as arc traversal times didn’t change, no behavioural aspects modelling and it was based on a global viewing.</w:t>
      </w:r>
      <w:r w:rsidR="00EA44C0">
        <w:t xml:space="preserve"> Tools such as </w:t>
      </w:r>
      <w:proofErr w:type="spellStart"/>
      <w:r w:rsidR="00EA44C0">
        <w:t>FPETool</w:t>
      </w:r>
      <w:proofErr w:type="spellEnd"/>
      <w:r w:rsidR="00EA44C0">
        <w:t xml:space="preserve"> developed by </w:t>
      </w:r>
      <w:r w:rsidR="00DA0798">
        <w:t xml:space="preserve">the National </w:t>
      </w:r>
      <w:r w:rsidR="00C64731">
        <w:t>Institute</w:t>
      </w:r>
      <w:r w:rsidR="00DA0798">
        <w:t xml:space="preserve"> of Standards &amp; Technology </w:t>
      </w:r>
      <w:r w:rsidR="00DA0798">
        <w:fldChar w:fldCharType="begin"/>
      </w:r>
      <w:r w:rsidR="00DA0798">
        <w:instrText xml:space="preserve"> ADDIN EN.CITE &lt;EndNote&gt;&lt;Cite&gt;&lt;Author&gt;Nelson&lt;/Author&gt;&lt;Year&gt;1990&lt;/Year&gt;&lt;RecNum&gt;375&lt;/RecNum&gt;&lt;DisplayText&gt;(Nelson, 1990)&lt;/DisplayText&gt;&lt;record&gt;&lt;rec-number&gt;375&lt;/rec-number&gt;&lt;foreign-keys&gt;&lt;key app="EN" db-id="wavws0w9uz9f22e2a5gx5dd90vxs5v9f09w5" timestamp="1775487058"&gt;375&lt;/key&gt;&lt;/foreign-keys&gt;&lt;ref-type name="Report"&gt;27&lt;/ref-type&gt;&lt;contributors&gt;&lt;authors&gt;&lt;author&gt;Nelson, H. E.&lt;/author&gt;&lt;/authors&gt;&lt;/contributors&gt;&lt;titles&gt;&lt;title&gt;FPETOOL: Fire protection engineering tools for hazard estimation&lt;/title&gt;&lt;/titles&gt;&lt;dates&gt;&lt;year&gt;1990&lt;/year&gt;&lt;/dates&gt;&lt;publisher&gt;National Institute of Standards and Technology&lt;/publisher&gt;&lt;urls&gt;&lt;related-urls&gt;&lt;url&gt;https://firedoc.nist.gov/article/YncyXYQBWEcjUZEYSWuL&lt;/url&gt;&lt;/related-urls&gt;&lt;/urls&gt;&lt;/record&gt;&lt;/Cite&gt;&lt;/EndNote&gt;</w:instrText>
      </w:r>
      <w:r w:rsidR="00DA0798">
        <w:fldChar w:fldCharType="separate"/>
      </w:r>
      <w:r w:rsidR="00DA0798">
        <w:rPr>
          <w:noProof/>
        </w:rPr>
        <w:t>(Nelson, 1990)</w:t>
      </w:r>
      <w:r w:rsidR="00DA0798">
        <w:fldChar w:fldCharType="end"/>
      </w:r>
      <w:r w:rsidR="00DA0798">
        <w:t xml:space="preserve"> took this a step further and also incorporated predictions of environment behaviour such as fire and smoke.</w:t>
      </w:r>
      <w:r w:rsidR="008040E3">
        <w:t xml:space="preserve"> A further advancement in this evacuation modelling came from </w:t>
      </w:r>
      <w:r w:rsidR="008040E3">
        <w:fldChar w:fldCharType="begin">
          <w:fldData xml:space="preserve">PEVuZE5vdGU+PENpdGUgQXV0aG9yWWVhcj0iMSI+PEF1dGhvcj5GYWh5PC9BdXRob3I+PFllYXI+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</w:fldData>
        </w:fldChar>
      </w:r>
      <w:r w:rsidR="008040E3">
        <w:instrText xml:space="preserve"> ADDIN EN.CITE </w:instrText>
      </w:r>
      <w:r w:rsidR="008040E3">
        <w:fldChar w:fldCharType="begin">
          <w:fldData xml:space="preserve">PEVuZE5vdGU+PENpdGUgQXV0aG9yWWVhcj0iMSI+PEF1dGhvcj5GYWh5PC9BdXRob3I+PFllYXI+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</w:fldData>
        </w:fldChar>
      </w:r>
      <w:r w:rsidR="008040E3">
        <w:instrText xml:space="preserve"> ADDIN EN.CITE.DATA </w:instrText>
      </w:r>
      <w:r w:rsidR="008040E3">
        <w:fldChar w:fldCharType="end"/>
      </w:r>
      <w:r w:rsidR="008040E3">
        <w:fldChar w:fldCharType="separate"/>
      </w:r>
      <w:r w:rsidR="008040E3">
        <w:rPr>
          <w:noProof/>
        </w:rPr>
        <w:t>Fahy, Rita F. (1991); (Fahy, R. F., 1994)</w:t>
      </w:r>
      <w:r w:rsidR="008040E3">
        <w:fldChar w:fldCharType="end"/>
      </w:r>
      <w:r w:rsidR="008040E3">
        <w:t xml:space="preserve"> </w:t>
      </w:r>
      <w:r w:rsidR="00A31E8F">
        <w:t xml:space="preserve">with the EXIT89 model </w:t>
      </w:r>
      <w:r w:rsidR="008040E3">
        <w:t xml:space="preserve">which started to incorporate human behaviour into the </w:t>
      </w:r>
      <w:r w:rsidR="00A31E8F">
        <w:t>problem set up</w:t>
      </w:r>
      <w:r w:rsidR="00145BA8">
        <w:t xml:space="preserve"> and moved away from macroscopic behaviour modelling</w:t>
      </w:r>
      <w:r w:rsidR="00A31E8F">
        <w:t>. This included factors such as occupants following shortest or preferred paths, evacuation delays and random route delays as well as occupant densities</w:t>
      </w:r>
      <w:r w:rsidR="005B51FD">
        <w:t xml:space="preserve"> added to the modelling approach in a rule-based manner. However</w:t>
      </w:r>
      <w:r w:rsidR="00F45842">
        <w:t xml:space="preserve">, </w:t>
      </w:r>
      <w:r w:rsidR="005B51FD">
        <w:t>this model still didn’t treat occupants as independent decision makers.</w:t>
      </w:r>
    </w:p>
    <w:p w14:paraId="5F7E5EC8" w14:textId="6C56824C" w:rsidR="00FF07AE" w:rsidRDefault="00D53A0A" w:rsidP="00B86FC1">
      <w:r>
        <w:t xml:space="preserve">Since these initial modelling </w:t>
      </w:r>
      <w:r w:rsidR="005F32A9">
        <w:t>approaches</w:t>
      </w:r>
      <w:r>
        <w:t xml:space="preserve"> the number of published articles around evacuation studies has significantly increased, with significant development between 2010 to 2014</w:t>
      </w:r>
      <w:r w:rsidR="005F32A9">
        <w:t xml:space="preserve"> </w:t>
      </w:r>
      <w:r w:rsidR="005F32A9">
        <w:fldChar w:fldCharType="begin"/>
      </w:r>
      <w:r w:rsidR="005F32A9">
        <w:instrText xml:space="preserve"> ADDIN EN.CITE &lt;EndNote&gt;&lt;Cite&gt;&lt;Author&gt;Liu&lt;/Author&gt;&lt;Year&gt;2020&lt;/Year&gt;&lt;RecNum&gt;378&lt;/RecNum&gt;&lt;DisplayText&gt;(Liu et al., 2020)&lt;/DisplayText&gt;&lt;record&gt;&lt;rec-number&gt;378&lt;/rec-number&gt;&lt;foreign-keys&gt;&lt;key app="EN" db-id="wavws0w9uz9f22e2a5gx5dd90vxs5v9f09w5" timestamp="1775488161"&gt;378&lt;/key&gt;&lt;/foreign-keys&gt;&lt;ref-type name="Journal Article"&gt;17&lt;/ref-type&gt;&lt;contributors&gt;&lt;authors&gt;&lt;author&gt;Liu, Hui&lt;/author&gt;&lt;author&gt;Chen, Hailun&lt;/author&gt;&lt;author&gt;Hong, Rui&lt;/author&gt;&lt;author&gt;Liu, Huiguang&lt;/author&gt;&lt;author&gt;You, Wenjiao&lt;/author&gt;&lt;/authors&gt;&lt;/contributors&gt;&lt;titles&gt;&lt;title&gt;Mapping knowledge structure and research trends of emergency evacuation studies&lt;/title&gt;&lt;secondary-title&gt;Safety Science&lt;/secondary-title&gt;&lt;/titles&gt;&lt;periodical&gt;&lt;full-title&gt;Safety Science&lt;/full-title&gt;&lt;/periodical&gt;&lt;pages&gt;348-361&lt;/pages&gt;&lt;volume&gt;121&lt;/volume&gt;&lt;section&gt;348&lt;/section&gt;&lt;dates&gt;&lt;year&gt;2020&lt;/year&gt;&lt;/dates&gt;&lt;isbn&gt;09257535&lt;/isbn&gt;&lt;urls&gt;&lt;/urls&gt;&lt;electronic-resource-num&gt;10.1016/j.ssci.2019.09.020&lt;/electronic-resource-num&gt;&lt;/record&gt;&lt;/Cite&gt;&lt;/EndNote&gt;</w:instrText>
      </w:r>
      <w:r w:rsidR="005F32A9">
        <w:fldChar w:fldCharType="separate"/>
      </w:r>
      <w:r w:rsidR="005F32A9">
        <w:rPr>
          <w:noProof/>
        </w:rPr>
        <w:t>(Liu et al., 2020)</w:t>
      </w:r>
      <w:r w:rsidR="005F32A9">
        <w:fldChar w:fldCharType="end"/>
      </w:r>
      <w:r>
        <w:t xml:space="preserve">. </w:t>
      </w:r>
      <w:r w:rsidR="005A1362">
        <w:t xml:space="preserve">From the 2000’s onwards research started to move more towards agent-based modelling rather than flow modelling, then moving more towards how human behave. </w:t>
      </w:r>
      <w:r w:rsidR="000138E2">
        <w:fldChar w:fldCharType="begin"/>
      </w:r>
      <w:r w:rsidR="000138E2">
        <w:instrText xml:space="preserve"> ADDIN EN.CITE &lt;EndNote&gt;&lt;Cite AuthorYear="1"&gt;&lt;Author&gt;Zheng&lt;/Author&gt;&lt;Year&gt;2009&lt;/Year&gt;&lt;RecNum&gt;379&lt;/RecNum&gt;&lt;DisplayText&gt;Zheng, Zhong and Liu (2009)&lt;/DisplayText&gt;&lt;record&gt;&lt;rec-number&gt;379&lt;/rec-number&gt;&lt;foreign-keys&gt;&lt;key app="EN" db-id="wavws0w9uz9f22e2a5gx5dd90vxs5v9f09w5" timestamp="1775489734"&gt;379&lt;/key&gt;&lt;/foreign-keys&gt;&lt;ref-type name="Journal Article"&gt;17&lt;/ref-type&gt;&lt;contributors&gt;&lt;authors&gt;&lt;author&gt;Zheng, Xiaoping&lt;/author&gt;&lt;author&gt;Zhong, Tingkuan&lt;/author&gt;&lt;author&gt;Liu, Mengting&lt;/author&gt;&lt;/authors&gt;&lt;/contributors&gt;&lt;titles&gt;&lt;title&gt;Modeling crowd evacuation of a building based on seven methodological approaches&lt;/title&gt;&lt;secondary-title&gt;Building and Environment&lt;/secondary-title&gt;&lt;/titles&gt;&lt;pages&gt;437-445&lt;/pages&gt;&lt;volume&gt;44&lt;/volume&gt;&lt;number&gt;3&lt;/number&gt;&lt;section&gt;437&lt;/section&gt;&lt;dates&gt;&lt;year&gt;2009&lt;/year&gt;&lt;/dates&gt;&lt;isbn&gt;03601323&lt;/isbn&gt;&lt;urls&gt;&lt;/urls&gt;&lt;electronic-resource-num&gt;10.1016/j.buildenv.2008.04.002&lt;/electronic-resource-num&gt;&lt;/record&gt;&lt;/Cite&gt;&lt;/EndNote&gt;</w:instrText>
      </w:r>
      <w:r w:rsidR="000138E2">
        <w:fldChar w:fldCharType="separate"/>
      </w:r>
      <w:r w:rsidR="000138E2">
        <w:rPr>
          <w:noProof/>
        </w:rPr>
        <w:t>Zheng, Zhong and Liu (2009)</w:t>
      </w:r>
      <w:r w:rsidR="000138E2">
        <w:fldChar w:fldCharType="end"/>
      </w:r>
      <w:r w:rsidR="000138E2">
        <w:t xml:space="preserve"> identified seven methodological approaches for crowd evacuation</w:t>
      </w:r>
      <w:r w:rsidR="00BE167A">
        <w:t xml:space="preserve"> which vary from macroscopic to microscopic approaches</w:t>
      </w:r>
      <w:r w:rsidR="000138E2">
        <w:t>. T</w:t>
      </w:r>
      <w:r w:rsidR="007141D1">
        <w:t xml:space="preserve">he methods highlighted </w:t>
      </w:r>
      <w:r w:rsidR="00A87937">
        <w:t>include</w:t>
      </w:r>
      <w:r w:rsidR="007141D1">
        <w:t xml:space="preserve"> cellular automation, lattice gas, social force, fluid dynamics, agent-based, game theory and </w:t>
      </w:r>
      <w:r w:rsidR="00A87937">
        <w:t>animal-based</w:t>
      </w:r>
      <w:r w:rsidR="007141D1">
        <w:t xml:space="preserve"> experiments. Further detail can be found in </w:t>
      </w:r>
      <w:r w:rsidR="007141D1">
        <w:fldChar w:fldCharType="begin"/>
      </w:r>
      <w:r w:rsidR="007141D1">
        <w:instrText xml:space="preserve"> REF _Ref226390424 \h </w:instrText>
      </w:r>
      <w:r w:rsidR="007141D1">
        <w:fldChar w:fldCharType="separate"/>
      </w:r>
      <w:r w:rsidR="007141D1" w:rsidRPr="007141D1">
        <w:t>Appendix A</w:t>
      </w:r>
      <w:r w:rsidR="007141D1">
        <w:fldChar w:fldCharType="end"/>
      </w:r>
      <w:r w:rsidR="007141D1">
        <w:t xml:space="preserve">, </w:t>
      </w:r>
      <w:r w:rsidR="007141D1">
        <w:fldChar w:fldCharType="begin"/>
      </w:r>
      <w:r w:rsidR="007141D1">
        <w:instrText xml:space="preserve"> REF _Ref226388286 \h </w:instrText>
      </w:r>
      <w:r w:rsidR="007141D1">
        <w:fldChar w:fldCharType="separate"/>
      </w:r>
      <w:r w:rsidR="007141D1">
        <w:t xml:space="preserve">Table </w:t>
      </w:r>
      <w:r w:rsidR="007141D1">
        <w:rPr>
          <w:noProof/>
        </w:rPr>
        <w:t>1</w:t>
      </w:r>
      <w:r w:rsidR="007141D1">
        <w:fldChar w:fldCharType="end"/>
      </w:r>
      <w:r w:rsidR="007141D1">
        <w:t xml:space="preserve"> with the impact of each approach on the field and relevant research.</w:t>
      </w:r>
      <w:r w:rsidR="00A87937">
        <w:t xml:space="preserve"> Th</w:t>
      </w:r>
      <w:r w:rsidR="003131DA">
        <w:t>is paper allows us to understand the number of different approaches that arose by 2009 to tackle different aspects of evacuation routin</w:t>
      </w:r>
      <w:r w:rsidR="00A87937">
        <w:t xml:space="preserve">g and the importance of considering </w:t>
      </w:r>
      <w:r w:rsidR="00357224">
        <w:t xml:space="preserve">behavioural and individual </w:t>
      </w:r>
      <w:r w:rsidR="00357224">
        <w:lastRenderedPageBreak/>
        <w:t>difference in the modelling process</w:t>
      </w:r>
      <w:r w:rsidR="009240B0">
        <w:t xml:space="preserve">. </w:t>
      </w:r>
      <w:r w:rsidR="009240B0">
        <w:fldChar w:fldCharType="begin"/>
      </w:r>
      <w:r w:rsidR="009240B0">
        <w:instrText xml:space="preserve"> ADDIN EN.CITE &lt;EndNote&gt;&lt;Cite AuthorYear="1"&gt;&lt;Author&gt;Zheng&lt;/Author&gt;&lt;Year&gt;2009&lt;/Year&gt;&lt;RecNum&gt;379&lt;/RecNum&gt;&lt;DisplayText&gt;Zheng, Zhong and Liu (2009)&lt;/DisplayText&gt;&lt;record&gt;&lt;rec-number&gt;379&lt;/rec-number&gt;&lt;foreign-keys&gt;&lt;key app="EN" db-id="wavws0w9uz9f22e2a5gx5dd90vxs5v9f09w5" timestamp="1775489734"&gt;379&lt;/key&gt;&lt;/foreign-keys&gt;&lt;ref-type name="Journal Article"&gt;17&lt;/ref-type&gt;&lt;contributors&gt;&lt;authors&gt;&lt;author&gt;Zheng, Xiaoping&lt;/author&gt;&lt;author&gt;Zhong, Tingkuan&lt;/author&gt;&lt;author&gt;Liu, Mengting&lt;/author&gt;&lt;/authors&gt;&lt;/contributors&gt;&lt;titles&gt;&lt;title&gt;Modeling crowd evacuation of a building based on seven methodological approaches&lt;/title&gt;&lt;secondary-title&gt;Building and Environment&lt;/secondary-title&gt;&lt;/titles&gt;&lt;pages&gt;437-445&lt;/pages&gt;&lt;volume&gt;44&lt;/volume&gt;&lt;number&gt;3&lt;/number&gt;&lt;section&gt;437&lt;/section&gt;&lt;dates&gt;&lt;year&gt;2009&lt;/year&gt;&lt;/dates&gt;&lt;isbn&gt;03601323&lt;/isbn&gt;&lt;urls&gt;&lt;/urls&gt;&lt;electronic-resource-num&gt;10.1016/j.buildenv.2008.04.002&lt;/electronic-resource-num&gt;&lt;/record&gt;&lt;/Cite&gt;&lt;/EndNote&gt;</w:instrText>
      </w:r>
      <w:r w:rsidR="009240B0">
        <w:fldChar w:fldCharType="separate"/>
      </w:r>
      <w:r w:rsidR="009240B0">
        <w:rPr>
          <w:noProof/>
        </w:rPr>
        <w:t>Zheng, Zhong and Liu (2009)</w:t>
      </w:r>
      <w:r w:rsidR="009240B0">
        <w:fldChar w:fldCharType="end"/>
      </w:r>
      <w:r w:rsidR="009240B0">
        <w:t xml:space="preserve"> paper also highlights the change point where research has started to move towards </w:t>
      </w:r>
      <w:r w:rsidR="008933DC">
        <w:t>agent-based</w:t>
      </w:r>
      <w:r w:rsidR="009240B0">
        <w:t xml:space="preserve"> modelling which represents evacuees as individuals with their own decisions</w:t>
      </w:r>
      <w:r w:rsidR="00BE167A">
        <w:t>, which likely aligns with the growth of computational power which allowed for agent-based model development. Agent-based modelling is therefore the most relevant framework for this project to focus on in order to model the human behaviours accurately, which macroscopic models cannot model.</w:t>
      </w:r>
    </w:p>
    <w:p w14:paraId="471A3ED6" w14:textId="10456EFB" w:rsidR="00B86FC1" w:rsidRDefault="00B86FC1" w:rsidP="00B86FC1">
      <w:pPr>
        <w:pStyle w:val="Heading2"/>
      </w:pPr>
      <w:r>
        <w:t>Routing Optimisation</w:t>
      </w:r>
    </w:p>
    <w:p w14:paraId="7E7D191B" w14:textId="5769238A" w:rsidR="00B86FC1" w:rsidRPr="00FF07AE" w:rsidRDefault="00B86FC1" w:rsidP="00B86FC1">
      <w:pPr>
        <w:pStyle w:val="ListParagraph"/>
        <w:numPr>
          <w:ilvl w:val="0"/>
          <w:numId w:val="18"/>
        </w:numPr>
        <w:rPr>
          <w:rStyle w:val="SubtleEmphasis"/>
        </w:rPr>
      </w:pPr>
      <w:r w:rsidRPr="00FF07AE">
        <w:rPr>
          <w:rStyle w:val="SubtleEmphasis"/>
        </w:rPr>
        <w:t>Price of anarchy – individual vs collective optimal.</w:t>
      </w:r>
    </w:p>
    <w:p w14:paraId="25EDC89F" w14:textId="1BE9BB72" w:rsidR="00B86FC1" w:rsidRDefault="00B86FC1" w:rsidP="00B86FC1">
      <w:pPr>
        <w:pStyle w:val="ListParagraph"/>
        <w:numPr>
          <w:ilvl w:val="0"/>
          <w:numId w:val="18"/>
        </w:numPr>
        <w:rPr>
          <w:rStyle w:val="SubtleEmphasis"/>
        </w:rPr>
      </w:pPr>
      <w:r w:rsidRPr="00FF07AE">
        <w:rPr>
          <w:rStyle w:val="SubtleEmphasis"/>
        </w:rPr>
        <w:t>Metaheuristics in evacuation routing – GA, ACO, PSO</w:t>
      </w:r>
      <w:r w:rsidR="007A09FB" w:rsidRPr="00FF07AE">
        <w:rPr>
          <w:rStyle w:val="SubtleEmphasis"/>
        </w:rPr>
        <w:t>.</w:t>
      </w:r>
    </w:p>
    <w:p w14:paraId="04F9ACD7" w14:textId="37B91CC5" w:rsidR="009E0020" w:rsidRPr="00FF07AE" w:rsidRDefault="009E0020" w:rsidP="009E0020">
      <w:pPr>
        <w:pStyle w:val="ListParagraph"/>
        <w:numPr>
          <w:ilvl w:val="1"/>
          <w:numId w:val="18"/>
        </w:numPr>
        <w:rPr>
          <w:rStyle w:val="SubtleEmphasis"/>
        </w:rPr>
      </w:pPr>
      <w:r>
        <w:rPr>
          <w:rStyle w:val="SubtleEmphasis"/>
        </w:rPr>
        <w:fldChar w:fldCharType="begin"/>
      </w:r>
      <w:r>
        <w:rPr>
          <w:rStyle w:val="SubtleEmphasis"/>
        </w:rPr>
        <w:instrText xml:space="preserve"> ADDIN EN.CITE &lt;EndNote&gt;&lt;Cite&gt;&lt;Author&gt;Nishinari&lt;/Author&gt;&lt;Year&gt;2006&lt;/Year&gt;&lt;RecNum&gt;384&lt;/RecNum&gt;&lt;DisplayText&gt;(Nishinari et al., 2006)&lt;/DisplayText&gt;&lt;record&gt;&lt;rec-number&gt;384&lt;/rec-number&gt;&lt;foreign-keys&gt;&lt;key app="EN" db-id="wavws0w9uz9f22e2a5gx5dd90vxs5v9f09w5" timestamp="1775492482"&gt;384&lt;/key&gt;&lt;/foreign-keys&gt;&lt;ref-type name="Journal Article"&gt;17&lt;/ref-type&gt;&lt;contributors&gt;&lt;authors&gt;&lt;author&gt;Nishinari, Katsuhiro&lt;/author&gt;&lt;author&gt;Sugawara, Ken&lt;/author&gt;&lt;author&gt;Kazama, Toshiya&lt;/author&gt;&lt;author&gt;Schadschneider, Andreas&lt;/author&gt;&lt;author&gt;Chowdhury, Debashish&lt;/author&gt;&lt;/authors&gt;&lt;/contributors&gt;&lt;titles&gt;&lt;title&gt;Modelling of self-driven particles: Foraging ants and pedestrians&lt;/title&gt;&lt;secondary-title&gt;Physica A: Statistical Mechanics and its Applications&lt;/secondary-title&gt;&lt;/titles&gt;&lt;periodical&gt;&lt;full-title&gt;Physica A: Statistical Mechanics and its Applications&lt;/full-title&gt;&lt;/periodical&gt;&lt;pages&gt;132-141&lt;/pages&gt;&lt;volume&gt;372&lt;/volume&gt;&lt;number&gt;1&lt;/number&gt;&lt;section&gt;132&lt;/section&gt;&lt;dates&gt;&lt;year&gt;2006&lt;/year&gt;&lt;/dates&gt;&lt;isbn&gt;03784371&lt;/isbn&gt;&lt;urls&gt;&lt;/urls&gt;&lt;electronic-resource-num&gt;10.1016/j.physa.2006.05.016&lt;/electronic-resource-num&gt;&lt;/record&gt;&lt;/Cite&gt;&lt;/EndNote&gt;</w:instrText>
      </w:r>
      <w:r>
        <w:rPr>
          <w:rStyle w:val="SubtleEmphasis"/>
        </w:rPr>
        <w:fldChar w:fldCharType="separate"/>
      </w:r>
      <w:r>
        <w:rPr>
          <w:rStyle w:val="SubtleEmphasis"/>
          <w:noProof/>
        </w:rPr>
        <w:t>(Nishinari et al., 2006)</w:t>
      </w:r>
      <w:r>
        <w:rPr>
          <w:rStyle w:val="SubtleEmphasis"/>
        </w:rPr>
        <w:fldChar w:fldCharType="end"/>
      </w:r>
    </w:p>
    <w:p w14:paraId="483CDA1E" w14:textId="43853D03" w:rsidR="00D669CB" w:rsidRDefault="00B86FC1" w:rsidP="005A535F">
      <w:pPr>
        <w:pStyle w:val="ListParagraph"/>
        <w:numPr>
          <w:ilvl w:val="0"/>
          <w:numId w:val="18"/>
        </w:numPr>
        <w:rPr>
          <w:rStyle w:val="SubtleEmphasis"/>
        </w:rPr>
      </w:pPr>
      <w:r w:rsidRPr="00FF07AE">
        <w:rPr>
          <w:rStyle w:val="SubtleEmphasis"/>
        </w:rPr>
        <w:t>Highlight gap again – about human behaviours rarely being integrated into the formulation.</w:t>
      </w:r>
    </w:p>
    <w:p w14:paraId="33191AFA" w14:textId="77777777" w:rsidR="006009A8" w:rsidRDefault="006009A8" w:rsidP="006009A8">
      <w:pPr>
        <w:pStyle w:val="ListParagraph"/>
        <w:rPr>
          <w:rStyle w:val="SubtleEmphasis"/>
        </w:rPr>
      </w:pPr>
    </w:p>
    <w:p w14:paraId="7CD39180" w14:textId="39681FC5" w:rsidR="006009A8" w:rsidRDefault="006009A8" w:rsidP="006009A8">
      <w:pPr>
        <w:pStyle w:val="Heading3"/>
        <w:rPr>
          <w:rStyle w:val="SubtleEmphasis"/>
        </w:rPr>
      </w:pPr>
      <w:r>
        <w:rPr>
          <w:rStyle w:val="SubtleEmphasis"/>
        </w:rPr>
        <w:t>Shortest Path Approaches</w:t>
      </w:r>
    </w:p>
    <w:p w14:paraId="23D1DF47" w14:textId="4024A600" w:rsidR="00333581" w:rsidRDefault="00D669CB" w:rsidP="005A535F">
      <w:r>
        <w:t xml:space="preserve">The fundamental challenge in evacuation planning is determining how agents should be routed from their starting positions to safety. The simplest and most widely used approach is greedy routing, this involves finding the shortest path to any safe location </w:t>
      </w:r>
      <w:r>
        <w:fldChar w:fldCharType="begin"/>
      </w:r>
      <w:r>
        <w:instrText xml:space="preserve"> ADDIN EN.CITE &lt;EndNote&gt;&lt;Cite&gt;&lt;Author&gt;Mizumura&lt;/Author&gt;&lt;Year&gt;2024&lt;/Year&gt;&lt;RecNum&gt;333&lt;/RecNum&gt;&lt;DisplayText&gt;(Mizumura, Taguchi and Nakamura, 2024)&lt;/DisplayText&gt;&lt;record&gt;&lt;rec-number&gt;333&lt;/rec-number&gt;&lt;foreign-keys&gt;&lt;key app="EN" db-id="wavws0w9uz9f22e2a5gx5dd90vxs5v9f09w5" timestamp="1753862461"&gt;333&lt;/key&gt;&lt;/foreign-keys&gt;&lt;ref-type name="Journal Article"&gt;17&lt;/ref-type&gt;&lt;contributors&gt;&lt;authors&gt;&lt;author&gt;Mizumura, Takuyou&lt;/author&gt;&lt;author&gt;Taguchi, Hiroyuki&lt;/author&gt;&lt;author&gt;Nakamura, Hitoshi&lt;/author&gt;&lt;/authors&gt;&lt;/contributors&gt;&lt;titles&gt;&lt;title&gt;Confirming the safety improvement and evacuation time reduction effects by the method for evacuating inundated areas via the shortest possible route&lt;/title&gt;&lt;secondary-title&gt;International Journal of Disaster Risk Reduction&lt;/secondary-title&gt;&lt;/titles&gt;&lt;periodical&gt;&lt;full-title&gt;International Journal of Disaster Risk Reduction&lt;/full-title&gt;&lt;/periodical&gt;&lt;volume&gt;101&lt;/volume&gt;&lt;section&gt;104252&lt;/section&gt;&lt;dates&gt;&lt;year&gt;2024&lt;/year&gt;&lt;/dates&gt;&lt;isbn&gt;22124209&lt;/isbn&gt;&lt;urls&gt;&lt;/urls&gt;&lt;electronic-resource-num&gt;10.1016/j.ijdrr.2024.104252&lt;/electronic-resource-num&gt;&lt;/record&gt;&lt;/Cite&gt;&lt;/EndNote&gt;</w:instrText>
      </w:r>
      <w:r>
        <w:fldChar w:fldCharType="separate"/>
      </w:r>
      <w:r>
        <w:rPr>
          <w:noProof/>
        </w:rPr>
        <w:t>(Mizumura, Taguchi and Nakamura, 2024)</w:t>
      </w:r>
      <w:r>
        <w:fldChar w:fldCharType="end"/>
      </w:r>
      <w:r>
        <w:t>.</w:t>
      </w:r>
      <w:r w:rsidR="00F72996">
        <w:t xml:space="preserve"> These individual strategies are computationally inexpensive and require no coordination between agents which is why it often becomes the default in many practical evacuations. </w:t>
      </w:r>
      <w:r w:rsidR="00E47864">
        <w:t xml:space="preserve">Some examples of utilising greedy approaches include </w:t>
      </w:r>
      <w:r w:rsidR="00E47864">
        <w:fldChar w:fldCharType="begin"/>
      </w:r>
      <w:r w:rsidR="00E47864">
        <w:instrText xml:space="preserve"> ADDIN EN.CITE &lt;EndNote&gt;&lt;Cite AuthorYear="1"&gt;&lt;Author&gt;Chen&lt;/Author&gt;&lt;Year&gt;2014&lt;/Year&gt;&lt;RecNum&gt;316&lt;/RecNum&gt;&lt;DisplayText&gt;Chen, Y. et al. (2014)&lt;/DisplayText&gt;&lt;record&gt;&lt;rec-number&gt;316&lt;/rec-number&gt;&lt;foreign-keys&gt;&lt;key app="EN" db-id="wavws0w9uz9f22e2a5gx5dd90vxs5v9f09w5" timestamp="1753819453"&gt;316&lt;/key&gt;&lt;/foreign-keys&gt;&lt;ref-type name="Journal Article"&gt;17&lt;/ref-type&gt;&lt;contributors&gt;&lt;authors&gt;&lt;author&gt;Chen, Y.&lt;/author&gt;&lt;author&gt;Shen, S.&lt;/author&gt;&lt;author&gt;Chen, T.&lt;/author&gt;&lt;author&gt;Yang, T.&lt;/author&gt;&lt;/authors&gt;&lt;/contributors&gt;&lt;titles&gt;&lt;title&gt;Path Optimization Study for Vehicles Evacuation based on Dijkstra Algorithm&lt;/title&gt;&lt;secondary-title&gt;Procedia Engineering&lt;/secondary-title&gt;&lt;/titles&gt;&lt;periodical&gt;&lt;full-title&gt;Procedia Engineering&lt;/full-title&gt;&lt;/periodical&gt;&lt;pages&gt;159-165&lt;/pages&gt;&lt;volume&gt;71&lt;/volume&gt;&lt;section&gt;159&lt;/section&gt;&lt;dates&gt;&lt;year&gt;2014&lt;/year&gt;&lt;/dates&gt;&lt;isbn&gt;18777058&lt;/isbn&gt;&lt;urls&gt;&lt;/urls&gt;&lt;electronic-resource-num&gt;10.1016/j.proeng.2014.04.023&lt;/electronic-resource-num&gt;&lt;/record&gt;&lt;/Cite&gt;&lt;/EndNote&gt;</w:instrText>
      </w:r>
      <w:r w:rsidR="00E47864">
        <w:fldChar w:fldCharType="separate"/>
      </w:r>
      <w:r w:rsidR="00E47864">
        <w:rPr>
          <w:noProof/>
        </w:rPr>
        <w:t>Chen, Y. et al. (2014)</w:t>
      </w:r>
      <w:r w:rsidR="00E47864">
        <w:fldChar w:fldCharType="end"/>
      </w:r>
      <w:r w:rsidR="00E47864">
        <w:t xml:space="preserve"> who utilised Dijkstra’s algorithm to identify optimal paths in dynamic road networks scenarios and </w:t>
      </w:r>
      <w:r w:rsidR="00E47864">
        <w:fldChar w:fldCharType="begin"/>
      </w:r>
      <w:r w:rsidR="00E47864">
        <w:instrText xml:space="preserve"> ADDIN EN.CITE &lt;EndNote&gt;&lt;Cite AuthorYear="1"&gt;&lt;Author&gt;Mirahadi&lt;/Author&gt;&lt;Year&gt;2021&lt;/Year&gt;&lt;RecNum&gt;315&lt;/RecNum&gt;&lt;DisplayText&gt;Mirahadi and McCabe (2021)&lt;/DisplayText&gt;&lt;record&gt;&lt;rec-number&gt;315&lt;/rec-number&gt;&lt;foreign-keys&gt;&lt;key app="EN" db-id="wavws0w9uz9f22e2a5gx5dd90vxs5v9f09w5" timestamp="1753819371"&gt;315&lt;/key&gt;&lt;/foreign-keys&gt;&lt;ref-type name="Journal Article"&gt;17&lt;/ref-type&gt;&lt;contributors&gt;&lt;authors&gt;&lt;author&gt;Mirahadi, Farid&lt;/author&gt;&lt;author&gt;McCabe, Brenda Y.&lt;/author&gt;&lt;/authors&gt;&lt;/contributors&gt;&lt;titles&gt;&lt;title&gt;EvacuSafe: A real-time model for building evacuation based on Dijkstra&amp;apos;s algorithm&lt;/title&gt;&lt;secondary-title&gt;Journal of Building Engineering&lt;/secondary-title&gt;&lt;/titles&gt;&lt;periodical&gt;&lt;full-title&gt;Journal of Building Engineering&lt;/full-title&gt;&lt;/periodical&gt;&lt;volume&gt;34&lt;/volume&gt;&lt;dates&gt;&lt;year&gt;2021&lt;/year&gt;&lt;/dates&gt;&lt;isbn&gt;23527102&lt;/isbn&gt;&lt;urls&gt;&lt;/urls&gt;&lt;electronic-resource-num&gt;10.1016/j.jobe.2020.101687&lt;/electronic-resource-num&gt;&lt;/record&gt;&lt;/Cite&gt;&lt;/EndNote&gt;</w:instrText>
      </w:r>
      <w:r w:rsidR="00E47864">
        <w:fldChar w:fldCharType="separate"/>
      </w:r>
      <w:r w:rsidR="00E47864">
        <w:rPr>
          <w:noProof/>
        </w:rPr>
        <w:t>Mirahadi and McCabe (2021)</w:t>
      </w:r>
      <w:r w:rsidR="00E47864">
        <w:fldChar w:fldCharType="end"/>
      </w:r>
      <w:r w:rsidR="00E47864">
        <w:t xml:space="preserve"> EvacuSafe which is a technique to identify the safest path to an exit.</w:t>
      </w:r>
    </w:p>
    <w:p w14:paraId="1420D970" w14:textId="23B10B63" w:rsidR="001B27B6" w:rsidRDefault="00333581" w:rsidP="005A535F">
      <w:r>
        <w:t xml:space="preserve">However, greedy routing makes some assumptions. One assumption is that all agents have full knowledge of the environment and that all exits are known and equally accessible and as a result it assumes that individual optimality translates to collective optimally. </w:t>
      </w:r>
      <w:r w:rsidR="005A535F">
        <w:fldChar w:fldCharType="begin"/>
      </w:r>
      <w:r w:rsidR="005A535F">
        <w:instrText xml:space="preserve"> ADDIN EN.CITE &lt;EndNote&gt;&lt;Cite AuthorYear="1"&gt;&lt;Author&gt;Stepanov&lt;/Author&gt;&lt;Year&gt;2009&lt;/Year&gt;&lt;RecNum&gt;404&lt;/RecNum&gt;&lt;DisplayText&gt;Stepanov and Smith (2009)&lt;/DisplayText&gt;&lt;record&gt;&lt;rec-number&gt;404&lt;/rec-number&gt;&lt;foreign-keys&gt;&lt;key app="EN" db-id="wavws0w9uz9f22e2a5gx5dd90vxs5v9f09w5" timestamp="1775496566"&gt;404&lt;/key&gt;&lt;/foreign-keys&gt;&lt;ref-type name="Journal Article"&gt;17&lt;/ref-type&gt;&lt;contributors&gt;&lt;authors&gt;&lt;author&gt;Stepanov, Alexander&lt;/author&gt;&lt;author&gt;Smith, James MacGregor&lt;/author&gt;&lt;/authors&gt;&lt;/contributors&gt;&lt;titles&gt;&lt;title&gt;Multi-objective evacuation routing in transportation networks&lt;/title&gt;&lt;secondary-title&gt;European Journal of Operational Research&lt;/secondary-title&gt;&lt;/titles&gt;&lt;periodical&gt;&lt;full-title&gt;European Journal of Operational Research&lt;/full-title&gt;&lt;/periodical&gt;&lt;pages&gt;435-446&lt;/pages&gt;&lt;volume&gt;198&lt;/volume&gt;&lt;number&gt;2&lt;/number&gt;&lt;section&gt;435&lt;/section&gt;&lt;dates&gt;&lt;year&gt;2009&lt;/year&gt;&lt;/dates&gt;&lt;isbn&gt;03772217&lt;/isbn&gt;&lt;urls&gt;&lt;/urls&gt;&lt;electronic-resource-num&gt;10.1016/j.ejor.2008.08.025&lt;/electronic-resource-num&gt;&lt;/record&gt;&lt;/Cite&gt;&lt;/EndNote&gt;</w:instrText>
      </w:r>
      <w:r w:rsidR="005A535F">
        <w:fldChar w:fldCharType="separate"/>
      </w:r>
      <w:r w:rsidR="005A535F">
        <w:rPr>
          <w:noProof/>
        </w:rPr>
        <w:t>Stepanov and Smith (2009)</w:t>
      </w:r>
      <w:r w:rsidR="005A535F">
        <w:fldChar w:fldCharType="end"/>
      </w:r>
      <w:r w:rsidR="00B636AD">
        <w:t xml:space="preserve"> researched transportation networks as a multi-objective problem to simultaneously minimise evacuation time and maximising the number of evacuees reaching safety.</w:t>
      </w:r>
      <w:r w:rsidR="001D6C02">
        <w:t xml:space="preserve"> They showed that individually routing consistently produced worse collective outcomes than globally coordinated routing. This research however used uniform movement speeds and departure times which abstracts away individual human characteristics. </w:t>
      </w:r>
      <w:r w:rsidR="00BB3039">
        <w:t>Additional</w:t>
      </w:r>
      <w:r w:rsidR="001B27B6">
        <w:t xml:space="preserve"> research</w:t>
      </w:r>
      <w:r w:rsidR="004A0900">
        <w:t xml:space="preserve"> </w:t>
      </w:r>
      <w:r w:rsidR="004A0900">
        <w:fldChar w:fldCharType="begin">
          <w:fldData xml:space="preserve">PEVuZE5vdGU+PENpdGU+PEF1dGhvcj5Ib25nPC9BdXRob3I+PFllYXI+MjAxODwvWWVhcj48UmVj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=
</w:fldData>
        </w:fldChar>
      </w:r>
      <w:r w:rsidR="00BB3039">
        <w:instrText xml:space="preserve"> ADDIN EN.CITE </w:instrText>
      </w:r>
      <w:r w:rsidR="00BB3039">
        <w:fldChar w:fldCharType="begin">
          <w:fldData xml:space="preserve">PEVuZE5vdGU+PENpdGU+PEF1dGhvcj5Ib25nPC9BdXRob3I+PFllYXI+MjAxODwvWWVhcj48UmVj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=
</w:fldData>
        </w:fldChar>
      </w:r>
      <w:r w:rsidR="00BB3039">
        <w:instrText xml:space="preserve"> ADDIN EN.CITE.DATA </w:instrText>
      </w:r>
      <w:r w:rsidR="00BB3039">
        <w:fldChar w:fldCharType="end"/>
      </w:r>
      <w:r w:rsidR="004A0900">
        <w:fldChar w:fldCharType="separate"/>
      </w:r>
      <w:r w:rsidR="00BB3039">
        <w:rPr>
          <w:noProof/>
        </w:rPr>
        <w:t>(Min, Lee and Lim, 2014; Hong et al., 2018; Shahabi and Wilson, 2018)</w:t>
      </w:r>
      <w:r w:rsidR="004A0900">
        <w:fldChar w:fldCharType="end"/>
      </w:r>
      <w:r w:rsidR="001B27B6">
        <w:t xml:space="preserve"> has also shown that greedy routing techniques fail when constraints such as capacity, congestion and time dependent conflicts </w:t>
      </w:r>
      <w:r w:rsidR="003B2B2F">
        <w:t>need</w:t>
      </w:r>
      <w:r w:rsidR="001B27B6">
        <w:t xml:space="preserve"> to be considered, this is because the greedy approaches select the locally best next step and </w:t>
      </w:r>
      <w:r w:rsidR="00BB3039">
        <w:t xml:space="preserve">therefore </w:t>
      </w:r>
      <w:r w:rsidR="001B27B6">
        <w:t>don’t consider these global constraints.</w:t>
      </w:r>
    </w:p>
    <w:p w14:paraId="0223BD15" w14:textId="17D67385" w:rsidR="006009A8" w:rsidRDefault="006009A8" w:rsidP="006009A8">
      <w:pPr>
        <w:pStyle w:val="Heading3"/>
      </w:pPr>
      <w:r>
        <w:t>Price of Anarchy</w:t>
      </w:r>
    </w:p>
    <w:p w14:paraId="692EC7A9" w14:textId="15A93D23" w:rsidR="001B27B6" w:rsidRDefault="001B27B6" w:rsidP="005A535F">
      <w:r>
        <w:t>This difference between individual versus the collective optimally is defined as the Price of Anarchy.</w:t>
      </w:r>
    </w:p>
    <w:p w14:paraId="6DBFF7EE" w14:textId="6697A160" w:rsidR="006009A8" w:rsidRPr="005A535F" w:rsidRDefault="006009A8" w:rsidP="006009A8">
      <w:pPr>
        <w:pStyle w:val="Heading3"/>
      </w:pPr>
      <w:r>
        <w:t>Metaheuristic Approaches</w:t>
      </w:r>
    </w:p>
    <w:p w14:paraId="23CDAE75" w14:textId="77777777" w:rsidR="00B86FC1" w:rsidRDefault="00B86FC1" w:rsidP="00B86FC1"/>
    <w:p w14:paraId="0A6A7B48" w14:textId="3AAADBEF" w:rsidR="00B86FC1" w:rsidRDefault="00B86FC1" w:rsidP="00B86FC1">
      <w:pPr>
        <w:pStyle w:val="Heading2"/>
      </w:pPr>
      <w:r>
        <w:t>Genetic Algorithms</w:t>
      </w:r>
    </w:p>
    <w:p w14:paraId="1285A43A" w14:textId="36CA7414" w:rsidR="00B86FC1" w:rsidRPr="00FF07AE" w:rsidRDefault="00B86FC1" w:rsidP="00B86FC1">
      <w:pPr>
        <w:pStyle w:val="ListParagraph"/>
        <w:numPr>
          <w:ilvl w:val="0"/>
          <w:numId w:val="19"/>
        </w:numPr>
        <w:rPr>
          <w:rStyle w:val="SubtleEmphasis"/>
        </w:rPr>
      </w:pPr>
      <w:r w:rsidRPr="00FF07AE">
        <w:rPr>
          <w:rStyle w:val="SubtleEmphasis"/>
        </w:rPr>
        <w:t xml:space="preserve">How do GAs work – representation, fitness, selection, </w:t>
      </w:r>
      <w:proofErr w:type="gramStart"/>
      <w:r w:rsidRPr="00FF07AE">
        <w:rPr>
          <w:rStyle w:val="SubtleEmphasis"/>
        </w:rPr>
        <w:t>crossover ,</w:t>
      </w:r>
      <w:proofErr w:type="gramEnd"/>
      <w:r w:rsidRPr="00FF07AE">
        <w:rPr>
          <w:rStyle w:val="SubtleEmphasis"/>
        </w:rPr>
        <w:t xml:space="preserve"> mutation.</w:t>
      </w:r>
    </w:p>
    <w:p w14:paraId="1D84B64C" w14:textId="77777777" w:rsidR="007A09FB" w:rsidRPr="00FF07AE" w:rsidRDefault="00B86FC1" w:rsidP="00B86FC1">
      <w:pPr>
        <w:pStyle w:val="ListParagraph"/>
        <w:numPr>
          <w:ilvl w:val="0"/>
          <w:numId w:val="19"/>
        </w:numPr>
        <w:rPr>
          <w:rStyle w:val="SubtleEmphasis"/>
        </w:rPr>
      </w:pPr>
      <w:r w:rsidRPr="00FF07AE">
        <w:rPr>
          <w:rStyle w:val="SubtleEmphasis"/>
        </w:rPr>
        <w:t xml:space="preserve">Uses of </w:t>
      </w:r>
      <w:proofErr w:type="gramStart"/>
      <w:r w:rsidRPr="00FF07AE">
        <w:rPr>
          <w:rStyle w:val="SubtleEmphasis"/>
        </w:rPr>
        <w:t>GAs, and</w:t>
      </w:r>
      <w:proofErr w:type="gramEnd"/>
      <w:r w:rsidRPr="00FF07AE">
        <w:rPr>
          <w:rStyle w:val="SubtleEmphasis"/>
        </w:rPr>
        <w:t xml:space="preserve"> uses in evacuation and normal routing contexts</w:t>
      </w:r>
      <w:r w:rsidR="007A09FB" w:rsidRPr="00FF07AE">
        <w:rPr>
          <w:rStyle w:val="SubtleEmphasis"/>
        </w:rPr>
        <w:t>.</w:t>
      </w:r>
    </w:p>
    <w:p w14:paraId="06C48EC2" w14:textId="20DA3371" w:rsidR="00B86FC1" w:rsidRPr="00FF07AE" w:rsidRDefault="007A09FB" w:rsidP="00B86FC1">
      <w:pPr>
        <w:pStyle w:val="ListParagraph"/>
        <w:numPr>
          <w:ilvl w:val="0"/>
          <w:numId w:val="19"/>
        </w:numPr>
        <w:rPr>
          <w:rStyle w:val="SubtleEmphasis"/>
        </w:rPr>
      </w:pPr>
      <w:r w:rsidRPr="00FF07AE">
        <w:rPr>
          <w:rStyle w:val="SubtleEmphasis"/>
        </w:rPr>
        <w:t>Why GA was picked over other metaheuristics.</w:t>
      </w:r>
    </w:p>
    <w:p w14:paraId="6F89A2CD" w14:textId="77777777" w:rsidR="007A09FB" w:rsidRDefault="007A09FB" w:rsidP="007A09FB"/>
    <w:p w14:paraId="4FFD3742" w14:textId="188A2DA2" w:rsidR="007A09FB" w:rsidRDefault="007A09FB" w:rsidP="007A09FB">
      <w:pPr>
        <w:pStyle w:val="Heading2"/>
      </w:pPr>
      <w:r>
        <w:lastRenderedPageBreak/>
        <w:t>Human Behaviour in Evacuations</w:t>
      </w:r>
    </w:p>
    <w:p w14:paraId="4ED65523" w14:textId="6AE3236E" w:rsidR="007A09FB" w:rsidRPr="00FF07AE" w:rsidRDefault="007A09FB" w:rsidP="007A09FB">
      <w:pPr>
        <w:pStyle w:val="ListParagraph"/>
        <w:numPr>
          <w:ilvl w:val="0"/>
          <w:numId w:val="20"/>
        </w:numPr>
        <w:rPr>
          <w:rStyle w:val="SubtleEmphasis"/>
        </w:rPr>
      </w:pPr>
      <w:r w:rsidRPr="00FF07AE">
        <w:rPr>
          <w:rStyle w:val="SubtleEmphasis"/>
        </w:rPr>
        <w:t>Walking speed</w:t>
      </w:r>
    </w:p>
    <w:p w14:paraId="0A1D6088" w14:textId="3F518254" w:rsidR="007A09FB" w:rsidRPr="00FF07AE" w:rsidRDefault="007A09FB" w:rsidP="007A09FB">
      <w:pPr>
        <w:pStyle w:val="ListParagraph"/>
        <w:numPr>
          <w:ilvl w:val="0"/>
          <w:numId w:val="20"/>
        </w:numPr>
        <w:rPr>
          <w:rStyle w:val="SubtleEmphasis"/>
        </w:rPr>
      </w:pPr>
      <w:r w:rsidRPr="00FF07AE">
        <w:rPr>
          <w:rStyle w:val="SubtleEmphasis"/>
        </w:rPr>
        <w:t>Pre-movement and delayed starts.</w:t>
      </w:r>
    </w:p>
    <w:p w14:paraId="1C24F468" w14:textId="50334574" w:rsidR="007A09FB" w:rsidRPr="00FF07AE" w:rsidRDefault="007A09FB" w:rsidP="007A09FB">
      <w:pPr>
        <w:pStyle w:val="ListParagraph"/>
        <w:numPr>
          <w:ilvl w:val="0"/>
          <w:numId w:val="20"/>
        </w:numPr>
        <w:rPr>
          <w:rStyle w:val="SubtleEmphasis"/>
        </w:rPr>
      </w:pPr>
      <w:r w:rsidRPr="00FF07AE">
        <w:rPr>
          <w:rStyle w:val="SubtleEmphasis"/>
        </w:rPr>
        <w:t xml:space="preserve">Compliance and </w:t>
      </w:r>
      <w:proofErr w:type="spellStart"/>
      <w:proofErr w:type="gramStart"/>
      <w:r w:rsidRPr="00FF07AE">
        <w:rPr>
          <w:rStyle w:val="SubtleEmphasis"/>
        </w:rPr>
        <w:t>non compliance</w:t>
      </w:r>
      <w:proofErr w:type="spellEnd"/>
      <w:proofErr w:type="gramEnd"/>
      <w:r w:rsidRPr="00FF07AE">
        <w:rPr>
          <w:rStyle w:val="SubtleEmphasis"/>
        </w:rPr>
        <w:t xml:space="preserve"> behaviour.</w:t>
      </w:r>
    </w:p>
    <w:p w14:paraId="41F0AA86" w14:textId="52C49A34" w:rsidR="007A09FB" w:rsidRPr="00FF07AE" w:rsidRDefault="007A09FB" w:rsidP="007A09FB">
      <w:pPr>
        <w:pStyle w:val="ListParagraph"/>
        <w:numPr>
          <w:ilvl w:val="0"/>
          <w:numId w:val="20"/>
        </w:numPr>
        <w:rPr>
          <w:rStyle w:val="SubtleEmphasis"/>
        </w:rPr>
      </w:pPr>
      <w:r w:rsidRPr="00FF07AE">
        <w:rPr>
          <w:rStyle w:val="SubtleEmphasis"/>
        </w:rPr>
        <w:t>How they are modelled in literature and what’s missing.</w:t>
      </w:r>
    </w:p>
    <w:p w14:paraId="0A90AFCA" w14:textId="77777777" w:rsidR="007A09FB" w:rsidRDefault="007A09FB" w:rsidP="007A09FB"/>
    <w:tbl>
      <w:tblPr>
        <w:tblW w:w="9011" w:type="dxa"/>
        <w:tblCellMar>
          <w:top w:w="15" w:type="dxa"/>
          <w:left w:w="15" w:type="dxa"/>
          <w:bottom w:w="15" w:type="dxa"/>
          <w:right w:w="15" w:type="dxa"/>
        </w:tblCellMar>
        <w:tblLook w:val="04A0" w:firstRow="1" w:lastRow="0" w:firstColumn="1" w:lastColumn="0" w:noHBand="0" w:noVBand="1"/>
      </w:tblPr>
      <w:tblGrid>
        <w:gridCol w:w="3985"/>
        <w:gridCol w:w="1491"/>
        <w:gridCol w:w="3535"/>
      </w:tblGrid>
      <w:tr w:rsidR="005A535F" w:rsidRPr="005A535F" w14:paraId="0AD2DF23" w14:textId="77777777" w:rsidTr="005A535F">
        <w:trPr>
          <w:trHeight w:val="270"/>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530D3B" w14:textId="77777777" w:rsidR="005A535F" w:rsidRPr="005A535F" w:rsidRDefault="005A535F" w:rsidP="005A535F">
            <w:pPr>
              <w:spacing w:after="0" w:line="240" w:lineRule="auto"/>
              <w:rPr>
                <w:rFonts w:ascii="Arial" w:eastAsia="Times New Roman" w:hAnsi="Arial" w:cs="Arial"/>
                <w:b/>
                <w:bCs/>
                <w:color w:val="000000"/>
                <w:sz w:val="24"/>
                <w:szCs w:val="24"/>
                <w:lang w:eastAsia="en-GB"/>
              </w:rPr>
            </w:pPr>
            <w:r w:rsidRPr="005A535F">
              <w:rPr>
                <w:rFonts w:ascii="Arial" w:eastAsia="Times New Roman" w:hAnsi="Arial" w:cs="Arial"/>
                <w:b/>
                <w:bCs/>
                <w:color w:val="000000"/>
                <w:sz w:val="24"/>
                <w:szCs w:val="24"/>
                <w:lang w:eastAsia="en-GB"/>
              </w:rPr>
              <w:t>Paper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2F4C9A" w14:textId="77777777" w:rsidR="005A535F" w:rsidRPr="005A535F" w:rsidRDefault="005A535F" w:rsidP="005A535F">
            <w:pPr>
              <w:spacing w:after="0" w:line="240" w:lineRule="auto"/>
              <w:rPr>
                <w:rFonts w:ascii="Arial" w:eastAsia="Times New Roman" w:hAnsi="Arial" w:cs="Arial"/>
                <w:b/>
                <w:bCs/>
                <w:color w:val="000000"/>
                <w:sz w:val="24"/>
                <w:szCs w:val="24"/>
                <w:lang w:eastAsia="en-GB"/>
              </w:rPr>
            </w:pPr>
            <w:r w:rsidRPr="005A535F">
              <w:rPr>
                <w:rFonts w:ascii="Arial" w:eastAsia="Times New Roman" w:hAnsi="Arial" w:cs="Arial"/>
                <w:b/>
                <w:bCs/>
                <w:color w:val="000000"/>
                <w:sz w:val="24"/>
                <w:szCs w:val="24"/>
                <w:lang w:eastAsia="en-GB"/>
              </w:rPr>
              <w:t>Is it useful?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9A8450" w14:textId="77777777" w:rsidR="005A535F" w:rsidRPr="005A535F" w:rsidRDefault="005A535F" w:rsidP="005A535F">
            <w:pPr>
              <w:spacing w:after="0" w:line="240" w:lineRule="auto"/>
              <w:rPr>
                <w:rFonts w:ascii="Arial" w:eastAsia="Times New Roman" w:hAnsi="Arial" w:cs="Arial"/>
                <w:b/>
                <w:bCs/>
                <w:color w:val="000000"/>
                <w:sz w:val="24"/>
                <w:szCs w:val="24"/>
                <w:lang w:eastAsia="en-GB"/>
              </w:rPr>
            </w:pPr>
            <w:r w:rsidRPr="005A535F">
              <w:rPr>
                <w:rFonts w:ascii="Arial" w:eastAsia="Times New Roman" w:hAnsi="Arial" w:cs="Arial"/>
                <w:b/>
                <w:bCs/>
                <w:color w:val="000000"/>
                <w:sz w:val="24"/>
                <w:szCs w:val="24"/>
                <w:lang w:eastAsia="en-GB"/>
              </w:rPr>
              <w:t>Main summary point</w:t>
            </w:r>
          </w:p>
        </w:tc>
      </w:tr>
      <w:tr w:rsidR="005A535F" w:rsidRPr="005A535F" w14:paraId="3C120BEB" w14:textId="77777777" w:rsidTr="005A535F">
        <w:trPr>
          <w:trHeight w:val="104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6EEAC" w14:textId="19B30B61" w:rsidR="005A535F" w:rsidRPr="005A535F" w:rsidRDefault="005A535F" w:rsidP="005A535F">
            <w:pPr>
              <w:spacing w:after="0" w:line="240" w:lineRule="auto"/>
              <w:rPr>
                <w:rFonts w:ascii="Arial" w:eastAsia="Times New Roman" w:hAnsi="Arial" w:cs="Arial"/>
                <w:color w:val="000000"/>
                <w:sz w:val="24"/>
                <w:szCs w:val="24"/>
                <w:lang w:eastAsia="en-GB"/>
              </w:rPr>
            </w:pPr>
            <w:hyperlink r:id="rId8" w:anchor="bib4" w:history="1">
              <w:r w:rsidRPr="005A535F">
                <w:rPr>
                  <w:rStyle w:val="Hyperlink"/>
                  <w:rFonts w:ascii="Arial" w:eastAsia="Times New Roman" w:hAnsi="Arial" w:cs="Arial"/>
                  <w:b/>
                  <w:bCs/>
                  <w:sz w:val="24"/>
                  <w:szCs w:val="24"/>
                  <w:lang w:eastAsia="en-GB"/>
                </w:rPr>
                <w:t xml:space="preserve">A systematic review of methodologies for human </w:t>
              </w:r>
              <w:proofErr w:type="spellStart"/>
              <w:r w:rsidRPr="005A535F">
                <w:rPr>
                  <w:rStyle w:val="Hyperlink"/>
                  <w:rFonts w:ascii="Arial" w:eastAsia="Times New Roman" w:hAnsi="Arial" w:cs="Arial"/>
                  <w:b/>
                  <w:bCs/>
                  <w:sz w:val="24"/>
                  <w:szCs w:val="24"/>
                  <w:lang w:eastAsia="en-GB"/>
                </w:rPr>
                <w:t>behavior</w:t>
              </w:r>
              <w:proofErr w:type="spellEnd"/>
              <w:r w:rsidRPr="005A535F">
                <w:rPr>
                  <w:rStyle w:val="Hyperlink"/>
                  <w:rFonts w:ascii="Arial" w:eastAsia="Times New Roman" w:hAnsi="Arial" w:cs="Arial"/>
                  <w:b/>
                  <w:bCs/>
                  <w:sz w:val="24"/>
                  <w:szCs w:val="24"/>
                  <w:lang w:eastAsia="en-GB"/>
                </w:rPr>
                <w:t xml:space="preserve"> modelling and routing optimization in large-scale evacuation pla</w:t>
              </w:r>
              <w:r w:rsidRPr="005A535F">
                <w:rPr>
                  <w:rStyle w:val="Hyperlink"/>
                  <w:rFonts w:ascii="Arial" w:eastAsia="Times New Roman" w:hAnsi="Arial" w:cs="Arial"/>
                  <w:b/>
                  <w:bCs/>
                  <w:sz w:val="24"/>
                  <w:szCs w:val="24"/>
                  <w:lang w:eastAsia="en-GB"/>
                </w:rPr>
                <w:t>n</w:t>
              </w:r>
              <w:r w:rsidRPr="005A535F">
                <w:rPr>
                  <w:rStyle w:val="Hyperlink"/>
                  <w:rFonts w:ascii="Arial" w:eastAsia="Times New Roman" w:hAnsi="Arial" w:cs="Arial"/>
                  <w:b/>
                  <w:bCs/>
                  <w:sz w:val="24"/>
                  <w:szCs w:val="24"/>
                  <w:lang w:eastAsia="en-GB"/>
                </w:rPr>
                <w:t>ning</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F15BA"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Yes, very useful if it is the paper I think it 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140DC"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Good for showing the connection between behaviour modelling and route optimisation, especially in large-scale evacuation planning.</w:t>
            </w:r>
          </w:p>
        </w:tc>
      </w:tr>
      <w:tr w:rsidR="005A535F" w:rsidRPr="005A535F" w14:paraId="4D18A51D" w14:textId="77777777" w:rsidTr="005A535F">
        <w:trPr>
          <w:trHeight w:val="106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0019A" w14:textId="7385167C" w:rsidR="005A535F" w:rsidRPr="005A535F" w:rsidRDefault="005A535F" w:rsidP="005A535F">
            <w:pPr>
              <w:spacing w:after="0" w:line="240" w:lineRule="auto"/>
              <w:rPr>
                <w:rFonts w:ascii="Arial" w:eastAsia="Times New Roman" w:hAnsi="Arial" w:cs="Arial"/>
                <w:color w:val="000000"/>
                <w:sz w:val="24"/>
                <w:szCs w:val="24"/>
                <w:lang w:eastAsia="en-GB"/>
              </w:rPr>
            </w:pPr>
            <w:hyperlink r:id="rId9" w:anchor="bib8" w:history="1">
              <w:r w:rsidRPr="005A535F">
                <w:rPr>
                  <w:rStyle w:val="Hyperlink"/>
                  <w:rFonts w:ascii="Arial" w:eastAsia="Times New Roman" w:hAnsi="Arial" w:cs="Arial"/>
                  <w:b/>
                  <w:bCs/>
                  <w:sz w:val="24"/>
                  <w:szCs w:val="24"/>
                  <w:lang w:eastAsia="en-GB"/>
                </w:rPr>
                <w:t xml:space="preserve">Incorporating human factors in emergency evacuation – An overview of </w:t>
              </w:r>
              <w:proofErr w:type="spellStart"/>
              <w:r w:rsidRPr="005A535F">
                <w:rPr>
                  <w:rStyle w:val="Hyperlink"/>
                  <w:rFonts w:ascii="Arial" w:eastAsia="Times New Roman" w:hAnsi="Arial" w:cs="Arial"/>
                  <w:b/>
                  <w:bCs/>
                  <w:sz w:val="24"/>
                  <w:szCs w:val="24"/>
                  <w:lang w:eastAsia="en-GB"/>
                </w:rPr>
                <w:t>behavioral</w:t>
              </w:r>
              <w:proofErr w:type="spellEnd"/>
              <w:r w:rsidRPr="005A535F">
                <w:rPr>
                  <w:rStyle w:val="Hyperlink"/>
                  <w:rFonts w:ascii="Arial" w:eastAsia="Times New Roman" w:hAnsi="Arial" w:cs="Arial"/>
                  <w:b/>
                  <w:bCs/>
                  <w:sz w:val="24"/>
                  <w:szCs w:val="24"/>
                  <w:lang w:eastAsia="en-GB"/>
                </w:rPr>
                <w:t xml:space="preserve"> factors and models</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A3282"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07C97"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Broad overview paper: useful for defining the human factors that influence evacuation, such as pre-movement time, familiarity, stress, and group behaviour.</w:t>
            </w:r>
          </w:p>
        </w:tc>
      </w:tr>
      <w:tr w:rsidR="005A535F" w:rsidRPr="005A535F" w14:paraId="51E173D4" w14:textId="77777777" w:rsidTr="005A535F">
        <w:trPr>
          <w:trHeight w:val="129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337D4" w14:textId="41984D20" w:rsidR="005A535F" w:rsidRPr="005A535F" w:rsidRDefault="005A535F" w:rsidP="005A535F">
            <w:pPr>
              <w:spacing w:after="0" w:line="240" w:lineRule="auto"/>
              <w:rPr>
                <w:rFonts w:ascii="Arial" w:eastAsia="Times New Roman" w:hAnsi="Arial" w:cs="Arial"/>
                <w:color w:val="000000"/>
                <w:sz w:val="24"/>
                <w:szCs w:val="24"/>
                <w:lang w:eastAsia="en-GB"/>
              </w:rPr>
            </w:pPr>
            <w:hyperlink r:id="rId10" w:history="1">
              <w:r w:rsidRPr="005A535F">
                <w:rPr>
                  <w:rStyle w:val="Hyperlink"/>
                  <w:rFonts w:ascii="Arial" w:eastAsia="Times New Roman" w:hAnsi="Arial" w:cs="Arial"/>
                  <w:b/>
                  <w:bCs/>
                  <w:sz w:val="24"/>
                  <w:szCs w:val="24"/>
                  <w:lang w:eastAsia="en-GB"/>
                </w:rPr>
                <w:t>Human Factors in Evacuation Simulation, Planning, and Guidance</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1A83D"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01F67"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Strong “bridge” paper between evacuation engineering and behavioural realism; good for discussing how human factors are being built into simulation and guidance systems.</w:t>
            </w:r>
          </w:p>
        </w:tc>
      </w:tr>
      <w:tr w:rsidR="005A535F" w:rsidRPr="005A535F" w14:paraId="21541C4A" w14:textId="77777777" w:rsidTr="005A535F">
        <w:trPr>
          <w:trHeight w:val="106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57BCF" w14:textId="2705298E" w:rsidR="005A535F" w:rsidRPr="005A535F" w:rsidRDefault="005A535F" w:rsidP="005A535F">
            <w:pPr>
              <w:spacing w:after="0" w:line="240" w:lineRule="auto"/>
              <w:rPr>
                <w:rFonts w:ascii="Arial" w:eastAsia="Times New Roman" w:hAnsi="Arial" w:cs="Arial"/>
                <w:color w:val="000000"/>
                <w:sz w:val="24"/>
                <w:szCs w:val="24"/>
                <w:lang w:eastAsia="en-GB"/>
              </w:rPr>
            </w:pPr>
            <w:hyperlink r:id="rId11" w:history="1">
              <w:r w:rsidRPr="005A535F">
                <w:rPr>
                  <w:rStyle w:val="Hyperlink"/>
                  <w:rFonts w:ascii="Arial" w:eastAsia="Times New Roman" w:hAnsi="Arial" w:cs="Arial"/>
                  <w:b/>
                  <w:bCs/>
                  <w:sz w:val="24"/>
                  <w:szCs w:val="24"/>
                  <w:lang w:eastAsia="en-GB"/>
                </w:rPr>
                <w:t xml:space="preserve">Human </w:t>
              </w:r>
              <w:proofErr w:type="spellStart"/>
              <w:r w:rsidRPr="005A535F">
                <w:rPr>
                  <w:rStyle w:val="Hyperlink"/>
                  <w:rFonts w:ascii="Arial" w:eastAsia="Times New Roman" w:hAnsi="Arial" w:cs="Arial"/>
                  <w:b/>
                  <w:bCs/>
                  <w:sz w:val="24"/>
                  <w:szCs w:val="24"/>
                  <w:lang w:eastAsia="en-GB"/>
                </w:rPr>
                <w:t>behavior</w:t>
              </w:r>
              <w:proofErr w:type="spellEnd"/>
              <w:r w:rsidRPr="005A535F">
                <w:rPr>
                  <w:rStyle w:val="Hyperlink"/>
                  <w:rFonts w:ascii="Arial" w:eastAsia="Times New Roman" w:hAnsi="Arial" w:cs="Arial"/>
                  <w:b/>
                  <w:bCs/>
                  <w:sz w:val="24"/>
                  <w:szCs w:val="24"/>
                  <w:lang w:eastAsia="en-GB"/>
                </w:rPr>
                <w:t xml:space="preserve"> </w:t>
              </w:r>
              <w:proofErr w:type="spellStart"/>
              <w:r w:rsidRPr="005A535F">
                <w:rPr>
                  <w:rStyle w:val="Hyperlink"/>
                  <w:rFonts w:ascii="Arial" w:eastAsia="Times New Roman" w:hAnsi="Arial" w:cs="Arial"/>
                  <w:b/>
                  <w:bCs/>
                  <w:sz w:val="24"/>
                  <w:szCs w:val="24"/>
                  <w:lang w:eastAsia="en-GB"/>
                </w:rPr>
                <w:t>modeling</w:t>
              </w:r>
              <w:proofErr w:type="spellEnd"/>
              <w:r w:rsidRPr="005A535F">
                <w:rPr>
                  <w:rStyle w:val="Hyperlink"/>
                  <w:rFonts w:ascii="Arial" w:eastAsia="Times New Roman" w:hAnsi="Arial" w:cs="Arial"/>
                  <w:b/>
                  <w:bCs/>
                  <w:sz w:val="24"/>
                  <w:szCs w:val="24"/>
                  <w:lang w:eastAsia="en-GB"/>
                </w:rPr>
                <w:t xml:space="preserve"> for simulating evacuation of buildings during emergencies</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B8E57"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066CA"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Directly relevant to your Section 4: it focuses on how to model people’s actions during emergencies, likely at the micro/agent level.</w:t>
            </w:r>
          </w:p>
        </w:tc>
      </w:tr>
      <w:tr w:rsidR="005A535F" w:rsidRPr="005A535F" w14:paraId="75E107D6" w14:textId="77777777" w:rsidTr="005A535F">
        <w:trPr>
          <w:trHeight w:val="129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E129C" w14:textId="7111A2C4" w:rsidR="005A535F" w:rsidRPr="005A535F" w:rsidRDefault="005A535F" w:rsidP="005A535F">
            <w:pPr>
              <w:spacing w:after="0" w:line="240" w:lineRule="auto"/>
              <w:rPr>
                <w:rFonts w:ascii="Arial" w:eastAsia="Times New Roman" w:hAnsi="Arial" w:cs="Arial"/>
                <w:color w:val="000000"/>
                <w:sz w:val="24"/>
                <w:szCs w:val="24"/>
                <w:lang w:eastAsia="en-GB"/>
              </w:rPr>
            </w:pPr>
            <w:hyperlink r:id="rId12" w:history="1">
              <w:r w:rsidRPr="005A535F">
                <w:rPr>
                  <w:rStyle w:val="Hyperlink"/>
                  <w:rFonts w:ascii="Arial" w:eastAsia="Times New Roman" w:hAnsi="Arial" w:cs="Arial"/>
                  <w:b/>
                  <w:bCs/>
                  <w:sz w:val="24"/>
                  <w:szCs w:val="24"/>
                  <w:lang w:eastAsia="en-GB"/>
                </w:rPr>
                <w:t>An interdisciplinary agent-based evacuation model: integrating the natural environment, built environment, and social system for community preparedness and resilience</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CA857"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Yes, very relevant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2D7E3" w14:textId="77777777" w:rsidR="005A535F" w:rsidRPr="005A535F" w:rsidRDefault="005A535F" w:rsidP="005A535F">
            <w:pPr>
              <w:spacing w:after="0" w:line="240" w:lineRule="auto"/>
              <w:rPr>
                <w:rFonts w:ascii="Arial" w:eastAsia="Times New Roman" w:hAnsi="Arial" w:cs="Arial"/>
                <w:color w:val="000000"/>
                <w:sz w:val="24"/>
                <w:szCs w:val="24"/>
                <w:lang w:eastAsia="en-GB"/>
              </w:rPr>
            </w:pPr>
            <w:r w:rsidRPr="005A535F">
              <w:rPr>
                <w:rFonts w:ascii="Arial" w:eastAsia="Times New Roman" w:hAnsi="Arial" w:cs="Arial"/>
                <w:color w:val="000000"/>
                <w:sz w:val="24"/>
                <w:szCs w:val="24"/>
                <w:lang w:eastAsia="en-GB"/>
              </w:rPr>
              <w:t>Modern agent-based paper that shows evacuation modelling expanding beyond buildings into community-scale preparedness and resilience.</w:t>
            </w:r>
          </w:p>
        </w:tc>
      </w:tr>
      <w:tr w:rsidR="005A535F" w:rsidRPr="005A535F" w14:paraId="5759DB1B" w14:textId="77777777" w:rsidTr="005A535F">
        <w:trPr>
          <w:trHeight w:val="129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3A6E75" w14:textId="023B8899" w:rsidR="005A535F" w:rsidRDefault="005A535F" w:rsidP="005A535F">
            <w:pPr>
              <w:spacing w:after="0" w:line="240" w:lineRule="auto"/>
              <w:rPr>
                <w:rFonts w:ascii="Arial" w:eastAsia="Times New Roman" w:hAnsi="Arial" w:cs="Arial"/>
                <w:b/>
                <w:bCs/>
                <w:color w:val="000000"/>
                <w:sz w:val="24"/>
                <w:szCs w:val="24"/>
                <w:lang w:eastAsia="en-GB"/>
              </w:rPr>
            </w:pPr>
            <w:hyperlink r:id="rId13" w:history="1">
              <w:r w:rsidRPr="005A535F">
                <w:rPr>
                  <w:rStyle w:val="Hyperlink"/>
                  <w:rFonts w:ascii="Arial" w:eastAsia="Times New Roman" w:hAnsi="Arial" w:cs="Arial"/>
                  <w:b/>
                  <w:bCs/>
                  <w:sz w:val="24"/>
                  <w:szCs w:val="24"/>
                  <w:lang w:eastAsia="en-GB"/>
                </w:rPr>
                <w:t>Agent-based models of social behaviour and communication in evacuations: A systematic review</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AC33ED" w14:textId="77777777" w:rsidR="005A535F" w:rsidRPr="005A535F" w:rsidRDefault="005A535F" w:rsidP="005A535F">
            <w:pPr>
              <w:spacing w:after="0" w:line="240" w:lineRule="auto"/>
              <w:rPr>
                <w:rFonts w:ascii="Arial" w:eastAsia="Times New Roman" w:hAnsi="Arial" w:cs="Arial"/>
                <w:color w:val="000000"/>
                <w:sz w:val="24"/>
                <w:szCs w:val="24"/>
                <w:lang w:eastAsia="en-GB"/>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50F87E" w14:textId="77777777" w:rsidR="005A535F" w:rsidRPr="005A535F" w:rsidRDefault="005A535F" w:rsidP="005A535F">
            <w:pPr>
              <w:spacing w:after="0" w:line="240" w:lineRule="auto"/>
              <w:rPr>
                <w:rFonts w:ascii="Arial" w:eastAsia="Times New Roman" w:hAnsi="Arial" w:cs="Arial"/>
                <w:color w:val="000000"/>
                <w:sz w:val="24"/>
                <w:szCs w:val="24"/>
                <w:lang w:eastAsia="en-GB"/>
              </w:rPr>
            </w:pPr>
          </w:p>
        </w:tc>
      </w:tr>
    </w:tbl>
    <w:p w14:paraId="4547F50A" w14:textId="77777777" w:rsidR="005A535F" w:rsidRDefault="005A535F" w:rsidP="007A09FB"/>
    <w:p w14:paraId="6D94408F" w14:textId="56E05C79" w:rsidR="007A09FB" w:rsidRDefault="007A09FB" w:rsidP="007A09FB">
      <w:pPr>
        <w:pStyle w:val="Heading2"/>
      </w:pPr>
      <w:r>
        <w:t>Network Topology and City Structures</w:t>
      </w:r>
    </w:p>
    <w:p w14:paraId="0C9A9098" w14:textId="25C33A2D" w:rsidR="007A09FB" w:rsidRPr="00FF07AE" w:rsidRDefault="007A09FB" w:rsidP="007A09FB">
      <w:pPr>
        <w:pStyle w:val="ListParagraph"/>
        <w:numPr>
          <w:ilvl w:val="0"/>
          <w:numId w:val="21"/>
        </w:numPr>
        <w:rPr>
          <w:rStyle w:val="SubtleEmphasis"/>
        </w:rPr>
      </w:pPr>
      <w:r w:rsidRPr="00FF07AE">
        <w:rPr>
          <w:rStyle w:val="SubtleEmphasis"/>
        </w:rPr>
        <w:t>How city structures effect evacuation outcomes.</w:t>
      </w:r>
    </w:p>
    <w:p w14:paraId="66B4B26E" w14:textId="0344A75E" w:rsidR="007A09FB" w:rsidRPr="00FF07AE" w:rsidRDefault="007A09FB" w:rsidP="007A09FB">
      <w:pPr>
        <w:pStyle w:val="ListParagraph"/>
        <w:numPr>
          <w:ilvl w:val="0"/>
          <w:numId w:val="21"/>
        </w:numPr>
        <w:rPr>
          <w:rStyle w:val="SubtleEmphasis"/>
        </w:rPr>
      </w:pPr>
      <w:r w:rsidRPr="00FF07AE">
        <w:rPr>
          <w:rStyle w:val="SubtleEmphasis"/>
        </w:rPr>
        <w:t>Bottleneck effects and congestion formation.</w:t>
      </w:r>
    </w:p>
    <w:p w14:paraId="448C4AF5" w14:textId="52B84EAE" w:rsidR="007A09FB" w:rsidRDefault="007A09FB" w:rsidP="007A09FB"/>
    <w:p w14:paraId="73C1474A" w14:textId="77777777" w:rsidR="007A09FB" w:rsidRPr="007A09FB" w:rsidRDefault="007A09FB" w:rsidP="007A09FB"/>
    <w:p w14:paraId="7A1DA3AC" w14:textId="77777777" w:rsidR="00B86FC1" w:rsidRDefault="00B86FC1" w:rsidP="00B86FC1"/>
    <w:p w14:paraId="65258010" w14:textId="77777777" w:rsidR="007A09FB" w:rsidRPr="00B86FC1" w:rsidRDefault="007A09FB" w:rsidP="00B86FC1"/>
    <w:p w14:paraId="17104D85" w14:textId="77777777" w:rsidR="00575BCA" w:rsidRDefault="00575BCA" w:rsidP="00575BCA"/>
    <w:p w14:paraId="696B3A0F" w14:textId="77777777" w:rsidR="00575BCA" w:rsidRDefault="00575BCA" w:rsidP="00575BCA"/>
    <w:p w14:paraId="67824B8C" w14:textId="0C99193F" w:rsidR="00575BCA" w:rsidRDefault="00575BCA">
      <w:r>
        <w:br w:type="page"/>
      </w:r>
    </w:p>
    <w:p w14:paraId="686A4220" w14:textId="106CE522" w:rsidR="00575BCA" w:rsidRDefault="00575BCA" w:rsidP="00575BCA">
      <w:pPr>
        <w:pStyle w:val="Heading1"/>
      </w:pPr>
      <w:r>
        <w:lastRenderedPageBreak/>
        <w:t>Design</w:t>
      </w:r>
    </w:p>
    <w:p w14:paraId="3F001455" w14:textId="77777777" w:rsidR="00575BCA" w:rsidRPr="00575BCA" w:rsidRDefault="00575BCA" w:rsidP="00575BCA">
      <w:pPr>
        <w:pStyle w:val="DissertationBodyText"/>
        <w:rPr>
          <w:rStyle w:val="SubtleEmphasis"/>
        </w:rPr>
      </w:pPr>
      <w:r w:rsidRPr="00575BCA">
        <w:rPr>
          <w:rStyle w:val="SubtleEmphasis"/>
        </w:rPr>
        <w:t>This is the chapter in which you review your design decisions at various levels and critique the design process.</w:t>
      </w:r>
    </w:p>
    <w:p w14:paraId="0118D9BF" w14:textId="77777777" w:rsidR="00575BCA" w:rsidRPr="00575BCA" w:rsidRDefault="00575BCA" w:rsidP="00575BCA">
      <w:pPr>
        <w:pStyle w:val="DissertationBodyText"/>
        <w:rPr>
          <w:rStyle w:val="SubtleEmphasis"/>
        </w:rPr>
      </w:pPr>
    </w:p>
    <w:p w14:paraId="31663833" w14:textId="77777777" w:rsidR="00575BCA" w:rsidRPr="00575BCA" w:rsidRDefault="00575BCA" w:rsidP="00575BCA">
      <w:pPr>
        <w:pStyle w:val="DissertationBodyText"/>
        <w:rPr>
          <w:rStyle w:val="SubtleEmphasis"/>
        </w:rPr>
      </w:pPr>
      <w:r w:rsidRPr="00575BCA">
        <w:rPr>
          <w:rStyle w:val="SubtleEmphasis"/>
        </w:rPr>
        <w:t>Experiment Design</w:t>
      </w:r>
    </w:p>
    <w:p w14:paraId="3986BEC4" w14:textId="77777777" w:rsidR="00575BCA" w:rsidRPr="00575BCA" w:rsidRDefault="00575BCA" w:rsidP="00575BCA">
      <w:pPr>
        <w:pStyle w:val="DissertationBodyText"/>
        <w:numPr>
          <w:ilvl w:val="0"/>
          <w:numId w:val="12"/>
        </w:numPr>
        <w:rPr>
          <w:rStyle w:val="SubtleEmphasis"/>
        </w:rPr>
      </w:pPr>
      <w:r w:rsidRPr="00575BCA">
        <w:rPr>
          <w:rStyle w:val="SubtleEmphasis"/>
        </w:rPr>
        <w:t>Why a graph and why the different cities structures and why they are characterised as so and how they could represent real world city types.</w:t>
      </w:r>
    </w:p>
    <w:p w14:paraId="01513A10" w14:textId="77777777" w:rsidR="00575BCA" w:rsidRPr="00575BCA" w:rsidRDefault="00575BCA" w:rsidP="00575BCA">
      <w:pPr>
        <w:pStyle w:val="DissertationBodyText"/>
        <w:numPr>
          <w:ilvl w:val="1"/>
          <w:numId w:val="12"/>
        </w:numPr>
        <w:rPr>
          <w:rStyle w:val="SubtleEmphasis"/>
        </w:rPr>
      </w:pPr>
      <w:r w:rsidRPr="00575BCA">
        <w:rPr>
          <w:rStyle w:val="SubtleEmphasis"/>
        </w:rPr>
        <w:t>Node capacity in relation to real world bottlenecks.</w:t>
      </w:r>
    </w:p>
    <w:p w14:paraId="242D334F" w14:textId="77777777" w:rsidR="00575BCA" w:rsidRPr="00575BCA" w:rsidRDefault="00575BCA" w:rsidP="00575BCA">
      <w:pPr>
        <w:pStyle w:val="DissertationBodyText"/>
        <w:numPr>
          <w:ilvl w:val="0"/>
          <w:numId w:val="12"/>
        </w:numPr>
        <w:rPr>
          <w:rStyle w:val="SubtleEmphasis"/>
        </w:rPr>
      </w:pPr>
      <w:r w:rsidRPr="00575BCA">
        <w:rPr>
          <w:rStyle w:val="SubtleEmphasis"/>
        </w:rPr>
        <w:t>Why uses GA to represent the coordination between agents and greedy as the baseline.</w:t>
      </w:r>
    </w:p>
    <w:p w14:paraId="751619B7" w14:textId="77777777" w:rsidR="00575BCA" w:rsidRPr="00575BCA" w:rsidRDefault="00575BCA" w:rsidP="00575BCA">
      <w:pPr>
        <w:pStyle w:val="DissertationBodyText"/>
        <w:numPr>
          <w:ilvl w:val="0"/>
          <w:numId w:val="12"/>
        </w:numPr>
        <w:rPr>
          <w:rStyle w:val="SubtleEmphasis"/>
        </w:rPr>
      </w:pPr>
      <w:r w:rsidRPr="00575BCA">
        <w:rPr>
          <w:rStyle w:val="SubtleEmphasis"/>
        </w:rPr>
        <w:t>Reproducibility – e.g. seeds and agent characteristics across the two algorithms (state representation).</w:t>
      </w:r>
    </w:p>
    <w:p w14:paraId="6BE579C7" w14:textId="77777777" w:rsidR="00575BCA" w:rsidRPr="00575BCA" w:rsidRDefault="00575BCA" w:rsidP="00575BCA">
      <w:pPr>
        <w:pStyle w:val="DissertationBodyText"/>
        <w:numPr>
          <w:ilvl w:val="0"/>
          <w:numId w:val="12"/>
        </w:numPr>
        <w:rPr>
          <w:rStyle w:val="SubtleEmphasis"/>
        </w:rPr>
      </w:pPr>
      <w:r w:rsidRPr="00575BCA">
        <w:rPr>
          <w:rStyle w:val="SubtleEmphasis"/>
        </w:rPr>
        <w:t>Hyperparameters – why tuned sequentially over full grid search.</w:t>
      </w:r>
    </w:p>
    <w:p w14:paraId="5D7DA5ED" w14:textId="77777777" w:rsidR="00575BCA" w:rsidRPr="00575BCA" w:rsidRDefault="00575BCA" w:rsidP="00575BCA">
      <w:pPr>
        <w:pStyle w:val="DissertationBodyText"/>
        <w:rPr>
          <w:rStyle w:val="SubtleEmphasis"/>
        </w:rPr>
      </w:pPr>
    </w:p>
    <w:p w14:paraId="38535ED3" w14:textId="77777777" w:rsidR="00575BCA" w:rsidRPr="00575BCA" w:rsidRDefault="00575BCA" w:rsidP="00575BCA">
      <w:pPr>
        <w:pStyle w:val="DissertationBodyText"/>
        <w:rPr>
          <w:rStyle w:val="SubtleEmphasis"/>
        </w:rPr>
      </w:pPr>
      <w:r w:rsidRPr="00575BCA">
        <w:rPr>
          <w:rStyle w:val="SubtleEmphasis"/>
        </w:rPr>
        <w:t xml:space="preserve">Evaluation Design </w:t>
      </w:r>
    </w:p>
    <w:p w14:paraId="71698371" w14:textId="77777777" w:rsidR="00575BCA" w:rsidRPr="00575BCA" w:rsidRDefault="00575BCA" w:rsidP="00575BCA">
      <w:pPr>
        <w:pStyle w:val="DissertationBodyText"/>
        <w:numPr>
          <w:ilvl w:val="0"/>
          <w:numId w:val="12"/>
        </w:numPr>
        <w:rPr>
          <w:rStyle w:val="SubtleEmphasis"/>
        </w:rPr>
      </w:pPr>
      <w:r w:rsidRPr="00575BCA">
        <w:rPr>
          <w:rStyle w:val="SubtleEmphasis"/>
        </w:rPr>
        <w:t>Explain key evaluation metrics.</w:t>
      </w:r>
    </w:p>
    <w:p w14:paraId="3871D91A" w14:textId="77777777" w:rsidR="00575BCA" w:rsidRDefault="00575BCA" w:rsidP="00575BCA"/>
    <w:p w14:paraId="2F1A48FB" w14:textId="425BA7DA" w:rsidR="00575BCA" w:rsidRDefault="00575BCA" w:rsidP="00575BCA">
      <w:proofErr w:type="spellStart"/>
      <w:r>
        <w:t>Xxxx</w:t>
      </w:r>
      <w:proofErr w:type="spellEnd"/>
    </w:p>
    <w:p w14:paraId="25F2705D" w14:textId="77777777" w:rsidR="00575BCA" w:rsidRDefault="00575BCA" w:rsidP="00575BCA"/>
    <w:p w14:paraId="1C0EFE7E" w14:textId="0645E8E4" w:rsidR="00575BCA" w:rsidRDefault="00575BCA">
      <w:r>
        <w:br w:type="page"/>
      </w:r>
    </w:p>
    <w:p w14:paraId="43042062" w14:textId="2B2B33B5" w:rsidR="00575BCA" w:rsidRDefault="00575BCA" w:rsidP="00575BCA">
      <w:pPr>
        <w:pStyle w:val="Heading1"/>
      </w:pPr>
      <w:r>
        <w:lastRenderedPageBreak/>
        <w:t>Implementation and Testing</w:t>
      </w:r>
    </w:p>
    <w:p w14:paraId="7BE048B8" w14:textId="77777777" w:rsidR="00575BCA" w:rsidRPr="00575BCA" w:rsidRDefault="00575BCA" w:rsidP="00575BCA">
      <w:pPr>
        <w:pStyle w:val="DissertationBodyText"/>
        <w:rPr>
          <w:rStyle w:val="SubtleEmphasis"/>
        </w:rPr>
      </w:pPr>
      <w:r w:rsidRPr="00575BCA">
        <w:rPr>
          <w:rStyle w:val="SubtleEmphasis"/>
        </w:rPr>
        <w:t xml:space="preserve">This is the chapter in which you review the implementation and testing decisions and </w:t>
      </w:r>
      <w:proofErr w:type="gramStart"/>
      <w:r w:rsidRPr="00575BCA">
        <w:rPr>
          <w:rStyle w:val="SubtleEmphasis"/>
        </w:rPr>
        <w:t>issues, and</w:t>
      </w:r>
      <w:proofErr w:type="gramEnd"/>
      <w:r w:rsidRPr="00575BCA">
        <w:rPr>
          <w:rStyle w:val="SubtleEmphasis"/>
        </w:rPr>
        <w:t xml:space="preserve"> critique these processes.</w:t>
      </w:r>
    </w:p>
    <w:p w14:paraId="6652BC05" w14:textId="77777777" w:rsidR="00575BCA" w:rsidRPr="00575BCA" w:rsidRDefault="00575BCA" w:rsidP="00575BCA">
      <w:pPr>
        <w:pStyle w:val="DissertationBodyText"/>
        <w:rPr>
          <w:rStyle w:val="SubtleEmphasis"/>
        </w:rPr>
      </w:pPr>
    </w:p>
    <w:p w14:paraId="0F03EB5A" w14:textId="77777777" w:rsidR="00575BCA" w:rsidRPr="00575BCA" w:rsidRDefault="00575BCA" w:rsidP="00575BCA">
      <w:pPr>
        <w:pStyle w:val="DissertationBodyText"/>
        <w:rPr>
          <w:rStyle w:val="SubtleEmphasis"/>
        </w:rPr>
      </w:pPr>
      <w:r w:rsidRPr="00575BCA">
        <w:rPr>
          <w:rStyle w:val="SubtleEmphasis"/>
        </w:rPr>
        <w:t xml:space="preserve">Environment Implementation </w:t>
      </w:r>
    </w:p>
    <w:p w14:paraId="2468A5E0" w14:textId="77777777" w:rsidR="00575BCA" w:rsidRPr="00575BCA" w:rsidRDefault="00575BCA" w:rsidP="00575BCA">
      <w:pPr>
        <w:pStyle w:val="DissertationBodyText"/>
        <w:numPr>
          <w:ilvl w:val="0"/>
          <w:numId w:val="12"/>
        </w:numPr>
        <w:rPr>
          <w:rStyle w:val="SubtleEmphasis"/>
        </w:rPr>
      </w:pPr>
      <w:r w:rsidRPr="00575BCA">
        <w:rPr>
          <w:rStyle w:val="SubtleEmphasis"/>
        </w:rPr>
        <w:t>Agent Creation</w:t>
      </w:r>
    </w:p>
    <w:p w14:paraId="5DB05578" w14:textId="77777777" w:rsidR="00575BCA" w:rsidRPr="00575BCA" w:rsidRDefault="00575BCA" w:rsidP="00575BCA">
      <w:pPr>
        <w:pStyle w:val="DissertationBodyText"/>
        <w:numPr>
          <w:ilvl w:val="0"/>
          <w:numId w:val="12"/>
        </w:numPr>
        <w:rPr>
          <w:rStyle w:val="SubtleEmphasis"/>
        </w:rPr>
      </w:pPr>
      <w:r w:rsidRPr="00575BCA">
        <w:rPr>
          <w:rStyle w:val="SubtleEmphasis"/>
        </w:rPr>
        <w:t>Seed management</w:t>
      </w:r>
    </w:p>
    <w:p w14:paraId="50CBC74A" w14:textId="77777777" w:rsidR="00575BCA" w:rsidRPr="00575BCA" w:rsidRDefault="00575BCA" w:rsidP="00575BCA">
      <w:pPr>
        <w:pStyle w:val="DissertationBodyText"/>
        <w:numPr>
          <w:ilvl w:val="0"/>
          <w:numId w:val="12"/>
        </w:numPr>
        <w:rPr>
          <w:rStyle w:val="SubtleEmphasis"/>
        </w:rPr>
      </w:pPr>
      <w:r w:rsidRPr="00575BCA">
        <w:rPr>
          <w:rStyle w:val="SubtleEmphasis"/>
        </w:rPr>
        <w:t>City Creation</w:t>
      </w:r>
    </w:p>
    <w:p w14:paraId="5F2ACE6C" w14:textId="763BB978" w:rsidR="00575BCA" w:rsidRPr="00575BCA" w:rsidRDefault="00575BCA" w:rsidP="00575BCA">
      <w:pPr>
        <w:pStyle w:val="DissertationBodyText"/>
        <w:numPr>
          <w:ilvl w:val="1"/>
          <w:numId w:val="12"/>
        </w:numPr>
        <w:rPr>
          <w:rStyle w:val="SubtleEmphasis"/>
        </w:rPr>
      </w:pPr>
      <w:r w:rsidRPr="00575BCA">
        <w:rPr>
          <w:rStyle w:val="SubtleEmphasis"/>
        </w:rPr>
        <w:t>Congestion vs Agents.</w:t>
      </w:r>
    </w:p>
    <w:p w14:paraId="083E0165" w14:textId="77777777" w:rsidR="00575BCA" w:rsidRPr="00575BCA" w:rsidRDefault="00575BCA" w:rsidP="00575BCA">
      <w:pPr>
        <w:pStyle w:val="DissertationBodyText"/>
        <w:rPr>
          <w:rStyle w:val="SubtleEmphasis"/>
        </w:rPr>
      </w:pPr>
      <w:r w:rsidRPr="00575BCA">
        <w:rPr>
          <w:rStyle w:val="SubtleEmphasis"/>
        </w:rPr>
        <w:t>Algorithm Implementation</w:t>
      </w:r>
    </w:p>
    <w:p w14:paraId="4DC83258" w14:textId="77777777" w:rsidR="00575BCA" w:rsidRPr="00575BCA" w:rsidRDefault="00575BCA" w:rsidP="00575BCA">
      <w:pPr>
        <w:pStyle w:val="DissertationBodyText"/>
        <w:numPr>
          <w:ilvl w:val="0"/>
          <w:numId w:val="12"/>
        </w:numPr>
        <w:rPr>
          <w:rStyle w:val="SubtleEmphasis"/>
        </w:rPr>
      </w:pPr>
      <w:r w:rsidRPr="00575BCA">
        <w:rPr>
          <w:rStyle w:val="SubtleEmphasis"/>
        </w:rPr>
        <w:t>Genetic algorithm</w:t>
      </w:r>
    </w:p>
    <w:p w14:paraId="14402BB8" w14:textId="77777777" w:rsidR="00575BCA" w:rsidRPr="00575BCA" w:rsidRDefault="00575BCA" w:rsidP="00575BCA">
      <w:pPr>
        <w:pStyle w:val="DissertationBodyText"/>
        <w:numPr>
          <w:ilvl w:val="1"/>
          <w:numId w:val="12"/>
        </w:numPr>
        <w:rPr>
          <w:rStyle w:val="SubtleEmphasis"/>
        </w:rPr>
      </w:pPr>
      <w:r w:rsidRPr="00575BCA">
        <w:rPr>
          <w:rStyle w:val="SubtleEmphasis"/>
        </w:rPr>
        <w:t>Formulation</w:t>
      </w:r>
    </w:p>
    <w:p w14:paraId="7CD9EBD6" w14:textId="77777777" w:rsidR="00575BCA" w:rsidRPr="00575BCA" w:rsidRDefault="00575BCA" w:rsidP="00575BCA">
      <w:pPr>
        <w:pStyle w:val="DissertationBodyText"/>
        <w:numPr>
          <w:ilvl w:val="1"/>
          <w:numId w:val="12"/>
        </w:numPr>
        <w:rPr>
          <w:rStyle w:val="SubtleEmphasis"/>
        </w:rPr>
      </w:pPr>
      <w:r w:rsidRPr="00575BCA">
        <w:rPr>
          <w:rStyle w:val="SubtleEmphasis"/>
        </w:rPr>
        <w:t>Fitness Function</w:t>
      </w:r>
    </w:p>
    <w:p w14:paraId="4F396135" w14:textId="77777777" w:rsidR="00575BCA" w:rsidRPr="00575BCA" w:rsidRDefault="00575BCA" w:rsidP="00575BCA">
      <w:pPr>
        <w:pStyle w:val="DissertationBodyText"/>
        <w:numPr>
          <w:ilvl w:val="2"/>
          <w:numId w:val="12"/>
        </w:numPr>
        <w:rPr>
          <w:rStyle w:val="SubtleEmphasis"/>
        </w:rPr>
      </w:pPr>
      <w:r w:rsidRPr="00575BCA">
        <w:rPr>
          <w:rStyle w:val="SubtleEmphasis"/>
        </w:rPr>
        <w:t>Loop removal from fitness function.</w:t>
      </w:r>
    </w:p>
    <w:p w14:paraId="675320D1" w14:textId="77777777" w:rsidR="00575BCA" w:rsidRPr="00575BCA" w:rsidRDefault="00575BCA" w:rsidP="00575BCA">
      <w:pPr>
        <w:pStyle w:val="DissertationBodyText"/>
        <w:numPr>
          <w:ilvl w:val="2"/>
          <w:numId w:val="12"/>
        </w:numPr>
        <w:rPr>
          <w:rStyle w:val="SubtleEmphasis"/>
        </w:rPr>
      </w:pPr>
      <w:r w:rsidRPr="00575BCA">
        <w:rPr>
          <w:rStyle w:val="SubtleEmphasis"/>
        </w:rPr>
        <w:t>Fitness function justification and evolution.</w:t>
      </w:r>
    </w:p>
    <w:p w14:paraId="7B1EE7B6" w14:textId="77777777" w:rsidR="00575BCA" w:rsidRPr="00575BCA" w:rsidRDefault="00575BCA" w:rsidP="00575BCA">
      <w:pPr>
        <w:pStyle w:val="DissertationBodyText"/>
        <w:numPr>
          <w:ilvl w:val="1"/>
          <w:numId w:val="12"/>
        </w:numPr>
        <w:rPr>
          <w:rStyle w:val="SubtleEmphasis"/>
        </w:rPr>
      </w:pPr>
      <w:r w:rsidRPr="00575BCA">
        <w:rPr>
          <w:rStyle w:val="SubtleEmphasis"/>
        </w:rPr>
        <w:t xml:space="preserve">Implementation – justify the methods selected e.g. roulette, elite </w:t>
      </w:r>
    </w:p>
    <w:p w14:paraId="6BAC1FA2" w14:textId="77777777" w:rsidR="00575BCA" w:rsidRPr="00575BCA" w:rsidRDefault="00575BCA" w:rsidP="00575BCA">
      <w:pPr>
        <w:pStyle w:val="DissertationBodyText"/>
        <w:numPr>
          <w:ilvl w:val="1"/>
          <w:numId w:val="12"/>
        </w:numPr>
        <w:rPr>
          <w:rStyle w:val="SubtleEmphasis"/>
        </w:rPr>
      </w:pPr>
      <w:r w:rsidRPr="00575BCA">
        <w:rPr>
          <w:rStyle w:val="SubtleEmphasis"/>
        </w:rPr>
        <w:t>Metrics</w:t>
      </w:r>
    </w:p>
    <w:p w14:paraId="4546870F" w14:textId="77777777" w:rsidR="00575BCA" w:rsidRPr="00575BCA" w:rsidRDefault="00575BCA" w:rsidP="00575BCA">
      <w:pPr>
        <w:pStyle w:val="DissertationBodyText"/>
        <w:numPr>
          <w:ilvl w:val="1"/>
          <w:numId w:val="12"/>
        </w:numPr>
        <w:rPr>
          <w:rStyle w:val="SubtleEmphasis"/>
        </w:rPr>
      </w:pPr>
      <w:r w:rsidRPr="00575BCA">
        <w:rPr>
          <w:rStyle w:val="SubtleEmphasis"/>
        </w:rPr>
        <w:t>Hyperparameter tuning – explore vs exploit.</w:t>
      </w:r>
    </w:p>
    <w:p w14:paraId="3DB81202" w14:textId="77777777" w:rsidR="00575BCA" w:rsidRPr="00575BCA" w:rsidRDefault="00575BCA" w:rsidP="00575BCA">
      <w:pPr>
        <w:pStyle w:val="DissertationBodyText"/>
        <w:numPr>
          <w:ilvl w:val="0"/>
          <w:numId w:val="12"/>
        </w:numPr>
        <w:rPr>
          <w:rStyle w:val="SubtleEmphasis"/>
        </w:rPr>
      </w:pPr>
      <w:r w:rsidRPr="00575BCA">
        <w:rPr>
          <w:rStyle w:val="SubtleEmphasis"/>
        </w:rPr>
        <w:t>Greedy</w:t>
      </w:r>
    </w:p>
    <w:p w14:paraId="59979C1C" w14:textId="77777777" w:rsidR="00575BCA" w:rsidRPr="00575BCA" w:rsidRDefault="00575BCA" w:rsidP="00575BCA">
      <w:pPr>
        <w:pStyle w:val="DissertationBodyText"/>
        <w:numPr>
          <w:ilvl w:val="1"/>
          <w:numId w:val="12"/>
        </w:numPr>
        <w:rPr>
          <w:rStyle w:val="SubtleEmphasis"/>
        </w:rPr>
      </w:pPr>
      <w:proofErr w:type="spellStart"/>
      <w:r w:rsidRPr="00575BCA">
        <w:rPr>
          <w:rStyle w:val="SubtleEmphasis"/>
        </w:rPr>
        <w:t>Networkx</w:t>
      </w:r>
      <w:proofErr w:type="spellEnd"/>
    </w:p>
    <w:p w14:paraId="23614F93" w14:textId="63E4127D" w:rsidR="00575BCA" w:rsidRPr="00575BCA" w:rsidRDefault="00575BCA" w:rsidP="00575BCA">
      <w:pPr>
        <w:pStyle w:val="DissertationBodyText"/>
        <w:numPr>
          <w:ilvl w:val="1"/>
          <w:numId w:val="12"/>
        </w:numPr>
        <w:rPr>
          <w:rStyle w:val="SubtleEmphasis"/>
        </w:rPr>
      </w:pPr>
      <w:r w:rsidRPr="00575BCA">
        <w:rPr>
          <w:rStyle w:val="SubtleEmphasis"/>
        </w:rPr>
        <w:t>Not just picking the first exit in the list.</w:t>
      </w:r>
    </w:p>
    <w:p w14:paraId="67366F13" w14:textId="77777777" w:rsidR="00575BCA" w:rsidRPr="00575BCA" w:rsidRDefault="00575BCA" w:rsidP="00575BCA">
      <w:pPr>
        <w:pStyle w:val="DissertationBodyText"/>
        <w:rPr>
          <w:rStyle w:val="SubtleEmphasis"/>
        </w:rPr>
      </w:pPr>
      <w:r w:rsidRPr="00575BCA">
        <w:rPr>
          <w:rStyle w:val="SubtleEmphasis"/>
        </w:rPr>
        <w:t>Experiments</w:t>
      </w:r>
    </w:p>
    <w:p w14:paraId="52F58DC9" w14:textId="0A994907" w:rsidR="00575BCA" w:rsidRPr="00575BCA" w:rsidRDefault="00575BCA" w:rsidP="00575BCA">
      <w:pPr>
        <w:pStyle w:val="DissertationBodyText"/>
        <w:numPr>
          <w:ilvl w:val="0"/>
          <w:numId w:val="13"/>
        </w:numPr>
        <w:rPr>
          <w:rStyle w:val="SubtleEmphasis"/>
        </w:rPr>
      </w:pPr>
      <w:r w:rsidRPr="00575BCA">
        <w:rPr>
          <w:rStyle w:val="SubtleEmphasis"/>
        </w:rPr>
        <w:t>Explicitly list the experiments done.</w:t>
      </w:r>
    </w:p>
    <w:p w14:paraId="314D2C3D" w14:textId="77777777" w:rsidR="00575BCA" w:rsidRPr="00575BCA" w:rsidRDefault="00575BCA" w:rsidP="00575BCA">
      <w:pPr>
        <w:pStyle w:val="DissertationBodyText"/>
        <w:rPr>
          <w:rStyle w:val="SubtleEmphasis"/>
        </w:rPr>
      </w:pPr>
      <w:r w:rsidRPr="00575BCA">
        <w:rPr>
          <w:rStyle w:val="SubtleEmphasis"/>
        </w:rPr>
        <w:t>Extensions / some name</w:t>
      </w:r>
    </w:p>
    <w:p w14:paraId="78A7004A" w14:textId="77777777" w:rsidR="00575BCA" w:rsidRPr="00575BCA" w:rsidRDefault="00575BCA" w:rsidP="00575BCA">
      <w:pPr>
        <w:pStyle w:val="DissertationBodyText"/>
        <w:numPr>
          <w:ilvl w:val="0"/>
          <w:numId w:val="13"/>
        </w:numPr>
        <w:rPr>
          <w:rStyle w:val="SubtleEmphasis"/>
        </w:rPr>
      </w:pPr>
      <w:r w:rsidRPr="00575BCA">
        <w:rPr>
          <w:rStyle w:val="SubtleEmphasis"/>
        </w:rPr>
        <w:t>Congestion</w:t>
      </w:r>
    </w:p>
    <w:p w14:paraId="39C318CF" w14:textId="77777777" w:rsidR="00575BCA" w:rsidRPr="00575BCA" w:rsidRDefault="00575BCA" w:rsidP="00575BCA">
      <w:pPr>
        <w:pStyle w:val="DissertationBodyText"/>
        <w:numPr>
          <w:ilvl w:val="0"/>
          <w:numId w:val="13"/>
        </w:numPr>
        <w:rPr>
          <w:rStyle w:val="SubtleEmphasis"/>
        </w:rPr>
      </w:pPr>
      <w:r w:rsidRPr="00575BCA">
        <w:rPr>
          <w:rStyle w:val="SubtleEmphasis"/>
        </w:rPr>
        <w:t>Walking Speed</w:t>
      </w:r>
    </w:p>
    <w:p w14:paraId="0C9B95D8" w14:textId="77777777" w:rsidR="00575BCA" w:rsidRPr="00575BCA" w:rsidRDefault="00575BCA" w:rsidP="00575BCA">
      <w:pPr>
        <w:pStyle w:val="DissertationBodyText"/>
        <w:numPr>
          <w:ilvl w:val="0"/>
          <w:numId w:val="13"/>
        </w:numPr>
        <w:rPr>
          <w:rStyle w:val="SubtleEmphasis"/>
        </w:rPr>
      </w:pPr>
      <w:r w:rsidRPr="00575BCA">
        <w:rPr>
          <w:rStyle w:val="SubtleEmphasis"/>
        </w:rPr>
        <w:t>Compliance</w:t>
      </w:r>
    </w:p>
    <w:p w14:paraId="3A938289" w14:textId="3F494B9A" w:rsidR="00575BCA" w:rsidRDefault="00575BCA" w:rsidP="00575BCA">
      <w:pPr>
        <w:pStyle w:val="DissertationBodyText"/>
        <w:numPr>
          <w:ilvl w:val="0"/>
          <w:numId w:val="13"/>
        </w:numPr>
        <w:rPr>
          <w:rStyle w:val="SubtleEmphasis"/>
        </w:rPr>
      </w:pPr>
      <w:r w:rsidRPr="00575BCA">
        <w:rPr>
          <w:rStyle w:val="SubtleEmphasis"/>
        </w:rPr>
        <w:t>Delay start</w:t>
      </w:r>
    </w:p>
    <w:p w14:paraId="766E2CCE" w14:textId="77777777" w:rsidR="00575BCA" w:rsidRDefault="00575BCA" w:rsidP="00575BCA">
      <w:pPr>
        <w:pStyle w:val="DissertationBodyText"/>
        <w:rPr>
          <w:rStyle w:val="SubtleEmphasis"/>
        </w:rPr>
      </w:pPr>
    </w:p>
    <w:p w14:paraId="2348C97D" w14:textId="30B09D14" w:rsidR="00575BCA" w:rsidRDefault="00575BCA" w:rsidP="00575BCA">
      <w:r>
        <w:t>XXXX</w:t>
      </w:r>
    </w:p>
    <w:p w14:paraId="09E52B45" w14:textId="77777777" w:rsidR="00575BCA" w:rsidRDefault="00575BCA" w:rsidP="00575BCA"/>
    <w:p w14:paraId="48894E70" w14:textId="77777777" w:rsidR="00575BCA" w:rsidRDefault="00575BCA">
      <w:r>
        <w:rPr>
          <w:b/>
          <w:bCs/>
        </w:rPr>
        <w:br w:type="page"/>
      </w:r>
    </w:p>
    <w:p w14:paraId="372A3AA3" w14:textId="12364F35" w:rsidR="00575BCA" w:rsidRDefault="00575BCA" w:rsidP="00575BCA">
      <w:pPr>
        <w:pStyle w:val="Heading1"/>
      </w:pPr>
      <w:r>
        <w:lastRenderedPageBreak/>
        <w:t>Results</w:t>
      </w:r>
    </w:p>
    <w:p w14:paraId="7C9EF7BD" w14:textId="77777777" w:rsidR="00575BCA" w:rsidRPr="00575BCA" w:rsidRDefault="00575BCA" w:rsidP="00575BCA">
      <w:pPr>
        <w:pStyle w:val="DissertationBodyText"/>
        <w:rPr>
          <w:rStyle w:val="SubtleEmphasis"/>
        </w:rPr>
      </w:pPr>
      <w:r w:rsidRPr="00575BCA">
        <w:rPr>
          <w:rStyle w:val="SubtleEmphasis"/>
        </w:rPr>
        <w:t>This is the chapter in which you present the results. You may include user evaluation here too.</w:t>
      </w:r>
    </w:p>
    <w:p w14:paraId="79930ACA" w14:textId="77777777" w:rsidR="00575BCA" w:rsidRPr="00575BCA" w:rsidRDefault="00575BCA" w:rsidP="00575BCA">
      <w:pPr>
        <w:pStyle w:val="DissertationBodyText"/>
        <w:rPr>
          <w:rStyle w:val="SubtleEmphasis"/>
        </w:rPr>
      </w:pPr>
    </w:p>
    <w:p w14:paraId="1911CE69" w14:textId="77777777" w:rsidR="00575BCA" w:rsidRPr="00575BCA" w:rsidRDefault="00575BCA" w:rsidP="00575BCA">
      <w:pPr>
        <w:pStyle w:val="DissertationBodyText"/>
        <w:rPr>
          <w:rStyle w:val="SubtleEmphasis"/>
        </w:rPr>
      </w:pPr>
      <w:r w:rsidRPr="00575BCA">
        <w:rPr>
          <w:rStyle w:val="SubtleEmphasis"/>
        </w:rPr>
        <w:t>Experiment results across the cities for the following:</w:t>
      </w:r>
    </w:p>
    <w:p w14:paraId="5B2862B1" w14:textId="77777777" w:rsidR="00575BCA" w:rsidRPr="00575BCA" w:rsidRDefault="00575BCA" w:rsidP="00575BCA">
      <w:pPr>
        <w:pStyle w:val="DissertationBodyText"/>
        <w:numPr>
          <w:ilvl w:val="0"/>
          <w:numId w:val="14"/>
        </w:numPr>
        <w:rPr>
          <w:rStyle w:val="SubtleEmphasis"/>
        </w:rPr>
      </w:pPr>
      <w:r w:rsidRPr="00575BCA">
        <w:rPr>
          <w:rStyle w:val="SubtleEmphasis"/>
        </w:rPr>
        <w:t>Initial problems</w:t>
      </w:r>
    </w:p>
    <w:p w14:paraId="375F0442" w14:textId="77777777" w:rsidR="00575BCA" w:rsidRPr="00575BCA" w:rsidRDefault="00575BCA" w:rsidP="00575BCA">
      <w:pPr>
        <w:pStyle w:val="DissertationBodyText"/>
        <w:numPr>
          <w:ilvl w:val="0"/>
          <w:numId w:val="14"/>
        </w:numPr>
        <w:rPr>
          <w:rStyle w:val="SubtleEmphasis"/>
        </w:rPr>
      </w:pPr>
      <w:r w:rsidRPr="00575BCA">
        <w:rPr>
          <w:rStyle w:val="SubtleEmphasis"/>
        </w:rPr>
        <w:t>Adding walking speed</w:t>
      </w:r>
    </w:p>
    <w:p w14:paraId="5333174A" w14:textId="77777777" w:rsidR="00575BCA" w:rsidRPr="00575BCA" w:rsidRDefault="00575BCA" w:rsidP="00575BCA">
      <w:pPr>
        <w:pStyle w:val="DissertationBodyText"/>
        <w:numPr>
          <w:ilvl w:val="0"/>
          <w:numId w:val="14"/>
        </w:numPr>
        <w:rPr>
          <w:rStyle w:val="SubtleEmphasis"/>
        </w:rPr>
      </w:pPr>
      <w:r w:rsidRPr="00575BCA">
        <w:rPr>
          <w:rStyle w:val="SubtleEmphasis"/>
        </w:rPr>
        <w:t>Adding delay starts</w:t>
      </w:r>
    </w:p>
    <w:p w14:paraId="6A115E60" w14:textId="77777777" w:rsidR="00575BCA" w:rsidRPr="00575BCA" w:rsidRDefault="00575BCA" w:rsidP="00575BCA">
      <w:pPr>
        <w:pStyle w:val="DissertationBodyText"/>
        <w:numPr>
          <w:ilvl w:val="0"/>
          <w:numId w:val="14"/>
        </w:numPr>
        <w:rPr>
          <w:rStyle w:val="SubtleEmphasis"/>
        </w:rPr>
      </w:pPr>
      <w:r w:rsidRPr="00575BCA">
        <w:rPr>
          <w:rStyle w:val="SubtleEmphasis"/>
        </w:rPr>
        <w:t>Adding compliance</w:t>
      </w:r>
    </w:p>
    <w:p w14:paraId="375E89AD" w14:textId="77777777" w:rsidR="00575BCA" w:rsidRPr="00575BCA" w:rsidRDefault="00575BCA" w:rsidP="00575BCA">
      <w:pPr>
        <w:pStyle w:val="DissertationBodyText"/>
        <w:numPr>
          <w:ilvl w:val="0"/>
          <w:numId w:val="14"/>
        </w:numPr>
        <w:rPr>
          <w:rStyle w:val="SubtleEmphasis"/>
        </w:rPr>
      </w:pPr>
      <w:r w:rsidRPr="00575BCA">
        <w:rPr>
          <w:rStyle w:val="SubtleEmphasis"/>
        </w:rPr>
        <w:t>Section on all of these combined.</w:t>
      </w:r>
    </w:p>
    <w:p w14:paraId="40D494E7" w14:textId="77777777" w:rsidR="00575BCA" w:rsidRPr="00575BCA" w:rsidRDefault="00575BCA" w:rsidP="00575BCA">
      <w:pPr>
        <w:pStyle w:val="DissertationBodyText"/>
        <w:rPr>
          <w:rStyle w:val="SubtleEmphasis"/>
        </w:rPr>
      </w:pPr>
    </w:p>
    <w:p w14:paraId="366140B4" w14:textId="77777777" w:rsidR="00575BCA" w:rsidRPr="00575BCA" w:rsidRDefault="00575BCA" w:rsidP="00575BCA">
      <w:pPr>
        <w:pStyle w:val="DissertationBodyText"/>
        <w:rPr>
          <w:rStyle w:val="SubtleEmphasis"/>
        </w:rPr>
      </w:pPr>
      <w:r w:rsidRPr="00575BCA">
        <w:rPr>
          <w:rStyle w:val="SubtleEmphasis"/>
        </w:rPr>
        <w:t>Ensure the results are statistically significant and produce results across all metrics and plots. How does the GA perform or collapse under different situations.</w:t>
      </w:r>
    </w:p>
    <w:p w14:paraId="4BFC0A9D" w14:textId="77777777" w:rsidR="00575BCA" w:rsidRPr="00575BCA" w:rsidRDefault="00575BCA" w:rsidP="00575BCA">
      <w:pPr>
        <w:pStyle w:val="DissertationBodyText"/>
        <w:rPr>
          <w:rStyle w:val="SubtleEmphasis"/>
        </w:rPr>
      </w:pPr>
    </w:p>
    <w:p w14:paraId="1F2FFEFB" w14:textId="77777777" w:rsidR="00575BCA" w:rsidRPr="00575BCA" w:rsidRDefault="00575BCA" w:rsidP="00575BCA">
      <w:pPr>
        <w:pStyle w:val="DissertationBodyText"/>
        <w:rPr>
          <w:rStyle w:val="SubtleEmphasis"/>
        </w:rPr>
      </w:pPr>
      <w:r w:rsidRPr="00575BCA">
        <w:rPr>
          <w:rStyle w:val="SubtleEmphasis"/>
        </w:rPr>
        <w:t>Potential plots:</w:t>
      </w:r>
    </w:p>
    <w:p w14:paraId="0F55A3C6" w14:textId="77777777" w:rsidR="00575BCA" w:rsidRPr="00575BCA" w:rsidRDefault="00575BCA" w:rsidP="00575BCA">
      <w:pPr>
        <w:pStyle w:val="DissertationBodyText"/>
        <w:numPr>
          <w:ilvl w:val="0"/>
          <w:numId w:val="15"/>
        </w:numPr>
        <w:rPr>
          <w:rStyle w:val="SubtleEmphasis"/>
        </w:rPr>
      </w:pPr>
      <w:r w:rsidRPr="00575BCA">
        <w:rPr>
          <w:rStyle w:val="SubtleEmphasis"/>
        </w:rPr>
        <w:t>Greedy baseline scaling.</w:t>
      </w:r>
    </w:p>
    <w:p w14:paraId="6378AC6F" w14:textId="77777777" w:rsidR="00575BCA" w:rsidRPr="00575BCA" w:rsidRDefault="00575BCA" w:rsidP="00575BCA">
      <w:pPr>
        <w:pStyle w:val="DissertationBodyText"/>
        <w:numPr>
          <w:ilvl w:val="0"/>
          <w:numId w:val="15"/>
        </w:numPr>
        <w:rPr>
          <w:rStyle w:val="SubtleEmphasis"/>
        </w:rPr>
      </w:pPr>
      <w:r w:rsidRPr="00575BCA">
        <w:rPr>
          <w:rStyle w:val="SubtleEmphasis"/>
        </w:rPr>
        <w:t>Path visualisation</w:t>
      </w:r>
    </w:p>
    <w:p w14:paraId="277BFF6F" w14:textId="77777777" w:rsidR="00575BCA" w:rsidRPr="00575BCA" w:rsidRDefault="00575BCA" w:rsidP="00575BCA">
      <w:pPr>
        <w:pStyle w:val="DissertationBodyText"/>
        <w:numPr>
          <w:ilvl w:val="0"/>
          <w:numId w:val="15"/>
        </w:numPr>
        <w:rPr>
          <w:rStyle w:val="SubtleEmphasis"/>
        </w:rPr>
      </w:pPr>
      <w:r w:rsidRPr="00575BCA">
        <w:rPr>
          <w:rStyle w:val="SubtleEmphasis"/>
        </w:rPr>
        <w:t>Start node dispersal</w:t>
      </w:r>
    </w:p>
    <w:p w14:paraId="74F6BFA5" w14:textId="5B030862" w:rsidR="00575BCA" w:rsidRPr="00575BCA" w:rsidRDefault="00575BCA" w:rsidP="00575BCA">
      <w:pPr>
        <w:rPr>
          <w:rStyle w:val="SubtleEmphasis"/>
        </w:rPr>
      </w:pPr>
      <w:r w:rsidRPr="00575BCA">
        <w:rPr>
          <w:rStyle w:val="SubtleEmphasis"/>
        </w:rPr>
        <w:t>Statistical significance.</w:t>
      </w:r>
    </w:p>
    <w:p w14:paraId="423B1DC1" w14:textId="77777777" w:rsidR="00575BCA" w:rsidRDefault="00575BCA" w:rsidP="00575BCA">
      <w:pPr>
        <w:rPr>
          <w:rFonts w:ascii="Arial" w:hAnsi="Arial" w:cs="Arial"/>
        </w:rPr>
      </w:pPr>
    </w:p>
    <w:p w14:paraId="416812BE" w14:textId="55FAB209" w:rsidR="00575BCA" w:rsidRDefault="00575BCA" w:rsidP="00575BCA">
      <w:proofErr w:type="spellStart"/>
      <w:r>
        <w:t>Xxxx</w:t>
      </w:r>
      <w:proofErr w:type="spellEnd"/>
    </w:p>
    <w:p w14:paraId="380F53BD" w14:textId="77777777" w:rsidR="00575BCA" w:rsidRDefault="00575BCA" w:rsidP="00575BCA"/>
    <w:p w14:paraId="701C8C11" w14:textId="3C94B259" w:rsidR="00575BCA" w:rsidRDefault="00575BCA">
      <w:r>
        <w:br w:type="page"/>
      </w:r>
    </w:p>
    <w:p w14:paraId="2F8AD4B4" w14:textId="2CD2B448" w:rsidR="00575BCA" w:rsidRDefault="00575BCA" w:rsidP="00575BCA">
      <w:pPr>
        <w:pStyle w:val="Heading1"/>
      </w:pPr>
      <w:r>
        <w:lastRenderedPageBreak/>
        <w:t xml:space="preserve">Discussion </w:t>
      </w:r>
    </w:p>
    <w:p w14:paraId="051544B5" w14:textId="77777777" w:rsidR="00575BCA" w:rsidRPr="00575BCA" w:rsidRDefault="00575BCA" w:rsidP="00575BCA">
      <w:pPr>
        <w:pStyle w:val="DissertationBodyText"/>
        <w:rPr>
          <w:rStyle w:val="SubtleEmphasis"/>
        </w:rPr>
      </w:pPr>
      <w:r w:rsidRPr="00575BCA">
        <w:rPr>
          <w:rStyle w:val="SubtleEmphasis"/>
        </w:rPr>
        <w:t xml:space="preserve">This is the chapter in which you clearly review the </w:t>
      </w:r>
      <w:proofErr w:type="gramStart"/>
      <w:r w:rsidRPr="00575BCA">
        <w:rPr>
          <w:rStyle w:val="SubtleEmphasis"/>
        </w:rPr>
        <w:t>results, and</w:t>
      </w:r>
      <w:proofErr w:type="gramEnd"/>
      <w:r w:rsidRPr="00575BCA">
        <w:rPr>
          <w:rStyle w:val="SubtleEmphasis"/>
        </w:rPr>
        <w:t xml:space="preserve"> critique the process. You must end this chapter with a discussion of the implication of the results, acknowledging the limitations of your work, and identifying possible future work. </w:t>
      </w:r>
    </w:p>
    <w:p w14:paraId="1BF997B8" w14:textId="77777777" w:rsidR="00575BCA" w:rsidRPr="00575BCA" w:rsidRDefault="00575BCA" w:rsidP="00575BCA">
      <w:pPr>
        <w:pStyle w:val="DissertationBodyText"/>
        <w:rPr>
          <w:rStyle w:val="SubtleEmphasis"/>
        </w:rPr>
      </w:pPr>
    </w:p>
    <w:p w14:paraId="513E2EA6" w14:textId="77777777" w:rsidR="00575BCA" w:rsidRPr="00575BCA" w:rsidRDefault="00575BCA" w:rsidP="00575BCA">
      <w:pPr>
        <w:pStyle w:val="DissertationBodyText"/>
        <w:numPr>
          <w:ilvl w:val="0"/>
          <w:numId w:val="16"/>
        </w:numPr>
        <w:rPr>
          <w:rStyle w:val="SubtleEmphasis"/>
        </w:rPr>
      </w:pPr>
      <w:r w:rsidRPr="00575BCA">
        <w:rPr>
          <w:rStyle w:val="SubtleEmphasis"/>
        </w:rPr>
        <w:t>Go back to research questions and discuss the findings and how they answer them.</w:t>
      </w:r>
    </w:p>
    <w:p w14:paraId="59906577" w14:textId="77777777" w:rsidR="00575BCA" w:rsidRPr="00575BCA" w:rsidRDefault="00575BCA" w:rsidP="00575BCA">
      <w:pPr>
        <w:pStyle w:val="DissertationBodyText"/>
        <w:numPr>
          <w:ilvl w:val="0"/>
          <w:numId w:val="16"/>
        </w:numPr>
        <w:rPr>
          <w:rStyle w:val="SubtleEmphasis"/>
        </w:rPr>
      </w:pPr>
      <w:r w:rsidRPr="00575BCA">
        <w:rPr>
          <w:rStyle w:val="SubtleEmphasis"/>
        </w:rPr>
        <w:t>Acknowledge the limitations.</w:t>
      </w:r>
    </w:p>
    <w:p w14:paraId="13916F95" w14:textId="77777777" w:rsidR="00575BCA" w:rsidRPr="00575BCA" w:rsidRDefault="00575BCA" w:rsidP="00575BCA">
      <w:pPr>
        <w:pStyle w:val="DissertationBodyText"/>
        <w:numPr>
          <w:ilvl w:val="1"/>
          <w:numId w:val="16"/>
        </w:numPr>
        <w:rPr>
          <w:rStyle w:val="SubtleEmphasis"/>
        </w:rPr>
      </w:pPr>
      <w:r w:rsidRPr="00575BCA">
        <w:rPr>
          <w:rStyle w:val="SubtleEmphasis"/>
        </w:rPr>
        <w:t>Simplified assumptions of city layouts</w:t>
      </w:r>
    </w:p>
    <w:p w14:paraId="4D726971" w14:textId="77777777" w:rsidR="00575BCA" w:rsidRPr="00575BCA" w:rsidRDefault="00575BCA" w:rsidP="00575BCA">
      <w:pPr>
        <w:pStyle w:val="DissertationBodyText"/>
        <w:numPr>
          <w:ilvl w:val="1"/>
          <w:numId w:val="16"/>
        </w:numPr>
        <w:rPr>
          <w:rStyle w:val="SubtleEmphasis"/>
        </w:rPr>
      </w:pPr>
      <w:r w:rsidRPr="00575BCA">
        <w:rPr>
          <w:rStyle w:val="SubtleEmphasis"/>
        </w:rPr>
        <w:t>Simplified view of human behaviours and how they come together.</w:t>
      </w:r>
    </w:p>
    <w:p w14:paraId="3943E460" w14:textId="77777777" w:rsidR="00575BCA" w:rsidRPr="00575BCA" w:rsidRDefault="00575BCA" w:rsidP="00575BCA">
      <w:pPr>
        <w:pStyle w:val="DissertationBodyText"/>
        <w:numPr>
          <w:ilvl w:val="1"/>
          <w:numId w:val="16"/>
        </w:numPr>
        <w:rPr>
          <w:rStyle w:val="SubtleEmphasis"/>
        </w:rPr>
      </w:pPr>
      <w:r w:rsidRPr="00575BCA">
        <w:rPr>
          <w:rStyle w:val="SubtleEmphasis"/>
        </w:rPr>
        <w:t>Not full grid search for parameter tuning.</w:t>
      </w:r>
    </w:p>
    <w:p w14:paraId="7C9D05EC" w14:textId="77777777" w:rsidR="00575BCA" w:rsidRPr="00575BCA" w:rsidRDefault="00575BCA" w:rsidP="00575BCA">
      <w:pPr>
        <w:pStyle w:val="DissertationBodyText"/>
        <w:numPr>
          <w:ilvl w:val="1"/>
          <w:numId w:val="16"/>
        </w:numPr>
        <w:rPr>
          <w:rStyle w:val="SubtleEmphasis"/>
        </w:rPr>
      </w:pPr>
      <w:r w:rsidRPr="00575BCA">
        <w:rPr>
          <w:rStyle w:val="SubtleEmphasis"/>
        </w:rPr>
        <w:t xml:space="preserve">Mutation – is the fact that epsilon = 1 meaning that the mutation is greedy and as a result the mutation isn’t really exploring? </w:t>
      </w:r>
      <w:proofErr w:type="spellStart"/>
      <w:r w:rsidRPr="00575BCA">
        <w:rPr>
          <w:rStyle w:val="SubtleEmphasis"/>
        </w:rPr>
        <w:t>Potenitally</w:t>
      </w:r>
      <w:proofErr w:type="spellEnd"/>
      <w:r w:rsidRPr="00575BCA">
        <w:rPr>
          <w:rStyle w:val="SubtleEmphasis"/>
        </w:rPr>
        <w:t xml:space="preserve"> further work into the operator.</w:t>
      </w:r>
    </w:p>
    <w:p w14:paraId="2EF920C7" w14:textId="77777777" w:rsidR="00575BCA" w:rsidRPr="00575BCA" w:rsidRDefault="00575BCA" w:rsidP="00575BCA">
      <w:pPr>
        <w:pStyle w:val="DissertationBodyText"/>
        <w:numPr>
          <w:ilvl w:val="0"/>
          <w:numId w:val="16"/>
        </w:numPr>
        <w:rPr>
          <w:rStyle w:val="SubtleEmphasis"/>
        </w:rPr>
      </w:pPr>
      <w:r w:rsidRPr="00575BCA">
        <w:rPr>
          <w:rStyle w:val="SubtleEmphasis"/>
        </w:rPr>
        <w:t>Future work / extensions</w:t>
      </w:r>
    </w:p>
    <w:p w14:paraId="7FA80651" w14:textId="77777777" w:rsidR="00575BCA" w:rsidRDefault="00575BCA" w:rsidP="00575BCA">
      <w:pPr>
        <w:pStyle w:val="Heading3"/>
        <w:numPr>
          <w:ilvl w:val="0"/>
          <w:numId w:val="0"/>
        </w:numPr>
        <w:ind w:left="720" w:hanging="720"/>
        <w:rPr>
          <w:rStyle w:val="SubtleEmphasis"/>
        </w:rPr>
      </w:pPr>
    </w:p>
    <w:p w14:paraId="6B638DEA" w14:textId="20C757BE" w:rsidR="00575BCA" w:rsidRDefault="00575BCA" w:rsidP="00575BCA">
      <w:proofErr w:type="spellStart"/>
      <w:r>
        <w:t>Xxx</w:t>
      </w:r>
      <w:proofErr w:type="spellEnd"/>
    </w:p>
    <w:p w14:paraId="6619B389" w14:textId="77777777" w:rsidR="00575BCA" w:rsidRDefault="00575BCA" w:rsidP="00575BCA"/>
    <w:p w14:paraId="6A2F9613" w14:textId="3E9D3563" w:rsidR="00575BCA" w:rsidRDefault="00575BCA">
      <w:r>
        <w:br w:type="page"/>
      </w:r>
    </w:p>
    <w:p w14:paraId="3015F2AE" w14:textId="6E9F2F62" w:rsidR="00575BCA" w:rsidRDefault="00575BCA" w:rsidP="00575BCA">
      <w:pPr>
        <w:pStyle w:val="Heading1"/>
      </w:pPr>
      <w:r>
        <w:lastRenderedPageBreak/>
        <w:t>Conclusions</w:t>
      </w:r>
    </w:p>
    <w:p w14:paraId="4EF36C44" w14:textId="77777777" w:rsidR="00575BCA" w:rsidRPr="00575BCA" w:rsidRDefault="00575BCA" w:rsidP="00575BCA">
      <w:pPr>
        <w:pStyle w:val="DissertationBodyText"/>
        <w:rPr>
          <w:rStyle w:val="SubtleEmphasis"/>
        </w:rPr>
      </w:pPr>
      <w:r w:rsidRPr="00575BCA">
        <w:rPr>
          <w:rStyle w:val="SubtleEmphasis"/>
        </w:rPr>
        <w:t>This is the chapter in which you summarise the entire project, review the major achievements in the light of your original objectives.</w:t>
      </w:r>
    </w:p>
    <w:p w14:paraId="01A9AD2C" w14:textId="77777777" w:rsidR="00575BCA" w:rsidRDefault="00575BCA" w:rsidP="00575BCA"/>
    <w:p w14:paraId="6E90C899" w14:textId="77777777" w:rsidR="009A0A81" w:rsidRDefault="009A0A81" w:rsidP="00575BCA"/>
    <w:p w14:paraId="35766BE4" w14:textId="6F59E998" w:rsidR="009A0A81" w:rsidRDefault="009A0A81" w:rsidP="00575BCA">
      <w:proofErr w:type="spellStart"/>
      <w:r>
        <w:t>Xxx</w:t>
      </w:r>
      <w:proofErr w:type="spellEnd"/>
    </w:p>
    <w:p w14:paraId="22949C95" w14:textId="77777777" w:rsidR="009A0A81" w:rsidRDefault="009A0A81" w:rsidP="00575BCA"/>
    <w:p w14:paraId="6A0A1696" w14:textId="20116331" w:rsidR="009A0A81" w:rsidRDefault="009A0A81">
      <w:r>
        <w:br w:type="page"/>
      </w:r>
    </w:p>
    <w:p w14:paraId="67EF5F62" w14:textId="4D816854" w:rsidR="009A0A81" w:rsidRDefault="009A0A81" w:rsidP="007141D1">
      <w:pPr>
        <w:pStyle w:val="Heading9"/>
      </w:pPr>
      <w:r>
        <w:lastRenderedPageBreak/>
        <w:t>References</w:t>
      </w:r>
    </w:p>
    <w:p w14:paraId="7CFDFDF0" w14:textId="77777777" w:rsidR="00BB3039" w:rsidRPr="00BB3039" w:rsidRDefault="009A0A81" w:rsidP="00BB3039">
      <w:pPr>
        <w:pStyle w:val="EndNoteBibliography"/>
        <w:spacing w:after="0"/>
        <w:rPr>
          <w:noProof/>
        </w:rPr>
      </w:pPr>
      <w:r>
        <w:fldChar w:fldCharType="begin"/>
      </w:r>
      <w:r>
        <w:instrText xml:space="preserve"> ADDIN EN.REFLIST </w:instrText>
      </w:r>
      <w:r>
        <w:fldChar w:fldCharType="separate"/>
      </w:r>
      <w:r w:rsidR="00BB3039" w:rsidRPr="00BB3039">
        <w:rPr>
          <w:noProof/>
        </w:rPr>
        <w:t xml:space="preserve">Abdelgawad, H. and Abdulhai, B., 2009. Emergency evacuation planning as a network design problem: a critical review. </w:t>
      </w:r>
      <w:r w:rsidR="00BB3039" w:rsidRPr="00BB3039">
        <w:rPr>
          <w:i/>
          <w:noProof/>
        </w:rPr>
        <w:t>Transportation Letters,</w:t>
      </w:r>
      <w:r w:rsidR="00BB3039" w:rsidRPr="00BB3039">
        <w:rPr>
          <w:noProof/>
        </w:rPr>
        <w:t xml:space="preserve"> 1(1), pp. 41-58.</w:t>
      </w:r>
    </w:p>
    <w:p w14:paraId="768D6AA1" w14:textId="77777777" w:rsidR="00BB3039" w:rsidRPr="00BB3039" w:rsidRDefault="00BB3039" w:rsidP="00BB3039">
      <w:pPr>
        <w:pStyle w:val="EndNoteBibliography"/>
        <w:spacing w:after="0"/>
        <w:rPr>
          <w:noProof/>
        </w:rPr>
      </w:pPr>
      <w:r w:rsidRPr="00BB3039">
        <w:rPr>
          <w:noProof/>
        </w:rPr>
        <w:t xml:space="preserve">Albis, K.A., Gawad, A.F.A. and Radhwi, M.N., 2015. Fire Dynamics Simulation and Evacuation for a Large Shopping Center (Mall), Part II, Evacuation Scenarios. </w:t>
      </w:r>
      <w:r w:rsidRPr="00BB3039">
        <w:rPr>
          <w:i/>
          <w:noProof/>
        </w:rPr>
        <w:t>American Journal of Energy Engineering,</w:t>
      </w:r>
      <w:r w:rsidRPr="00BB3039">
        <w:rPr>
          <w:noProof/>
        </w:rPr>
        <w:t xml:space="preserve"> 3(4).</w:t>
      </w:r>
    </w:p>
    <w:p w14:paraId="29CCAA8E" w14:textId="77777777" w:rsidR="00BB3039" w:rsidRPr="00BB3039" w:rsidRDefault="00BB3039" w:rsidP="00BB3039">
      <w:pPr>
        <w:pStyle w:val="EndNoteBibliography"/>
        <w:spacing w:after="0"/>
        <w:rPr>
          <w:noProof/>
        </w:rPr>
      </w:pPr>
      <w:r w:rsidRPr="00BB3039">
        <w:rPr>
          <w:noProof/>
        </w:rPr>
        <w:t xml:space="preserve">Aldahlawi, R.Y., Akbari, V. and Lawson, G., 2024. A systematic review of methodologies for human behavior modelling and routing optimization in large-scale evacuation planning. </w:t>
      </w:r>
      <w:r w:rsidRPr="00BB3039">
        <w:rPr>
          <w:i/>
          <w:noProof/>
        </w:rPr>
        <w:t>International Journal of Disaster Risk Reduction,</w:t>
      </w:r>
      <w:r w:rsidRPr="00BB3039">
        <w:rPr>
          <w:noProof/>
        </w:rPr>
        <w:t xml:space="preserve"> 110.</w:t>
      </w:r>
    </w:p>
    <w:p w14:paraId="57866CA2" w14:textId="77777777" w:rsidR="00BB3039" w:rsidRPr="00BB3039" w:rsidRDefault="00BB3039" w:rsidP="00BB3039">
      <w:pPr>
        <w:pStyle w:val="EndNoteBibliography"/>
        <w:spacing w:after="0"/>
        <w:rPr>
          <w:noProof/>
        </w:rPr>
      </w:pPr>
      <w:r w:rsidRPr="00BB3039">
        <w:rPr>
          <w:noProof/>
        </w:rPr>
        <w:t xml:space="preserve">Alsnih, R. and Stopher, P.R., 2004. Review of Procedures Associated with Devising Emergency Evacuation Plans. </w:t>
      </w:r>
      <w:r w:rsidRPr="00BB3039">
        <w:rPr>
          <w:i/>
          <w:noProof/>
        </w:rPr>
        <w:t>Transportation Research Record: Journal of the Transportation Research Board,</w:t>
      </w:r>
      <w:r w:rsidRPr="00BB3039">
        <w:rPr>
          <w:noProof/>
        </w:rPr>
        <w:t xml:space="preserve"> 1865(1), pp. 89-97.</w:t>
      </w:r>
    </w:p>
    <w:p w14:paraId="04ADA3D9" w14:textId="77777777" w:rsidR="00BB3039" w:rsidRPr="00BB3039" w:rsidRDefault="00BB3039" w:rsidP="00BB3039">
      <w:pPr>
        <w:pStyle w:val="EndNoteBibliography"/>
        <w:spacing w:after="0"/>
        <w:rPr>
          <w:noProof/>
        </w:rPr>
      </w:pPr>
      <w:r w:rsidRPr="00BB3039">
        <w:rPr>
          <w:noProof/>
        </w:rPr>
        <w:t xml:space="preserve">Altshuler, E., Ramos, O., Nunez, Y., Fernandez, J., Batista-Leyva, A.J. and Noda, C., 2005. Symmetry breaking in escaping ants. </w:t>
      </w:r>
      <w:r w:rsidRPr="00BB3039">
        <w:rPr>
          <w:i/>
          <w:noProof/>
        </w:rPr>
        <w:t>The American Naturalist,</w:t>
      </w:r>
      <w:r w:rsidRPr="00BB3039">
        <w:rPr>
          <w:noProof/>
        </w:rPr>
        <w:t xml:space="preserve"> 166(6), pp. 643-649.</w:t>
      </w:r>
    </w:p>
    <w:p w14:paraId="6DCE0991" w14:textId="77777777" w:rsidR="00BB3039" w:rsidRPr="00BB3039" w:rsidRDefault="00BB3039" w:rsidP="00BB3039">
      <w:pPr>
        <w:pStyle w:val="EndNoteBibliography"/>
        <w:spacing w:after="0"/>
        <w:rPr>
          <w:noProof/>
        </w:rPr>
      </w:pPr>
      <w:r w:rsidRPr="00BB3039">
        <w:rPr>
          <w:noProof/>
        </w:rPr>
        <w:t xml:space="preserve">Braun, A., Bodmann, B.E.J. and Musse, S.R., 2005. Simulating virtual crowds in emergency situations. </w:t>
      </w:r>
      <w:r w:rsidRPr="00BB3039">
        <w:rPr>
          <w:i/>
          <w:noProof/>
        </w:rPr>
        <w:t>Proceedings of the ACM Symposium on Virtual Reality Software and Technology.</w:t>
      </w:r>
      <w:r w:rsidRPr="00BB3039">
        <w:rPr>
          <w:noProof/>
        </w:rPr>
        <w:t xml:space="preserve"> Association for Computing Machinery, pp. 244–252.</w:t>
      </w:r>
    </w:p>
    <w:p w14:paraId="084EF3B9" w14:textId="77777777" w:rsidR="00BB3039" w:rsidRPr="00BB3039" w:rsidRDefault="00BB3039" w:rsidP="00BB3039">
      <w:pPr>
        <w:pStyle w:val="EndNoteBibliography"/>
        <w:spacing w:after="0"/>
        <w:rPr>
          <w:noProof/>
        </w:rPr>
      </w:pPr>
      <w:r w:rsidRPr="00BB3039">
        <w:rPr>
          <w:noProof/>
        </w:rPr>
        <w:t xml:space="preserve">Chalmet, L.G., Francis, R.L. and Saunders, P.B., 1982. Network Models for Building Evacuation. </w:t>
      </w:r>
      <w:r w:rsidRPr="00BB3039">
        <w:rPr>
          <w:i/>
          <w:noProof/>
        </w:rPr>
        <w:t>Management Science,</w:t>
      </w:r>
      <w:r w:rsidRPr="00BB3039">
        <w:rPr>
          <w:noProof/>
        </w:rPr>
        <w:t xml:space="preserve"> 28(1), pp. 86-105.</w:t>
      </w:r>
    </w:p>
    <w:p w14:paraId="2C8382D0" w14:textId="77777777" w:rsidR="00BB3039" w:rsidRPr="00BB3039" w:rsidRDefault="00BB3039" w:rsidP="00BB3039">
      <w:pPr>
        <w:pStyle w:val="EndNoteBibliography"/>
        <w:spacing w:after="0"/>
        <w:rPr>
          <w:noProof/>
        </w:rPr>
      </w:pPr>
      <w:r w:rsidRPr="00BB3039">
        <w:rPr>
          <w:noProof/>
        </w:rPr>
        <w:t xml:space="preserve">Chen, C., Lu, T., Jiao, W. and Shi, C., 2023. An extended model for crowd evacuation considering crowding and stampede effects under the internal crushing. </w:t>
      </w:r>
      <w:r w:rsidRPr="00BB3039">
        <w:rPr>
          <w:i/>
          <w:noProof/>
        </w:rPr>
        <w:t>Physica A: Statistical Mechanics and its Applications,</w:t>
      </w:r>
      <w:r w:rsidRPr="00BB3039">
        <w:rPr>
          <w:noProof/>
        </w:rPr>
        <w:t xml:space="preserve"> 625(1).</w:t>
      </w:r>
    </w:p>
    <w:p w14:paraId="06647A06" w14:textId="77777777" w:rsidR="00BB3039" w:rsidRPr="00BB3039" w:rsidRDefault="00BB3039" w:rsidP="00BB3039">
      <w:pPr>
        <w:pStyle w:val="EndNoteBibliography"/>
        <w:spacing w:after="0"/>
        <w:rPr>
          <w:noProof/>
        </w:rPr>
      </w:pPr>
      <w:r w:rsidRPr="00BB3039">
        <w:rPr>
          <w:noProof/>
        </w:rPr>
        <w:t xml:space="preserve">Chen, Y., Shen, S., Chen, T. and Yang, T., 2014. Path Optimization Study for Vehicles Evacuation based on Dijkstra Algorithm. </w:t>
      </w:r>
      <w:r w:rsidRPr="00BB3039">
        <w:rPr>
          <w:i/>
          <w:noProof/>
        </w:rPr>
        <w:t>Procedia Engineering,</w:t>
      </w:r>
      <w:r w:rsidRPr="00BB3039">
        <w:rPr>
          <w:noProof/>
        </w:rPr>
        <w:t xml:space="preserve"> 71, pp. 159-165.</w:t>
      </w:r>
    </w:p>
    <w:p w14:paraId="6709B1EA" w14:textId="77777777" w:rsidR="00BB3039" w:rsidRPr="00BB3039" w:rsidRDefault="00BB3039" w:rsidP="00BB3039">
      <w:pPr>
        <w:pStyle w:val="EndNoteBibliography"/>
        <w:spacing w:after="0"/>
        <w:rPr>
          <w:noProof/>
        </w:rPr>
      </w:pPr>
      <w:r w:rsidRPr="00BB3039">
        <w:rPr>
          <w:noProof/>
        </w:rPr>
        <w:t xml:space="preserve">Cocking, C., Drury, J. and Reicher, S., 2009. The psychology of crowd behaviour in emergency evacuations: Results from two interview studies and implications for the Fire and Rescue Services. </w:t>
      </w:r>
      <w:r w:rsidRPr="00BB3039">
        <w:rPr>
          <w:i/>
          <w:noProof/>
        </w:rPr>
        <w:t>The Irish Journal of Psychology,</w:t>
      </w:r>
      <w:r w:rsidRPr="00BB3039">
        <w:rPr>
          <w:noProof/>
        </w:rPr>
        <w:t xml:space="preserve"> 30(1-2), pp. 59-73.</w:t>
      </w:r>
    </w:p>
    <w:p w14:paraId="3E937CEC" w14:textId="77777777" w:rsidR="00BB3039" w:rsidRPr="00BB3039" w:rsidRDefault="00BB3039" w:rsidP="00BB3039">
      <w:pPr>
        <w:pStyle w:val="EndNoteBibliography"/>
        <w:spacing w:after="0"/>
        <w:rPr>
          <w:noProof/>
        </w:rPr>
      </w:pPr>
      <w:r w:rsidRPr="00BB3039">
        <w:rPr>
          <w:noProof/>
        </w:rPr>
        <w:t xml:space="preserve">Colombo, R.M. and Rosini, M.D., 2005. Pedestrian flows and non-classical shocks. </w:t>
      </w:r>
      <w:r w:rsidRPr="00BB3039">
        <w:rPr>
          <w:i/>
          <w:noProof/>
        </w:rPr>
        <w:t>Mathematical Methods in the Applied Sciences,</w:t>
      </w:r>
      <w:r w:rsidRPr="00BB3039">
        <w:rPr>
          <w:noProof/>
        </w:rPr>
        <w:t xml:space="preserve"> 28(13), pp. 1553-1567.</w:t>
      </w:r>
    </w:p>
    <w:p w14:paraId="2ACD5FB9" w14:textId="77777777" w:rsidR="00BB3039" w:rsidRPr="00BB3039" w:rsidRDefault="00BB3039" w:rsidP="00BB3039">
      <w:pPr>
        <w:pStyle w:val="EndNoteBibliography"/>
        <w:spacing w:after="0"/>
        <w:rPr>
          <w:noProof/>
        </w:rPr>
      </w:pPr>
      <w:r w:rsidRPr="00BB3039">
        <w:rPr>
          <w:noProof/>
        </w:rPr>
        <w:t xml:space="preserve">Daoliang, Z., Lizhong, Y. and Jian, L., 2006. Exit dynamics of occupant evacuation in an emergency. </w:t>
      </w:r>
      <w:r w:rsidRPr="00BB3039">
        <w:rPr>
          <w:i/>
          <w:noProof/>
        </w:rPr>
        <w:t>Physica A: Statistical Mechanics and its Applications,</w:t>
      </w:r>
      <w:r w:rsidRPr="00BB3039">
        <w:rPr>
          <w:noProof/>
        </w:rPr>
        <w:t xml:space="preserve"> 363(2), pp. 501-511.</w:t>
      </w:r>
    </w:p>
    <w:p w14:paraId="2081D310" w14:textId="77777777" w:rsidR="00BB3039" w:rsidRPr="00BB3039" w:rsidRDefault="00BB3039" w:rsidP="00BB3039">
      <w:pPr>
        <w:pStyle w:val="EndNoteBibliography"/>
        <w:spacing w:after="0"/>
        <w:rPr>
          <w:noProof/>
        </w:rPr>
      </w:pPr>
      <w:r w:rsidRPr="00BB3039">
        <w:rPr>
          <w:noProof/>
        </w:rPr>
        <w:t xml:space="preserve">De Iuliis, M., Battegazzorre, E., Domaneschi, M., Cimellaro, G.P. and Bottino, A.G., 2023. Large scale simulation of pedestrian seismic evacuation including panic behavior. </w:t>
      </w:r>
      <w:r w:rsidRPr="00BB3039">
        <w:rPr>
          <w:i/>
          <w:noProof/>
        </w:rPr>
        <w:t>Sustainable Cities and Society,</w:t>
      </w:r>
      <w:r w:rsidRPr="00BB3039">
        <w:rPr>
          <w:noProof/>
        </w:rPr>
        <w:t xml:space="preserve"> 94.</w:t>
      </w:r>
    </w:p>
    <w:p w14:paraId="378359C5" w14:textId="77777777" w:rsidR="00BB3039" w:rsidRPr="00BB3039" w:rsidRDefault="00BB3039" w:rsidP="00BB3039">
      <w:pPr>
        <w:pStyle w:val="EndNoteBibliography"/>
        <w:spacing w:after="0"/>
        <w:rPr>
          <w:noProof/>
        </w:rPr>
      </w:pPr>
      <w:r w:rsidRPr="00BB3039">
        <w:rPr>
          <w:noProof/>
        </w:rPr>
        <w:t xml:space="preserve">Drury, J., Cocking, C. and Reicher, S., 2009. Everyone for themselves? A comparative study of crowd solidarity among emergency survivors. </w:t>
      </w:r>
      <w:r w:rsidRPr="00BB3039">
        <w:rPr>
          <w:i/>
          <w:noProof/>
        </w:rPr>
        <w:t>Br J Soc Psychol,</w:t>
      </w:r>
      <w:r w:rsidRPr="00BB3039">
        <w:rPr>
          <w:noProof/>
        </w:rPr>
        <w:t xml:space="preserve"> 48(Pt 3), pp. 487-506.</w:t>
      </w:r>
    </w:p>
    <w:p w14:paraId="388AD5CD" w14:textId="77777777" w:rsidR="00BB3039" w:rsidRPr="00BB3039" w:rsidRDefault="00BB3039" w:rsidP="00BB3039">
      <w:pPr>
        <w:pStyle w:val="EndNoteBibliography"/>
        <w:spacing w:after="0"/>
        <w:rPr>
          <w:noProof/>
        </w:rPr>
      </w:pPr>
      <w:r w:rsidRPr="00BB3039">
        <w:rPr>
          <w:noProof/>
        </w:rPr>
        <w:t xml:space="preserve">Fahy, R.F., 1991. EXIT89: an evacuation model for high-rise buildings. </w:t>
      </w:r>
      <w:r w:rsidRPr="00BB3039">
        <w:rPr>
          <w:i/>
          <w:noProof/>
        </w:rPr>
        <w:t>Fire safety science.</w:t>
      </w:r>
      <w:r w:rsidRPr="00BB3039">
        <w:rPr>
          <w:noProof/>
        </w:rPr>
        <w:t xml:space="preserve"> Routledge, pp. 815-823.</w:t>
      </w:r>
    </w:p>
    <w:p w14:paraId="238570C6" w14:textId="0BD37EFA" w:rsidR="00BB3039" w:rsidRPr="00BB3039" w:rsidRDefault="00BB3039" w:rsidP="00BB3039">
      <w:pPr>
        <w:pStyle w:val="EndNoteBibliography"/>
        <w:spacing w:after="0"/>
        <w:rPr>
          <w:noProof/>
        </w:rPr>
      </w:pPr>
      <w:r w:rsidRPr="00BB3039">
        <w:rPr>
          <w:noProof/>
        </w:rPr>
        <w:t xml:space="preserve">Fahy, R.F., 1994. Exit 89-an evacuation model for high-rise buildings-model description and example applications. </w:t>
      </w:r>
      <w:r w:rsidRPr="00BB3039">
        <w:rPr>
          <w:i/>
          <w:noProof/>
        </w:rPr>
        <w:t>Fire safety science–proceedings of the 4th international symposium</w:t>
      </w:r>
      <w:r w:rsidRPr="00BB3039">
        <w:rPr>
          <w:noProof/>
        </w:rPr>
        <w:t xml:space="preserve">. pp. 657-668. Available from: </w:t>
      </w:r>
      <w:hyperlink r:id="rId14" w:history="1">
        <w:r w:rsidRPr="00BB3039">
          <w:rPr>
            <w:rStyle w:val="Hyperlink"/>
            <w:noProof/>
          </w:rPr>
          <w:t>https://publications.iafss.org/publications/fss/4/657/view/fss_4-657.pdf</w:t>
        </w:r>
      </w:hyperlink>
      <w:r w:rsidRPr="00BB3039">
        <w:rPr>
          <w:noProof/>
        </w:rPr>
        <w:t xml:space="preserve"> [Accessed.</w:t>
      </w:r>
    </w:p>
    <w:p w14:paraId="3CA81397" w14:textId="77777777" w:rsidR="00BB3039" w:rsidRPr="00BB3039" w:rsidRDefault="00BB3039" w:rsidP="00BB3039">
      <w:pPr>
        <w:pStyle w:val="EndNoteBibliography"/>
        <w:spacing w:after="0"/>
        <w:rPr>
          <w:noProof/>
        </w:rPr>
      </w:pPr>
      <w:r w:rsidRPr="00BB3039">
        <w:rPr>
          <w:noProof/>
        </w:rPr>
        <w:t xml:space="preserve">Ganjeh, M. and Einollahi, B., 2016. Mass Fatalities in Hajj in 2015. </w:t>
      </w:r>
      <w:r w:rsidRPr="00BB3039">
        <w:rPr>
          <w:i/>
          <w:noProof/>
        </w:rPr>
        <w:t>Trauma Mon,</w:t>
      </w:r>
      <w:r w:rsidRPr="00BB3039">
        <w:rPr>
          <w:noProof/>
        </w:rPr>
        <w:t xml:space="preserve"> 21(5), p. e43253.</w:t>
      </w:r>
    </w:p>
    <w:p w14:paraId="6C6E132E" w14:textId="77777777" w:rsidR="00BB3039" w:rsidRPr="00BB3039" w:rsidRDefault="00BB3039" w:rsidP="00BB3039">
      <w:pPr>
        <w:pStyle w:val="EndNoteBibliography"/>
        <w:spacing w:after="0"/>
        <w:rPr>
          <w:noProof/>
        </w:rPr>
      </w:pPr>
      <w:r w:rsidRPr="00BB3039">
        <w:rPr>
          <w:noProof/>
        </w:rPr>
        <w:t xml:space="preserve">Guo, R.Y. and Huang, H.J., 2008. A mobile lattice gas model for simulating pedestrian evacuation. </w:t>
      </w:r>
      <w:r w:rsidRPr="00BB3039">
        <w:rPr>
          <w:i/>
          <w:noProof/>
        </w:rPr>
        <w:t>Physica A: Statistical Mechanics and its Applications,</w:t>
      </w:r>
      <w:r w:rsidRPr="00BB3039">
        <w:rPr>
          <w:noProof/>
        </w:rPr>
        <w:t xml:space="preserve"> 387(2-3), pp. 580-586.</w:t>
      </w:r>
    </w:p>
    <w:p w14:paraId="748851DC" w14:textId="77777777" w:rsidR="00BB3039" w:rsidRPr="00BB3039" w:rsidRDefault="00BB3039" w:rsidP="00BB3039">
      <w:pPr>
        <w:pStyle w:val="EndNoteBibliography"/>
        <w:spacing w:after="0"/>
        <w:rPr>
          <w:noProof/>
        </w:rPr>
      </w:pPr>
      <w:r w:rsidRPr="00BB3039">
        <w:rPr>
          <w:noProof/>
        </w:rPr>
        <w:t xml:space="preserve">Helbing, D., Isobe, M., Nagatani, T. and Takimoto, K., 2003. Lattice gas simulation of experimentally studied evacuation dynamics. </w:t>
      </w:r>
      <w:r w:rsidRPr="00BB3039">
        <w:rPr>
          <w:i/>
          <w:noProof/>
        </w:rPr>
        <w:t>Phys Rev E Stat Nonlin Soft Matter Phys,</w:t>
      </w:r>
      <w:r w:rsidRPr="00BB3039">
        <w:rPr>
          <w:noProof/>
        </w:rPr>
        <w:t xml:space="preserve"> 67(6 Pt 2), p. 067101.</w:t>
      </w:r>
    </w:p>
    <w:p w14:paraId="1FB30698" w14:textId="1E8F0B91" w:rsidR="00BB3039" w:rsidRPr="00BB3039" w:rsidRDefault="00BB3039" w:rsidP="00BB3039">
      <w:pPr>
        <w:pStyle w:val="EndNoteBibliography"/>
        <w:spacing w:after="0"/>
        <w:rPr>
          <w:noProof/>
        </w:rPr>
      </w:pPr>
      <w:r w:rsidRPr="00BB3039">
        <w:rPr>
          <w:noProof/>
        </w:rPr>
        <w:t xml:space="preserve">Henein, C.M. and White, T., 2006. Information in Crowds: The Swarm Information Model. </w:t>
      </w:r>
      <w:r w:rsidRPr="00BB3039">
        <w:rPr>
          <w:i/>
          <w:noProof/>
        </w:rPr>
        <w:t>International Conference on Cellular Automata</w:t>
      </w:r>
      <w:r w:rsidRPr="00BB3039">
        <w:rPr>
          <w:noProof/>
        </w:rPr>
        <w:t xml:space="preserve">. Springer, Berlin, Heidelberg, pp. 703–706. Available from: </w:t>
      </w:r>
      <w:hyperlink r:id="rId15" w:history="1">
        <w:r w:rsidRPr="00BB3039">
          <w:rPr>
            <w:rStyle w:val="Hyperlink"/>
            <w:noProof/>
          </w:rPr>
          <w:t>https://link.springer.com/chapter/10.1007/11861201_83#citeas</w:t>
        </w:r>
      </w:hyperlink>
      <w:r w:rsidRPr="00BB3039">
        <w:rPr>
          <w:noProof/>
        </w:rPr>
        <w:t xml:space="preserve"> [Accessed.</w:t>
      </w:r>
    </w:p>
    <w:p w14:paraId="47074519" w14:textId="77777777" w:rsidR="00BB3039" w:rsidRPr="00BB3039" w:rsidRDefault="00BB3039" w:rsidP="00BB3039">
      <w:pPr>
        <w:pStyle w:val="EndNoteBibliography"/>
        <w:spacing w:after="0"/>
        <w:rPr>
          <w:noProof/>
        </w:rPr>
      </w:pPr>
      <w:r w:rsidRPr="00BB3039">
        <w:rPr>
          <w:noProof/>
        </w:rPr>
        <w:t xml:space="preserve">Hong, Y., Li, D., Wu, Q. and Xu, H., 2018. Dynamic Route Network Planning Problem for Emergency Evacuation in Restricted-Space Scenarios. </w:t>
      </w:r>
      <w:r w:rsidRPr="00BB3039">
        <w:rPr>
          <w:i/>
          <w:noProof/>
        </w:rPr>
        <w:t>Journal of Advanced Transportation,</w:t>
      </w:r>
      <w:r w:rsidRPr="00BB3039">
        <w:rPr>
          <w:noProof/>
        </w:rPr>
        <w:t xml:space="preserve"> 2018, pp. 1-13.</w:t>
      </w:r>
    </w:p>
    <w:p w14:paraId="7A85DBEC" w14:textId="77777777" w:rsidR="00BB3039" w:rsidRPr="00BB3039" w:rsidRDefault="00BB3039" w:rsidP="00BB3039">
      <w:pPr>
        <w:pStyle w:val="EndNoteBibliography"/>
        <w:spacing w:after="0"/>
        <w:rPr>
          <w:noProof/>
        </w:rPr>
      </w:pPr>
      <w:r w:rsidRPr="00BB3039">
        <w:rPr>
          <w:noProof/>
        </w:rPr>
        <w:lastRenderedPageBreak/>
        <w:t xml:space="preserve">Hughes, R.L., 2000. The flow of large crowds of pedestrians. </w:t>
      </w:r>
      <w:r w:rsidRPr="00BB3039">
        <w:rPr>
          <w:i/>
          <w:noProof/>
        </w:rPr>
        <w:t>Mathematics and Computers in Simulation,</w:t>
      </w:r>
      <w:r w:rsidRPr="00BB3039">
        <w:rPr>
          <w:noProof/>
        </w:rPr>
        <w:t xml:space="preserve"> 53(4-6), pp. 367-370.</w:t>
      </w:r>
    </w:p>
    <w:p w14:paraId="13197338" w14:textId="77777777" w:rsidR="00BB3039" w:rsidRPr="00BB3039" w:rsidRDefault="00BB3039" w:rsidP="00BB3039">
      <w:pPr>
        <w:pStyle w:val="EndNoteBibliography"/>
        <w:spacing w:after="0"/>
        <w:rPr>
          <w:noProof/>
        </w:rPr>
      </w:pPr>
      <w:r w:rsidRPr="00BB3039">
        <w:rPr>
          <w:noProof/>
        </w:rPr>
        <w:t xml:space="preserve">Kamyabniya, A., Sauré, A., Salman, F.S., Bénichou, N. and Patrick, J., 2024. Optimization models for disaster response operations: a literature review. </w:t>
      </w:r>
      <w:r w:rsidRPr="00BB3039">
        <w:rPr>
          <w:i/>
          <w:noProof/>
        </w:rPr>
        <w:t>OR Spectrum,</w:t>
      </w:r>
      <w:r w:rsidRPr="00BB3039">
        <w:rPr>
          <w:noProof/>
        </w:rPr>
        <w:t xml:space="preserve"> 46(3), pp. 737-783.</w:t>
      </w:r>
    </w:p>
    <w:p w14:paraId="21E55692" w14:textId="77777777" w:rsidR="00BB3039" w:rsidRPr="00BB3039" w:rsidRDefault="00BB3039" w:rsidP="00BB3039">
      <w:pPr>
        <w:pStyle w:val="EndNoteBibliography"/>
        <w:spacing w:after="0"/>
        <w:rPr>
          <w:noProof/>
        </w:rPr>
      </w:pPr>
      <w:r w:rsidRPr="00BB3039">
        <w:rPr>
          <w:noProof/>
        </w:rPr>
        <w:t xml:space="preserve">Kirchner, A., Klüpfel, H., Nishinari, K., Schadschneider, A. and Schreckenberg, M., 2003. Simulation of competitive egress behavior: comparison with aircraft evacuation data. </w:t>
      </w:r>
      <w:r w:rsidRPr="00BB3039">
        <w:rPr>
          <w:i/>
          <w:noProof/>
        </w:rPr>
        <w:t>Physica A: Statistical Mechanics and its Applications,</w:t>
      </w:r>
      <w:r w:rsidRPr="00BB3039">
        <w:rPr>
          <w:noProof/>
        </w:rPr>
        <w:t xml:space="preserve"> 324(3-4), pp. 689-697.</w:t>
      </w:r>
    </w:p>
    <w:p w14:paraId="4875F59C" w14:textId="77777777" w:rsidR="00BB3039" w:rsidRPr="00BB3039" w:rsidRDefault="00BB3039" w:rsidP="00BB3039">
      <w:pPr>
        <w:pStyle w:val="EndNoteBibliography"/>
        <w:spacing w:after="0"/>
        <w:rPr>
          <w:noProof/>
        </w:rPr>
      </w:pPr>
      <w:r w:rsidRPr="00BB3039">
        <w:rPr>
          <w:noProof/>
        </w:rPr>
        <w:t xml:space="preserve">Kirchner, A., Nishinari, K. and Schadschneider, A., 2003. Friction effects and clogging in a cellular automaton model for pedestrian dynamics. </w:t>
      </w:r>
      <w:r w:rsidRPr="00BB3039">
        <w:rPr>
          <w:i/>
          <w:noProof/>
        </w:rPr>
        <w:t>Phys Rev E Stat Nonlin Soft Matter Phys,</w:t>
      </w:r>
      <w:r w:rsidRPr="00BB3039">
        <w:rPr>
          <w:noProof/>
        </w:rPr>
        <w:t xml:space="preserve"> 67(5 Pt 2), p. 056122.</w:t>
      </w:r>
    </w:p>
    <w:p w14:paraId="6C73E7AA" w14:textId="77777777" w:rsidR="00BB3039" w:rsidRPr="00BB3039" w:rsidRDefault="00BB3039" w:rsidP="00BB3039">
      <w:pPr>
        <w:pStyle w:val="EndNoteBibliography"/>
        <w:spacing w:after="0"/>
        <w:rPr>
          <w:noProof/>
        </w:rPr>
      </w:pPr>
      <w:r w:rsidRPr="00BB3039">
        <w:rPr>
          <w:noProof/>
        </w:rPr>
        <w:t xml:space="preserve">Kisko, T.M. and Francis, R.L., 1985. EVACNET+: A computer program to determine optimal building evacuation plans. </w:t>
      </w:r>
      <w:r w:rsidRPr="00BB3039">
        <w:rPr>
          <w:i/>
          <w:noProof/>
        </w:rPr>
        <w:t>Fire Safety Journal,</w:t>
      </w:r>
      <w:r w:rsidRPr="00BB3039">
        <w:rPr>
          <w:noProof/>
        </w:rPr>
        <w:t xml:space="preserve"> 9(2), pp. 211-220.</w:t>
      </w:r>
    </w:p>
    <w:p w14:paraId="3F76657F" w14:textId="77777777" w:rsidR="00BB3039" w:rsidRPr="00BB3039" w:rsidRDefault="00BB3039" w:rsidP="00BB3039">
      <w:pPr>
        <w:pStyle w:val="EndNoteBibliography"/>
        <w:spacing w:after="0"/>
        <w:rPr>
          <w:noProof/>
        </w:rPr>
      </w:pPr>
      <w:r w:rsidRPr="00BB3039">
        <w:rPr>
          <w:noProof/>
        </w:rPr>
        <w:t xml:space="preserve">Le Bon, G., 2024. The Crowd: A Study of the Popular Mind. </w:t>
      </w:r>
      <w:r w:rsidRPr="00BB3039">
        <w:rPr>
          <w:i/>
          <w:noProof/>
        </w:rPr>
        <w:t>Early Media Effects Theory &amp; the Suggestion Doctrine: Selected Readings.</w:t>
      </w:r>
      <w:r w:rsidRPr="00BB3039">
        <w:rPr>
          <w:noProof/>
        </w:rPr>
        <w:t xml:space="preserve"> p. 13.</w:t>
      </w:r>
    </w:p>
    <w:p w14:paraId="1890B987" w14:textId="77777777" w:rsidR="00BB3039" w:rsidRPr="00BB3039" w:rsidRDefault="00BB3039" w:rsidP="00BB3039">
      <w:pPr>
        <w:pStyle w:val="EndNoteBibliography"/>
        <w:spacing w:after="0"/>
        <w:rPr>
          <w:noProof/>
        </w:rPr>
      </w:pPr>
      <w:r w:rsidRPr="00BB3039">
        <w:rPr>
          <w:noProof/>
        </w:rPr>
        <w:t xml:space="preserve">Liu, H., Chen, H., Hong, R., Liu, H. and You, W., 2020. Mapping knowledge structure and research trends of emergency evacuation studies. </w:t>
      </w:r>
      <w:r w:rsidRPr="00BB3039">
        <w:rPr>
          <w:i/>
          <w:noProof/>
        </w:rPr>
        <w:t>Safety Science,</w:t>
      </w:r>
      <w:r w:rsidRPr="00BB3039">
        <w:rPr>
          <w:noProof/>
        </w:rPr>
        <w:t xml:space="preserve"> 121, pp. 348-361.</w:t>
      </w:r>
    </w:p>
    <w:p w14:paraId="115D8A0D" w14:textId="77777777" w:rsidR="00BB3039" w:rsidRPr="00BB3039" w:rsidRDefault="00BB3039" w:rsidP="00BB3039">
      <w:pPr>
        <w:pStyle w:val="EndNoteBibliography"/>
        <w:spacing w:after="0"/>
        <w:rPr>
          <w:noProof/>
        </w:rPr>
      </w:pPr>
      <w:r w:rsidRPr="00BB3039">
        <w:rPr>
          <w:noProof/>
        </w:rPr>
        <w:t xml:space="preserve">Lo, S.M., Huang, H.C., Wang, P. and Yuen, K.K., 2006. A game theory based exit selection model for evacuation. </w:t>
      </w:r>
      <w:r w:rsidRPr="00BB3039">
        <w:rPr>
          <w:i/>
          <w:noProof/>
        </w:rPr>
        <w:t>Fire Safety Journal,</w:t>
      </w:r>
      <w:r w:rsidRPr="00BB3039">
        <w:rPr>
          <w:noProof/>
        </w:rPr>
        <w:t xml:space="preserve"> 41(5), pp. 364-369.</w:t>
      </w:r>
    </w:p>
    <w:p w14:paraId="4654CE12" w14:textId="77777777" w:rsidR="00BB3039" w:rsidRPr="00BB3039" w:rsidRDefault="00BB3039" w:rsidP="00BB3039">
      <w:pPr>
        <w:pStyle w:val="EndNoteBibliography"/>
        <w:spacing w:after="0"/>
        <w:rPr>
          <w:noProof/>
        </w:rPr>
      </w:pPr>
      <w:r w:rsidRPr="00BB3039">
        <w:rPr>
          <w:noProof/>
        </w:rPr>
        <w:t xml:space="preserve">Lovreglio, R., Ronchi, E. and Kinsey, M.J., 2019. An Online Survey of Pedestrian Evacuation Model Usage and Users. </w:t>
      </w:r>
      <w:r w:rsidRPr="00BB3039">
        <w:rPr>
          <w:i/>
          <w:noProof/>
        </w:rPr>
        <w:t>Fire Technology,</w:t>
      </w:r>
      <w:r w:rsidRPr="00BB3039">
        <w:rPr>
          <w:noProof/>
        </w:rPr>
        <w:t xml:space="preserve"> 56(3), pp. 1133-1153.</w:t>
      </w:r>
    </w:p>
    <w:p w14:paraId="47107BD4" w14:textId="77777777" w:rsidR="00BB3039" w:rsidRPr="00BB3039" w:rsidRDefault="00BB3039" w:rsidP="00BB3039">
      <w:pPr>
        <w:pStyle w:val="EndNoteBibliography"/>
        <w:spacing w:after="0"/>
        <w:rPr>
          <w:noProof/>
        </w:rPr>
      </w:pPr>
      <w:r w:rsidRPr="00BB3039">
        <w:rPr>
          <w:noProof/>
        </w:rPr>
        <w:t xml:space="preserve">Lügering, H., Tepeli, D. and Sieben, A., 2023. It’s (not) just a matter of terminology: Everyday understanding of “mass panic” and alternative terms. </w:t>
      </w:r>
      <w:r w:rsidRPr="00BB3039">
        <w:rPr>
          <w:i/>
          <w:noProof/>
        </w:rPr>
        <w:t>Safety Science,</w:t>
      </w:r>
      <w:r w:rsidRPr="00BB3039">
        <w:rPr>
          <w:noProof/>
        </w:rPr>
        <w:t xml:space="preserve"> 163.</w:t>
      </w:r>
    </w:p>
    <w:p w14:paraId="569F1055" w14:textId="77777777" w:rsidR="00BB3039" w:rsidRPr="00BB3039" w:rsidRDefault="00BB3039" w:rsidP="00BB3039">
      <w:pPr>
        <w:pStyle w:val="EndNoteBibliography"/>
        <w:rPr>
          <w:noProof/>
        </w:rPr>
      </w:pPr>
      <w:r w:rsidRPr="00BB3039">
        <w:rPr>
          <w:noProof/>
        </w:rPr>
        <w:t>Min, M., Lee, J. and Lim, S., 2014. Effective evacuation route planning algorithms by</w:t>
      </w:r>
    </w:p>
    <w:p w14:paraId="74EF616F" w14:textId="2DE983C0" w:rsidR="00BB3039" w:rsidRPr="00BB3039" w:rsidRDefault="00BB3039" w:rsidP="00BB3039">
      <w:pPr>
        <w:pStyle w:val="EndNoteBibliography"/>
        <w:spacing w:after="0"/>
        <w:rPr>
          <w:noProof/>
        </w:rPr>
      </w:pPr>
      <w:r w:rsidRPr="00BB3039">
        <w:rPr>
          <w:noProof/>
        </w:rPr>
        <w:t xml:space="preserve">updating earliest arrival time of multiple paths. </w:t>
      </w:r>
      <w:r w:rsidRPr="00BB3039">
        <w:rPr>
          <w:i/>
          <w:noProof/>
        </w:rPr>
        <w:t>Proceedings of the Third ACM SIGSPATIAL International Workshop on Mobile Geographic Information Systems</w:t>
      </w:r>
      <w:r w:rsidRPr="00BB3039">
        <w:rPr>
          <w:noProof/>
        </w:rPr>
        <w:t xml:space="preserve">. pp. 8-17. Available from: </w:t>
      </w:r>
      <w:hyperlink r:id="rId16" w:history="1">
        <w:r w:rsidRPr="00BB3039">
          <w:rPr>
            <w:rStyle w:val="Hyperlink"/>
            <w:noProof/>
          </w:rPr>
          <w:t>https://www.myweb.ttu.edu/slim/lab/papers/min_mobigis_14.pdf</w:t>
        </w:r>
      </w:hyperlink>
      <w:r w:rsidRPr="00BB3039">
        <w:rPr>
          <w:noProof/>
        </w:rPr>
        <w:t xml:space="preserve"> [Accessed.</w:t>
      </w:r>
    </w:p>
    <w:p w14:paraId="2FEC0A0A" w14:textId="77777777" w:rsidR="00BB3039" w:rsidRPr="00BB3039" w:rsidRDefault="00BB3039" w:rsidP="00BB3039">
      <w:pPr>
        <w:pStyle w:val="EndNoteBibliography"/>
        <w:spacing w:after="0"/>
        <w:rPr>
          <w:noProof/>
        </w:rPr>
      </w:pPr>
      <w:r w:rsidRPr="00BB3039">
        <w:rPr>
          <w:noProof/>
        </w:rPr>
        <w:t xml:space="preserve">Mirahadi, F. and McCabe, B.Y., 2021. EvacuSafe: A real-time model for building evacuation based on Dijkstra's algorithm. </w:t>
      </w:r>
      <w:r w:rsidRPr="00BB3039">
        <w:rPr>
          <w:i/>
          <w:noProof/>
        </w:rPr>
        <w:t>Journal of Building Engineering,</w:t>
      </w:r>
      <w:r w:rsidRPr="00BB3039">
        <w:rPr>
          <w:noProof/>
        </w:rPr>
        <w:t xml:space="preserve"> 34.</w:t>
      </w:r>
    </w:p>
    <w:p w14:paraId="5C4AC5F6" w14:textId="77777777" w:rsidR="00BB3039" w:rsidRPr="00BB3039" w:rsidRDefault="00BB3039" w:rsidP="00BB3039">
      <w:pPr>
        <w:pStyle w:val="EndNoteBibliography"/>
        <w:spacing w:after="0"/>
        <w:rPr>
          <w:noProof/>
        </w:rPr>
      </w:pPr>
      <w:r w:rsidRPr="00BB3039">
        <w:rPr>
          <w:noProof/>
        </w:rPr>
        <w:t xml:space="preserve">Mizumura, T., Taguchi, H. and Nakamura, H., 2024. Confirming the safety improvement and evacuation time reduction effects by the method for evacuating inundated areas via the shortest possible route. </w:t>
      </w:r>
      <w:r w:rsidRPr="00BB3039">
        <w:rPr>
          <w:i/>
          <w:noProof/>
        </w:rPr>
        <w:t>International Journal of Disaster Risk Reduction,</w:t>
      </w:r>
      <w:r w:rsidRPr="00BB3039">
        <w:rPr>
          <w:noProof/>
        </w:rPr>
        <w:t xml:space="preserve"> 101.</w:t>
      </w:r>
    </w:p>
    <w:p w14:paraId="0413D4ED" w14:textId="30ABBAE3" w:rsidR="00BB3039" w:rsidRPr="00BB3039" w:rsidRDefault="00BB3039" w:rsidP="00BB3039">
      <w:pPr>
        <w:pStyle w:val="EndNoteBibliography"/>
        <w:spacing w:after="0"/>
        <w:rPr>
          <w:noProof/>
        </w:rPr>
      </w:pPr>
      <w:r w:rsidRPr="00BB3039">
        <w:rPr>
          <w:noProof/>
        </w:rPr>
        <w:t xml:space="preserve">Nelson, H.E., 1990. </w:t>
      </w:r>
      <w:r w:rsidRPr="00BB3039">
        <w:rPr>
          <w:i/>
          <w:noProof/>
        </w:rPr>
        <w:t>FPETOOL: Fire protection engineering tools for hazard estimation.</w:t>
      </w:r>
      <w:r w:rsidRPr="00BB3039">
        <w:rPr>
          <w:noProof/>
        </w:rPr>
        <w:t xml:space="preserve"> Available from: </w:t>
      </w:r>
      <w:hyperlink r:id="rId17" w:history="1">
        <w:r w:rsidRPr="00BB3039">
          <w:rPr>
            <w:rStyle w:val="Hyperlink"/>
            <w:noProof/>
          </w:rPr>
          <w:t>https://firedoc.nist.gov/article/YncyXYQBWEcjUZEYSWuL</w:t>
        </w:r>
      </w:hyperlink>
      <w:r w:rsidRPr="00BB3039">
        <w:rPr>
          <w:noProof/>
        </w:rPr>
        <w:t>.</w:t>
      </w:r>
    </w:p>
    <w:p w14:paraId="28BDB2DE" w14:textId="77777777" w:rsidR="00BB3039" w:rsidRPr="00BB3039" w:rsidRDefault="00BB3039" w:rsidP="00BB3039">
      <w:pPr>
        <w:pStyle w:val="EndNoteBibliography"/>
        <w:spacing w:after="0"/>
        <w:rPr>
          <w:noProof/>
        </w:rPr>
      </w:pPr>
      <w:r w:rsidRPr="00BB3039">
        <w:rPr>
          <w:noProof/>
        </w:rPr>
        <w:t xml:space="preserve">Nishinari, K., Sugawara, K., Kazama, T., Schadschneider, A. and Chowdhury, D., 2006. Modelling of self-driven particles: Foraging ants and pedestrians. </w:t>
      </w:r>
      <w:r w:rsidRPr="00BB3039">
        <w:rPr>
          <w:i/>
          <w:noProof/>
        </w:rPr>
        <w:t>Physica A: Statistical Mechanics and its Applications,</w:t>
      </w:r>
      <w:r w:rsidRPr="00BB3039">
        <w:rPr>
          <w:noProof/>
        </w:rPr>
        <w:t xml:space="preserve"> 372(1), pp. 132-141.</w:t>
      </w:r>
    </w:p>
    <w:p w14:paraId="6A030F39" w14:textId="77777777" w:rsidR="00BB3039" w:rsidRPr="00BB3039" w:rsidRDefault="00BB3039" w:rsidP="00BB3039">
      <w:pPr>
        <w:pStyle w:val="EndNoteBibliography"/>
        <w:spacing w:after="0"/>
        <w:rPr>
          <w:noProof/>
        </w:rPr>
      </w:pPr>
      <w:r w:rsidRPr="00BB3039">
        <w:rPr>
          <w:noProof/>
        </w:rPr>
        <w:t xml:space="preserve">Pan, X., Han, C.S., Dauber, K. and Law, K.H., 2007. A multi-agent based framework for the simulation of human and social behaviors during emergency evacuations. </w:t>
      </w:r>
      <w:r w:rsidRPr="00BB3039">
        <w:rPr>
          <w:i/>
          <w:noProof/>
        </w:rPr>
        <w:t>Ai &amp; Society,</w:t>
      </w:r>
      <w:r w:rsidRPr="00BB3039">
        <w:rPr>
          <w:noProof/>
        </w:rPr>
        <w:t xml:space="preserve"> 22(2), pp. 113-132.</w:t>
      </w:r>
    </w:p>
    <w:p w14:paraId="5FEE34DA" w14:textId="77777777" w:rsidR="00BB3039" w:rsidRPr="00BB3039" w:rsidRDefault="00BB3039" w:rsidP="00BB3039">
      <w:pPr>
        <w:pStyle w:val="EndNoteBibliography"/>
        <w:spacing w:after="0"/>
        <w:rPr>
          <w:noProof/>
        </w:rPr>
      </w:pPr>
      <w:r w:rsidRPr="00BB3039">
        <w:rPr>
          <w:noProof/>
        </w:rPr>
        <w:t xml:space="preserve">Parisi, D.R. and Dorso, C.O., 2005. Microscopic dynamics of pedestrian evacuation. </w:t>
      </w:r>
      <w:r w:rsidRPr="00BB3039">
        <w:rPr>
          <w:i/>
          <w:noProof/>
        </w:rPr>
        <w:t>Physica A: Statistical Mechanics and its Applications,</w:t>
      </w:r>
      <w:r w:rsidRPr="00BB3039">
        <w:rPr>
          <w:noProof/>
        </w:rPr>
        <w:t xml:space="preserve"> 354, pp. 606-618.</w:t>
      </w:r>
    </w:p>
    <w:p w14:paraId="3966B16C" w14:textId="77777777" w:rsidR="00BB3039" w:rsidRPr="00BB3039" w:rsidRDefault="00BB3039" w:rsidP="00BB3039">
      <w:pPr>
        <w:pStyle w:val="EndNoteBibliography"/>
        <w:spacing w:after="0"/>
        <w:rPr>
          <w:noProof/>
        </w:rPr>
      </w:pPr>
      <w:r w:rsidRPr="00BB3039">
        <w:rPr>
          <w:noProof/>
        </w:rPr>
        <w:t xml:space="preserve">Parisi, D.R. and Dorso, C.O., 2007. Morphological and dynamical aspects of the room evacuation process. </w:t>
      </w:r>
      <w:r w:rsidRPr="00BB3039">
        <w:rPr>
          <w:i/>
          <w:noProof/>
        </w:rPr>
        <w:t>Physica A: Statistical Mechanics and its Applications,</w:t>
      </w:r>
      <w:r w:rsidRPr="00BB3039">
        <w:rPr>
          <w:noProof/>
        </w:rPr>
        <w:t xml:space="preserve"> 385(1), pp. 343-355.</w:t>
      </w:r>
    </w:p>
    <w:p w14:paraId="50A13921" w14:textId="77777777" w:rsidR="00BB3039" w:rsidRPr="00BB3039" w:rsidRDefault="00BB3039" w:rsidP="00BB3039">
      <w:pPr>
        <w:pStyle w:val="EndNoteBibliography"/>
        <w:spacing w:after="0"/>
        <w:rPr>
          <w:noProof/>
        </w:rPr>
      </w:pPr>
      <w:r w:rsidRPr="00BB3039">
        <w:rPr>
          <w:noProof/>
        </w:rPr>
        <w:t xml:space="preserve">Pauls, J., 1984. The movement of people in buildings and design solutions for means of egress. </w:t>
      </w:r>
      <w:r w:rsidRPr="00BB3039">
        <w:rPr>
          <w:i/>
          <w:noProof/>
        </w:rPr>
        <w:t>Fire Technology,</w:t>
      </w:r>
      <w:r w:rsidRPr="00BB3039">
        <w:rPr>
          <w:noProof/>
        </w:rPr>
        <w:t xml:space="preserve"> 20(1), pp. 27-47.</w:t>
      </w:r>
    </w:p>
    <w:p w14:paraId="2D5BFBFF" w14:textId="77777777" w:rsidR="00BB3039" w:rsidRPr="00BB3039" w:rsidRDefault="00BB3039" w:rsidP="00BB3039">
      <w:pPr>
        <w:pStyle w:val="EndNoteBibliography"/>
        <w:spacing w:after="0"/>
        <w:rPr>
          <w:noProof/>
        </w:rPr>
      </w:pPr>
      <w:r w:rsidRPr="00BB3039">
        <w:rPr>
          <w:noProof/>
        </w:rPr>
        <w:t xml:space="preserve">Perez, G.J., Tapang, G., Lim, M. and Saloma, C., 2002. Streaming, disruptive interference and power-law behavior in the exit dynamics of confined pedestrians. </w:t>
      </w:r>
      <w:r w:rsidRPr="00BB3039">
        <w:rPr>
          <w:i/>
          <w:noProof/>
        </w:rPr>
        <w:t>Physica A: Statistical Mechanics and its Applications,</w:t>
      </w:r>
      <w:r w:rsidRPr="00BB3039">
        <w:rPr>
          <w:noProof/>
        </w:rPr>
        <w:t xml:space="preserve"> 312(3-4), pp. 609-618.</w:t>
      </w:r>
    </w:p>
    <w:p w14:paraId="174DF7FB" w14:textId="7D6F156E" w:rsidR="00BB3039" w:rsidRPr="00BB3039" w:rsidRDefault="00BB3039" w:rsidP="00BB3039">
      <w:pPr>
        <w:pStyle w:val="EndNoteBibliography"/>
        <w:spacing w:after="0"/>
        <w:rPr>
          <w:noProof/>
        </w:rPr>
      </w:pPr>
      <w:r w:rsidRPr="00BB3039">
        <w:rPr>
          <w:noProof/>
        </w:rPr>
        <w:t xml:space="preserve">Ritchie, H. and Rosado, P., 2024. Is the number of natural disasters increasing? </w:t>
      </w:r>
      <w:r w:rsidRPr="00BB3039">
        <w:rPr>
          <w:i/>
          <w:noProof/>
        </w:rPr>
        <w:t xml:space="preserve">OurWorldinData.org </w:t>
      </w:r>
      <w:r w:rsidRPr="00BB3039">
        <w:rPr>
          <w:noProof/>
        </w:rPr>
        <w:t xml:space="preserve">[Online]. Available from: </w:t>
      </w:r>
      <w:hyperlink r:id="rId18" w:history="1">
        <w:r w:rsidRPr="00BB3039">
          <w:rPr>
            <w:rStyle w:val="Hyperlink"/>
            <w:noProof/>
          </w:rPr>
          <w:t>https://ourworldindata.org/disaster-database-limitations</w:t>
        </w:r>
      </w:hyperlink>
      <w:r w:rsidRPr="00BB3039">
        <w:rPr>
          <w:noProof/>
        </w:rPr>
        <w:t xml:space="preserve">  2025].</w:t>
      </w:r>
    </w:p>
    <w:p w14:paraId="1A0CF67D" w14:textId="77777777" w:rsidR="00BB3039" w:rsidRPr="00BB3039" w:rsidRDefault="00BB3039" w:rsidP="00BB3039">
      <w:pPr>
        <w:pStyle w:val="EndNoteBibliography"/>
        <w:spacing w:after="0"/>
        <w:rPr>
          <w:noProof/>
        </w:rPr>
      </w:pPr>
      <w:r w:rsidRPr="00BB3039">
        <w:rPr>
          <w:noProof/>
        </w:rPr>
        <w:t xml:space="preserve">Ronchi, E. and Nilsson, D., 2013. Fire evacuation in high-rise buildings: a review of human behaviour and modelling research. </w:t>
      </w:r>
      <w:r w:rsidRPr="00BB3039">
        <w:rPr>
          <w:i/>
          <w:noProof/>
        </w:rPr>
        <w:t>Fire Science Reviews,</w:t>
      </w:r>
      <w:r w:rsidRPr="00BB3039">
        <w:rPr>
          <w:noProof/>
        </w:rPr>
        <w:t xml:space="preserve"> 2(1).</w:t>
      </w:r>
    </w:p>
    <w:p w14:paraId="4306287D" w14:textId="77777777" w:rsidR="00BB3039" w:rsidRPr="00BB3039" w:rsidRDefault="00BB3039" w:rsidP="00BB3039">
      <w:pPr>
        <w:pStyle w:val="EndNoteBibliography"/>
        <w:spacing w:after="0"/>
        <w:rPr>
          <w:noProof/>
        </w:rPr>
      </w:pPr>
      <w:r w:rsidRPr="00BB3039">
        <w:rPr>
          <w:noProof/>
        </w:rPr>
        <w:lastRenderedPageBreak/>
        <w:t xml:space="preserve">Sahebi, A., Jahangiri, K., Alibabaei, A. and Khorasani-Zavareh, D., 2021. Factors Influencing Hospital Emergency Evacuation during Fire: A Systematic Literature Review. </w:t>
      </w:r>
      <w:r w:rsidRPr="00BB3039">
        <w:rPr>
          <w:i/>
          <w:noProof/>
        </w:rPr>
        <w:t>Int J Prev Med,</w:t>
      </w:r>
      <w:r w:rsidRPr="00BB3039">
        <w:rPr>
          <w:noProof/>
        </w:rPr>
        <w:t xml:space="preserve"> 12, p. 147.</w:t>
      </w:r>
    </w:p>
    <w:p w14:paraId="1D9F8666" w14:textId="77777777" w:rsidR="00BB3039" w:rsidRPr="00BB3039" w:rsidRDefault="00BB3039" w:rsidP="00BB3039">
      <w:pPr>
        <w:pStyle w:val="EndNoteBibliography"/>
        <w:spacing w:after="0"/>
        <w:rPr>
          <w:noProof/>
        </w:rPr>
      </w:pPr>
      <w:r w:rsidRPr="00BB3039">
        <w:rPr>
          <w:noProof/>
        </w:rPr>
        <w:t xml:space="preserve">Saloma, C., Perez, G.J., Tapang, G., Lim, M. and Palmes-Saloma, C., 2003. Self-organized queuing and scale-free behavior in real escape panic. </w:t>
      </w:r>
      <w:r w:rsidRPr="00BB3039">
        <w:rPr>
          <w:i/>
          <w:noProof/>
        </w:rPr>
        <w:t>Proc Natl Acad Sci U S A,</w:t>
      </w:r>
      <w:r w:rsidRPr="00BB3039">
        <w:rPr>
          <w:noProof/>
        </w:rPr>
        <w:t xml:space="preserve"> 100(21), pp. 11947-11952.</w:t>
      </w:r>
    </w:p>
    <w:p w14:paraId="0F7CBFF5" w14:textId="77777777" w:rsidR="00BB3039" w:rsidRPr="00BB3039" w:rsidRDefault="00BB3039" w:rsidP="00BB3039">
      <w:pPr>
        <w:pStyle w:val="EndNoteBibliography"/>
        <w:spacing w:after="0"/>
        <w:rPr>
          <w:noProof/>
        </w:rPr>
      </w:pPr>
      <w:r w:rsidRPr="00BB3039">
        <w:rPr>
          <w:noProof/>
        </w:rPr>
        <w:t xml:space="preserve">Samadi, V., Stephens, K.K., Hughes, A. and Murray-Tuite, P., 2024. Challenges and opportunities when bringing machines onto the team: Human-AI teaming and flood evacuation decisions. </w:t>
      </w:r>
      <w:r w:rsidRPr="00BB3039">
        <w:rPr>
          <w:i/>
          <w:noProof/>
        </w:rPr>
        <w:t>Environmental Modelling &amp; Software,</w:t>
      </w:r>
      <w:r w:rsidRPr="00BB3039">
        <w:rPr>
          <w:noProof/>
        </w:rPr>
        <w:t xml:space="preserve"> 175.</w:t>
      </w:r>
    </w:p>
    <w:p w14:paraId="0695F3CF" w14:textId="6322B9C5" w:rsidR="00BB3039" w:rsidRPr="00BB3039" w:rsidRDefault="00BB3039" w:rsidP="00BB3039">
      <w:pPr>
        <w:pStyle w:val="EndNoteBibliography"/>
        <w:spacing w:after="0"/>
        <w:rPr>
          <w:noProof/>
        </w:rPr>
      </w:pPr>
      <w:r w:rsidRPr="00BB3039">
        <w:rPr>
          <w:noProof/>
        </w:rPr>
        <w:t xml:space="preserve">Sarma, S.S., Sinha, B.P. and Sinha, K., 2022. Sarma, S.S., Sinha, B.P., Sinha, K. (2022). Efficient Traffic Routing in Smart Cities to Minimize Evacuation Time During Disasters. </w:t>
      </w:r>
      <w:r w:rsidRPr="00BB3039">
        <w:rPr>
          <w:i/>
          <w:noProof/>
        </w:rPr>
        <w:t>Distributed Computing and Intelligent Technology</w:t>
      </w:r>
      <w:r w:rsidRPr="00BB3039">
        <w:rPr>
          <w:noProof/>
        </w:rPr>
        <w:t xml:space="preserve">. Springer, Cham. Available from: </w:t>
      </w:r>
      <w:hyperlink r:id="rId19" w:history="1">
        <w:r w:rsidRPr="00BB3039">
          <w:rPr>
            <w:rStyle w:val="Hyperlink"/>
            <w:noProof/>
          </w:rPr>
          <w:t>https://link.springer.com/chapter/10.1007/978-3-030-94876-4_13#citeas</w:t>
        </w:r>
      </w:hyperlink>
      <w:r w:rsidRPr="00BB3039">
        <w:rPr>
          <w:noProof/>
        </w:rPr>
        <w:t xml:space="preserve"> [Accessed.</w:t>
      </w:r>
    </w:p>
    <w:p w14:paraId="1322FB73" w14:textId="5246DEBE" w:rsidR="00BB3039" w:rsidRPr="00BB3039" w:rsidRDefault="00BB3039" w:rsidP="00BB3039">
      <w:pPr>
        <w:pStyle w:val="EndNoteBibliography"/>
        <w:spacing w:after="0"/>
        <w:rPr>
          <w:noProof/>
        </w:rPr>
      </w:pPr>
      <w:r w:rsidRPr="00BB3039">
        <w:rPr>
          <w:noProof/>
        </w:rPr>
        <w:t xml:space="preserve">Schultz, M., Lehmann, S. and Fricke, H., 2007. A discrete microscopic model for pedestrian dynamics to manage emergency situations in airport terminals. </w:t>
      </w:r>
      <w:r w:rsidRPr="00BB3039">
        <w:rPr>
          <w:i/>
          <w:noProof/>
        </w:rPr>
        <w:t>Pedestrian and Evacuation Dynamics</w:t>
      </w:r>
      <w:r w:rsidRPr="00BB3039">
        <w:rPr>
          <w:noProof/>
        </w:rPr>
        <w:t xml:space="preserve">. Springer, Berlin. Available from: </w:t>
      </w:r>
      <w:hyperlink r:id="rId20" w:history="1">
        <w:r w:rsidRPr="00BB3039">
          <w:rPr>
            <w:rStyle w:val="Hyperlink"/>
            <w:noProof/>
          </w:rPr>
          <w:t>https://link.springer.com/chapter/10.1007/978-3-540-47064-9_35#citeas</w:t>
        </w:r>
      </w:hyperlink>
      <w:r w:rsidRPr="00BB3039">
        <w:rPr>
          <w:noProof/>
        </w:rPr>
        <w:t xml:space="preserve"> [Accessed.</w:t>
      </w:r>
    </w:p>
    <w:p w14:paraId="7909579F" w14:textId="77777777" w:rsidR="00BB3039" w:rsidRPr="00BB3039" w:rsidRDefault="00BB3039" w:rsidP="00BB3039">
      <w:pPr>
        <w:pStyle w:val="EndNoteBibliography"/>
        <w:spacing w:after="0"/>
        <w:rPr>
          <w:noProof/>
        </w:rPr>
      </w:pPr>
      <w:r w:rsidRPr="00BB3039">
        <w:rPr>
          <w:noProof/>
        </w:rPr>
        <w:t xml:space="preserve">Senanayake, G., Kieu, M.L., Zou, Y. and Dirks, K.N., 2024. Agent-based simulation for pedestrian evacuation: A systematic literature review. </w:t>
      </w:r>
      <w:r w:rsidRPr="00BB3039">
        <w:rPr>
          <w:i/>
          <w:noProof/>
        </w:rPr>
        <w:t>International Journal of Disaster Risk Reduction,</w:t>
      </w:r>
      <w:r w:rsidRPr="00BB3039">
        <w:rPr>
          <w:noProof/>
        </w:rPr>
        <w:t xml:space="preserve"> 3.</w:t>
      </w:r>
    </w:p>
    <w:p w14:paraId="3488B239" w14:textId="77777777" w:rsidR="00BB3039" w:rsidRPr="00BB3039" w:rsidRDefault="00BB3039" w:rsidP="00BB3039">
      <w:pPr>
        <w:pStyle w:val="EndNoteBibliography"/>
        <w:spacing w:after="0"/>
        <w:rPr>
          <w:noProof/>
        </w:rPr>
      </w:pPr>
      <w:r w:rsidRPr="00BB3039">
        <w:rPr>
          <w:noProof/>
        </w:rPr>
        <w:t xml:space="preserve">Shahabi, K. and Wilson, J.P., 2018. Scalable evacuation routing in a dynamic environment. </w:t>
      </w:r>
      <w:r w:rsidRPr="00BB3039">
        <w:rPr>
          <w:i/>
          <w:noProof/>
        </w:rPr>
        <w:t>Computers, Environment and Urban Systems,</w:t>
      </w:r>
      <w:r w:rsidRPr="00BB3039">
        <w:rPr>
          <w:noProof/>
        </w:rPr>
        <w:t xml:space="preserve"> 67, pp. 29-40.</w:t>
      </w:r>
    </w:p>
    <w:p w14:paraId="16F5C89D" w14:textId="77777777" w:rsidR="00BB3039" w:rsidRPr="00BB3039" w:rsidRDefault="00BB3039" w:rsidP="00BB3039">
      <w:pPr>
        <w:pStyle w:val="EndNoteBibliography"/>
        <w:spacing w:after="0"/>
        <w:rPr>
          <w:noProof/>
        </w:rPr>
      </w:pPr>
      <w:r w:rsidRPr="00BB3039">
        <w:rPr>
          <w:noProof/>
        </w:rPr>
        <w:t xml:space="preserve">Son, C., Ham, D.-H., Jin, S. and Park, T., 2025. 158 Deaths at Halloween Night: An AcciMap analysis of 2022 Itaewon crowd crush in South Korea. </w:t>
      </w:r>
      <w:r w:rsidRPr="00BB3039">
        <w:rPr>
          <w:i/>
          <w:noProof/>
        </w:rPr>
        <w:t>Safety Science,</w:t>
      </w:r>
      <w:r w:rsidRPr="00BB3039">
        <w:rPr>
          <w:noProof/>
        </w:rPr>
        <w:t xml:space="preserve"> 184.</w:t>
      </w:r>
    </w:p>
    <w:p w14:paraId="07C362B2" w14:textId="77777777" w:rsidR="00BB3039" w:rsidRPr="00BB3039" w:rsidRDefault="00BB3039" w:rsidP="00BB3039">
      <w:pPr>
        <w:pStyle w:val="EndNoteBibliography"/>
        <w:spacing w:after="0"/>
        <w:rPr>
          <w:noProof/>
        </w:rPr>
      </w:pPr>
      <w:r w:rsidRPr="00BB3039">
        <w:rPr>
          <w:noProof/>
        </w:rPr>
        <w:t xml:space="preserve">Stepanov, A. and Smith, J.M., 2009. Multi-objective evacuation routing in transportation networks. </w:t>
      </w:r>
      <w:r w:rsidRPr="00BB3039">
        <w:rPr>
          <w:i/>
          <w:noProof/>
        </w:rPr>
        <w:t>European Journal of Operational Research,</w:t>
      </w:r>
      <w:r w:rsidRPr="00BB3039">
        <w:rPr>
          <w:noProof/>
        </w:rPr>
        <w:t xml:space="preserve"> 198(2), pp. 435-446.</w:t>
      </w:r>
    </w:p>
    <w:p w14:paraId="27FEB6E5" w14:textId="77777777" w:rsidR="00BB3039" w:rsidRPr="00BB3039" w:rsidRDefault="00BB3039" w:rsidP="00BB3039">
      <w:pPr>
        <w:pStyle w:val="EndNoteBibliography"/>
        <w:spacing w:after="0"/>
        <w:rPr>
          <w:noProof/>
        </w:rPr>
      </w:pPr>
      <w:r w:rsidRPr="00BB3039">
        <w:rPr>
          <w:noProof/>
        </w:rPr>
        <w:t xml:space="preserve">Tajima, Y., Takimoto, K. and Nagatani, T., 2001. Scaling of pedestrian channel flow with a bottleneck. </w:t>
      </w:r>
      <w:r w:rsidRPr="00BB3039">
        <w:rPr>
          <w:i/>
          <w:noProof/>
        </w:rPr>
        <w:t>Physica A: Statistical Mechanics and its Applications,</w:t>
      </w:r>
      <w:r w:rsidRPr="00BB3039">
        <w:rPr>
          <w:noProof/>
        </w:rPr>
        <w:t xml:space="preserve"> 294(1-2), pp. 257-268.</w:t>
      </w:r>
    </w:p>
    <w:p w14:paraId="3416A152" w14:textId="77777777" w:rsidR="00BB3039" w:rsidRPr="00BB3039" w:rsidRDefault="00BB3039" w:rsidP="00BB3039">
      <w:pPr>
        <w:pStyle w:val="EndNoteBibliography"/>
        <w:spacing w:after="0"/>
        <w:rPr>
          <w:noProof/>
        </w:rPr>
      </w:pPr>
      <w:r w:rsidRPr="00BB3039">
        <w:rPr>
          <w:noProof/>
        </w:rPr>
        <w:t xml:space="preserve">Takimoto, K. and Nagatani, T., 2003. Spatio-temporal distribution of escape time in evacuation process. </w:t>
      </w:r>
      <w:r w:rsidRPr="00BB3039">
        <w:rPr>
          <w:i/>
          <w:noProof/>
        </w:rPr>
        <w:t>Physica A: Statistical Mechanics and its Applications,</w:t>
      </w:r>
      <w:r w:rsidRPr="00BB3039">
        <w:rPr>
          <w:noProof/>
        </w:rPr>
        <w:t xml:space="preserve"> 320, pp. 611-621.</w:t>
      </w:r>
    </w:p>
    <w:p w14:paraId="7F18F814" w14:textId="77777777" w:rsidR="00BB3039" w:rsidRPr="00BB3039" w:rsidRDefault="00BB3039" w:rsidP="00BB3039">
      <w:pPr>
        <w:pStyle w:val="EndNoteBibliography"/>
        <w:spacing w:after="0"/>
        <w:rPr>
          <w:noProof/>
        </w:rPr>
      </w:pPr>
      <w:r w:rsidRPr="00BB3039">
        <w:rPr>
          <w:noProof/>
        </w:rPr>
        <w:t xml:space="preserve">Toprakli, A.Y. and Satir, M.S., 2024. Assessing evacuation risks in prominent historical mosques: An integrated quantitative and qualitative approach via the HM-ERI framework. </w:t>
      </w:r>
      <w:r w:rsidRPr="00BB3039">
        <w:rPr>
          <w:i/>
          <w:noProof/>
        </w:rPr>
        <w:t>International Journal of Disaster Risk Reduction,</w:t>
      </w:r>
      <w:r w:rsidRPr="00BB3039">
        <w:rPr>
          <w:noProof/>
        </w:rPr>
        <w:t xml:space="preserve"> 113.</w:t>
      </w:r>
    </w:p>
    <w:p w14:paraId="2ED8C430" w14:textId="77777777" w:rsidR="00BB3039" w:rsidRPr="00BB3039" w:rsidRDefault="00BB3039" w:rsidP="00BB3039">
      <w:pPr>
        <w:pStyle w:val="EndNoteBibliography"/>
        <w:spacing w:after="0"/>
        <w:rPr>
          <w:noProof/>
        </w:rPr>
      </w:pPr>
      <w:r w:rsidRPr="00BB3039">
        <w:rPr>
          <w:noProof/>
        </w:rPr>
        <w:t xml:space="preserve">Varas, A., Cornejo, M.D., Mainemer, D., Toledo, B., Rogan, J., Muñoz, V. and Valdivia, J.A., 2007. Cellular automaton model for evacuation process with obstacles. </w:t>
      </w:r>
      <w:r w:rsidRPr="00BB3039">
        <w:rPr>
          <w:i/>
          <w:noProof/>
        </w:rPr>
        <w:t>Physica A: Statistical Mechanics and its Applications,</w:t>
      </w:r>
      <w:r w:rsidRPr="00BB3039">
        <w:rPr>
          <w:noProof/>
        </w:rPr>
        <w:t xml:space="preserve"> 382(2), pp. 631-642.</w:t>
      </w:r>
    </w:p>
    <w:p w14:paraId="79BD3378" w14:textId="77777777" w:rsidR="00BB3039" w:rsidRPr="00BB3039" w:rsidRDefault="00BB3039" w:rsidP="00BB3039">
      <w:pPr>
        <w:pStyle w:val="EndNoteBibliography"/>
        <w:spacing w:after="0"/>
        <w:rPr>
          <w:noProof/>
        </w:rPr>
      </w:pPr>
      <w:r w:rsidRPr="00BB3039">
        <w:rPr>
          <w:noProof/>
        </w:rPr>
        <w:t xml:space="preserve">Wang, Y., Kyriakidis, M. and Dang, V.N., 2021. Incorporating human factors in emergency evacuation – An overview of behavioral factors and models. </w:t>
      </w:r>
      <w:r w:rsidRPr="00BB3039">
        <w:rPr>
          <w:i/>
          <w:noProof/>
        </w:rPr>
        <w:t>International Journal of Disaster Risk Reduction,</w:t>
      </w:r>
      <w:r w:rsidRPr="00BB3039">
        <w:rPr>
          <w:noProof/>
        </w:rPr>
        <w:t xml:space="preserve"> 60.</w:t>
      </w:r>
    </w:p>
    <w:p w14:paraId="4365EE29" w14:textId="159A1DBA" w:rsidR="00BB3039" w:rsidRPr="00BB3039" w:rsidRDefault="00BB3039" w:rsidP="00BB3039">
      <w:pPr>
        <w:pStyle w:val="EndNoteBibliography"/>
        <w:spacing w:after="0"/>
        <w:rPr>
          <w:noProof/>
        </w:rPr>
      </w:pPr>
      <w:r w:rsidRPr="00BB3039">
        <w:rPr>
          <w:noProof/>
        </w:rPr>
        <w:t xml:space="preserve">World Health Organisation, 2025. </w:t>
      </w:r>
      <w:r w:rsidRPr="00BB3039">
        <w:rPr>
          <w:i/>
          <w:noProof/>
        </w:rPr>
        <w:t xml:space="preserve">Cyclone Ditwah 2025 </w:t>
      </w:r>
      <w:r w:rsidRPr="00BB3039">
        <w:rPr>
          <w:noProof/>
        </w:rPr>
        <w:t xml:space="preserve">[Online]. World Health Organization. Available from: </w:t>
      </w:r>
      <w:hyperlink r:id="rId21" w:history="1">
        <w:r w:rsidRPr="00BB3039">
          <w:rPr>
            <w:rStyle w:val="Hyperlink"/>
            <w:noProof/>
          </w:rPr>
          <w:t>https://www.who.int/srilanka/emergencies/cyclone-ditwah-2025</w:t>
        </w:r>
      </w:hyperlink>
      <w:r w:rsidRPr="00BB3039">
        <w:rPr>
          <w:noProof/>
        </w:rPr>
        <w:t xml:space="preserve"> [Accessed 2026/04/03].</w:t>
      </w:r>
    </w:p>
    <w:p w14:paraId="7FC36A80" w14:textId="77777777" w:rsidR="00BB3039" w:rsidRPr="00BB3039" w:rsidRDefault="00BB3039" w:rsidP="00BB3039">
      <w:pPr>
        <w:pStyle w:val="EndNoteBibliography"/>
        <w:spacing w:after="0"/>
        <w:rPr>
          <w:noProof/>
        </w:rPr>
      </w:pPr>
      <w:r w:rsidRPr="00BB3039">
        <w:rPr>
          <w:noProof/>
        </w:rPr>
        <w:t xml:space="preserve">Yang, C.-H., Lin, C.-Y. and Kuo, T.-W., 2025. Simulation-Based Assessment of Evacuation Efficiency in Sports Stadiums: Insights from Case Studies. </w:t>
      </w:r>
      <w:r w:rsidRPr="00BB3039">
        <w:rPr>
          <w:i/>
          <w:noProof/>
        </w:rPr>
        <w:t>Fire,</w:t>
      </w:r>
      <w:r w:rsidRPr="00BB3039">
        <w:rPr>
          <w:noProof/>
        </w:rPr>
        <w:t xml:space="preserve"> 8(6).</w:t>
      </w:r>
    </w:p>
    <w:p w14:paraId="038499B4" w14:textId="77777777" w:rsidR="00BB3039" w:rsidRPr="00BB3039" w:rsidRDefault="00BB3039" w:rsidP="00BB3039">
      <w:pPr>
        <w:pStyle w:val="EndNoteBibliography"/>
        <w:spacing w:after="0"/>
        <w:rPr>
          <w:noProof/>
        </w:rPr>
      </w:pPr>
      <w:r w:rsidRPr="00BB3039">
        <w:rPr>
          <w:noProof/>
        </w:rPr>
        <w:t xml:space="preserve">Yu, Y.F. and Song, W.G., 2007. Cellular automaton simulation of pedestrian counter flow considering the surrounding environment. </w:t>
      </w:r>
      <w:r w:rsidRPr="00BB3039">
        <w:rPr>
          <w:i/>
          <w:noProof/>
        </w:rPr>
        <w:t>Phys Rev E Stat Nonlin Soft Matter Phys,</w:t>
      </w:r>
      <w:r w:rsidRPr="00BB3039">
        <w:rPr>
          <w:noProof/>
        </w:rPr>
        <w:t xml:space="preserve"> 75(4 Pt 2), p. 046112.</w:t>
      </w:r>
    </w:p>
    <w:p w14:paraId="379C0746" w14:textId="77777777" w:rsidR="00BB3039" w:rsidRPr="00BB3039" w:rsidRDefault="00BB3039" w:rsidP="00BB3039">
      <w:pPr>
        <w:pStyle w:val="EndNoteBibliography"/>
        <w:spacing w:after="0"/>
        <w:rPr>
          <w:noProof/>
        </w:rPr>
      </w:pPr>
      <w:r w:rsidRPr="00BB3039">
        <w:rPr>
          <w:noProof/>
        </w:rPr>
        <w:t xml:space="preserve">Zarboutis, N. and Marmaras, N., 2004. Searching efficient plans for emergency rescue through simulation: the case of a metro fire. </w:t>
      </w:r>
      <w:r w:rsidRPr="00BB3039">
        <w:rPr>
          <w:i/>
          <w:noProof/>
        </w:rPr>
        <w:t>Cognition, Technology &amp; Work,</w:t>
      </w:r>
      <w:r w:rsidRPr="00BB3039">
        <w:rPr>
          <w:noProof/>
        </w:rPr>
        <w:t xml:space="preserve"> 6(2), pp. 117-126.</w:t>
      </w:r>
    </w:p>
    <w:p w14:paraId="7ADAFD3F" w14:textId="77777777" w:rsidR="00BB3039" w:rsidRPr="00BB3039" w:rsidRDefault="00BB3039" w:rsidP="00BB3039">
      <w:pPr>
        <w:pStyle w:val="EndNoteBibliography"/>
        <w:spacing w:after="0"/>
        <w:rPr>
          <w:noProof/>
        </w:rPr>
      </w:pPr>
      <w:r w:rsidRPr="00BB3039">
        <w:rPr>
          <w:noProof/>
        </w:rPr>
        <w:t xml:space="preserve">Zheng, X., Zhong, T. and Liu, M., 2009. Modeling crowd evacuation of a building based on seven methodological approaches. </w:t>
      </w:r>
      <w:r w:rsidRPr="00BB3039">
        <w:rPr>
          <w:i/>
          <w:noProof/>
        </w:rPr>
        <w:t>Building and Environment,</w:t>
      </w:r>
      <w:r w:rsidRPr="00BB3039">
        <w:rPr>
          <w:noProof/>
        </w:rPr>
        <w:t xml:space="preserve"> 44(3), pp. 437-445.</w:t>
      </w:r>
    </w:p>
    <w:p w14:paraId="17B29F26" w14:textId="77777777" w:rsidR="00BB3039" w:rsidRPr="00BB3039" w:rsidRDefault="00BB3039" w:rsidP="00BB3039">
      <w:pPr>
        <w:pStyle w:val="EndNoteBibliography"/>
        <w:rPr>
          <w:noProof/>
        </w:rPr>
      </w:pPr>
      <w:r w:rsidRPr="00BB3039">
        <w:rPr>
          <w:noProof/>
        </w:rPr>
        <w:t xml:space="preserve">Zhou, M., Dong, H., Ioannou, P.A., Zhao, Y. and Wang, F.-Y., 2019. Guided crowd evacuation: approaches and challenges. </w:t>
      </w:r>
      <w:r w:rsidRPr="00BB3039">
        <w:rPr>
          <w:i/>
          <w:noProof/>
        </w:rPr>
        <w:t>IEEE/CAA Journal of Automatica Sinica,</w:t>
      </w:r>
      <w:r w:rsidRPr="00BB3039">
        <w:rPr>
          <w:noProof/>
        </w:rPr>
        <w:t xml:space="preserve"> 6(5), pp. 1081-1094.</w:t>
      </w:r>
    </w:p>
    <w:p w14:paraId="6069850B" w14:textId="2CC83554" w:rsidR="009A0A81" w:rsidRDefault="009A0A81" w:rsidP="009A0A81">
      <w:r>
        <w:fldChar w:fldCharType="end"/>
      </w:r>
    </w:p>
    <w:p w14:paraId="4B3D86DB" w14:textId="5B704B54" w:rsidR="009A0A81" w:rsidRDefault="009A0A81">
      <w:r>
        <w:br w:type="page"/>
      </w:r>
    </w:p>
    <w:p w14:paraId="6100AD8C" w14:textId="77777777" w:rsidR="009A0A81" w:rsidRPr="007141D1" w:rsidRDefault="009A0A81" w:rsidP="007141D1">
      <w:pPr>
        <w:pStyle w:val="Heading9"/>
      </w:pPr>
      <w:bookmarkStart w:id="0" w:name="_Ref226390424"/>
      <w:r w:rsidRPr="007141D1">
        <w:lastRenderedPageBreak/>
        <w:t>Appendix A</w:t>
      </w:r>
      <w:bookmarkEnd w:id="0"/>
    </w:p>
    <w:tbl>
      <w:tblPr>
        <w:tblStyle w:val="GridTable1Light-Accent1"/>
        <w:tblW w:w="0" w:type="auto"/>
        <w:tblLook w:val="04A0" w:firstRow="1" w:lastRow="0" w:firstColumn="1" w:lastColumn="0" w:noHBand="0" w:noVBand="1"/>
      </w:tblPr>
      <w:tblGrid>
        <w:gridCol w:w="2254"/>
        <w:gridCol w:w="2254"/>
        <w:gridCol w:w="2254"/>
        <w:gridCol w:w="2254"/>
      </w:tblGrid>
      <w:tr w:rsidR="003A1F26" w14:paraId="6F9ADB37" w14:textId="77777777" w:rsidTr="00C62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DEDFE3" w:themeFill="accent1" w:themeFillTint="33"/>
          </w:tcPr>
          <w:p w14:paraId="47D4FD32" w14:textId="77777777" w:rsidR="003A1F26" w:rsidRDefault="003A1F26" w:rsidP="00C62476">
            <w:r>
              <w:t>Approach</w:t>
            </w:r>
          </w:p>
        </w:tc>
        <w:tc>
          <w:tcPr>
            <w:tcW w:w="2254" w:type="dxa"/>
            <w:shd w:val="clear" w:color="auto" w:fill="DEDFE3" w:themeFill="accent1" w:themeFillTint="33"/>
          </w:tcPr>
          <w:p w14:paraId="51023623" w14:textId="77777777" w:rsidR="003A1F26" w:rsidRDefault="003A1F26" w:rsidP="00C62476">
            <w:pPr>
              <w:cnfStyle w:val="100000000000" w:firstRow="1" w:lastRow="0" w:firstColumn="0" w:lastColumn="0" w:oddVBand="0" w:evenVBand="0" w:oddHBand="0" w:evenHBand="0" w:firstRowFirstColumn="0" w:firstRowLastColumn="0" w:lastRowFirstColumn="0" w:lastRowLastColumn="0"/>
            </w:pPr>
            <w:r>
              <w:t>Description</w:t>
            </w:r>
          </w:p>
        </w:tc>
        <w:tc>
          <w:tcPr>
            <w:tcW w:w="2254" w:type="dxa"/>
            <w:shd w:val="clear" w:color="auto" w:fill="DEDFE3" w:themeFill="accent1" w:themeFillTint="33"/>
          </w:tcPr>
          <w:p w14:paraId="5CE3C7C9" w14:textId="77777777" w:rsidR="003A1F26" w:rsidRDefault="003A1F26" w:rsidP="00C62476">
            <w:pPr>
              <w:cnfStyle w:val="100000000000" w:firstRow="1" w:lastRow="0" w:firstColumn="0" w:lastColumn="0" w:oddVBand="0" w:evenVBand="0" w:oddHBand="0" w:evenHBand="0" w:firstRowFirstColumn="0" w:firstRowLastColumn="0" w:lastRowFirstColumn="0" w:lastRowLastColumn="0"/>
            </w:pPr>
            <w:r>
              <w:t>Impact</w:t>
            </w:r>
          </w:p>
        </w:tc>
        <w:tc>
          <w:tcPr>
            <w:tcW w:w="2254" w:type="dxa"/>
            <w:shd w:val="clear" w:color="auto" w:fill="DEDFE3" w:themeFill="accent1" w:themeFillTint="33"/>
          </w:tcPr>
          <w:p w14:paraId="29745984" w14:textId="77777777" w:rsidR="003A1F26" w:rsidRDefault="003A1F26" w:rsidP="00C62476">
            <w:pPr>
              <w:cnfStyle w:val="100000000000" w:firstRow="1" w:lastRow="0" w:firstColumn="0" w:lastColumn="0" w:oddVBand="0" w:evenVBand="0" w:oddHBand="0" w:evenHBand="0" w:firstRowFirstColumn="0" w:firstRowLastColumn="0" w:lastRowFirstColumn="0" w:lastRowLastColumn="0"/>
            </w:pPr>
            <w:r>
              <w:t>Relevant Research</w:t>
            </w:r>
          </w:p>
        </w:tc>
      </w:tr>
      <w:tr w:rsidR="003A1F26" w14:paraId="30404E95"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22D8CB03" w14:textId="77777777" w:rsidR="003A1F26" w:rsidRDefault="003A1F26" w:rsidP="00C62476">
            <w:r>
              <w:t>Cellular automata models</w:t>
            </w:r>
          </w:p>
        </w:tc>
        <w:tc>
          <w:tcPr>
            <w:tcW w:w="2254" w:type="dxa"/>
          </w:tcPr>
          <w:p w14:paraId="71F0F9A5"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This involves dividing the building into a grid and people move cell by cell in a rules-based manner.</w:t>
            </w:r>
          </w:p>
        </w:tc>
        <w:tc>
          <w:tcPr>
            <w:tcW w:w="2254" w:type="dxa"/>
          </w:tcPr>
          <w:p w14:paraId="44A61AB0"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These models showed the impact of environment on evacuee movement and the interactions amount evacuees.</w:t>
            </w:r>
          </w:p>
        </w:tc>
        <w:tc>
          <w:tcPr>
            <w:tcW w:w="2254" w:type="dxa"/>
          </w:tcPr>
          <w:p w14:paraId="335AB392" w14:textId="77777777" w:rsidR="003A1F26" w:rsidRPr="00F063D1" w:rsidRDefault="003A1F26" w:rsidP="00C62476">
            <w:pPr>
              <w:cnfStyle w:val="000000000000" w:firstRow="0" w:lastRow="0" w:firstColumn="0" w:lastColumn="0" w:oddVBand="0" w:evenVBand="0" w:oddHBand="0" w:evenHBand="0" w:firstRowFirstColumn="0" w:firstRowLastColumn="0" w:lastRowFirstColumn="0" w:lastRowLastColumn="0"/>
              <w:rPr>
                <w:b/>
                <w:bCs/>
              </w:rPr>
            </w:pPr>
            <w:r w:rsidRPr="00F063D1">
              <w:rPr>
                <w:b/>
                <w:bCs/>
              </w:rPr>
              <w:t>Environment interaction:</w:t>
            </w:r>
          </w:p>
          <w:p w14:paraId="39A7B584"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PEVuZE5vdGU+PENpdGUgQXV0aG9yWWVhcj0iMSI+PEF1dGhvcj5ZdTwvQXV0aG9yPjxZZWFyPjIw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</w:fldData>
              </w:fldChar>
            </w:r>
            <w:r>
              <w:instrText xml:space="preserve"> ADDIN EN.CITE </w:instrText>
            </w:r>
            <w:r>
              <w:fldChar w:fldCharType="begin">
                <w:fldData xml:space="preserve">PEVuZE5vdGU+PENpdGUgQXV0aG9yWWVhcj0iMSI+PEF1dGhvcj5ZdTwvQXV0aG9yPjxZZWFyPjIw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</w:fldData>
              </w:fldChar>
            </w:r>
            <w:r>
              <w:instrText xml:space="preserve"> ADDIN EN.CITE.DATA </w:instrText>
            </w:r>
            <w:r>
              <w:fldChar w:fldCharType="end"/>
            </w:r>
            <w:r>
              <w:fldChar w:fldCharType="separate"/>
            </w:r>
            <w:r>
              <w:rPr>
                <w:noProof/>
              </w:rPr>
              <w:t>Perez et al. (2002); Daoliang, Lizhong and Jian (2006); Varas et al. (2007); Yu and Song (2007)</w:t>
            </w:r>
            <w:r>
              <w:fldChar w:fldCharType="end"/>
            </w:r>
          </w:p>
          <w:p w14:paraId="71EB5BBF"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p>
          <w:p w14:paraId="6D2BA392" w14:textId="77777777" w:rsidR="003A1F26" w:rsidRPr="00F063D1" w:rsidRDefault="003A1F26" w:rsidP="00C62476">
            <w:pPr>
              <w:cnfStyle w:val="000000000000" w:firstRow="0" w:lastRow="0" w:firstColumn="0" w:lastColumn="0" w:oddVBand="0" w:evenVBand="0" w:oddHBand="0" w:evenHBand="0" w:firstRowFirstColumn="0" w:firstRowLastColumn="0" w:lastRowFirstColumn="0" w:lastRowLastColumn="0"/>
              <w:rPr>
                <w:b/>
                <w:bCs/>
              </w:rPr>
            </w:pPr>
            <w:r w:rsidRPr="00F063D1">
              <w:rPr>
                <w:b/>
                <w:bCs/>
              </w:rPr>
              <w:t>Evacuee interactions:</w:t>
            </w:r>
          </w:p>
          <w:p w14:paraId="3E2F1B8A" w14:textId="01537A6D" w:rsidR="003A1F26" w:rsidRDefault="003A1F26" w:rsidP="00C62476">
            <w:pPr>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PEVuZE5vdGU+PENpdGUgQXV0aG9yWWVhcj0iMSI+PEF1dGhvcj5OaXNoaW5hcmk8L0F1dGhvcj48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</w:fldData>
              </w:fldChar>
            </w:r>
            <w:r w:rsidR="00C02A40">
              <w:instrText xml:space="preserve"> ADDIN EN.CITE </w:instrText>
            </w:r>
            <w:r w:rsidR="00C02A40">
              <w:fldChar w:fldCharType="begin">
                <w:fldData xml:space="preserve">PEVuZE5vdGU+PENpdGUgQXV0aG9yWWVhcj0iMSI+PEF1dGhvcj5OaXNoaW5hcmk8L0F1dGhvcj48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</w:fldData>
              </w:fldChar>
            </w:r>
            <w:r w:rsidR="00C02A40">
              <w:instrText xml:space="preserve"> ADDIN EN.CITE.DATA </w:instrText>
            </w:r>
            <w:r w:rsidR="00C02A40">
              <w:fldChar w:fldCharType="end"/>
            </w:r>
            <w:r>
              <w:fldChar w:fldCharType="separate"/>
            </w:r>
            <w:r w:rsidR="00C02A40">
              <w:rPr>
                <w:noProof/>
              </w:rPr>
              <w:t>Kirchner, A., Nishinari and Schadschneider (2003); Nishinari et al. (2006); Schultz, Lehmann and Fricke (2007)</w:t>
            </w:r>
            <w:r>
              <w:fldChar w:fldCharType="end"/>
            </w:r>
          </w:p>
        </w:tc>
      </w:tr>
      <w:tr w:rsidR="003A1F26" w14:paraId="724C1013"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2E136E9D" w14:textId="77777777" w:rsidR="003A1F26" w:rsidRDefault="003A1F26" w:rsidP="00C62476">
            <w:r>
              <w:t>Lattice Gas Models</w:t>
            </w:r>
          </w:p>
        </w:tc>
        <w:tc>
          <w:tcPr>
            <w:tcW w:w="2254" w:type="dxa"/>
          </w:tcPr>
          <w:p w14:paraId="3A8757A0"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Similar to cellular automata models but crowds are modelling in a more of a flow like manner.</w:t>
            </w:r>
          </w:p>
        </w:tc>
        <w:tc>
          <w:tcPr>
            <w:tcW w:w="2254" w:type="dxa"/>
          </w:tcPr>
          <w:p w14:paraId="75395FC0"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These models identify important characteristics in pedestrian flow.</w:t>
            </w:r>
          </w:p>
        </w:tc>
        <w:tc>
          <w:tcPr>
            <w:tcW w:w="2254" w:type="dxa"/>
          </w:tcPr>
          <w:p w14:paraId="351B45A8"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PEVuZE5vdGU+PENpdGUgQXV0aG9yWWVhcj0iMSI+PEF1dGhvcj5UYWppbWE8L0F1dGhvcj48WWVh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==
</w:fldData>
              </w:fldChar>
            </w:r>
            <w:r>
              <w:instrText xml:space="preserve"> ADDIN EN.CITE </w:instrText>
            </w:r>
            <w:r>
              <w:fldChar w:fldCharType="begin">
                <w:fldData xml:space="preserve">PEVuZE5vdGU+PENpdGUgQXV0aG9yWWVhcj0iMSI+PEF1dGhvcj5UYWppbWE8L0F1dGhvcj48WWVh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==
</w:fldData>
              </w:fldChar>
            </w:r>
            <w:r>
              <w:instrText xml:space="preserve"> ADDIN EN.CITE.DATA </w:instrText>
            </w:r>
            <w:r>
              <w:fldChar w:fldCharType="end"/>
            </w:r>
            <w:r>
              <w:fldChar w:fldCharType="separate"/>
            </w:r>
            <w:r>
              <w:rPr>
                <w:noProof/>
              </w:rPr>
              <w:t>Tajima, Takimoto and Nagatani (2001); Helbing et al. (2003); Takimoto and Nagatani (2003)</w:t>
            </w:r>
            <w:r>
              <w:fldChar w:fldCharType="end"/>
            </w:r>
          </w:p>
        </w:tc>
      </w:tr>
      <w:tr w:rsidR="003A1F26" w14:paraId="733BAE7A"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6B11A522" w14:textId="77777777" w:rsidR="003A1F26" w:rsidRDefault="003A1F26" w:rsidP="00C62476">
            <w:r>
              <w:t>Social Force Models</w:t>
            </w:r>
          </w:p>
        </w:tc>
        <w:tc>
          <w:tcPr>
            <w:tcW w:w="2254" w:type="dxa"/>
          </w:tcPr>
          <w:p w14:paraId="1EF8E97D"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Evacuees are treated like particles and influenced by social forces such as attraction to exits and avoidance of others (congestion).</w:t>
            </w:r>
          </w:p>
        </w:tc>
        <w:tc>
          <w:tcPr>
            <w:tcW w:w="2254" w:type="dxa"/>
          </w:tcPr>
          <w:p w14:paraId="4E2215AF"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These models provide a more realistic view of crowd motion and interaction.</w:t>
            </w:r>
          </w:p>
        </w:tc>
        <w:tc>
          <w:tcPr>
            <w:tcW w:w="2254" w:type="dxa"/>
          </w:tcPr>
          <w:p w14:paraId="0CA6BA09"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PEVuZE5vdGU+PENpdGUgQXV0aG9yWWVhcj0iMSI+PEF1dGhvcj5QYXJpc2k8L0F1dGhvcj48WWVh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</w:fldData>
              </w:fldChar>
            </w:r>
            <w:r>
              <w:instrText xml:space="preserve"> ADDIN EN.CITE </w:instrText>
            </w:r>
            <w:r>
              <w:fldChar w:fldCharType="begin">
                <w:fldData xml:space="preserve">PEVuZE5vdGU+PENpdGUgQXV0aG9yWWVhcj0iMSI+PEF1dGhvcj5QYXJpc2k8L0F1dGhvcj48WWVh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</w:fldData>
              </w:fldChar>
            </w:r>
            <w:r>
              <w:instrText xml:space="preserve"> ADDIN EN.CITE.DATA </w:instrText>
            </w:r>
            <w:r>
              <w:fldChar w:fldCharType="end"/>
            </w:r>
            <w:r>
              <w:fldChar w:fldCharType="separate"/>
            </w:r>
            <w:r>
              <w:rPr>
                <w:noProof/>
              </w:rPr>
              <w:t>Parisi and Dorso (2005, 2007); Guo and Huang (2008)</w:t>
            </w:r>
            <w:r>
              <w:fldChar w:fldCharType="end"/>
            </w:r>
          </w:p>
        </w:tc>
      </w:tr>
      <w:tr w:rsidR="003A1F26" w14:paraId="1CDCD1ED"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53A17BE6" w14:textId="77777777" w:rsidR="003A1F26" w:rsidRDefault="003A1F26" w:rsidP="00C62476">
            <w:r>
              <w:t>Fluid Dynamic Models</w:t>
            </w:r>
          </w:p>
        </w:tc>
        <w:tc>
          <w:tcPr>
            <w:tcW w:w="2254" w:type="dxa"/>
          </w:tcPr>
          <w:p w14:paraId="751B10E0"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Crowds are modelled as a fluid in a space.</w:t>
            </w:r>
          </w:p>
        </w:tc>
        <w:tc>
          <w:tcPr>
            <w:tcW w:w="2254" w:type="dxa"/>
          </w:tcPr>
          <w:p w14:paraId="2A6357EA"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These models help to understanding high density movement such as congestion.</w:t>
            </w:r>
          </w:p>
        </w:tc>
        <w:tc>
          <w:tcPr>
            <w:tcW w:w="2254" w:type="dxa"/>
          </w:tcPr>
          <w:p w14:paraId="40306D45"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EN.CITE &lt;EndNote&gt;&lt;Cite AuthorYear="1"&gt;&lt;Author&gt;Hughes&lt;/Author&gt;&lt;Year&gt;2000&lt;/Year&gt;&lt;RecNum&gt;394&lt;/RecNum&gt;&lt;DisplayText&gt;Hughes (2000); Colombo and Rosini (2005)&lt;/DisplayText&gt;&lt;record&gt;&lt;rec-number&gt;394&lt;/rec-number&gt;&lt;foreign-keys&gt;&lt;key app="EN" db-id="wavws0w9uz9f22e2a5gx5dd90vxs5v9f09w5" timestamp="1775494065"&gt;394&lt;/key&gt;&lt;/foreign-keys&gt;&lt;ref-type name="Journal Article"&gt;17&lt;/ref-type&gt;&lt;contributors&gt;&lt;authors&gt;&lt;author&gt;Hughes, R. L.&lt;/author&gt;&lt;/authors&gt;&lt;/contributors&gt;&lt;titles&gt;&lt;title&gt;The flow of large crowds of pedestrians&lt;/title&gt;&lt;secondary-title&gt;Mathematics and Computers in Simulation&lt;/secondary-title&gt;&lt;/titles&gt;&lt;pages&gt;367-370&lt;/pages&gt;&lt;volume&gt;53&lt;/volume&gt;&lt;number&gt;4-6&lt;/number&gt;&lt;section&gt;367&lt;/section&gt;&lt;dates&gt;&lt;year&gt;2000&lt;/year&gt;&lt;/dates&gt;&lt;isbn&gt;03784754&lt;/isbn&gt;&lt;urls&gt;&lt;/urls&gt;&lt;electronic-resource-num&gt;10.1016/s0378-4754(00)00228-7&lt;/electronic-resource-num&gt;&lt;/record&gt;&lt;/Cite&gt;&lt;Cite AuthorYear="1"&gt;&lt;Author&gt;Colombo&lt;/Author&gt;&lt;Year&gt;2005&lt;/Year&gt;&lt;RecNum&gt;395&lt;/RecNum&gt;&lt;record&gt;&lt;rec-number&gt;395&lt;/rec-number&gt;&lt;foreign-keys&gt;&lt;key app="EN" db-id="wavws0w9uz9f22e2a5gx5dd90vxs5v9f09w5" timestamp="1775494106"&gt;395&lt;/key&gt;&lt;/foreign-keys&gt;&lt;ref-type name="Journal Article"&gt;17&lt;/ref-type&gt;&lt;contributors&gt;&lt;authors&gt;&lt;author&gt;Colombo, Rinaldo M.&lt;/author&gt;&lt;author&gt;Rosini, Massimiliano D.&lt;/author&gt;&lt;/authors&gt;&lt;/contributors&gt;&lt;titles&gt;&lt;title&gt;Pedestrian flows and non-classical shocks&lt;/title&gt;&lt;secondary-title&gt;Mathematical Methods in the Applied Sciences&lt;/secondary-title&gt;&lt;/titles&gt;&lt;pages&gt;1553-1567&lt;/pages&gt;&lt;volume&gt;28&lt;/volume&gt;&lt;number&gt;13&lt;/number&gt;&lt;section&gt;1553&lt;/section&gt;&lt;dates&gt;&lt;year&gt;2005&lt;/year&gt;&lt;/dates&gt;&lt;isbn&gt;0170-4214&amp;#xD;1099-1476&lt;/isbn&gt;&lt;urls&gt;&lt;/urls&gt;&lt;electronic-resource-num&gt;10.1002/mma.624&lt;/electronic-resource-num&gt;&lt;/record&gt;&lt;/Cite&gt;&lt;/EndNote&gt;</w:instrText>
            </w:r>
            <w:r>
              <w:fldChar w:fldCharType="separate"/>
            </w:r>
            <w:r>
              <w:rPr>
                <w:noProof/>
              </w:rPr>
              <w:t>Hughes (2000); Colombo and Rosini (2005)</w:t>
            </w:r>
            <w:r>
              <w:fldChar w:fldCharType="end"/>
            </w:r>
          </w:p>
        </w:tc>
      </w:tr>
      <w:tr w:rsidR="003A1F26" w14:paraId="207737C7"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5E6E2D1D" w14:textId="77777777" w:rsidR="003A1F26" w:rsidRDefault="003A1F26" w:rsidP="00C62476">
            <w:r>
              <w:t>Agent Based Models</w:t>
            </w:r>
          </w:p>
        </w:tc>
        <w:tc>
          <w:tcPr>
            <w:tcW w:w="2254" w:type="dxa"/>
          </w:tcPr>
          <w:p w14:paraId="43C59E55"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Each evacuee is modelled as an individual agent with its own decisions.</w:t>
            </w:r>
          </w:p>
        </w:tc>
        <w:tc>
          <w:tcPr>
            <w:tcW w:w="2254" w:type="dxa"/>
          </w:tcPr>
          <w:p w14:paraId="0F57F2D5"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 xml:space="preserve">Allowed researchers to start modelling individual decisions not just crowd flow. </w:t>
            </w:r>
            <w:proofErr w:type="gramStart"/>
            <w:r>
              <w:t>However</w:t>
            </w:r>
            <w:proofErr w:type="gramEnd"/>
            <w:r>
              <w:t xml:space="preserve"> this level of modelling is more computationally expensive.</w:t>
            </w:r>
          </w:p>
        </w:tc>
        <w:tc>
          <w:tcPr>
            <w:tcW w:w="2254" w:type="dxa"/>
          </w:tcPr>
          <w:p w14:paraId="3C0B8196" w14:textId="7838DCFE" w:rsidR="003A1F26" w:rsidRDefault="00C02A40" w:rsidP="00C62476">
            <w:pPr>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PEVuZE5vdGU+PENpdGUgQXV0aG9yWWVhcj0iMSI+PEF1dGhvcj5aYXJib3V0aXM8L0F1dGhvcj48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=
</w:fldData>
              </w:fldChar>
            </w:r>
            <w:r>
              <w:instrText xml:space="preserve"> ADDIN EN.CITE </w:instrText>
            </w:r>
            <w:r>
              <w:fldChar w:fldCharType="begin">
                <w:fldData xml:space="preserve">PEVuZE5vdGU+PENpdGUgQXV0aG9yWWVhcj0iMSI+PEF1dGhvcj5aYXJib3V0aXM8L0F1dGhvcj48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=
</w:fldData>
              </w:fldChar>
            </w:r>
            <w:r>
              <w:instrText xml:space="preserve"> ADDIN EN.CITE.DATA </w:instrText>
            </w:r>
            <w:r>
              <w:fldChar w:fldCharType="end"/>
            </w:r>
            <w:r>
              <w:fldChar w:fldCharType="separate"/>
            </w:r>
            <w:r>
              <w:rPr>
                <w:noProof/>
              </w:rPr>
              <w:t>Zarboutis and Marmaras (2004); Braun, Bodmann and Musse (2005); Henein and White (2006); Pan et al. (2007)</w:t>
            </w:r>
            <w:r>
              <w:fldChar w:fldCharType="end"/>
            </w:r>
          </w:p>
        </w:tc>
      </w:tr>
      <w:tr w:rsidR="003A1F26" w14:paraId="630F86A6"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18A3906E" w14:textId="77777777" w:rsidR="003A1F26" w:rsidRDefault="003A1F26" w:rsidP="00C62476">
            <w:r>
              <w:t>Game Theoretic Models</w:t>
            </w:r>
          </w:p>
        </w:tc>
        <w:tc>
          <w:tcPr>
            <w:tcW w:w="2254" w:type="dxa"/>
          </w:tcPr>
          <w:p w14:paraId="55E89C35"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Evacuee level modelling of decision based of actions of others.</w:t>
            </w:r>
          </w:p>
        </w:tc>
        <w:tc>
          <w:tcPr>
            <w:tcW w:w="2254" w:type="dxa"/>
          </w:tcPr>
          <w:p w14:paraId="57BD8BB2"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These models help to study strategic decisions and conflict.</w:t>
            </w:r>
          </w:p>
        </w:tc>
        <w:tc>
          <w:tcPr>
            <w:tcW w:w="2254" w:type="dxa"/>
          </w:tcPr>
          <w:p w14:paraId="1DA521D4" w14:textId="0EDC8432" w:rsidR="003A1F26" w:rsidRDefault="00C02A40" w:rsidP="00C62476">
            <w:pPr>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PEVuZE5vdGU+PENpdGUgQXV0aG9yWWVhcj0iMSI+PEF1dGhvcj5MbzwvQXV0aG9yPjxZZWFyPjIw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==
</w:fldData>
              </w:fldChar>
            </w:r>
            <w:r>
              <w:instrText xml:space="preserve"> ADDIN EN.CITE </w:instrText>
            </w:r>
            <w:r>
              <w:fldChar w:fldCharType="begin">
                <w:fldData xml:space="preserve">PEVuZE5vdGU+PENpdGUgQXV0aG9yWWVhcj0iMSI+PEF1dGhvcj5MbzwvQXV0aG9yPjxZZWFyPjIw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==
</w:fldData>
              </w:fldChar>
            </w:r>
            <w:r>
              <w:instrText xml:space="preserve"> ADDIN EN.CITE.DATA </w:instrText>
            </w:r>
            <w:r>
              <w:fldChar w:fldCharType="end"/>
            </w:r>
            <w:r>
              <w:fldChar w:fldCharType="separate"/>
            </w:r>
            <w:r>
              <w:rPr>
                <w:noProof/>
              </w:rPr>
              <w:t>Kirchner, Ansgar et al. (2003); Lo et al. (2006)</w:t>
            </w:r>
            <w:r>
              <w:fldChar w:fldCharType="end"/>
            </w:r>
          </w:p>
        </w:tc>
      </w:tr>
      <w:tr w:rsidR="003A1F26" w14:paraId="0A121C3B" w14:textId="77777777" w:rsidTr="00C62476">
        <w:tc>
          <w:tcPr>
            <w:cnfStyle w:val="001000000000" w:firstRow="0" w:lastRow="0" w:firstColumn="1" w:lastColumn="0" w:oddVBand="0" w:evenVBand="0" w:oddHBand="0" w:evenHBand="0" w:firstRowFirstColumn="0" w:firstRowLastColumn="0" w:lastRowFirstColumn="0" w:lastRowLastColumn="0"/>
            <w:tcW w:w="2254" w:type="dxa"/>
          </w:tcPr>
          <w:p w14:paraId="65AD76D4" w14:textId="77777777" w:rsidR="003A1F26" w:rsidRDefault="003A1F26" w:rsidP="00C62476">
            <w:r>
              <w:t>Animal Experiment Based</w:t>
            </w:r>
          </w:p>
        </w:tc>
        <w:tc>
          <w:tcPr>
            <w:tcW w:w="2254" w:type="dxa"/>
          </w:tcPr>
          <w:p w14:paraId="4AB48BC4"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Utilises animal experiments to understand collective escape behaviour.</w:t>
            </w:r>
          </w:p>
        </w:tc>
        <w:tc>
          <w:tcPr>
            <w:tcW w:w="2254" w:type="dxa"/>
          </w:tcPr>
          <w:p w14:paraId="0B62B580" w14:textId="77777777" w:rsidR="003A1F26" w:rsidRDefault="003A1F26" w:rsidP="00C62476">
            <w:pPr>
              <w:cnfStyle w:val="000000000000" w:firstRow="0" w:lastRow="0" w:firstColumn="0" w:lastColumn="0" w:oddVBand="0" w:evenVBand="0" w:oddHBand="0" w:evenHBand="0" w:firstRowFirstColumn="0" w:firstRowLastColumn="0" w:lastRowFirstColumn="0" w:lastRowLastColumn="0"/>
            </w:pPr>
            <w:r>
              <w:t>This approach helps to explain collective motions without requiring human experiments.</w:t>
            </w:r>
          </w:p>
        </w:tc>
        <w:tc>
          <w:tcPr>
            <w:tcW w:w="2254" w:type="dxa"/>
          </w:tcPr>
          <w:p w14:paraId="64D99410" w14:textId="15044E1D" w:rsidR="003A1F26" w:rsidRDefault="00C02A40" w:rsidP="00C62476">
            <w:pPr>
              <w:keepNext/>
              <w:cnfStyle w:val="000000000000" w:firstRow="0" w:lastRow="0" w:firstColumn="0" w:lastColumn="0" w:oddVBand="0" w:evenVBand="0" w:oddHBand="0" w:evenHBand="0" w:firstRowFirstColumn="0" w:firstRowLastColumn="0" w:lastRowFirstColumn="0" w:lastRowLastColumn="0"/>
            </w:pPr>
            <w:r>
              <w:fldChar w:fldCharType="begin">
                <w:fldData xml:space="preserve">PEVuZE5vdGU+PENpdGUgQXV0aG9yWWVhcj0iMSI+PEF1dGhvcj5TYWxvbWE8L0F1dGhvcj48WWVh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</w:fldData>
              </w:fldChar>
            </w:r>
            <w:r w:rsidR="00766F11">
              <w:instrText xml:space="preserve"> ADDIN EN.CITE </w:instrText>
            </w:r>
            <w:r w:rsidR="00766F11">
              <w:fldChar w:fldCharType="begin">
                <w:fldData xml:space="preserve">PEVuZE5vdGU+PENpdGUgQXV0aG9yWWVhcj0iMSI+PEF1dGhvcj5TYWxvbWE8L0F1dGhvcj48WWVh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</w:fldData>
              </w:fldChar>
            </w:r>
            <w:r w:rsidR="00766F11">
              <w:instrText xml:space="preserve"> ADDIN EN.CITE.DATA </w:instrText>
            </w:r>
            <w:r w:rsidR="00766F11">
              <w:fldChar w:fldCharType="end"/>
            </w:r>
            <w:r>
              <w:fldChar w:fldCharType="separate"/>
            </w:r>
            <w:r w:rsidR="00766F11">
              <w:rPr>
                <w:noProof/>
              </w:rPr>
              <w:t>Saloma et al. (2003); Altshuler et al. (2005)</w:t>
            </w:r>
            <w:r>
              <w:fldChar w:fldCharType="end"/>
            </w:r>
          </w:p>
        </w:tc>
      </w:tr>
    </w:tbl>
    <w:p w14:paraId="73D1C4EB" w14:textId="77777777" w:rsidR="003A1F26" w:rsidRDefault="003A1F26" w:rsidP="003A1F26">
      <w:pPr>
        <w:pStyle w:val="Caption"/>
      </w:pPr>
      <w:bookmarkStart w:id="1" w:name="_Ref226388286"/>
      <w:r>
        <w:t xml:space="preserve">Table </w:t>
      </w:r>
      <w:r>
        <w:fldChar w:fldCharType="begin"/>
      </w:r>
      <w:r>
        <w:instrText xml:space="preserve"> SEQ Table \* ARABIC </w:instrText>
      </w:r>
      <w:r>
        <w:fldChar w:fldCharType="separate"/>
      </w:r>
      <w:r>
        <w:rPr>
          <w:noProof/>
        </w:rPr>
        <w:t>1</w:t>
      </w:r>
      <w:r>
        <w:fldChar w:fldCharType="end"/>
      </w:r>
      <w:bookmarkEnd w:id="1"/>
      <w:r>
        <w:t xml:space="preserve"> Seven methodological approaches for crowd evacuation </w:t>
      </w:r>
      <w:r>
        <w:fldChar w:fldCharType="begin"/>
      </w:r>
      <w:r>
        <w:instrText xml:space="preserve"> ADDIN EN.CITE &lt;EndNote&gt;&lt;Cite&gt;&lt;Author&gt;Zheng&lt;/Author&gt;&lt;Year&gt;2009&lt;/Year&gt;&lt;RecNum&gt;379&lt;/RecNum&gt;&lt;DisplayText&gt;(Zheng, Zhong and Liu, 2009)&lt;/DisplayText&gt;&lt;record&gt;&lt;rec-number&gt;379&lt;/rec-number&gt;&lt;foreign-keys&gt;&lt;key app="EN" db-id="wavws0w9uz9f22e2a5gx5dd90vxs5v9f09w5" timestamp="1775489734"&gt;379&lt;/key&gt;&lt;/foreign-keys&gt;&lt;ref-type name="Journal Article"&gt;17&lt;/ref-type&gt;&lt;contributors&gt;&lt;authors&gt;&lt;author&gt;Zheng, Xiaoping&lt;/author&gt;&lt;author&gt;Zhong, Tingkuan&lt;/author&gt;&lt;author&gt;Liu, Mengting&lt;/author&gt;&lt;/authors&gt;&lt;/contributors&gt;&lt;titles&gt;&lt;title&gt;Modeling crowd evacuation of a building based on seven methodological approaches&lt;/title&gt;&lt;secondary-title&gt;Building and Environment&lt;/secondary-title&gt;&lt;/titles&gt;&lt;pages&gt;437-445&lt;/pages&gt;&lt;volume&gt;44&lt;/volume&gt;&lt;number&gt;3&lt;/number&gt;&lt;section&gt;437&lt;/section&gt;&lt;dates&gt;&lt;year&gt;2009&lt;/year&gt;&lt;/dates&gt;&lt;isbn&gt;03601323&lt;/isbn&gt;&lt;urls&gt;&lt;/urls&gt;&lt;electronic-resource-num&gt;10.1016/j.buildenv.2008.04.002&lt;/electronic-resource-num&gt;&lt;/record&gt;&lt;/Cite&gt;&lt;/EndNote&gt;</w:instrText>
      </w:r>
      <w:r>
        <w:fldChar w:fldCharType="separate"/>
      </w:r>
      <w:r>
        <w:rPr>
          <w:noProof/>
        </w:rPr>
        <w:t>(Zheng, Zhong and Liu, 2009)</w:t>
      </w:r>
      <w:r>
        <w:fldChar w:fldCharType="end"/>
      </w:r>
    </w:p>
    <w:p w14:paraId="7A290399" w14:textId="77777777" w:rsidR="003A1F26" w:rsidRPr="003A1F26" w:rsidRDefault="003A1F26" w:rsidP="003A1F26"/>
    <w:p w14:paraId="720ECD51" w14:textId="77777777" w:rsidR="009A0A81" w:rsidRDefault="009A0A81" w:rsidP="009A0A81">
      <w:r>
        <w:lastRenderedPageBreak/>
        <w:t>What should go in here or other appendices?</w:t>
      </w:r>
    </w:p>
    <w:p w14:paraId="3CE78720" w14:textId="77777777" w:rsidR="009A0A81" w:rsidRDefault="009A0A81" w:rsidP="009A0A81">
      <w:pPr>
        <w:pStyle w:val="ListParagraph"/>
        <w:numPr>
          <w:ilvl w:val="0"/>
          <w:numId w:val="11"/>
        </w:numPr>
      </w:pPr>
      <w:r>
        <w:t>Design diagrams</w:t>
      </w:r>
    </w:p>
    <w:p w14:paraId="1937A348" w14:textId="77777777" w:rsidR="009A0A81" w:rsidRDefault="009A0A81" w:rsidP="009A0A81">
      <w:pPr>
        <w:pStyle w:val="ListParagraph"/>
        <w:numPr>
          <w:ilvl w:val="0"/>
          <w:numId w:val="11"/>
        </w:numPr>
      </w:pPr>
      <w:r>
        <w:t>User documentation</w:t>
      </w:r>
    </w:p>
    <w:p w14:paraId="067FADAB" w14:textId="77777777" w:rsidR="009A0A81" w:rsidRDefault="009A0A81" w:rsidP="009A0A81">
      <w:pPr>
        <w:pStyle w:val="ListParagraph"/>
        <w:numPr>
          <w:ilvl w:val="0"/>
          <w:numId w:val="11"/>
        </w:numPr>
      </w:pPr>
      <w:r>
        <w:t>Raw results output</w:t>
      </w:r>
    </w:p>
    <w:p w14:paraId="6B36288C" w14:textId="77777777" w:rsidR="009A0A81" w:rsidRDefault="009A0A81" w:rsidP="009A0A81">
      <w:pPr>
        <w:pStyle w:val="ListParagraph"/>
        <w:numPr>
          <w:ilvl w:val="0"/>
          <w:numId w:val="11"/>
        </w:numPr>
      </w:pPr>
      <w:r>
        <w:t>Code</w:t>
      </w:r>
    </w:p>
    <w:p w14:paraId="17BE823E" w14:textId="77777777" w:rsidR="009A0A81" w:rsidRDefault="009A0A81" w:rsidP="009A0A81">
      <w:pPr>
        <w:pStyle w:val="ListParagraph"/>
        <w:numPr>
          <w:ilvl w:val="0"/>
          <w:numId w:val="11"/>
        </w:numPr>
      </w:pPr>
    </w:p>
    <w:p w14:paraId="7E06ABFB" w14:textId="77777777" w:rsidR="009A0A81" w:rsidRPr="009A0A81" w:rsidRDefault="009A0A81" w:rsidP="009A0A81"/>
    <w:sectPr w:rsidR="009A0A81" w:rsidRPr="009A0A81" w:rsidSect="00CA53C5">
      <w:footerReference w:type="even" r:id="rId22"/>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79C8" w14:textId="77777777" w:rsidR="00FE70AA" w:rsidRDefault="00FE70AA" w:rsidP="00CA53C5">
      <w:pPr>
        <w:spacing w:after="0" w:line="240" w:lineRule="auto"/>
      </w:pPr>
      <w:r>
        <w:separator/>
      </w:r>
    </w:p>
  </w:endnote>
  <w:endnote w:type="continuationSeparator" w:id="0">
    <w:p w14:paraId="0C8AD0D7" w14:textId="77777777" w:rsidR="00FE70AA" w:rsidRDefault="00FE70AA" w:rsidP="00CA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5036850"/>
      <w:docPartObj>
        <w:docPartGallery w:val="Page Numbers (Bottom of Page)"/>
        <w:docPartUnique/>
      </w:docPartObj>
    </w:sdtPr>
    <w:sdtContent>
      <w:p w14:paraId="408E0ED5" w14:textId="2327D17D" w:rsidR="00CA53C5" w:rsidRDefault="00CA53C5" w:rsidP="00495E6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3DAFCD" w14:textId="77777777" w:rsidR="00CA53C5" w:rsidRDefault="00CA53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5841886"/>
      <w:docPartObj>
        <w:docPartGallery w:val="Page Numbers (Bottom of Page)"/>
        <w:docPartUnique/>
      </w:docPartObj>
    </w:sdtPr>
    <w:sdtContent>
      <w:p w14:paraId="04BE480B" w14:textId="6A76C138" w:rsidR="00CA53C5" w:rsidRDefault="00CA53C5" w:rsidP="00495E6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447EB8" w14:textId="77777777" w:rsidR="00CA53C5" w:rsidRDefault="00CA5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18BAC" w14:textId="77777777" w:rsidR="00FE70AA" w:rsidRDefault="00FE70AA" w:rsidP="00CA53C5">
      <w:pPr>
        <w:spacing w:after="0" w:line="240" w:lineRule="auto"/>
      </w:pPr>
      <w:r>
        <w:separator/>
      </w:r>
    </w:p>
  </w:footnote>
  <w:footnote w:type="continuationSeparator" w:id="0">
    <w:p w14:paraId="5E5D1C4A" w14:textId="77777777" w:rsidR="00FE70AA" w:rsidRDefault="00FE70AA" w:rsidP="00CA5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3743"/>
    <w:multiLevelType w:val="hybridMultilevel"/>
    <w:tmpl w:val="3FBEB3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116176"/>
    <w:multiLevelType w:val="hybridMultilevel"/>
    <w:tmpl w:val="5C06DE06"/>
    <w:lvl w:ilvl="0" w:tplc="ED78D2DE">
      <w:start w:val="1"/>
      <w:numFmt w:val="decimal"/>
      <w:lvlText w:val="%1."/>
      <w:lvlJc w:val="left"/>
      <w:pPr>
        <w:ind w:left="1211" w:hanging="360"/>
      </w:pPr>
      <w:rPr>
        <w:rFonts w:hint="default"/>
      </w:r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2" w15:restartNumberingAfterBreak="0">
    <w:nsid w:val="195218D5"/>
    <w:multiLevelType w:val="hybridMultilevel"/>
    <w:tmpl w:val="B7F25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8A3F66"/>
    <w:multiLevelType w:val="hybridMultilevel"/>
    <w:tmpl w:val="F0323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AB2CA2"/>
    <w:multiLevelType w:val="hybridMultilevel"/>
    <w:tmpl w:val="D7A44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0E7742"/>
    <w:multiLevelType w:val="hybridMultilevel"/>
    <w:tmpl w:val="01927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7D643C"/>
    <w:multiLevelType w:val="hybridMultilevel"/>
    <w:tmpl w:val="428A0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2F7147"/>
    <w:multiLevelType w:val="multilevel"/>
    <w:tmpl w:val="98C89BAC"/>
    <w:name w:val="WW8Num2222"/>
    <w:lvl w:ilvl="0">
      <w:start w:val="1"/>
      <w:numFmt w:val="decimal"/>
      <w:pStyle w:val="Heading1"/>
      <w:lvlText w:val="Chapter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20C141E"/>
    <w:multiLevelType w:val="hybridMultilevel"/>
    <w:tmpl w:val="F8AC5F6C"/>
    <w:name w:val="WW8Num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A0797A"/>
    <w:multiLevelType w:val="hybridMultilevel"/>
    <w:tmpl w:val="31444CBC"/>
    <w:name w:val="WW8Num22222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DC006F"/>
    <w:multiLevelType w:val="hybridMultilevel"/>
    <w:tmpl w:val="2C201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79408E"/>
    <w:multiLevelType w:val="hybridMultilevel"/>
    <w:tmpl w:val="C1EAD8D6"/>
    <w:lvl w:ilvl="0" w:tplc="07CA2DDC">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12240F"/>
    <w:multiLevelType w:val="hybridMultilevel"/>
    <w:tmpl w:val="3D7C0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2A274F"/>
    <w:multiLevelType w:val="hybridMultilevel"/>
    <w:tmpl w:val="CA98C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D63429"/>
    <w:multiLevelType w:val="hybridMultilevel"/>
    <w:tmpl w:val="687AB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AE6D2B"/>
    <w:multiLevelType w:val="hybridMultilevel"/>
    <w:tmpl w:val="AC64E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4F702D"/>
    <w:multiLevelType w:val="hybridMultilevel"/>
    <w:tmpl w:val="89C249BC"/>
    <w:name w:val="WW8Num222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15625F"/>
    <w:multiLevelType w:val="hybridMultilevel"/>
    <w:tmpl w:val="5AD4C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170688"/>
    <w:multiLevelType w:val="multilevel"/>
    <w:tmpl w:val="3C74B7E0"/>
    <w:name w:val="WW8Num222"/>
    <w:lvl w:ilvl="0">
      <w:start w:val="1"/>
      <w:numFmt w:val="decimal"/>
      <w:lvlText w:val="Chapter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651A62DF"/>
    <w:multiLevelType w:val="hybridMultilevel"/>
    <w:tmpl w:val="C396DA0A"/>
    <w:name w:val="WW8Num2222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5B0CC5"/>
    <w:multiLevelType w:val="hybridMultilevel"/>
    <w:tmpl w:val="03DA4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CE3485"/>
    <w:multiLevelType w:val="hybridMultilevel"/>
    <w:tmpl w:val="AA9A4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43622">
    <w:abstractNumId w:val="18"/>
  </w:num>
  <w:num w:numId="2" w16cid:durableId="1377392110">
    <w:abstractNumId w:val="12"/>
  </w:num>
  <w:num w:numId="3" w16cid:durableId="700712942">
    <w:abstractNumId w:val="17"/>
  </w:num>
  <w:num w:numId="4" w16cid:durableId="955259762">
    <w:abstractNumId w:val="5"/>
  </w:num>
  <w:num w:numId="5" w16cid:durableId="2129660904">
    <w:abstractNumId w:val="1"/>
  </w:num>
  <w:num w:numId="6" w16cid:durableId="177620508">
    <w:abstractNumId w:val="20"/>
  </w:num>
  <w:num w:numId="7" w16cid:durableId="1742365710">
    <w:abstractNumId w:val="6"/>
  </w:num>
  <w:num w:numId="8" w16cid:durableId="1096369731">
    <w:abstractNumId w:val="7"/>
  </w:num>
  <w:num w:numId="9" w16cid:durableId="2140492919">
    <w:abstractNumId w:val="4"/>
  </w:num>
  <w:num w:numId="10" w16cid:durableId="258559818">
    <w:abstractNumId w:val="2"/>
  </w:num>
  <w:num w:numId="11" w16cid:durableId="245922104">
    <w:abstractNumId w:val="13"/>
  </w:num>
  <w:num w:numId="12" w16cid:durableId="468059776">
    <w:abstractNumId w:val="0"/>
  </w:num>
  <w:num w:numId="13" w16cid:durableId="629674507">
    <w:abstractNumId w:val="21"/>
  </w:num>
  <w:num w:numId="14" w16cid:durableId="380518830">
    <w:abstractNumId w:val="15"/>
  </w:num>
  <w:num w:numId="15" w16cid:durableId="1105148008">
    <w:abstractNumId w:val="3"/>
  </w:num>
  <w:num w:numId="16" w16cid:durableId="1300770447">
    <w:abstractNumId w:val="14"/>
  </w:num>
  <w:num w:numId="17" w16cid:durableId="1751269256">
    <w:abstractNumId w:val="11"/>
  </w:num>
  <w:num w:numId="18" w16cid:durableId="2125727622">
    <w:abstractNumId w:val="8"/>
  </w:num>
  <w:num w:numId="19" w16cid:durableId="1630823009">
    <w:abstractNumId w:val="16"/>
  </w:num>
  <w:num w:numId="20" w16cid:durableId="42409060">
    <w:abstractNumId w:val="19"/>
  </w:num>
  <w:num w:numId="21" w16cid:durableId="1385905904">
    <w:abstractNumId w:val="9"/>
  </w:num>
  <w:num w:numId="22" w16cid:durableId="196282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Ba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vws0w9uz9f22e2a5gx5dd90vxs5v9f09w5&quot;&gt;EndNotesTest&lt;record-ids&gt;&lt;item&gt;309&lt;/item&gt;&lt;item&gt;312&lt;/item&gt;&lt;item&gt;313&lt;/item&gt;&lt;item&gt;315&lt;/item&gt;&lt;item&gt;316&lt;/item&gt;&lt;item&gt;324&lt;/item&gt;&lt;item&gt;329&lt;/item&gt;&lt;item&gt;333&lt;/item&gt;&lt;item&gt;348&lt;/item&gt;&lt;item&gt;352&lt;/item&gt;&lt;item&gt;353&lt;/item&gt;&lt;item&gt;355&lt;/item&gt;&lt;item&gt;356&lt;/item&gt;&lt;item&gt;357&lt;/item&gt;&lt;item&gt;358&lt;/item&gt;&lt;item&gt;359&lt;/item&gt;&lt;item&gt;360&lt;/item&gt;&lt;item&gt;361&lt;/item&gt;&lt;item&gt;362&lt;/item&gt;&lt;item&gt;363&lt;/item&gt;&lt;item&gt;364&lt;/item&gt;&lt;item&gt;365&lt;/item&gt;&lt;item&gt;366&lt;/item&gt;&lt;item&gt;367&lt;/item&gt;&lt;item&gt;368&lt;/item&gt;&lt;item&gt;369&lt;/item&gt;&lt;item&gt;370&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record-ids&gt;&lt;/item&gt;&lt;/Libraries&gt;"/>
  </w:docVars>
  <w:rsids>
    <w:rsidRoot w:val="00575BCA"/>
    <w:rsid w:val="000035F1"/>
    <w:rsid w:val="0001349A"/>
    <w:rsid w:val="000138E2"/>
    <w:rsid w:val="00021E1B"/>
    <w:rsid w:val="00034B4A"/>
    <w:rsid w:val="00034E11"/>
    <w:rsid w:val="00094DA9"/>
    <w:rsid w:val="000A05E1"/>
    <w:rsid w:val="000B0996"/>
    <w:rsid w:val="000E3976"/>
    <w:rsid w:val="000F57B6"/>
    <w:rsid w:val="00110F60"/>
    <w:rsid w:val="00124CAA"/>
    <w:rsid w:val="00145BA8"/>
    <w:rsid w:val="00151A44"/>
    <w:rsid w:val="0016339B"/>
    <w:rsid w:val="00177E28"/>
    <w:rsid w:val="00184B37"/>
    <w:rsid w:val="0018684A"/>
    <w:rsid w:val="001906C3"/>
    <w:rsid w:val="001A07E8"/>
    <w:rsid w:val="001B27B6"/>
    <w:rsid w:val="001D38A3"/>
    <w:rsid w:val="001D51BC"/>
    <w:rsid w:val="001D6C02"/>
    <w:rsid w:val="001E1C04"/>
    <w:rsid w:val="001F1D3D"/>
    <w:rsid w:val="002321B7"/>
    <w:rsid w:val="00240316"/>
    <w:rsid w:val="00244A44"/>
    <w:rsid w:val="002826B2"/>
    <w:rsid w:val="002C3EF9"/>
    <w:rsid w:val="002E138E"/>
    <w:rsid w:val="002E4F8E"/>
    <w:rsid w:val="003131DA"/>
    <w:rsid w:val="00333581"/>
    <w:rsid w:val="0034791F"/>
    <w:rsid w:val="00357224"/>
    <w:rsid w:val="003823CC"/>
    <w:rsid w:val="00386185"/>
    <w:rsid w:val="003A1F26"/>
    <w:rsid w:val="003B2B2F"/>
    <w:rsid w:val="003C57BB"/>
    <w:rsid w:val="00416B7A"/>
    <w:rsid w:val="004177EA"/>
    <w:rsid w:val="00417877"/>
    <w:rsid w:val="0045786B"/>
    <w:rsid w:val="00461ADA"/>
    <w:rsid w:val="004636E0"/>
    <w:rsid w:val="00465135"/>
    <w:rsid w:val="004921DF"/>
    <w:rsid w:val="004A0900"/>
    <w:rsid w:val="004E61F0"/>
    <w:rsid w:val="004F42C4"/>
    <w:rsid w:val="004F46F3"/>
    <w:rsid w:val="0051100B"/>
    <w:rsid w:val="00515B17"/>
    <w:rsid w:val="00516262"/>
    <w:rsid w:val="00517926"/>
    <w:rsid w:val="0052782A"/>
    <w:rsid w:val="00561CF3"/>
    <w:rsid w:val="00575BCA"/>
    <w:rsid w:val="0058769F"/>
    <w:rsid w:val="0059640B"/>
    <w:rsid w:val="005A1362"/>
    <w:rsid w:val="005A535F"/>
    <w:rsid w:val="005A796E"/>
    <w:rsid w:val="005B51FD"/>
    <w:rsid w:val="005D7504"/>
    <w:rsid w:val="005F32A9"/>
    <w:rsid w:val="006009A8"/>
    <w:rsid w:val="00612140"/>
    <w:rsid w:val="00617CCA"/>
    <w:rsid w:val="00622771"/>
    <w:rsid w:val="00643D7E"/>
    <w:rsid w:val="00652915"/>
    <w:rsid w:val="00665D6C"/>
    <w:rsid w:val="006B4C8A"/>
    <w:rsid w:val="006D03CE"/>
    <w:rsid w:val="006E7B26"/>
    <w:rsid w:val="007003C2"/>
    <w:rsid w:val="007141D1"/>
    <w:rsid w:val="0073233E"/>
    <w:rsid w:val="00747EC1"/>
    <w:rsid w:val="00766F11"/>
    <w:rsid w:val="00767B01"/>
    <w:rsid w:val="00780DEB"/>
    <w:rsid w:val="00795829"/>
    <w:rsid w:val="00795930"/>
    <w:rsid w:val="007966C0"/>
    <w:rsid w:val="007A09FB"/>
    <w:rsid w:val="007B78B0"/>
    <w:rsid w:val="007C3EF4"/>
    <w:rsid w:val="008010AA"/>
    <w:rsid w:val="008040E3"/>
    <w:rsid w:val="0080712B"/>
    <w:rsid w:val="00821D4C"/>
    <w:rsid w:val="00823687"/>
    <w:rsid w:val="00832482"/>
    <w:rsid w:val="00837D16"/>
    <w:rsid w:val="008408E9"/>
    <w:rsid w:val="00841FA8"/>
    <w:rsid w:val="008450A0"/>
    <w:rsid w:val="00867201"/>
    <w:rsid w:val="008927CF"/>
    <w:rsid w:val="008933DC"/>
    <w:rsid w:val="008A2487"/>
    <w:rsid w:val="008A277B"/>
    <w:rsid w:val="008B7B45"/>
    <w:rsid w:val="008C0ABD"/>
    <w:rsid w:val="008D451D"/>
    <w:rsid w:val="008E12F9"/>
    <w:rsid w:val="008F21AE"/>
    <w:rsid w:val="008F26C2"/>
    <w:rsid w:val="008F4136"/>
    <w:rsid w:val="009116D2"/>
    <w:rsid w:val="00916B84"/>
    <w:rsid w:val="009240B0"/>
    <w:rsid w:val="0092641E"/>
    <w:rsid w:val="00955D0F"/>
    <w:rsid w:val="00976EC3"/>
    <w:rsid w:val="00983728"/>
    <w:rsid w:val="00984A50"/>
    <w:rsid w:val="009A0A81"/>
    <w:rsid w:val="009B268E"/>
    <w:rsid w:val="009D5460"/>
    <w:rsid w:val="009D7057"/>
    <w:rsid w:val="009E0020"/>
    <w:rsid w:val="009E28BA"/>
    <w:rsid w:val="009E5CD9"/>
    <w:rsid w:val="009F7D8D"/>
    <w:rsid w:val="00A1054C"/>
    <w:rsid w:val="00A31E8F"/>
    <w:rsid w:val="00A7778A"/>
    <w:rsid w:val="00A87937"/>
    <w:rsid w:val="00AA75B5"/>
    <w:rsid w:val="00AC3574"/>
    <w:rsid w:val="00AD75E6"/>
    <w:rsid w:val="00AF553C"/>
    <w:rsid w:val="00B214F1"/>
    <w:rsid w:val="00B2733C"/>
    <w:rsid w:val="00B31263"/>
    <w:rsid w:val="00B36F3C"/>
    <w:rsid w:val="00B44677"/>
    <w:rsid w:val="00B50E8C"/>
    <w:rsid w:val="00B541FC"/>
    <w:rsid w:val="00B57776"/>
    <w:rsid w:val="00B636AD"/>
    <w:rsid w:val="00B644BA"/>
    <w:rsid w:val="00B84305"/>
    <w:rsid w:val="00B86FC1"/>
    <w:rsid w:val="00BB3039"/>
    <w:rsid w:val="00BB5F70"/>
    <w:rsid w:val="00BC2B38"/>
    <w:rsid w:val="00BC5A60"/>
    <w:rsid w:val="00BE167A"/>
    <w:rsid w:val="00C02A40"/>
    <w:rsid w:val="00C16796"/>
    <w:rsid w:val="00C35B34"/>
    <w:rsid w:val="00C5223B"/>
    <w:rsid w:val="00C64731"/>
    <w:rsid w:val="00C7221B"/>
    <w:rsid w:val="00C906EB"/>
    <w:rsid w:val="00CA3476"/>
    <w:rsid w:val="00CA53C5"/>
    <w:rsid w:val="00CB40FF"/>
    <w:rsid w:val="00CB5DB8"/>
    <w:rsid w:val="00CD3EFD"/>
    <w:rsid w:val="00CF31F0"/>
    <w:rsid w:val="00D00D8B"/>
    <w:rsid w:val="00D07F74"/>
    <w:rsid w:val="00D14A57"/>
    <w:rsid w:val="00D161D8"/>
    <w:rsid w:val="00D203A6"/>
    <w:rsid w:val="00D45321"/>
    <w:rsid w:val="00D53A0A"/>
    <w:rsid w:val="00D62436"/>
    <w:rsid w:val="00D669CB"/>
    <w:rsid w:val="00D966F7"/>
    <w:rsid w:val="00DA0798"/>
    <w:rsid w:val="00DB6518"/>
    <w:rsid w:val="00DC1961"/>
    <w:rsid w:val="00DC6A82"/>
    <w:rsid w:val="00DD164B"/>
    <w:rsid w:val="00DD5E92"/>
    <w:rsid w:val="00DF7086"/>
    <w:rsid w:val="00E360BD"/>
    <w:rsid w:val="00E3794E"/>
    <w:rsid w:val="00E47864"/>
    <w:rsid w:val="00E51D7C"/>
    <w:rsid w:val="00E7249F"/>
    <w:rsid w:val="00E85559"/>
    <w:rsid w:val="00EA44C0"/>
    <w:rsid w:val="00EB3AFF"/>
    <w:rsid w:val="00ED36DD"/>
    <w:rsid w:val="00EF07C9"/>
    <w:rsid w:val="00EF1967"/>
    <w:rsid w:val="00EF3941"/>
    <w:rsid w:val="00F04C5A"/>
    <w:rsid w:val="00F063D1"/>
    <w:rsid w:val="00F1076F"/>
    <w:rsid w:val="00F45842"/>
    <w:rsid w:val="00F63E28"/>
    <w:rsid w:val="00F72996"/>
    <w:rsid w:val="00F76EEA"/>
    <w:rsid w:val="00F83B2E"/>
    <w:rsid w:val="00FA1E65"/>
    <w:rsid w:val="00FA7C84"/>
    <w:rsid w:val="00FB308B"/>
    <w:rsid w:val="00FB7279"/>
    <w:rsid w:val="00FD0B17"/>
    <w:rsid w:val="00FE70AA"/>
    <w:rsid w:val="00FF07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3301"/>
  <w15:chartTrackingRefBased/>
  <w15:docId w15:val="{3596035F-2A79-FE41-A9ED-8D1CAB5A3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BCA"/>
  </w:style>
  <w:style w:type="paragraph" w:styleId="Heading1">
    <w:name w:val="heading 1"/>
    <w:basedOn w:val="Normal"/>
    <w:next w:val="Normal"/>
    <w:link w:val="Heading1Char"/>
    <w:uiPriority w:val="9"/>
    <w:qFormat/>
    <w:rsid w:val="00575BCA"/>
    <w:pPr>
      <w:keepNext/>
      <w:keepLines/>
      <w:numPr>
        <w:numId w:val="8"/>
      </w:numPr>
      <w:spacing w:before="480" w:after="0"/>
      <w:outlineLvl w:val="0"/>
    </w:pPr>
    <w:rPr>
      <w:rFonts w:asciiTheme="majorHAnsi" w:eastAsiaTheme="majorEastAsia" w:hAnsiTheme="majorHAnsi" w:cstheme="majorBidi"/>
      <w:b/>
      <w:bCs/>
      <w:color w:val="474A55" w:themeColor="accent1" w:themeShade="BF"/>
      <w:sz w:val="28"/>
      <w:szCs w:val="28"/>
    </w:rPr>
  </w:style>
  <w:style w:type="paragraph" w:styleId="Heading2">
    <w:name w:val="heading 2"/>
    <w:basedOn w:val="Normal"/>
    <w:next w:val="Normal"/>
    <w:link w:val="Heading2Char"/>
    <w:uiPriority w:val="9"/>
    <w:unhideWhenUsed/>
    <w:qFormat/>
    <w:rsid w:val="00575BCA"/>
    <w:pPr>
      <w:keepNext/>
      <w:keepLines/>
      <w:numPr>
        <w:ilvl w:val="1"/>
        <w:numId w:val="8"/>
      </w:numPr>
      <w:spacing w:before="200" w:after="0"/>
      <w:outlineLvl w:val="1"/>
    </w:pPr>
    <w:rPr>
      <w:rFonts w:asciiTheme="majorHAnsi" w:eastAsiaTheme="majorEastAsia" w:hAnsiTheme="majorHAnsi" w:cstheme="majorBidi"/>
      <w:b/>
      <w:bCs/>
      <w:color w:val="606372" w:themeColor="accent1"/>
      <w:sz w:val="26"/>
      <w:szCs w:val="26"/>
    </w:rPr>
  </w:style>
  <w:style w:type="paragraph" w:styleId="Heading3">
    <w:name w:val="heading 3"/>
    <w:basedOn w:val="Normal"/>
    <w:next w:val="Normal"/>
    <w:link w:val="Heading3Char"/>
    <w:uiPriority w:val="9"/>
    <w:unhideWhenUsed/>
    <w:qFormat/>
    <w:rsid w:val="00575BCA"/>
    <w:pPr>
      <w:keepNext/>
      <w:keepLines/>
      <w:numPr>
        <w:ilvl w:val="2"/>
        <w:numId w:val="8"/>
      </w:numPr>
      <w:spacing w:before="200" w:after="0"/>
      <w:outlineLvl w:val="2"/>
    </w:pPr>
    <w:rPr>
      <w:rFonts w:asciiTheme="majorHAnsi" w:eastAsiaTheme="majorEastAsia" w:hAnsiTheme="majorHAnsi" w:cstheme="majorBidi"/>
      <w:b/>
      <w:bCs/>
      <w:color w:val="606372" w:themeColor="accent1"/>
    </w:rPr>
  </w:style>
  <w:style w:type="paragraph" w:styleId="Heading4">
    <w:name w:val="heading 4"/>
    <w:basedOn w:val="Normal"/>
    <w:next w:val="Normal"/>
    <w:link w:val="Heading4Char"/>
    <w:unhideWhenUsed/>
    <w:qFormat/>
    <w:rsid w:val="00575BCA"/>
    <w:pPr>
      <w:keepNext/>
      <w:keepLines/>
      <w:spacing w:before="200" w:after="0"/>
      <w:outlineLvl w:val="3"/>
    </w:pPr>
    <w:rPr>
      <w:rFonts w:asciiTheme="majorHAnsi" w:eastAsiaTheme="majorEastAsia" w:hAnsiTheme="majorHAnsi" w:cstheme="majorBidi"/>
      <w:b/>
      <w:bCs/>
      <w:i/>
      <w:iCs/>
      <w:color w:val="606372" w:themeColor="accent1"/>
    </w:rPr>
  </w:style>
  <w:style w:type="paragraph" w:styleId="Heading5">
    <w:name w:val="heading 5"/>
    <w:basedOn w:val="Normal"/>
    <w:next w:val="Normal"/>
    <w:link w:val="Heading5Char"/>
    <w:unhideWhenUsed/>
    <w:qFormat/>
    <w:rsid w:val="00575BCA"/>
    <w:pPr>
      <w:keepNext/>
      <w:keepLines/>
      <w:spacing w:before="200" w:after="0"/>
      <w:outlineLvl w:val="4"/>
    </w:pPr>
    <w:rPr>
      <w:rFonts w:asciiTheme="majorHAnsi" w:eastAsiaTheme="majorEastAsia" w:hAnsiTheme="majorHAnsi" w:cstheme="majorBidi"/>
      <w:color w:val="2F3138" w:themeColor="accent1" w:themeShade="7F"/>
    </w:rPr>
  </w:style>
  <w:style w:type="paragraph" w:styleId="Heading6">
    <w:name w:val="heading 6"/>
    <w:basedOn w:val="Normal"/>
    <w:next w:val="Normal"/>
    <w:link w:val="Heading6Char"/>
    <w:unhideWhenUsed/>
    <w:qFormat/>
    <w:rsid w:val="00575BCA"/>
    <w:pPr>
      <w:keepNext/>
      <w:keepLines/>
      <w:spacing w:before="200" w:after="0"/>
      <w:outlineLvl w:val="5"/>
    </w:pPr>
    <w:rPr>
      <w:rFonts w:asciiTheme="majorHAnsi" w:eastAsiaTheme="majorEastAsia" w:hAnsiTheme="majorHAnsi" w:cstheme="majorBidi"/>
      <w:i/>
      <w:iCs/>
      <w:color w:val="2F3138" w:themeColor="accent1" w:themeShade="7F"/>
    </w:rPr>
  </w:style>
  <w:style w:type="paragraph" w:styleId="Heading7">
    <w:name w:val="heading 7"/>
    <w:basedOn w:val="Normal"/>
    <w:next w:val="Normal"/>
    <w:link w:val="Heading7Char"/>
    <w:unhideWhenUsed/>
    <w:qFormat/>
    <w:rsid w:val="00575BC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75BCA"/>
    <w:pPr>
      <w:keepNext/>
      <w:keepLines/>
      <w:spacing w:before="200" w:after="0"/>
      <w:outlineLvl w:val="7"/>
    </w:pPr>
    <w:rPr>
      <w:rFonts w:asciiTheme="majorHAnsi" w:eastAsiaTheme="majorEastAsia" w:hAnsiTheme="majorHAnsi" w:cstheme="majorBidi"/>
      <w:color w:val="606372" w:themeColor="accent1"/>
      <w:sz w:val="20"/>
      <w:szCs w:val="20"/>
    </w:rPr>
  </w:style>
  <w:style w:type="paragraph" w:styleId="Heading9">
    <w:name w:val="heading 9"/>
    <w:basedOn w:val="Subtitle"/>
    <w:next w:val="Normal"/>
    <w:link w:val="Heading9Char"/>
    <w:unhideWhenUsed/>
    <w:qFormat/>
    <w:rsid w:val="007141D1"/>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CA"/>
    <w:rPr>
      <w:rFonts w:asciiTheme="majorHAnsi" w:eastAsiaTheme="majorEastAsia" w:hAnsiTheme="majorHAnsi" w:cstheme="majorBidi"/>
      <w:b/>
      <w:bCs/>
      <w:color w:val="474A55" w:themeColor="accent1" w:themeShade="BF"/>
      <w:sz w:val="28"/>
      <w:szCs w:val="28"/>
    </w:rPr>
  </w:style>
  <w:style w:type="character" w:customStyle="1" w:styleId="Heading2Char">
    <w:name w:val="Heading 2 Char"/>
    <w:basedOn w:val="DefaultParagraphFont"/>
    <w:link w:val="Heading2"/>
    <w:uiPriority w:val="9"/>
    <w:rsid w:val="00575BCA"/>
    <w:rPr>
      <w:rFonts w:asciiTheme="majorHAnsi" w:eastAsiaTheme="majorEastAsia" w:hAnsiTheme="majorHAnsi" w:cstheme="majorBidi"/>
      <w:b/>
      <w:bCs/>
      <w:color w:val="606372" w:themeColor="accent1"/>
      <w:sz w:val="26"/>
      <w:szCs w:val="26"/>
    </w:rPr>
  </w:style>
  <w:style w:type="character" w:customStyle="1" w:styleId="Heading3Char">
    <w:name w:val="Heading 3 Char"/>
    <w:basedOn w:val="DefaultParagraphFont"/>
    <w:link w:val="Heading3"/>
    <w:uiPriority w:val="9"/>
    <w:rsid w:val="00575BCA"/>
    <w:rPr>
      <w:rFonts w:asciiTheme="majorHAnsi" w:eastAsiaTheme="majorEastAsia" w:hAnsiTheme="majorHAnsi" w:cstheme="majorBidi"/>
      <w:b/>
      <w:bCs/>
      <w:color w:val="606372" w:themeColor="accent1"/>
    </w:rPr>
  </w:style>
  <w:style w:type="character" w:customStyle="1" w:styleId="Heading4Char">
    <w:name w:val="Heading 4 Char"/>
    <w:basedOn w:val="DefaultParagraphFont"/>
    <w:link w:val="Heading4"/>
    <w:uiPriority w:val="9"/>
    <w:semiHidden/>
    <w:rsid w:val="00575BCA"/>
    <w:rPr>
      <w:rFonts w:asciiTheme="majorHAnsi" w:eastAsiaTheme="majorEastAsia" w:hAnsiTheme="majorHAnsi" w:cstheme="majorBidi"/>
      <w:b/>
      <w:bCs/>
      <w:i/>
      <w:iCs/>
      <w:color w:val="606372" w:themeColor="accent1"/>
    </w:rPr>
  </w:style>
  <w:style w:type="character" w:customStyle="1" w:styleId="Heading5Char">
    <w:name w:val="Heading 5 Char"/>
    <w:basedOn w:val="DefaultParagraphFont"/>
    <w:link w:val="Heading5"/>
    <w:uiPriority w:val="9"/>
    <w:semiHidden/>
    <w:rsid w:val="00575BCA"/>
    <w:rPr>
      <w:rFonts w:asciiTheme="majorHAnsi" w:eastAsiaTheme="majorEastAsia" w:hAnsiTheme="majorHAnsi" w:cstheme="majorBidi"/>
      <w:color w:val="2F3138" w:themeColor="accent1" w:themeShade="7F"/>
    </w:rPr>
  </w:style>
  <w:style w:type="character" w:customStyle="1" w:styleId="Heading6Char">
    <w:name w:val="Heading 6 Char"/>
    <w:basedOn w:val="DefaultParagraphFont"/>
    <w:link w:val="Heading6"/>
    <w:uiPriority w:val="9"/>
    <w:semiHidden/>
    <w:rsid w:val="00575BCA"/>
    <w:rPr>
      <w:rFonts w:asciiTheme="majorHAnsi" w:eastAsiaTheme="majorEastAsia" w:hAnsiTheme="majorHAnsi" w:cstheme="majorBidi"/>
      <w:i/>
      <w:iCs/>
      <w:color w:val="2F3138" w:themeColor="accent1" w:themeShade="7F"/>
    </w:rPr>
  </w:style>
  <w:style w:type="character" w:customStyle="1" w:styleId="Heading7Char">
    <w:name w:val="Heading 7 Char"/>
    <w:basedOn w:val="DefaultParagraphFont"/>
    <w:link w:val="Heading7"/>
    <w:uiPriority w:val="9"/>
    <w:semiHidden/>
    <w:rsid w:val="00575BC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75BCA"/>
    <w:rPr>
      <w:rFonts w:asciiTheme="majorHAnsi" w:eastAsiaTheme="majorEastAsia" w:hAnsiTheme="majorHAnsi" w:cstheme="majorBidi"/>
      <w:color w:val="606372" w:themeColor="accent1"/>
      <w:sz w:val="20"/>
      <w:szCs w:val="20"/>
    </w:rPr>
  </w:style>
  <w:style w:type="character" w:customStyle="1" w:styleId="Heading9Char">
    <w:name w:val="Heading 9 Char"/>
    <w:basedOn w:val="DefaultParagraphFont"/>
    <w:link w:val="Heading9"/>
    <w:rsid w:val="007141D1"/>
    <w:rPr>
      <w:rFonts w:asciiTheme="majorHAnsi" w:eastAsiaTheme="majorEastAsia" w:hAnsiTheme="majorHAnsi" w:cstheme="majorBidi"/>
      <w:b/>
      <w:iCs/>
      <w:color w:val="303139" w:themeColor="accent1" w:themeShade="80"/>
      <w:spacing w:val="15"/>
      <w:sz w:val="32"/>
      <w:szCs w:val="24"/>
    </w:rPr>
  </w:style>
  <w:style w:type="paragraph" w:styleId="Title">
    <w:name w:val="Title"/>
    <w:basedOn w:val="Normal"/>
    <w:next w:val="Normal"/>
    <w:link w:val="TitleChar"/>
    <w:uiPriority w:val="10"/>
    <w:qFormat/>
    <w:rsid w:val="00575BCA"/>
    <w:pPr>
      <w:pBdr>
        <w:bottom w:val="single" w:sz="8" w:space="4" w:color="606372" w:themeColor="accent1"/>
      </w:pBdr>
      <w:spacing w:after="300" w:line="240" w:lineRule="auto"/>
      <w:contextualSpacing/>
    </w:pPr>
    <w:rPr>
      <w:rFonts w:asciiTheme="majorHAnsi" w:eastAsiaTheme="majorEastAsia" w:hAnsiTheme="majorHAnsi" w:cstheme="majorBidi"/>
      <w:color w:val="0D0E10" w:themeColor="text2" w:themeShade="BF"/>
      <w:spacing w:val="5"/>
      <w:kern w:val="28"/>
      <w:sz w:val="52"/>
      <w:szCs w:val="52"/>
    </w:rPr>
  </w:style>
  <w:style w:type="character" w:customStyle="1" w:styleId="TitleChar">
    <w:name w:val="Title Char"/>
    <w:basedOn w:val="DefaultParagraphFont"/>
    <w:link w:val="Title"/>
    <w:uiPriority w:val="10"/>
    <w:rsid w:val="00575BCA"/>
    <w:rPr>
      <w:rFonts w:asciiTheme="majorHAnsi" w:eastAsiaTheme="majorEastAsia" w:hAnsiTheme="majorHAnsi" w:cstheme="majorBidi"/>
      <w:color w:val="0D0E10" w:themeColor="text2" w:themeShade="BF"/>
      <w:spacing w:val="5"/>
      <w:kern w:val="28"/>
      <w:sz w:val="52"/>
      <w:szCs w:val="52"/>
    </w:rPr>
  </w:style>
  <w:style w:type="paragraph" w:styleId="Subtitle">
    <w:name w:val="Subtitle"/>
    <w:basedOn w:val="Normal"/>
    <w:next w:val="Normal"/>
    <w:link w:val="SubtitleChar"/>
    <w:uiPriority w:val="11"/>
    <w:qFormat/>
    <w:rsid w:val="00B86FC1"/>
    <w:pPr>
      <w:numPr>
        <w:ilvl w:val="1"/>
      </w:numPr>
    </w:pPr>
    <w:rPr>
      <w:rFonts w:asciiTheme="majorHAnsi" w:eastAsiaTheme="majorEastAsia" w:hAnsiTheme="majorHAnsi" w:cstheme="majorBidi"/>
      <w:b/>
      <w:iCs/>
      <w:color w:val="303139" w:themeColor="accent1" w:themeShade="80"/>
      <w:spacing w:val="15"/>
      <w:sz w:val="32"/>
      <w:szCs w:val="24"/>
    </w:rPr>
  </w:style>
  <w:style w:type="character" w:customStyle="1" w:styleId="SubtitleChar">
    <w:name w:val="Subtitle Char"/>
    <w:basedOn w:val="DefaultParagraphFont"/>
    <w:link w:val="Subtitle"/>
    <w:uiPriority w:val="11"/>
    <w:rsid w:val="00B86FC1"/>
    <w:rPr>
      <w:rFonts w:asciiTheme="majorHAnsi" w:eastAsiaTheme="majorEastAsia" w:hAnsiTheme="majorHAnsi" w:cstheme="majorBidi"/>
      <w:b/>
      <w:iCs/>
      <w:color w:val="303139" w:themeColor="accent1" w:themeShade="80"/>
      <w:spacing w:val="15"/>
      <w:sz w:val="32"/>
      <w:szCs w:val="24"/>
    </w:rPr>
  </w:style>
  <w:style w:type="paragraph" w:styleId="Quote">
    <w:name w:val="Quote"/>
    <w:basedOn w:val="Normal"/>
    <w:next w:val="Normal"/>
    <w:link w:val="QuoteChar"/>
    <w:uiPriority w:val="29"/>
    <w:qFormat/>
    <w:rsid w:val="00575BCA"/>
    <w:rPr>
      <w:i/>
      <w:iCs/>
      <w:color w:val="000000" w:themeColor="text1"/>
    </w:rPr>
  </w:style>
  <w:style w:type="character" w:customStyle="1" w:styleId="QuoteChar">
    <w:name w:val="Quote Char"/>
    <w:basedOn w:val="DefaultParagraphFont"/>
    <w:link w:val="Quote"/>
    <w:uiPriority w:val="29"/>
    <w:rsid w:val="00575BCA"/>
    <w:rPr>
      <w:i/>
      <w:iCs/>
      <w:color w:val="000000" w:themeColor="text1"/>
    </w:rPr>
  </w:style>
  <w:style w:type="paragraph" w:styleId="ListParagraph">
    <w:name w:val="List Paragraph"/>
    <w:basedOn w:val="Normal"/>
    <w:uiPriority w:val="34"/>
    <w:qFormat/>
    <w:rsid w:val="00575BCA"/>
    <w:pPr>
      <w:ind w:left="720"/>
      <w:contextualSpacing/>
    </w:pPr>
  </w:style>
  <w:style w:type="character" w:styleId="IntenseEmphasis">
    <w:name w:val="Intense Emphasis"/>
    <w:basedOn w:val="DefaultParagraphFont"/>
    <w:uiPriority w:val="21"/>
    <w:qFormat/>
    <w:rsid w:val="00575BCA"/>
    <w:rPr>
      <w:b/>
      <w:bCs/>
      <w:i/>
      <w:iCs/>
      <w:color w:val="606372" w:themeColor="accent1"/>
    </w:rPr>
  </w:style>
  <w:style w:type="paragraph" w:styleId="IntenseQuote">
    <w:name w:val="Intense Quote"/>
    <w:basedOn w:val="Normal"/>
    <w:next w:val="Normal"/>
    <w:link w:val="IntenseQuoteChar"/>
    <w:uiPriority w:val="30"/>
    <w:qFormat/>
    <w:rsid w:val="00575BCA"/>
    <w:pPr>
      <w:pBdr>
        <w:bottom w:val="single" w:sz="4" w:space="4" w:color="606372" w:themeColor="accent1"/>
      </w:pBdr>
      <w:spacing w:before="200" w:after="280"/>
      <w:ind w:left="936" w:right="936"/>
    </w:pPr>
    <w:rPr>
      <w:b/>
      <w:bCs/>
      <w:i/>
      <w:iCs/>
      <w:color w:val="606372" w:themeColor="accent1"/>
    </w:rPr>
  </w:style>
  <w:style w:type="character" w:customStyle="1" w:styleId="IntenseQuoteChar">
    <w:name w:val="Intense Quote Char"/>
    <w:basedOn w:val="DefaultParagraphFont"/>
    <w:link w:val="IntenseQuote"/>
    <w:uiPriority w:val="30"/>
    <w:rsid w:val="00575BCA"/>
    <w:rPr>
      <w:b/>
      <w:bCs/>
      <w:i/>
      <w:iCs/>
      <w:color w:val="606372" w:themeColor="accent1"/>
    </w:rPr>
  </w:style>
  <w:style w:type="character" w:styleId="IntenseReference">
    <w:name w:val="Intense Reference"/>
    <w:basedOn w:val="DefaultParagraphFont"/>
    <w:uiPriority w:val="32"/>
    <w:qFormat/>
    <w:rsid w:val="00575BCA"/>
    <w:rPr>
      <w:b/>
      <w:bCs/>
      <w:smallCaps/>
      <w:color w:val="79A8A4" w:themeColor="accent2"/>
      <w:spacing w:val="5"/>
      <w:u w:val="single"/>
    </w:rPr>
  </w:style>
  <w:style w:type="character" w:styleId="Strong">
    <w:name w:val="Strong"/>
    <w:basedOn w:val="DefaultParagraphFont"/>
    <w:uiPriority w:val="22"/>
    <w:qFormat/>
    <w:rsid w:val="00575BCA"/>
    <w:rPr>
      <w:b/>
      <w:bCs/>
    </w:rPr>
  </w:style>
  <w:style w:type="character" w:styleId="Emphasis">
    <w:name w:val="Emphasis"/>
    <w:basedOn w:val="DefaultParagraphFont"/>
    <w:uiPriority w:val="20"/>
    <w:qFormat/>
    <w:rsid w:val="00575BCA"/>
    <w:rPr>
      <w:i/>
      <w:iCs/>
    </w:rPr>
  </w:style>
  <w:style w:type="paragraph" w:styleId="NoSpacing">
    <w:name w:val="No Spacing"/>
    <w:link w:val="NoSpacingChar"/>
    <w:uiPriority w:val="1"/>
    <w:qFormat/>
    <w:rsid w:val="00575BCA"/>
    <w:pPr>
      <w:spacing w:after="0" w:line="240" w:lineRule="auto"/>
    </w:pPr>
  </w:style>
  <w:style w:type="character" w:styleId="SubtleEmphasis">
    <w:name w:val="Subtle Emphasis"/>
    <w:basedOn w:val="DefaultParagraphFont"/>
    <w:uiPriority w:val="19"/>
    <w:qFormat/>
    <w:rsid w:val="00575BCA"/>
    <w:rPr>
      <w:i/>
      <w:iCs/>
      <w:color w:val="808080" w:themeColor="text1" w:themeTint="7F"/>
    </w:rPr>
  </w:style>
  <w:style w:type="character" w:styleId="SubtleReference">
    <w:name w:val="Subtle Reference"/>
    <w:basedOn w:val="DefaultParagraphFont"/>
    <w:uiPriority w:val="31"/>
    <w:qFormat/>
    <w:rsid w:val="00575BCA"/>
    <w:rPr>
      <w:smallCaps/>
      <w:color w:val="79A8A4" w:themeColor="accent2"/>
      <w:u w:val="single"/>
    </w:rPr>
  </w:style>
  <w:style w:type="character" w:styleId="BookTitle">
    <w:name w:val="Book Title"/>
    <w:basedOn w:val="DefaultParagraphFont"/>
    <w:uiPriority w:val="33"/>
    <w:qFormat/>
    <w:rsid w:val="00575BCA"/>
    <w:rPr>
      <w:b/>
      <w:bCs/>
      <w:smallCaps/>
      <w:spacing w:val="5"/>
    </w:rPr>
  </w:style>
  <w:style w:type="paragraph" w:styleId="TOCHeading">
    <w:name w:val="TOC Heading"/>
    <w:basedOn w:val="Heading1"/>
    <w:next w:val="Normal"/>
    <w:uiPriority w:val="39"/>
    <w:semiHidden/>
    <w:unhideWhenUsed/>
    <w:qFormat/>
    <w:rsid w:val="00575BCA"/>
    <w:pPr>
      <w:outlineLvl w:val="9"/>
    </w:pPr>
  </w:style>
  <w:style w:type="paragraph" w:customStyle="1" w:styleId="PersonalName">
    <w:name w:val="Personal Name"/>
    <w:basedOn w:val="Title"/>
    <w:rsid w:val="00575BCA"/>
    <w:rPr>
      <w:b/>
      <w:caps/>
      <w:color w:val="000000"/>
      <w:sz w:val="28"/>
      <w:szCs w:val="28"/>
    </w:rPr>
  </w:style>
  <w:style w:type="paragraph" w:styleId="Caption">
    <w:name w:val="caption"/>
    <w:basedOn w:val="Normal"/>
    <w:next w:val="Normal"/>
    <w:uiPriority w:val="35"/>
    <w:unhideWhenUsed/>
    <w:qFormat/>
    <w:rsid w:val="00575BCA"/>
    <w:pPr>
      <w:spacing w:line="240" w:lineRule="auto"/>
    </w:pPr>
    <w:rPr>
      <w:b/>
      <w:bCs/>
      <w:color w:val="606372" w:themeColor="accent1"/>
      <w:sz w:val="18"/>
      <w:szCs w:val="18"/>
    </w:rPr>
  </w:style>
  <w:style w:type="character" w:customStyle="1" w:styleId="NoSpacingChar">
    <w:name w:val="No Spacing Char"/>
    <w:basedOn w:val="DefaultParagraphFont"/>
    <w:link w:val="NoSpacing"/>
    <w:uiPriority w:val="1"/>
    <w:rsid w:val="00575BCA"/>
  </w:style>
  <w:style w:type="paragraph" w:customStyle="1" w:styleId="DissertationBodyText">
    <w:name w:val="DissertationBodyText"/>
    <w:basedOn w:val="BodyText"/>
    <w:link w:val="DissertationBodyTextChar"/>
    <w:rsid w:val="00575BCA"/>
    <w:pPr>
      <w:widowControl w:val="0"/>
      <w:suppressAutoHyphens/>
      <w:spacing w:before="120" w:line="240" w:lineRule="auto"/>
      <w:jc w:val="both"/>
    </w:pPr>
    <w:rPr>
      <w:rFonts w:ascii="Times New Roman" w:eastAsia="Times New Roman" w:hAnsi="Times New Roman" w:cs="Times New Roman"/>
      <w:lang w:eastAsia="hi-IN" w:bidi="hi-IN"/>
    </w:rPr>
  </w:style>
  <w:style w:type="character" w:customStyle="1" w:styleId="DissertationBodyTextChar">
    <w:name w:val="DissertationBodyText Char"/>
    <w:basedOn w:val="BodyTextChar"/>
    <w:link w:val="DissertationBodyText"/>
    <w:rsid w:val="00575BCA"/>
    <w:rPr>
      <w:rFonts w:ascii="Times New Roman" w:eastAsia="Times New Roman" w:hAnsi="Times New Roman" w:cs="Times New Roman"/>
      <w:lang w:eastAsia="hi-IN" w:bidi="hi-IN"/>
    </w:rPr>
  </w:style>
  <w:style w:type="paragraph" w:styleId="BodyText">
    <w:name w:val="Body Text"/>
    <w:basedOn w:val="Normal"/>
    <w:link w:val="BodyTextChar"/>
    <w:uiPriority w:val="99"/>
    <w:semiHidden/>
    <w:unhideWhenUsed/>
    <w:rsid w:val="00575BCA"/>
    <w:pPr>
      <w:spacing w:after="120"/>
    </w:pPr>
  </w:style>
  <w:style w:type="character" w:customStyle="1" w:styleId="BodyTextChar">
    <w:name w:val="Body Text Char"/>
    <w:basedOn w:val="DefaultParagraphFont"/>
    <w:link w:val="BodyText"/>
    <w:uiPriority w:val="99"/>
    <w:semiHidden/>
    <w:rsid w:val="00575BCA"/>
  </w:style>
  <w:style w:type="paragraph" w:customStyle="1" w:styleId="DissertationConsultationSignature">
    <w:name w:val="DissertationConsultationSignature"/>
    <w:basedOn w:val="BodyText"/>
    <w:rsid w:val="00575BCA"/>
    <w:pPr>
      <w:widowControl w:val="0"/>
      <w:suppressAutoHyphens/>
      <w:spacing w:before="120" w:line="240" w:lineRule="auto"/>
      <w:ind w:left="851" w:right="851"/>
      <w:jc w:val="both"/>
    </w:pPr>
    <w:rPr>
      <w:rFonts w:ascii="Times New Roman" w:eastAsia="Times New Roman" w:hAnsi="Times New Roman" w:cs="Times New Roman"/>
      <w:szCs w:val="24"/>
      <w:lang w:eastAsia="hi-IN" w:bidi="hi-IN"/>
    </w:rPr>
  </w:style>
  <w:style w:type="paragraph" w:customStyle="1" w:styleId="DissertationSection1">
    <w:name w:val="DissertationSection1"/>
    <w:basedOn w:val="Normal"/>
    <w:next w:val="DissertationBodyText"/>
    <w:rsid w:val="00575BCA"/>
    <w:pPr>
      <w:keepNext/>
      <w:widowControl w:val="0"/>
      <w:tabs>
        <w:tab w:val="num" w:pos="576"/>
      </w:tabs>
      <w:suppressAutoHyphens/>
      <w:autoSpaceDE w:val="0"/>
      <w:spacing w:before="480" w:after="360" w:line="240" w:lineRule="auto"/>
      <w:ind w:left="576" w:hanging="576"/>
      <w:outlineLvl w:val="1"/>
    </w:pPr>
    <w:rPr>
      <w:rFonts w:ascii="Times New Roman" w:eastAsia="Times New Roman" w:hAnsi="Times New Roman" w:cs="Times New Roman"/>
      <w:b/>
      <w:sz w:val="28"/>
      <w:szCs w:val="29"/>
      <w:lang w:eastAsia="hi-IN" w:bidi="hi-IN"/>
    </w:rPr>
  </w:style>
  <w:style w:type="paragraph" w:customStyle="1" w:styleId="DissertationSection2">
    <w:name w:val="DissertationSection2"/>
    <w:basedOn w:val="DissertationSection1"/>
    <w:next w:val="DissertationBodyText"/>
    <w:rsid w:val="00575BCA"/>
    <w:pPr>
      <w:tabs>
        <w:tab w:val="clear" w:pos="576"/>
        <w:tab w:val="num" w:pos="720"/>
      </w:tabs>
      <w:spacing w:after="240"/>
      <w:ind w:left="720" w:hanging="720"/>
      <w:outlineLvl w:val="2"/>
    </w:pPr>
    <w:rPr>
      <w:sz w:val="24"/>
    </w:rPr>
  </w:style>
  <w:style w:type="character" w:styleId="Hyperlink">
    <w:name w:val="Hyperlink"/>
    <w:uiPriority w:val="99"/>
    <w:unhideWhenUsed/>
    <w:rsid w:val="00575BCA"/>
    <w:rPr>
      <w:color w:val="0563C1"/>
      <w:u w:val="single"/>
    </w:rPr>
  </w:style>
  <w:style w:type="character" w:customStyle="1" w:styleId="apple-converted-space">
    <w:name w:val="apple-converted-space"/>
    <w:basedOn w:val="DefaultParagraphFont"/>
    <w:rsid w:val="00575BCA"/>
  </w:style>
  <w:style w:type="paragraph" w:customStyle="1" w:styleId="EndNoteBibliographyTitle">
    <w:name w:val="EndNote Bibliography Title"/>
    <w:basedOn w:val="Normal"/>
    <w:link w:val="EndNoteBibliographyTitleChar"/>
    <w:rsid w:val="009A0A81"/>
    <w:pPr>
      <w:spacing w:after="0"/>
      <w:jc w:val="center"/>
    </w:pPr>
    <w:rPr>
      <w:rFonts w:ascii="Times New Roman" w:hAnsi="Times New Roman" w:cs="Times New Roman"/>
      <w:lang w:val="en-US"/>
    </w:rPr>
  </w:style>
  <w:style w:type="character" w:customStyle="1" w:styleId="EndNoteBibliographyTitleChar">
    <w:name w:val="EndNote Bibliography Title Char"/>
    <w:basedOn w:val="SubtitleChar"/>
    <w:link w:val="EndNoteBibliographyTitle"/>
    <w:rsid w:val="009A0A81"/>
    <w:rPr>
      <w:rFonts w:ascii="Times New Roman" w:eastAsiaTheme="majorEastAsia" w:hAnsi="Times New Roman" w:cs="Times New Roman"/>
      <w:b w:val="0"/>
      <w:iCs w:val="0"/>
      <w:color w:val="303139" w:themeColor="accent1" w:themeShade="80"/>
      <w:spacing w:val="15"/>
      <w:sz w:val="32"/>
      <w:szCs w:val="24"/>
      <w:lang w:val="en-US"/>
    </w:rPr>
  </w:style>
  <w:style w:type="paragraph" w:customStyle="1" w:styleId="EndNoteBibliography">
    <w:name w:val="EndNote Bibliography"/>
    <w:basedOn w:val="Normal"/>
    <w:link w:val="EndNoteBibliographyChar"/>
    <w:rsid w:val="009A0A81"/>
    <w:pPr>
      <w:spacing w:line="240" w:lineRule="auto"/>
    </w:pPr>
    <w:rPr>
      <w:rFonts w:ascii="Times New Roman" w:hAnsi="Times New Roman" w:cs="Times New Roman"/>
      <w:lang w:val="en-US"/>
    </w:rPr>
  </w:style>
  <w:style w:type="character" w:customStyle="1" w:styleId="EndNoteBibliographyChar">
    <w:name w:val="EndNote Bibliography Char"/>
    <w:basedOn w:val="SubtitleChar"/>
    <w:link w:val="EndNoteBibliography"/>
    <w:rsid w:val="009A0A81"/>
    <w:rPr>
      <w:rFonts w:ascii="Times New Roman" w:eastAsiaTheme="majorEastAsia" w:hAnsi="Times New Roman" w:cs="Times New Roman"/>
      <w:b w:val="0"/>
      <w:iCs w:val="0"/>
      <w:color w:val="303139" w:themeColor="accent1" w:themeShade="80"/>
      <w:spacing w:val="15"/>
      <w:sz w:val="32"/>
      <w:szCs w:val="24"/>
      <w:lang w:val="en-US"/>
    </w:rPr>
  </w:style>
  <w:style w:type="character" w:styleId="UnresolvedMention">
    <w:name w:val="Unresolved Mention"/>
    <w:basedOn w:val="DefaultParagraphFont"/>
    <w:uiPriority w:val="99"/>
    <w:semiHidden/>
    <w:unhideWhenUsed/>
    <w:rsid w:val="009A0A81"/>
    <w:rPr>
      <w:color w:val="605E5C"/>
      <w:shd w:val="clear" w:color="auto" w:fill="E1DFDD"/>
    </w:rPr>
  </w:style>
  <w:style w:type="table" w:styleId="TableGrid">
    <w:name w:val="Table Grid"/>
    <w:basedOn w:val="TableNormal"/>
    <w:uiPriority w:val="39"/>
    <w:rsid w:val="00347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1">
    <w:name w:val="List Table 1 Light Accent 1"/>
    <w:basedOn w:val="TableNormal"/>
    <w:uiPriority w:val="46"/>
    <w:rsid w:val="00561CF3"/>
    <w:pPr>
      <w:spacing w:after="0" w:line="240" w:lineRule="auto"/>
    </w:pPr>
    <w:tblPr>
      <w:tblStyleRowBandSize w:val="1"/>
      <w:tblStyleColBandSize w:val="1"/>
    </w:tblPr>
    <w:tblStylePr w:type="firstRow">
      <w:rPr>
        <w:b/>
        <w:bCs/>
      </w:rPr>
      <w:tblPr/>
      <w:tcPr>
        <w:tcBorders>
          <w:bottom w:val="single" w:sz="4" w:space="0" w:color="9D9FAC" w:themeColor="accent1" w:themeTint="99"/>
        </w:tcBorders>
      </w:tcPr>
    </w:tblStylePr>
    <w:tblStylePr w:type="lastRow">
      <w:rPr>
        <w:b/>
        <w:bCs/>
      </w:rPr>
      <w:tblPr/>
      <w:tcPr>
        <w:tcBorders>
          <w:top w:val="single" w:sz="4" w:space="0" w:color="9D9FAC" w:themeColor="accent1" w:themeTint="99"/>
        </w:tcBorders>
      </w:tcPr>
    </w:tblStylePr>
    <w:tblStylePr w:type="firstCol">
      <w:rPr>
        <w:b/>
        <w:bCs/>
      </w:rPr>
    </w:tblStylePr>
    <w:tblStylePr w:type="lastCol">
      <w:rPr>
        <w:b/>
        <w:bCs/>
      </w:rPr>
    </w:tblStylePr>
    <w:tblStylePr w:type="band1Vert">
      <w:tblPr/>
      <w:tcPr>
        <w:shd w:val="clear" w:color="auto" w:fill="DEDFE3" w:themeFill="accent1" w:themeFillTint="33"/>
      </w:tcPr>
    </w:tblStylePr>
    <w:tblStylePr w:type="band1Horz">
      <w:tblPr/>
      <w:tcPr>
        <w:shd w:val="clear" w:color="auto" w:fill="DEDFE3" w:themeFill="accent1" w:themeFillTint="33"/>
      </w:tcPr>
    </w:tblStylePr>
  </w:style>
  <w:style w:type="table" w:styleId="GridTable1Light-Accent1">
    <w:name w:val="Grid Table 1 Light Accent 1"/>
    <w:basedOn w:val="TableNormal"/>
    <w:uiPriority w:val="46"/>
    <w:rsid w:val="00561CF3"/>
    <w:pPr>
      <w:spacing w:after="0" w:line="240" w:lineRule="auto"/>
    </w:pPr>
    <w:tblPr>
      <w:tblStyleRowBandSize w:val="1"/>
      <w:tblStyleColBandSize w:val="1"/>
      <w:tblBorders>
        <w:top w:val="single" w:sz="4" w:space="0" w:color="BDBFC8" w:themeColor="accent1" w:themeTint="66"/>
        <w:left w:val="single" w:sz="4" w:space="0" w:color="BDBFC8" w:themeColor="accent1" w:themeTint="66"/>
        <w:bottom w:val="single" w:sz="4" w:space="0" w:color="BDBFC8" w:themeColor="accent1" w:themeTint="66"/>
        <w:right w:val="single" w:sz="4" w:space="0" w:color="BDBFC8" w:themeColor="accent1" w:themeTint="66"/>
        <w:insideH w:val="single" w:sz="4" w:space="0" w:color="BDBFC8" w:themeColor="accent1" w:themeTint="66"/>
        <w:insideV w:val="single" w:sz="4" w:space="0" w:color="BDBFC8" w:themeColor="accent1" w:themeTint="66"/>
      </w:tblBorders>
    </w:tblPr>
    <w:tblStylePr w:type="firstRow">
      <w:rPr>
        <w:b/>
        <w:bCs/>
      </w:rPr>
      <w:tblPr/>
      <w:tcPr>
        <w:tcBorders>
          <w:bottom w:val="single" w:sz="12" w:space="0" w:color="9D9FAC" w:themeColor="accent1" w:themeTint="99"/>
        </w:tcBorders>
      </w:tcPr>
    </w:tblStylePr>
    <w:tblStylePr w:type="lastRow">
      <w:rPr>
        <w:b/>
        <w:bCs/>
      </w:rPr>
      <w:tblPr/>
      <w:tcPr>
        <w:tcBorders>
          <w:top w:val="double" w:sz="2" w:space="0" w:color="9D9FAC"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A535F"/>
    <w:rPr>
      <w:color w:val="8E8CA7" w:themeColor="followedHyperlink"/>
      <w:u w:val="single"/>
    </w:rPr>
  </w:style>
  <w:style w:type="paragraph" w:styleId="Footer">
    <w:name w:val="footer"/>
    <w:basedOn w:val="Normal"/>
    <w:link w:val="FooterChar"/>
    <w:uiPriority w:val="99"/>
    <w:unhideWhenUsed/>
    <w:rsid w:val="00CA53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3C5"/>
  </w:style>
  <w:style w:type="character" w:styleId="PageNumber">
    <w:name w:val="page number"/>
    <w:basedOn w:val="DefaultParagraphFont"/>
    <w:uiPriority w:val="99"/>
    <w:semiHidden/>
    <w:unhideWhenUsed/>
    <w:rsid w:val="00CA5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21242092400400X" TargetMode="External"/><Relationship Id="rId13" Type="http://schemas.openxmlformats.org/officeDocument/2006/relationships/hyperlink" Target="https://www.sciencedirect.com/science/article/pii/S0925753524001103" TargetMode="External"/><Relationship Id="rId18" Type="http://schemas.openxmlformats.org/officeDocument/2006/relationships/hyperlink" Target="https://ourworldindata.org/disaster-database-limitations" TargetMode="External"/><Relationship Id="rId3" Type="http://schemas.openxmlformats.org/officeDocument/2006/relationships/styles" Target="styles.xml"/><Relationship Id="rId21" Type="http://schemas.openxmlformats.org/officeDocument/2006/relationships/hyperlink" Target="https://www.who.int/srilanka/emergencies/cyclone-ditwah-2025" TargetMode="External"/><Relationship Id="rId7" Type="http://schemas.openxmlformats.org/officeDocument/2006/relationships/endnotes" Target="endnotes.xml"/><Relationship Id="rId12" Type="http://schemas.openxmlformats.org/officeDocument/2006/relationships/hyperlink" Target="https://nhess.copernicus.org/articles/23/733/2023/" TargetMode="External"/><Relationship Id="rId17" Type="http://schemas.openxmlformats.org/officeDocument/2006/relationships/hyperlink" Target="https://firedoc.nist.gov/article/YncyXYQBWEcjUZEYSWu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yweb.ttu.edu/slim/lab/papers/min_mobigis_14.pdf" TargetMode="External"/><Relationship Id="rId20" Type="http://schemas.openxmlformats.org/officeDocument/2006/relationships/hyperlink" Target="https://link.springer.com/chapter/10.1007/978-3-540-47064-9_35#cite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abs/pii/S0378437119308362"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nk.springer.com/chapter/10.1007/11861201_83#citeas" TargetMode="External"/><Relationship Id="rId23" Type="http://schemas.openxmlformats.org/officeDocument/2006/relationships/footer" Target="footer2.xml"/><Relationship Id="rId10" Type="http://schemas.openxmlformats.org/officeDocument/2006/relationships/hyperlink" Target="https://www.sciencedirect.com/science/article/pii/S2352146514001379" TargetMode="External"/><Relationship Id="rId19" Type="http://schemas.openxmlformats.org/officeDocument/2006/relationships/hyperlink" Target="https://link.springer.com/chapter/10.1007/978-3-030-94876-4_13#citeas" TargetMode="External"/><Relationship Id="rId4" Type="http://schemas.openxmlformats.org/officeDocument/2006/relationships/settings" Target="settings.xml"/><Relationship Id="rId9" Type="http://schemas.openxmlformats.org/officeDocument/2006/relationships/hyperlink" Target="https://www.sciencedirect.com/science/article/pii/S221242092100220X" TargetMode="External"/><Relationship Id="rId14" Type="http://schemas.openxmlformats.org/officeDocument/2006/relationships/hyperlink" Target="https://publications.iafss.org/publications/fss/4/657/view/fss_4-657.pdf" TargetMode="External"/><Relationship Id="rId22" Type="http://schemas.openxmlformats.org/officeDocument/2006/relationships/footer" Target="footer1.xml"/></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5C4EA-C19C-614D-8CFE-25CC15F56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9445</Words>
  <Characters>72821</Characters>
  <Application>Microsoft Office Word</Application>
  <DocSecurity>0</DocSecurity>
  <Lines>18205</Lines>
  <Paragraphs>1495</Paragraphs>
  <ScaleCrop>false</ScaleCrop>
  <Company/>
  <LinksUpToDate>false</LinksUpToDate>
  <CharactersWithSpaces>80771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Powell</dc:creator>
  <cp:keywords/>
  <dc:description/>
  <cp:lastModifiedBy>Laura Powell</cp:lastModifiedBy>
  <cp:revision>3</cp:revision>
  <dcterms:created xsi:type="dcterms:W3CDTF">2026-04-06T18:41:00Z</dcterms:created>
  <dcterms:modified xsi:type="dcterms:W3CDTF">2026-04-06T18:42:00Z</dcterms:modified>
</cp:coreProperties>
</file>