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AF3" w:rsidRPr="00913B1C" w:rsidRDefault="00DF4AF3" w:rsidP="00DF4AF3">
      <w:pPr>
        <w:jc w:val="center"/>
      </w:pPr>
    </w:p>
    <w:p w:rsidR="00DF4AF3" w:rsidRPr="00DF4AF3" w:rsidRDefault="00DF4AF3" w:rsidP="00DF4AF3">
      <w:pPr>
        <w:jc w:val="center"/>
        <w:rPr>
          <w:b/>
        </w:rPr>
      </w:pPr>
      <w:r w:rsidRPr="00DF4AF3">
        <w:rPr>
          <w:b/>
        </w:rPr>
        <w:t xml:space="preserve">REGISTRO DE PROBLEMAS DO </w:t>
      </w:r>
      <w:r w:rsidRPr="009B1551">
        <w:rPr>
          <w:b/>
        </w:rPr>
        <w:t>PROCESSO</w:t>
      </w:r>
    </w:p>
    <w:p w:rsidR="00DF4AF3" w:rsidRPr="00913B1C" w:rsidRDefault="00DF4AF3" w:rsidP="00DF4AF3">
      <w:pPr>
        <w:jc w:val="center"/>
      </w:pPr>
    </w:p>
    <w:tbl>
      <w:tblPr>
        <w:tblStyle w:val="Tabelacomgrade"/>
        <w:tblW w:w="0" w:type="auto"/>
        <w:tblLook w:val="04A0"/>
      </w:tblPr>
      <w:tblGrid>
        <w:gridCol w:w="1244"/>
        <w:gridCol w:w="1531"/>
        <w:gridCol w:w="3290"/>
        <w:gridCol w:w="1275"/>
        <w:gridCol w:w="1380"/>
      </w:tblGrid>
      <w:tr w:rsidR="00DF4AF3" w:rsidTr="00146E58">
        <w:tc>
          <w:tcPr>
            <w:tcW w:w="1244" w:type="dxa"/>
          </w:tcPr>
          <w:p w:rsidR="00DF4AF3" w:rsidRDefault="00DF4AF3" w:rsidP="00DF4AF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31" w:type="dxa"/>
          </w:tcPr>
          <w:p w:rsidR="00DF4AF3" w:rsidRDefault="00DF4AF3" w:rsidP="00DF4AF3">
            <w:pPr>
              <w:jc w:val="center"/>
              <w:rPr>
                <w:b/>
              </w:rPr>
            </w:pPr>
            <w:r>
              <w:rPr>
                <w:b/>
              </w:rPr>
              <w:t>Explicação</w:t>
            </w:r>
          </w:p>
        </w:tc>
        <w:tc>
          <w:tcPr>
            <w:tcW w:w="3290" w:type="dxa"/>
          </w:tcPr>
          <w:p w:rsidR="00DF4AF3" w:rsidRDefault="00DF4AF3" w:rsidP="00DF4AF3">
            <w:pPr>
              <w:jc w:val="center"/>
              <w:rPr>
                <w:b/>
              </w:rPr>
            </w:pPr>
            <w:r>
              <w:rPr>
                <w:b/>
              </w:rPr>
              <w:t>Premissas</w:t>
            </w:r>
          </w:p>
        </w:tc>
        <w:tc>
          <w:tcPr>
            <w:tcW w:w="1275" w:type="dxa"/>
          </w:tcPr>
          <w:p w:rsidR="00DF4AF3" w:rsidRDefault="00DF4AF3" w:rsidP="00DF4AF3">
            <w:pPr>
              <w:jc w:val="center"/>
              <w:rPr>
                <w:b/>
              </w:rPr>
            </w:pPr>
            <w:r>
              <w:rPr>
                <w:b/>
              </w:rPr>
              <w:t>Impacto Qualitativo</w:t>
            </w:r>
          </w:p>
        </w:tc>
        <w:tc>
          <w:tcPr>
            <w:tcW w:w="1380" w:type="dxa"/>
          </w:tcPr>
          <w:p w:rsidR="00DF4AF3" w:rsidRDefault="00DF4AF3" w:rsidP="00DF4AF3">
            <w:pPr>
              <w:jc w:val="center"/>
              <w:rPr>
                <w:b/>
              </w:rPr>
            </w:pPr>
            <w:r>
              <w:rPr>
                <w:b/>
              </w:rPr>
              <w:t>Impacto Qua</w:t>
            </w:r>
            <w:r w:rsidR="009C5AB5">
              <w:rPr>
                <w:b/>
              </w:rPr>
              <w:t>n</w:t>
            </w:r>
            <w:r>
              <w:rPr>
                <w:b/>
              </w:rPr>
              <w:t>titativo</w:t>
            </w:r>
          </w:p>
        </w:tc>
      </w:tr>
      <w:tr w:rsidR="009C5AB5" w:rsidTr="00146E58">
        <w:tc>
          <w:tcPr>
            <w:tcW w:w="1244" w:type="dxa"/>
          </w:tcPr>
          <w:p w:rsidR="009C5AB5" w:rsidRPr="009C5AB5" w:rsidRDefault="009C5AB5" w:rsidP="004262CC">
            <w:pPr>
              <w:jc w:val="center"/>
              <w:rPr>
                <w:sz w:val="16"/>
                <w:szCs w:val="16"/>
              </w:rPr>
            </w:pPr>
            <w:r w:rsidRPr="009C5AB5">
              <w:rPr>
                <w:sz w:val="16"/>
                <w:szCs w:val="16"/>
              </w:rPr>
              <w:t>Demora no edital</w:t>
            </w:r>
          </w:p>
        </w:tc>
        <w:tc>
          <w:tcPr>
            <w:tcW w:w="1531" w:type="dxa"/>
          </w:tcPr>
          <w:p w:rsidR="009C5AB5" w:rsidRPr="009C5AB5" w:rsidRDefault="009C5AB5" w:rsidP="00DF4AF3">
            <w:pPr>
              <w:jc w:val="center"/>
              <w:rPr>
                <w:sz w:val="16"/>
                <w:szCs w:val="16"/>
              </w:rPr>
            </w:pPr>
            <w:r w:rsidRPr="009C5AB5">
              <w:rPr>
                <w:sz w:val="16"/>
                <w:szCs w:val="16"/>
              </w:rPr>
              <w:t>O único modo de acessar os editais é recebendo-os da prefeitura</w:t>
            </w:r>
          </w:p>
        </w:tc>
        <w:tc>
          <w:tcPr>
            <w:tcW w:w="3290" w:type="dxa"/>
          </w:tcPr>
          <w:p w:rsidR="009C5AB5" w:rsidRPr="009C5AB5" w:rsidRDefault="008C09E0" w:rsidP="00DF4A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prefeitura demora, em média, de 1 a 2 dias para enviar os editais com os anexos.</w:t>
            </w:r>
          </w:p>
        </w:tc>
        <w:tc>
          <w:tcPr>
            <w:tcW w:w="1275" w:type="dxa"/>
          </w:tcPr>
          <w:p w:rsidR="009C5AB5" w:rsidRDefault="009C5AB5" w:rsidP="00DF4AF3">
            <w:pPr>
              <w:jc w:val="center"/>
              <w:rPr>
                <w:sz w:val="16"/>
                <w:szCs w:val="16"/>
              </w:rPr>
            </w:pPr>
          </w:p>
          <w:p w:rsidR="000F1794" w:rsidRPr="009C5AB5" w:rsidRDefault="000F1794" w:rsidP="00DF4A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0" w:type="dxa"/>
          </w:tcPr>
          <w:p w:rsidR="009C5AB5" w:rsidRPr="009C5AB5" w:rsidRDefault="00FF4999" w:rsidP="00DF4A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24 - 48 horas</w:t>
            </w:r>
            <w:r w:rsidR="008C09E0">
              <w:rPr>
                <w:sz w:val="16"/>
                <w:szCs w:val="16"/>
              </w:rPr>
              <w:t xml:space="preserve"> de atraso no </w:t>
            </w:r>
            <w:r w:rsidR="008C09E0" w:rsidRPr="00FF4999">
              <w:rPr>
                <w:sz w:val="16"/>
                <w:szCs w:val="16"/>
              </w:rPr>
              <w:t>processo</w:t>
            </w:r>
          </w:p>
        </w:tc>
      </w:tr>
      <w:tr w:rsidR="009C5AB5" w:rsidTr="00146E58">
        <w:tc>
          <w:tcPr>
            <w:tcW w:w="1244" w:type="dxa"/>
          </w:tcPr>
          <w:p w:rsidR="00BF6334" w:rsidRDefault="00BF6334" w:rsidP="004262CC">
            <w:pPr>
              <w:jc w:val="center"/>
              <w:rPr>
                <w:sz w:val="16"/>
                <w:szCs w:val="16"/>
              </w:rPr>
            </w:pPr>
          </w:p>
          <w:p w:rsidR="00BF6334" w:rsidRDefault="00BF6334" w:rsidP="004262CC">
            <w:pPr>
              <w:jc w:val="center"/>
              <w:rPr>
                <w:sz w:val="16"/>
                <w:szCs w:val="16"/>
              </w:rPr>
            </w:pPr>
          </w:p>
          <w:p w:rsidR="002A2E78" w:rsidRPr="009C5AB5" w:rsidRDefault="00BF6334" w:rsidP="00BF63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Eliminação da possibilidade de uma boa concorrência</w:t>
            </w:r>
          </w:p>
        </w:tc>
        <w:tc>
          <w:tcPr>
            <w:tcW w:w="1531" w:type="dxa"/>
          </w:tcPr>
          <w:p w:rsidR="009C5AB5" w:rsidRPr="009C5AB5" w:rsidRDefault="002A2E78" w:rsidP="006262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prefeitura deixa de comprar um</w:t>
            </w:r>
            <w:r w:rsidR="00BF6334">
              <w:rPr>
                <w:sz w:val="16"/>
                <w:szCs w:val="16"/>
              </w:rPr>
              <w:t xml:space="preserve"> item</w:t>
            </w:r>
            <w:r>
              <w:rPr>
                <w:sz w:val="16"/>
                <w:szCs w:val="16"/>
              </w:rPr>
              <w:t xml:space="preserve"> mais barato e de </w:t>
            </w:r>
            <w:r w:rsidR="00BF6334">
              <w:rPr>
                <w:sz w:val="16"/>
                <w:szCs w:val="16"/>
              </w:rPr>
              <w:t xml:space="preserve">boa </w:t>
            </w:r>
            <w:r>
              <w:rPr>
                <w:sz w:val="16"/>
                <w:szCs w:val="16"/>
              </w:rPr>
              <w:t xml:space="preserve">qualidade </w:t>
            </w:r>
            <w:r w:rsidR="00BF6334">
              <w:rPr>
                <w:sz w:val="16"/>
                <w:szCs w:val="16"/>
              </w:rPr>
              <w:t>devido a falta de alguma especificação impertinente ao propósito da licitação</w:t>
            </w:r>
          </w:p>
        </w:tc>
        <w:tc>
          <w:tcPr>
            <w:tcW w:w="3290" w:type="dxa"/>
          </w:tcPr>
          <w:p w:rsidR="009C5AB5" w:rsidRPr="009C5AB5" w:rsidRDefault="009C5AB5" w:rsidP="002A2E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 2 empresas concorrendo, uma vendendo canetas por R$1,99 UN e a outra por R$2,99 UN. Se a primeira empresa vende uma caneta de boa qualidade</w:t>
            </w:r>
            <w:r w:rsidR="002A2E78">
              <w:rPr>
                <w:sz w:val="16"/>
                <w:szCs w:val="16"/>
              </w:rPr>
              <w:t xml:space="preserve"> e que atende todos os requisitos do edital com exceção de 1 delas, sendo ela</w:t>
            </w:r>
            <w:r>
              <w:rPr>
                <w:sz w:val="16"/>
                <w:szCs w:val="16"/>
              </w:rPr>
              <w:t xml:space="preserve"> </w:t>
            </w:r>
            <w:r w:rsidR="008C09E0">
              <w:rPr>
                <w:sz w:val="16"/>
                <w:szCs w:val="16"/>
              </w:rPr>
              <w:t xml:space="preserve">impertinente ao propósito que é direcionado a licitação, ela é </w:t>
            </w:r>
            <w:r w:rsidR="008C09E0" w:rsidRPr="00CC3361">
              <w:rPr>
                <w:sz w:val="16"/>
                <w:szCs w:val="16"/>
              </w:rPr>
              <w:t>desclassificada</w:t>
            </w:r>
            <w:r w:rsidR="008C09E0">
              <w:rPr>
                <w:sz w:val="16"/>
                <w:szCs w:val="16"/>
              </w:rPr>
              <w:t xml:space="preserve">, e, se a segunda empresa vende uma caneta </w:t>
            </w:r>
            <w:r w:rsidR="002A2E78">
              <w:rPr>
                <w:sz w:val="16"/>
                <w:szCs w:val="16"/>
              </w:rPr>
              <w:t>que não falta tal especificação,</w:t>
            </w:r>
            <w:r w:rsidR="008C09E0">
              <w:rPr>
                <w:sz w:val="16"/>
                <w:szCs w:val="16"/>
              </w:rPr>
              <w:t xml:space="preserve"> a prefeitura irá comprar o item mais caro. </w:t>
            </w:r>
          </w:p>
        </w:tc>
        <w:tc>
          <w:tcPr>
            <w:tcW w:w="1275" w:type="dxa"/>
          </w:tcPr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</w:p>
          <w:p w:rsidR="009C5AB5" w:rsidRPr="009C5AB5" w:rsidRDefault="009C5AB5" w:rsidP="00DF4A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Possível eliminação de uma boa concorrência e direcionamento do edital a uma empresa específica</w:t>
            </w:r>
          </w:p>
        </w:tc>
        <w:tc>
          <w:tcPr>
            <w:tcW w:w="1380" w:type="dxa"/>
          </w:tcPr>
          <w:p w:rsidR="008C09E0" w:rsidRDefault="008C09E0" w:rsidP="00DF4AF3">
            <w:pPr>
              <w:jc w:val="center"/>
              <w:rPr>
                <w:sz w:val="16"/>
                <w:szCs w:val="16"/>
              </w:rPr>
            </w:pPr>
          </w:p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</w:p>
          <w:p w:rsidR="009C5AB5" w:rsidRDefault="008C09E0" w:rsidP="00DF4A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1,99*50000 = R$99500 dos cofres públicos.</w:t>
            </w:r>
          </w:p>
          <w:p w:rsidR="008C09E0" w:rsidRDefault="008C09E0" w:rsidP="00DF4AF3">
            <w:pPr>
              <w:jc w:val="center"/>
              <w:rPr>
                <w:sz w:val="16"/>
                <w:szCs w:val="16"/>
              </w:rPr>
            </w:pPr>
          </w:p>
          <w:p w:rsidR="008C09E0" w:rsidRPr="009C5AB5" w:rsidRDefault="008C09E0" w:rsidP="00DF4A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2,99*50000 = R$149500 dos cofres públicos.</w:t>
            </w:r>
          </w:p>
        </w:tc>
      </w:tr>
      <w:tr w:rsidR="00913B1C" w:rsidTr="00146E58">
        <w:tc>
          <w:tcPr>
            <w:tcW w:w="1244" w:type="dxa"/>
          </w:tcPr>
          <w:p w:rsidR="0062625D" w:rsidRDefault="0062625D" w:rsidP="004262CC">
            <w:pPr>
              <w:jc w:val="center"/>
              <w:rPr>
                <w:sz w:val="16"/>
                <w:szCs w:val="16"/>
              </w:rPr>
            </w:pPr>
          </w:p>
          <w:p w:rsidR="0062625D" w:rsidRDefault="0062625D" w:rsidP="004262CC">
            <w:pPr>
              <w:jc w:val="center"/>
              <w:rPr>
                <w:sz w:val="16"/>
                <w:szCs w:val="16"/>
              </w:rPr>
            </w:pPr>
          </w:p>
          <w:p w:rsidR="0062625D" w:rsidRDefault="0062625D" w:rsidP="004262CC">
            <w:pPr>
              <w:jc w:val="center"/>
              <w:rPr>
                <w:sz w:val="16"/>
                <w:szCs w:val="16"/>
              </w:rPr>
            </w:pPr>
          </w:p>
          <w:p w:rsidR="0062625D" w:rsidRDefault="0062625D" w:rsidP="004262CC">
            <w:pPr>
              <w:jc w:val="center"/>
              <w:rPr>
                <w:sz w:val="16"/>
                <w:szCs w:val="16"/>
              </w:rPr>
            </w:pPr>
          </w:p>
          <w:p w:rsidR="00146E58" w:rsidRDefault="00146E58" w:rsidP="004262CC">
            <w:pPr>
              <w:jc w:val="center"/>
              <w:rPr>
                <w:sz w:val="16"/>
                <w:szCs w:val="16"/>
              </w:rPr>
            </w:pPr>
          </w:p>
          <w:p w:rsidR="00146E58" w:rsidRDefault="00146E58" w:rsidP="004262CC">
            <w:pPr>
              <w:jc w:val="center"/>
              <w:rPr>
                <w:sz w:val="16"/>
                <w:szCs w:val="16"/>
              </w:rPr>
            </w:pPr>
          </w:p>
          <w:p w:rsidR="0062625D" w:rsidRDefault="0062625D" w:rsidP="004262CC">
            <w:pPr>
              <w:jc w:val="center"/>
              <w:rPr>
                <w:sz w:val="16"/>
                <w:szCs w:val="16"/>
              </w:rPr>
            </w:pPr>
          </w:p>
          <w:p w:rsidR="00913B1C" w:rsidRDefault="006C518D" w:rsidP="006C51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Vencedor</w:t>
            </w:r>
            <w:r w:rsidR="00146E58">
              <w:rPr>
                <w:sz w:val="16"/>
                <w:szCs w:val="16"/>
              </w:rPr>
              <w:t xml:space="preserve"> supostamente forçando desclassificação</w:t>
            </w:r>
          </w:p>
        </w:tc>
        <w:tc>
          <w:tcPr>
            <w:tcW w:w="1531" w:type="dxa"/>
          </w:tcPr>
          <w:p w:rsidR="00913B1C" w:rsidRDefault="0062625D" w:rsidP="006262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Supostamente a</w:t>
            </w:r>
            <w:r w:rsidR="00F13E35">
              <w:rPr>
                <w:sz w:val="16"/>
                <w:szCs w:val="16"/>
              </w:rPr>
              <w:t>lguns fornecedores que vencem o pregão</w:t>
            </w:r>
            <w:r>
              <w:rPr>
                <w:sz w:val="16"/>
                <w:szCs w:val="16"/>
              </w:rPr>
              <w:t xml:space="preserve"> podem forçar</w:t>
            </w:r>
            <w:r w:rsidR="00F13E35">
              <w:rPr>
                <w:sz w:val="16"/>
                <w:szCs w:val="16"/>
              </w:rPr>
              <w:t xml:space="preserve"> suas próprias desqualificações na fase de amostragem p</w:t>
            </w:r>
            <w:r>
              <w:rPr>
                <w:sz w:val="16"/>
                <w:szCs w:val="16"/>
              </w:rPr>
              <w:t>ara dar lugar a outra empresa</w:t>
            </w:r>
            <w:r w:rsidR="00F13E3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objetivando</w:t>
            </w:r>
            <w:r w:rsidR="00F13E35">
              <w:rPr>
                <w:sz w:val="16"/>
                <w:szCs w:val="16"/>
              </w:rPr>
              <w:t xml:space="preserve"> forjar um acordo, empresa cuja vende seus produtos por um preço maior, posteriormente dividindo o lucro com o vencedor anterior</w:t>
            </w:r>
            <w:r>
              <w:rPr>
                <w:sz w:val="16"/>
                <w:szCs w:val="16"/>
              </w:rPr>
              <w:t>, com ou sem envolvimento do agente público.</w:t>
            </w:r>
          </w:p>
        </w:tc>
        <w:tc>
          <w:tcPr>
            <w:tcW w:w="3290" w:type="dxa"/>
          </w:tcPr>
          <w:p w:rsidR="00913B1C" w:rsidRDefault="00F13E35" w:rsidP="006262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 5 empresas concorrendo em um pregão com o objetivo de adquirir canetas para a prefeitura, e uma delas vence com um la</w:t>
            </w:r>
            <w:r w:rsidR="0062625D">
              <w:rPr>
                <w:sz w:val="16"/>
                <w:szCs w:val="16"/>
              </w:rPr>
              <w:t>nce de R$ 0,50 UN. Ao perceber que a sua oferta não é interessante para o retorno financeiro</w:t>
            </w:r>
            <w:r>
              <w:rPr>
                <w:sz w:val="16"/>
                <w:szCs w:val="16"/>
              </w:rPr>
              <w:t>, o vencedor, no dia da amostragem dos itens, força a sua desclassificação</w:t>
            </w:r>
            <w:r w:rsidR="004262CC">
              <w:rPr>
                <w:sz w:val="16"/>
                <w:szCs w:val="16"/>
              </w:rPr>
              <w:t xml:space="preserve"> entregando um item diferente do que foi pedido no edital, mas o seu concorrente e empresa cujo fez o acordo, entrega um item como especificado no edital, mas com o preço de R$ 3,00 UN. Com este acordo entre as duas empresas, o novo vencedor vendeu por um preço acima da média e o antigo vencedor recebeu parte do lucro</w:t>
            </w:r>
          </w:p>
        </w:tc>
        <w:tc>
          <w:tcPr>
            <w:tcW w:w="1275" w:type="dxa"/>
          </w:tcPr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</w:p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</w:p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</w:p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</w:p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</w:p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</w:p>
          <w:p w:rsidR="00913B1C" w:rsidRDefault="004262CC" w:rsidP="00DF4A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Itens sendo vendidos para a prefeitura por preços acima do esperado</w:t>
            </w:r>
          </w:p>
        </w:tc>
        <w:tc>
          <w:tcPr>
            <w:tcW w:w="1380" w:type="dxa"/>
          </w:tcPr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</w:p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</w:p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</w:p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</w:p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</w:p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0,50*50000 = R$25000 dos cofres públicos.</w:t>
            </w:r>
          </w:p>
          <w:p w:rsidR="004262CC" w:rsidRDefault="004262CC" w:rsidP="00DF4AF3">
            <w:pPr>
              <w:jc w:val="center"/>
              <w:rPr>
                <w:sz w:val="16"/>
                <w:szCs w:val="16"/>
              </w:rPr>
            </w:pPr>
          </w:p>
          <w:p w:rsidR="00913B1C" w:rsidRDefault="004262CC" w:rsidP="00DF4A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3,00*50000 = R$150000 dos cofres públicos. </w:t>
            </w:r>
          </w:p>
        </w:tc>
      </w:tr>
    </w:tbl>
    <w:p w:rsidR="00FB7DB4" w:rsidRPr="00DF4AF3" w:rsidRDefault="00FB7DB4" w:rsidP="00FB7DB4">
      <w:pPr>
        <w:rPr>
          <w:b/>
        </w:rPr>
      </w:pPr>
      <w:proofErr w:type="spellStart"/>
      <w:r>
        <w:rPr>
          <w:b/>
        </w:rPr>
        <w:t>Obs</w:t>
      </w:r>
      <w:proofErr w:type="spellEnd"/>
      <w:r>
        <w:rPr>
          <w:b/>
        </w:rPr>
        <w:t xml:space="preserve">: </w:t>
      </w:r>
      <w:r w:rsidR="00340BFE">
        <w:rPr>
          <w:b/>
        </w:rPr>
        <w:t xml:space="preserve">Informações </w:t>
      </w:r>
      <w:r w:rsidR="00340BFE" w:rsidRPr="0052023F">
        <w:rPr>
          <w:b/>
        </w:rPr>
        <w:t>cedida</w:t>
      </w:r>
      <w:r w:rsidRPr="0052023F">
        <w:rPr>
          <w:b/>
        </w:rPr>
        <w:t>s</w:t>
      </w:r>
      <w:r>
        <w:rPr>
          <w:b/>
        </w:rPr>
        <w:t xml:space="preserve"> pelo observatório</w:t>
      </w:r>
    </w:p>
    <w:sectPr w:rsidR="00FB7DB4" w:rsidRPr="00DF4AF3" w:rsidSect="00471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8797D"/>
    <w:multiLevelType w:val="hybridMultilevel"/>
    <w:tmpl w:val="036E1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/>
  <w:defaultTabStop w:val="708"/>
  <w:hyphenationZone w:val="425"/>
  <w:characterSpacingControl w:val="doNotCompress"/>
  <w:compat/>
  <w:rsids>
    <w:rsidRoot w:val="00B42CBA"/>
    <w:rsid w:val="000F1794"/>
    <w:rsid w:val="00146E58"/>
    <w:rsid w:val="0028168C"/>
    <w:rsid w:val="002A2E78"/>
    <w:rsid w:val="00340BFE"/>
    <w:rsid w:val="004262CC"/>
    <w:rsid w:val="0052023F"/>
    <w:rsid w:val="0062625D"/>
    <w:rsid w:val="0066392F"/>
    <w:rsid w:val="006C518D"/>
    <w:rsid w:val="006D5C61"/>
    <w:rsid w:val="00866F87"/>
    <w:rsid w:val="008931DD"/>
    <w:rsid w:val="008C09E0"/>
    <w:rsid w:val="00913B1C"/>
    <w:rsid w:val="009B1551"/>
    <w:rsid w:val="009C5AB5"/>
    <w:rsid w:val="00B42CBA"/>
    <w:rsid w:val="00BE2C37"/>
    <w:rsid w:val="00BF6334"/>
    <w:rsid w:val="00CC3361"/>
    <w:rsid w:val="00DC5F89"/>
    <w:rsid w:val="00DF4AF3"/>
    <w:rsid w:val="00E92CEE"/>
    <w:rsid w:val="00F13E35"/>
    <w:rsid w:val="00F76AFE"/>
    <w:rsid w:val="00FB7DB4"/>
    <w:rsid w:val="00FF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CBA"/>
    <w:pPr>
      <w:ind w:left="720"/>
      <w:contextualSpacing/>
    </w:pPr>
  </w:style>
  <w:style w:type="table" w:styleId="Tabelacomgrade">
    <w:name w:val="Table Grid"/>
    <w:basedOn w:val="Tabelanormal"/>
    <w:uiPriority w:val="59"/>
    <w:rsid w:val="00DF4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0">
          <w:marLeft w:val="-113"/>
          <w:marRight w:val="-4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8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98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5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1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2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3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5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18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9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53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358745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19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130377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0245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47903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9505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3172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93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4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103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6577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763404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687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352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4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1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8907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606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04431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914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21640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03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1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05521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965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937974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145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89276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6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1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6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967216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653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689001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850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6961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4643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6407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16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2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57819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040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18832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0711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03501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7473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2273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16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074514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82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629469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2351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20779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293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406887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92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2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72406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620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665442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5563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75867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5522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72037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6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88381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8542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3310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0696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959342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2125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6794">
                                          <w:marLeft w:val="62"/>
                                          <w:marRight w:val="62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Hélio Hisao</dc:creator>
  <cp:lastModifiedBy>Hélio Hisao</cp:lastModifiedBy>
  <cp:revision>12</cp:revision>
  <dcterms:created xsi:type="dcterms:W3CDTF">2016-03-14T22:06:00Z</dcterms:created>
  <dcterms:modified xsi:type="dcterms:W3CDTF">2016-03-16T20:17:00Z</dcterms:modified>
</cp:coreProperties>
</file>