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44D1" w:rsidRPr="00B56355" w:rsidRDefault="00131F54">
      <w:pPr>
        <w:pStyle w:val="Ttulo"/>
        <w:rPr>
          <w:lang w:val="es-PY"/>
        </w:rPr>
      </w:pPr>
      <w:r w:rsidRPr="00B56355">
        <w:rPr>
          <w:lang w:val="es-PY"/>
        </w:rPr>
        <w:t>Métricas para Evaluar la Regularidad Operativa del Transporte Público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 xml:space="preserve">Este documento presenta un conjunto de métricas e ideas de visualización orientadas a evaluar la regularidad operativa de los buses por franja horaria, basado en datos </w:t>
      </w:r>
      <w:r w:rsidRPr="00B56355">
        <w:rPr>
          <w:lang w:val="es-PY"/>
        </w:rPr>
        <w:t xml:space="preserve">históricos y actuales, con miras a su implementación en sistemas desarrollados con </w:t>
      </w:r>
      <w:proofErr w:type="spellStart"/>
      <w:r w:rsidRPr="00B56355">
        <w:rPr>
          <w:lang w:val="es-PY"/>
        </w:rPr>
        <w:t>backend</w:t>
      </w:r>
      <w:proofErr w:type="spellEnd"/>
      <w:r w:rsidRPr="00B56355">
        <w:rPr>
          <w:lang w:val="es-PY"/>
        </w:rPr>
        <w:t xml:space="preserve"> Python y </w:t>
      </w:r>
      <w:proofErr w:type="spellStart"/>
      <w:r w:rsidRPr="00B56355">
        <w:rPr>
          <w:lang w:val="es-PY"/>
        </w:rPr>
        <w:t>frontend</w:t>
      </w:r>
      <w:proofErr w:type="spellEnd"/>
      <w:r w:rsidRPr="00B56355">
        <w:rPr>
          <w:lang w:val="es-PY"/>
        </w:rPr>
        <w:t xml:space="preserve"> </w:t>
      </w:r>
      <w:proofErr w:type="spellStart"/>
      <w:r w:rsidRPr="00B56355">
        <w:rPr>
          <w:lang w:val="es-PY"/>
        </w:rPr>
        <w:t>Javascript</w:t>
      </w:r>
      <w:proofErr w:type="spellEnd"/>
      <w:r w:rsidRPr="00B56355">
        <w:rPr>
          <w:lang w:val="es-PY"/>
        </w:rPr>
        <w:t>.</w:t>
      </w:r>
    </w:p>
    <w:p w:rsidR="002444D1" w:rsidRPr="00B56355" w:rsidRDefault="00131F54">
      <w:pPr>
        <w:pStyle w:val="Ttulo1"/>
        <w:rPr>
          <w:lang w:val="es-PY"/>
        </w:rPr>
      </w:pPr>
      <w:r w:rsidRPr="00B56355">
        <w:rPr>
          <w:lang w:val="es-PY"/>
        </w:rPr>
        <w:t>1. Nuevas Métricas Propuestas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Índice de Consistencia Operativa (ICO)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Cuántas franjas horarias del día se cumplieron dentro de un umbral</w:t>
      </w:r>
      <w:r w:rsidRPr="00B56355">
        <w:rPr>
          <w:lang w:val="es-PY"/>
        </w:rPr>
        <w:t xml:space="preserve"> aceptable (por ejemplo, ±10%) respecto al promedio histórico.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Desviación estándar por franja horaria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Mide la variabilidad en la cantidad de buses operando por franja horaria en las últimas 4 semanas.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Promedio móvil de regularidad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Muestra la tendencia de r</w:t>
      </w:r>
      <w:r w:rsidRPr="00B56355">
        <w:rPr>
          <w:lang w:val="es-PY"/>
        </w:rPr>
        <w:t>egularidad a lo largo del tiempo.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Índice de cumplimiento del parque esperado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Porcentaje de buses esperados por franja que efectivamente operaron.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Tasa de inactividad o caída operativa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Diferencia neta de buses con respecto al mínimo esperado o promedio base</w:t>
      </w:r>
      <w:r w:rsidRPr="00B56355">
        <w:rPr>
          <w:lang w:val="es-PY"/>
        </w:rPr>
        <w:t>.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Continuidad horaria de operación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Cuántas franjas horarias consecutivas estuvo presente un mismo bus.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Porcentaje de buses de reserva en operación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Cuántos buses no suelen operar habitualmente y fueron activados.</w:t>
      </w:r>
    </w:p>
    <w:p w:rsidR="002444D1" w:rsidRPr="00B56355" w:rsidRDefault="00131F54">
      <w:pPr>
        <w:pStyle w:val="Ttulo1"/>
        <w:rPr>
          <w:lang w:val="es-PY"/>
        </w:rPr>
      </w:pPr>
      <w:r w:rsidRPr="00B56355">
        <w:rPr>
          <w:lang w:val="es-PY"/>
        </w:rPr>
        <w:t>2. Visualizaciones Recomendadas</w:t>
      </w:r>
    </w:p>
    <w:p w:rsidR="002444D1" w:rsidRPr="00B56355" w:rsidRDefault="00131F54">
      <w:pPr>
        <w:pStyle w:val="Ttulo2"/>
        <w:rPr>
          <w:lang w:val="es-PY"/>
        </w:rPr>
      </w:pPr>
      <w:proofErr w:type="spellStart"/>
      <w:r w:rsidRPr="00B56355">
        <w:rPr>
          <w:lang w:val="es-PY"/>
        </w:rPr>
        <w:t>Heatmap</w:t>
      </w:r>
      <w:proofErr w:type="spellEnd"/>
      <w:r w:rsidRPr="00B56355">
        <w:rPr>
          <w:lang w:val="es-PY"/>
        </w:rPr>
        <w:t xml:space="preserve"> de b</w:t>
      </w:r>
      <w:r w:rsidRPr="00B56355">
        <w:rPr>
          <w:lang w:val="es-PY"/>
        </w:rPr>
        <w:t>uses por franja horaria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Muestra la densidad operativa por día y franja horaria.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Línea temporal del índice de variación diaria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Muestra la evolución diaria de variación operativa comparada con el promedio.</w:t>
      </w:r>
    </w:p>
    <w:p w:rsidR="002444D1" w:rsidRPr="00B56355" w:rsidRDefault="00131F54">
      <w:pPr>
        <w:pStyle w:val="Ttulo2"/>
        <w:rPr>
          <w:lang w:val="es-PY"/>
        </w:rPr>
      </w:pPr>
      <w:proofErr w:type="spellStart"/>
      <w:r w:rsidRPr="00B56355">
        <w:rPr>
          <w:lang w:val="es-PY"/>
        </w:rPr>
        <w:lastRenderedPageBreak/>
        <w:t>Boxplot</w:t>
      </w:r>
      <w:proofErr w:type="spellEnd"/>
      <w:r w:rsidRPr="00B56355">
        <w:rPr>
          <w:lang w:val="es-PY"/>
        </w:rPr>
        <w:t xml:space="preserve"> por franja horaria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Visualiza la dispersión d</w:t>
      </w:r>
      <w:r w:rsidRPr="00B56355">
        <w:rPr>
          <w:lang w:val="es-PY"/>
        </w:rPr>
        <w:t>e valores operativos históricos por franja.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Radar Chart por franja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Compara en forma radial el porcentaje de cumplimiento por franja horaria.</w:t>
      </w:r>
    </w:p>
    <w:p w:rsidR="002444D1" w:rsidRPr="00B56355" w:rsidRDefault="00131F54">
      <w:pPr>
        <w:pStyle w:val="Ttulo2"/>
        <w:rPr>
          <w:lang w:val="es-PY"/>
        </w:rPr>
      </w:pPr>
      <w:r w:rsidRPr="00B56355">
        <w:rPr>
          <w:lang w:val="es-PY"/>
        </w:rPr>
        <w:t>Tabla resumen por franja (semáforo)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Muestra valores esperados, reales y variación con códigos de color.</w:t>
      </w:r>
    </w:p>
    <w:p w:rsidR="002444D1" w:rsidRPr="00B56355" w:rsidRDefault="00131F54">
      <w:pPr>
        <w:pStyle w:val="Ttulo1"/>
        <w:rPr>
          <w:lang w:val="es-PY"/>
        </w:rPr>
      </w:pPr>
      <w:r w:rsidRPr="00B56355">
        <w:rPr>
          <w:lang w:val="es-PY"/>
        </w:rPr>
        <w:t xml:space="preserve">3. Ejemplo </w:t>
      </w:r>
      <w:r w:rsidRPr="00B56355">
        <w:rPr>
          <w:lang w:val="es-PY"/>
        </w:rPr>
        <w:t>de Cálculo con SQL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Ejemplo para calcular buses operativos por franja horaria y su variación respecto al promedio histórico: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SELECT</w:t>
      </w:r>
      <w:r w:rsidRPr="00B56355">
        <w:rPr>
          <w:lang w:val="es-PY"/>
        </w:rPr>
        <w:br/>
        <w:t xml:space="preserve">  </w:t>
      </w:r>
      <w:proofErr w:type="spellStart"/>
      <w:r w:rsidRPr="00B56355">
        <w:rPr>
          <w:lang w:val="es-PY"/>
        </w:rPr>
        <w:t>franja_horaria</w:t>
      </w:r>
      <w:proofErr w:type="spellEnd"/>
      <w:r w:rsidRPr="00B56355">
        <w:rPr>
          <w:lang w:val="es-PY"/>
        </w:rPr>
        <w:t>,</w:t>
      </w:r>
      <w:r w:rsidRPr="00B56355">
        <w:rPr>
          <w:lang w:val="es-PY"/>
        </w:rPr>
        <w:br/>
        <w:t xml:space="preserve">  COUNT(DISTINCT </w:t>
      </w:r>
      <w:proofErr w:type="spellStart"/>
      <w:r w:rsidRPr="00B56355">
        <w:rPr>
          <w:lang w:val="es-PY"/>
        </w:rPr>
        <w:t>id_sam</w:t>
      </w:r>
      <w:proofErr w:type="spellEnd"/>
      <w:r w:rsidRPr="00B56355">
        <w:rPr>
          <w:lang w:val="es-PY"/>
        </w:rPr>
        <w:t xml:space="preserve">) AS </w:t>
      </w:r>
      <w:proofErr w:type="spellStart"/>
      <w:r w:rsidRPr="00B56355">
        <w:rPr>
          <w:lang w:val="es-PY"/>
        </w:rPr>
        <w:t>buses_operativos</w:t>
      </w:r>
      <w:proofErr w:type="spellEnd"/>
      <w:r w:rsidRPr="00B56355">
        <w:rPr>
          <w:lang w:val="es-PY"/>
        </w:rPr>
        <w:br/>
        <w:t xml:space="preserve">FROM </w:t>
      </w:r>
      <w:proofErr w:type="spellStart"/>
      <w:r w:rsidRPr="00B56355">
        <w:rPr>
          <w:lang w:val="es-PY"/>
        </w:rPr>
        <w:t>servicios_diarios</w:t>
      </w:r>
      <w:proofErr w:type="spellEnd"/>
      <w:r w:rsidRPr="00B56355">
        <w:rPr>
          <w:lang w:val="es-PY"/>
        </w:rPr>
        <w:br/>
        <w:t>WHERE fecha = '2025-07-09'</w:t>
      </w:r>
      <w:r w:rsidRPr="00B56355">
        <w:rPr>
          <w:lang w:val="es-PY"/>
        </w:rPr>
        <w:br/>
        <w:t xml:space="preserve">GROUP BY </w:t>
      </w:r>
      <w:proofErr w:type="spellStart"/>
      <w:r w:rsidRPr="00B56355">
        <w:rPr>
          <w:lang w:val="es-PY"/>
        </w:rPr>
        <w:t>franja_horaria</w:t>
      </w:r>
      <w:proofErr w:type="spellEnd"/>
      <w:r w:rsidRPr="00B56355">
        <w:rPr>
          <w:lang w:val="es-PY"/>
        </w:rPr>
        <w:t>;</w:t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Luego, cruzar con tabla de promedios históricos por franja:</w:t>
      </w:r>
      <w:r w:rsidRPr="00B56355">
        <w:rPr>
          <w:lang w:val="es-PY"/>
        </w:rPr>
        <w:br/>
      </w:r>
    </w:p>
    <w:p w:rsidR="002444D1" w:rsidRPr="00B56355" w:rsidRDefault="00131F54">
      <w:pPr>
        <w:rPr>
          <w:lang w:val="es-PY"/>
        </w:rPr>
      </w:pPr>
      <w:r w:rsidRPr="00B56355">
        <w:rPr>
          <w:lang w:val="es-PY"/>
        </w:rPr>
        <w:t>SELECT</w:t>
      </w:r>
      <w:r w:rsidRPr="00B56355">
        <w:rPr>
          <w:lang w:val="es-PY"/>
        </w:rPr>
        <w:br/>
        <w:t xml:space="preserve">  </w:t>
      </w:r>
      <w:proofErr w:type="spellStart"/>
      <w:r w:rsidRPr="00B56355">
        <w:rPr>
          <w:lang w:val="es-PY"/>
        </w:rPr>
        <w:t>a.franja_horaria</w:t>
      </w:r>
      <w:proofErr w:type="spellEnd"/>
      <w:r w:rsidRPr="00B56355">
        <w:rPr>
          <w:lang w:val="es-PY"/>
        </w:rPr>
        <w:t>,</w:t>
      </w:r>
      <w:r w:rsidRPr="00B56355">
        <w:rPr>
          <w:lang w:val="es-PY"/>
        </w:rPr>
        <w:br/>
        <w:t xml:space="preserve">  </w:t>
      </w:r>
      <w:proofErr w:type="spellStart"/>
      <w:r w:rsidRPr="00B56355">
        <w:rPr>
          <w:lang w:val="es-PY"/>
        </w:rPr>
        <w:t>a.buses_operativos</w:t>
      </w:r>
      <w:proofErr w:type="spellEnd"/>
      <w:r w:rsidRPr="00B56355">
        <w:rPr>
          <w:lang w:val="es-PY"/>
        </w:rPr>
        <w:t>,</w:t>
      </w:r>
      <w:r w:rsidRPr="00B56355">
        <w:rPr>
          <w:lang w:val="es-PY"/>
        </w:rPr>
        <w:br/>
        <w:t xml:space="preserve">  </w:t>
      </w:r>
      <w:proofErr w:type="spellStart"/>
      <w:r w:rsidRPr="00B56355">
        <w:rPr>
          <w:lang w:val="es-PY"/>
        </w:rPr>
        <w:t>b.promedio_semana</w:t>
      </w:r>
      <w:proofErr w:type="spellEnd"/>
      <w:r w:rsidRPr="00B56355">
        <w:rPr>
          <w:lang w:val="es-PY"/>
        </w:rPr>
        <w:t>,</w:t>
      </w:r>
      <w:r w:rsidRPr="00B56355">
        <w:rPr>
          <w:lang w:val="es-PY"/>
        </w:rPr>
        <w:br/>
        <w:t xml:space="preserve">  ROUND(100.0 * (</w:t>
      </w:r>
      <w:proofErr w:type="spellStart"/>
      <w:proofErr w:type="gramStart"/>
      <w:r w:rsidRPr="00B56355">
        <w:rPr>
          <w:lang w:val="es-PY"/>
        </w:rPr>
        <w:t>a.buses</w:t>
      </w:r>
      <w:proofErr w:type="gramEnd"/>
      <w:r w:rsidRPr="00B56355">
        <w:rPr>
          <w:lang w:val="es-PY"/>
        </w:rPr>
        <w:t>_operativos</w:t>
      </w:r>
      <w:proofErr w:type="spellEnd"/>
      <w:r w:rsidRPr="00B56355">
        <w:rPr>
          <w:lang w:val="es-PY"/>
        </w:rPr>
        <w:t xml:space="preserve"> - </w:t>
      </w:r>
      <w:proofErr w:type="spellStart"/>
      <w:r w:rsidRPr="00B56355">
        <w:rPr>
          <w:lang w:val="es-PY"/>
        </w:rPr>
        <w:t>b.promedio_semana</w:t>
      </w:r>
      <w:proofErr w:type="spellEnd"/>
      <w:r w:rsidRPr="00B56355">
        <w:rPr>
          <w:lang w:val="es-PY"/>
        </w:rPr>
        <w:t xml:space="preserve">)/NULLIF(b.promedio_semana,0), 2) AS </w:t>
      </w:r>
      <w:proofErr w:type="spellStart"/>
      <w:r w:rsidRPr="00B56355">
        <w:rPr>
          <w:lang w:val="es-PY"/>
        </w:rPr>
        <w:t>variacion_percent</w:t>
      </w:r>
      <w:proofErr w:type="spellEnd"/>
      <w:r w:rsidRPr="00B56355">
        <w:rPr>
          <w:lang w:val="es-PY"/>
        </w:rPr>
        <w:br/>
        <w:t>FROM</w:t>
      </w:r>
      <w:r w:rsidRPr="00B56355">
        <w:rPr>
          <w:lang w:val="es-PY"/>
        </w:rPr>
        <w:br/>
        <w:t xml:space="preserve">  </w:t>
      </w:r>
      <w:proofErr w:type="spellStart"/>
      <w:r w:rsidRPr="00B56355">
        <w:rPr>
          <w:lang w:val="es-PY"/>
        </w:rPr>
        <w:t>operacion_dia_actual</w:t>
      </w:r>
      <w:proofErr w:type="spellEnd"/>
      <w:r w:rsidRPr="00B56355">
        <w:rPr>
          <w:lang w:val="es-PY"/>
        </w:rPr>
        <w:t xml:space="preserve"> a</w:t>
      </w:r>
      <w:r w:rsidRPr="00B56355">
        <w:rPr>
          <w:lang w:val="es-PY"/>
        </w:rPr>
        <w:br/>
        <w:t>JOIN</w:t>
      </w:r>
      <w:r w:rsidRPr="00B56355">
        <w:rPr>
          <w:lang w:val="es-PY"/>
        </w:rPr>
        <w:br/>
        <w:t xml:space="preserve">  </w:t>
      </w:r>
      <w:proofErr w:type="spellStart"/>
      <w:r w:rsidRPr="00B56355">
        <w:rPr>
          <w:lang w:val="es-PY"/>
        </w:rPr>
        <w:t>promedios_historicos_franja</w:t>
      </w:r>
      <w:proofErr w:type="spellEnd"/>
      <w:r w:rsidRPr="00B56355">
        <w:rPr>
          <w:lang w:val="es-PY"/>
        </w:rPr>
        <w:t xml:space="preserve"> b</w:t>
      </w:r>
      <w:r w:rsidRPr="00B56355">
        <w:rPr>
          <w:lang w:val="es-PY"/>
        </w:rPr>
        <w:br/>
        <w:t xml:space="preserve">ON </w:t>
      </w:r>
      <w:proofErr w:type="spellStart"/>
      <w:r w:rsidRPr="00B56355">
        <w:rPr>
          <w:lang w:val="es-PY"/>
        </w:rPr>
        <w:t>a.franja_horaria</w:t>
      </w:r>
      <w:proofErr w:type="spellEnd"/>
      <w:r w:rsidRPr="00B56355">
        <w:rPr>
          <w:lang w:val="es-PY"/>
        </w:rPr>
        <w:t xml:space="preserve"> = </w:t>
      </w:r>
      <w:proofErr w:type="spellStart"/>
      <w:r w:rsidRPr="00B56355">
        <w:rPr>
          <w:lang w:val="es-PY"/>
        </w:rPr>
        <w:t>b.franja_horaria</w:t>
      </w:r>
      <w:proofErr w:type="spellEnd"/>
      <w:r w:rsidRPr="00B56355">
        <w:rPr>
          <w:lang w:val="es-PY"/>
        </w:rPr>
        <w:t>;</w:t>
      </w:r>
    </w:p>
    <w:p w:rsidR="00B56355" w:rsidRPr="00B56355" w:rsidRDefault="00B56355">
      <w:pPr>
        <w:rPr>
          <w:lang w:val="es-PY"/>
        </w:rPr>
      </w:pPr>
      <w:r w:rsidRPr="00B56355">
        <w:rPr>
          <w:lang w:val="es-PY"/>
        </w:rPr>
        <w:br w:type="page"/>
      </w:r>
    </w:p>
    <w:p w:rsidR="00B56355" w:rsidRPr="00B56355" w:rsidRDefault="00B56355" w:rsidP="00B56355">
      <w:pPr>
        <w:pStyle w:val="Ttulo2"/>
        <w:spacing w:before="300" w:after="150"/>
        <w:rPr>
          <w:sz w:val="31"/>
          <w:szCs w:val="31"/>
          <w:lang w:val="es-PY"/>
        </w:rPr>
      </w:pPr>
      <w:r w:rsidRPr="00B56355">
        <w:rPr>
          <w:sz w:val="31"/>
          <w:szCs w:val="31"/>
          <w:lang w:val="es-PY"/>
        </w:rPr>
        <w:lastRenderedPageBreak/>
        <w:t>Explicación de cada métrica</w:t>
      </w:r>
    </w:p>
    <w:p w:rsidR="00B56355" w:rsidRPr="00B56355" w:rsidRDefault="00B56355" w:rsidP="00B56355">
      <w:pPr>
        <w:pStyle w:val="Ttulo3"/>
        <w:spacing w:before="270" w:after="120"/>
        <w:rPr>
          <w:sz w:val="28"/>
          <w:szCs w:val="28"/>
          <w:lang w:val="es-PY"/>
        </w:rPr>
      </w:pPr>
      <w:r w:rsidRPr="00B56355">
        <w:rPr>
          <w:sz w:val="28"/>
          <w:szCs w:val="28"/>
          <w:lang w:val="es-PY"/>
        </w:rPr>
        <w:t>1. </w:t>
      </w:r>
      <w:r w:rsidRPr="00B56355">
        <w:rPr>
          <w:rStyle w:val="markdown-bold-text"/>
          <w:sz w:val="28"/>
          <w:szCs w:val="28"/>
          <w:lang w:val="es-PY"/>
        </w:rPr>
        <w:t>Índice de Consistencia Operativa (ICO)</w:t>
      </w:r>
    </w:p>
    <w:p w:rsidR="009D13D6" w:rsidRDefault="00B56355" w:rsidP="00B56355">
      <w:pPr>
        <w:rPr>
          <w:lang w:val="es-PY"/>
        </w:rPr>
      </w:pPr>
      <w:proofErr w:type="spellStart"/>
      <w:proofErr w:type="gramStart"/>
      <w:r w:rsidRPr="00B56355">
        <w:rPr>
          <w:rStyle w:val="markdown-bold-text"/>
          <w:b/>
          <w:bCs/>
          <w:lang w:val="es-PY"/>
        </w:rPr>
        <w:t>Cálculo:</w:t>
      </w:r>
      <w:r w:rsidRPr="00B56355">
        <w:rPr>
          <w:lang w:val="es-PY"/>
        </w:rPr>
        <w:t>Porcentaje</w:t>
      </w:r>
      <w:proofErr w:type="spellEnd"/>
      <w:proofErr w:type="gramEnd"/>
      <w:r w:rsidRPr="00B56355">
        <w:rPr>
          <w:lang w:val="es-PY"/>
        </w:rPr>
        <w:t xml:space="preserve"> de franjas horarias donde la cantidad de buses operando está dentro de un umbral aceptable (por ejemplo, ±10%) respecto al promedio histórico de esa franja.</w:t>
      </w:r>
    </w:p>
    <w:p w:rsidR="009D13D6" w:rsidRDefault="00B56355" w:rsidP="00B56355">
      <w:pPr>
        <w:rPr>
          <w:lang w:val="es-PY"/>
        </w:rPr>
      </w:pPr>
      <w:r w:rsidRPr="00B56355">
        <w:rPr>
          <w:rStyle w:val="markdown-bold-text"/>
          <w:b/>
          <w:bCs/>
          <w:lang w:val="es-PY"/>
        </w:rPr>
        <w:t>Fórmula:</w:t>
      </w:r>
      <w:r w:rsidRPr="00B56355">
        <w:rPr>
          <w:lang w:val="es-PY"/>
        </w:rPr>
        <w:t>(fracciones consistentes / total de franjas) × 100</w:t>
      </w:r>
    </w:p>
    <w:p w:rsidR="00B56355" w:rsidRPr="00B56355" w:rsidRDefault="00B56355" w:rsidP="00B56355">
      <w:pPr>
        <w:rPr>
          <w:sz w:val="24"/>
          <w:szCs w:val="24"/>
          <w:lang w:val="es-PY"/>
        </w:rPr>
      </w:pPr>
      <w:r w:rsidRPr="00B56355">
        <w:rPr>
          <w:rStyle w:val="markdown-bold-text"/>
          <w:b/>
          <w:bCs/>
          <w:lang w:val="es-PY"/>
        </w:rPr>
        <w:t xml:space="preserve">¿Qué </w:t>
      </w:r>
      <w:proofErr w:type="spellStart"/>
      <w:proofErr w:type="gramStart"/>
      <w:r w:rsidRPr="00B56355">
        <w:rPr>
          <w:rStyle w:val="markdown-bold-text"/>
          <w:b/>
          <w:bCs/>
          <w:lang w:val="es-PY"/>
        </w:rPr>
        <w:t>indica?</w:t>
      </w:r>
      <w:r w:rsidRPr="00B56355">
        <w:rPr>
          <w:lang w:val="es-PY"/>
        </w:rPr>
        <w:t>Mide</w:t>
      </w:r>
      <w:proofErr w:type="spellEnd"/>
      <w:proofErr w:type="gramEnd"/>
      <w:r w:rsidRPr="00B56355">
        <w:rPr>
          <w:lang w:val="es-PY"/>
        </w:rPr>
        <w:t> cuán constante es la operación respecto al comportamiento histórico. Un valor alto significa que la operación diaria es muy similar a lo esperado.</w:t>
      </w:r>
    </w:p>
    <w:p w:rsidR="00B56355" w:rsidRDefault="00B56355" w:rsidP="00B56355">
      <w:pPr>
        <w:spacing w:before="240" w:after="240"/>
      </w:pPr>
      <w:r>
        <w:pict>
          <v:rect id="_x0000_i1025" style="width:0;height:.75pt" o:hralign="center" o:hrstd="t" o:hr="t" fillcolor="#a0a0a0" stroked="f"/>
        </w:pict>
      </w:r>
    </w:p>
    <w:p w:rsidR="00B56355" w:rsidRPr="00B56355" w:rsidRDefault="00B56355" w:rsidP="00B56355">
      <w:pPr>
        <w:pStyle w:val="Ttulo3"/>
        <w:spacing w:before="270" w:after="120"/>
        <w:rPr>
          <w:sz w:val="28"/>
          <w:szCs w:val="28"/>
          <w:lang w:val="es-PY"/>
        </w:rPr>
      </w:pPr>
      <w:r w:rsidRPr="00B56355">
        <w:rPr>
          <w:sz w:val="28"/>
          <w:szCs w:val="28"/>
          <w:lang w:val="es-PY"/>
        </w:rPr>
        <w:t>2. </w:t>
      </w:r>
      <w:r w:rsidRPr="00B56355">
        <w:rPr>
          <w:rStyle w:val="markdown-bold-text"/>
          <w:sz w:val="28"/>
          <w:szCs w:val="28"/>
          <w:lang w:val="es-PY"/>
        </w:rPr>
        <w:t>Desviación estándar por franja horaria</w:t>
      </w:r>
    </w:p>
    <w:p w:rsidR="00B56355" w:rsidRPr="00B56355" w:rsidRDefault="00B56355" w:rsidP="00B56355">
      <w:pPr>
        <w:rPr>
          <w:sz w:val="24"/>
          <w:szCs w:val="24"/>
          <w:lang w:val="es-PY"/>
        </w:rPr>
      </w:pPr>
      <w:proofErr w:type="spellStart"/>
      <w:proofErr w:type="gramStart"/>
      <w:r w:rsidRPr="00B56355">
        <w:rPr>
          <w:rStyle w:val="markdown-bold-text"/>
          <w:b/>
          <w:bCs/>
          <w:lang w:val="es-PY"/>
        </w:rPr>
        <w:t>Cálculo:</w:t>
      </w:r>
      <w:r w:rsidRPr="00B56355">
        <w:rPr>
          <w:lang w:val="es-PY"/>
        </w:rPr>
        <w:t>Promedio</w:t>
      </w:r>
      <w:proofErr w:type="spellEnd"/>
      <w:proofErr w:type="gramEnd"/>
      <w:r w:rsidRPr="00B56355">
        <w:rPr>
          <w:lang w:val="es-PY"/>
        </w:rPr>
        <w:t> de la desviación estándar de los servicios por franja horaria, usando los datos históricos (si están disponibles) o la diferencia entre actual y </w:t>
      </w:r>
      <w:proofErr w:type="spellStart"/>
      <w:r w:rsidRPr="00B56355">
        <w:rPr>
          <w:lang w:val="es-PY"/>
        </w:rPr>
        <w:t>promedio.</w:t>
      </w:r>
      <w:r w:rsidRPr="00B56355">
        <w:rPr>
          <w:rStyle w:val="markdown-bold-text"/>
          <w:b/>
          <w:bCs/>
          <w:lang w:val="es-PY"/>
        </w:rPr>
        <w:t>¿Qué</w:t>
      </w:r>
      <w:proofErr w:type="spellEnd"/>
      <w:r w:rsidRPr="00B56355">
        <w:rPr>
          <w:rStyle w:val="markdown-bold-text"/>
          <w:b/>
          <w:bCs/>
          <w:lang w:val="es-PY"/>
        </w:rPr>
        <w:t> </w:t>
      </w:r>
      <w:proofErr w:type="spellStart"/>
      <w:r w:rsidRPr="00B56355">
        <w:rPr>
          <w:rStyle w:val="markdown-bold-text"/>
          <w:b/>
          <w:bCs/>
          <w:lang w:val="es-PY"/>
        </w:rPr>
        <w:t>indica?</w:t>
      </w:r>
      <w:r w:rsidRPr="00B56355">
        <w:rPr>
          <w:lang w:val="es-PY"/>
        </w:rPr>
        <w:t>Mide</w:t>
      </w:r>
      <w:proofErr w:type="spellEnd"/>
      <w:r w:rsidRPr="00B56355">
        <w:rPr>
          <w:lang w:val="es-PY"/>
        </w:rPr>
        <w:t> la variabilidad de la operación por franja. Un valor bajo indica que la cantidad de buses es estable; un valor alto indica mucha variación.</w:t>
      </w:r>
    </w:p>
    <w:p w:rsidR="00B56355" w:rsidRDefault="00B56355" w:rsidP="00B56355">
      <w:pPr>
        <w:spacing w:before="240" w:after="240"/>
      </w:pPr>
      <w:r>
        <w:pict>
          <v:rect id="_x0000_i1026" style="width:0;height:.75pt" o:hralign="center" o:hrstd="t" o:hr="t" fillcolor="#a0a0a0" stroked="f"/>
        </w:pict>
      </w:r>
    </w:p>
    <w:p w:rsidR="00B56355" w:rsidRPr="00B56355" w:rsidRDefault="00B56355" w:rsidP="00B56355">
      <w:pPr>
        <w:pStyle w:val="Ttulo3"/>
        <w:spacing w:before="270" w:after="120"/>
        <w:rPr>
          <w:sz w:val="28"/>
          <w:szCs w:val="28"/>
          <w:lang w:val="es-PY"/>
        </w:rPr>
      </w:pPr>
      <w:r w:rsidRPr="00B56355">
        <w:rPr>
          <w:sz w:val="28"/>
          <w:szCs w:val="28"/>
          <w:lang w:val="es-PY"/>
        </w:rPr>
        <w:t>3. </w:t>
      </w:r>
      <w:r w:rsidRPr="00B56355">
        <w:rPr>
          <w:rStyle w:val="markdown-bold-text"/>
          <w:sz w:val="28"/>
          <w:szCs w:val="28"/>
          <w:lang w:val="es-PY"/>
        </w:rPr>
        <w:t>Promedio móvil de regularidad</w:t>
      </w:r>
    </w:p>
    <w:p w:rsidR="00B56355" w:rsidRPr="00B56355" w:rsidRDefault="00B56355" w:rsidP="00B56355">
      <w:pPr>
        <w:rPr>
          <w:sz w:val="24"/>
          <w:szCs w:val="24"/>
          <w:lang w:val="es-PY"/>
        </w:rPr>
      </w:pPr>
      <w:proofErr w:type="spellStart"/>
      <w:proofErr w:type="gramStart"/>
      <w:r w:rsidRPr="00B56355">
        <w:rPr>
          <w:rStyle w:val="markdown-bold-text"/>
          <w:b/>
          <w:bCs/>
          <w:lang w:val="es-PY"/>
        </w:rPr>
        <w:t>Cálculo:</w:t>
      </w:r>
      <w:r w:rsidRPr="00B56355">
        <w:rPr>
          <w:lang w:val="es-PY"/>
        </w:rPr>
        <w:t>Promedio</w:t>
      </w:r>
      <w:proofErr w:type="spellEnd"/>
      <w:proofErr w:type="gramEnd"/>
      <w:r w:rsidRPr="00B56355">
        <w:rPr>
          <w:lang w:val="es-PY"/>
        </w:rPr>
        <w:t xml:space="preserve"> móvil (ventana de 3 franjas) del porcentaje de regularidad (buses actuales vs promedio histórico) por </w:t>
      </w:r>
      <w:proofErr w:type="spellStart"/>
      <w:r w:rsidRPr="00B56355">
        <w:rPr>
          <w:lang w:val="es-PY"/>
        </w:rPr>
        <w:t>franja.</w:t>
      </w:r>
      <w:r w:rsidRPr="00B56355">
        <w:rPr>
          <w:rStyle w:val="markdown-bold-text"/>
          <w:b/>
          <w:bCs/>
          <w:lang w:val="es-PY"/>
        </w:rPr>
        <w:t>¿Qué</w:t>
      </w:r>
      <w:proofErr w:type="spellEnd"/>
      <w:r w:rsidRPr="00B56355">
        <w:rPr>
          <w:rStyle w:val="markdown-bold-text"/>
          <w:b/>
          <w:bCs/>
          <w:lang w:val="es-PY"/>
        </w:rPr>
        <w:t xml:space="preserve"> </w:t>
      </w:r>
      <w:proofErr w:type="spellStart"/>
      <w:r w:rsidRPr="00B56355">
        <w:rPr>
          <w:rStyle w:val="markdown-bold-text"/>
          <w:b/>
          <w:bCs/>
          <w:lang w:val="es-PY"/>
        </w:rPr>
        <w:t>indica?</w:t>
      </w:r>
      <w:r w:rsidRPr="00B56355">
        <w:rPr>
          <w:lang w:val="es-PY"/>
        </w:rPr>
        <w:t>Muestra</w:t>
      </w:r>
      <w:proofErr w:type="spellEnd"/>
      <w:r w:rsidRPr="00B56355">
        <w:rPr>
          <w:lang w:val="es-PY"/>
        </w:rPr>
        <w:t xml:space="preserve"> la tendencia de regularidad a lo largo del día, suavizando picos y caídas.</w:t>
      </w:r>
    </w:p>
    <w:p w:rsidR="00B56355" w:rsidRDefault="00B56355" w:rsidP="00B56355">
      <w:pPr>
        <w:spacing w:before="240" w:after="240"/>
      </w:pPr>
      <w:r>
        <w:pict>
          <v:rect id="_x0000_i1027" style="width:0;height:.75pt" o:hralign="center" o:hrstd="t" o:hr="t" fillcolor="#a0a0a0" stroked="f"/>
        </w:pict>
      </w:r>
    </w:p>
    <w:p w:rsidR="00B56355" w:rsidRPr="00B56355" w:rsidRDefault="00B56355" w:rsidP="00B56355">
      <w:pPr>
        <w:pStyle w:val="Ttulo3"/>
        <w:spacing w:before="270" w:after="120"/>
        <w:rPr>
          <w:sz w:val="28"/>
          <w:szCs w:val="28"/>
          <w:lang w:val="es-PY"/>
        </w:rPr>
      </w:pPr>
      <w:r w:rsidRPr="00B56355">
        <w:rPr>
          <w:sz w:val="28"/>
          <w:szCs w:val="28"/>
          <w:lang w:val="es-PY"/>
        </w:rPr>
        <w:t>4. </w:t>
      </w:r>
      <w:r w:rsidRPr="00B56355">
        <w:rPr>
          <w:rStyle w:val="markdown-bold-text"/>
          <w:sz w:val="28"/>
          <w:szCs w:val="28"/>
          <w:lang w:val="es-PY"/>
        </w:rPr>
        <w:t>Índice de cumplimiento del parque esperado</w:t>
      </w:r>
    </w:p>
    <w:p w:rsidR="00B56355" w:rsidRPr="00B56355" w:rsidRDefault="00B56355" w:rsidP="00B56355">
      <w:pPr>
        <w:rPr>
          <w:sz w:val="24"/>
          <w:szCs w:val="24"/>
          <w:lang w:val="es-PY"/>
        </w:rPr>
      </w:pPr>
      <w:proofErr w:type="spellStart"/>
      <w:proofErr w:type="gramStart"/>
      <w:r w:rsidRPr="00B56355">
        <w:rPr>
          <w:rStyle w:val="markdown-bold-text"/>
          <w:b/>
          <w:bCs/>
          <w:lang w:val="es-PY"/>
        </w:rPr>
        <w:t>Cálculo:</w:t>
      </w:r>
      <w:r w:rsidRPr="00B56355">
        <w:rPr>
          <w:lang w:val="es-PY"/>
        </w:rPr>
        <w:t>Porcentaje</w:t>
      </w:r>
      <w:proofErr w:type="spellEnd"/>
      <w:proofErr w:type="gramEnd"/>
      <w:r w:rsidRPr="00B56355">
        <w:rPr>
          <w:lang w:val="es-PY"/>
        </w:rPr>
        <w:t xml:space="preserve"> de buses esperados (promedio histórico) que efectivamente operaron en la fecha </w:t>
      </w:r>
      <w:proofErr w:type="spellStart"/>
      <w:r w:rsidRPr="00B56355">
        <w:rPr>
          <w:lang w:val="es-PY"/>
        </w:rPr>
        <w:t>seleccionada.</w:t>
      </w:r>
      <w:r w:rsidRPr="00B56355">
        <w:rPr>
          <w:rStyle w:val="markdown-bold-text"/>
          <w:b/>
          <w:bCs/>
          <w:lang w:val="es-PY"/>
        </w:rPr>
        <w:t>Fórmula</w:t>
      </w:r>
      <w:proofErr w:type="spellEnd"/>
      <w:r w:rsidRPr="00B56355">
        <w:rPr>
          <w:rStyle w:val="markdown-bold-text"/>
          <w:b/>
          <w:bCs/>
          <w:lang w:val="es-PY"/>
        </w:rPr>
        <w:t>:</w:t>
      </w:r>
      <w:r w:rsidRPr="00B56355">
        <w:rPr>
          <w:lang w:val="es-PY"/>
        </w:rPr>
        <w:t>(total buses actuales / total buses esperados) × 100</w:t>
      </w:r>
      <w:r w:rsidRPr="00B56355">
        <w:rPr>
          <w:rStyle w:val="markdown-bold-text"/>
          <w:b/>
          <w:bCs/>
          <w:lang w:val="es-PY"/>
        </w:rPr>
        <w:t xml:space="preserve">¿Qué </w:t>
      </w:r>
      <w:proofErr w:type="spellStart"/>
      <w:r w:rsidRPr="00B56355">
        <w:rPr>
          <w:rStyle w:val="markdown-bold-text"/>
          <w:b/>
          <w:bCs/>
          <w:lang w:val="es-PY"/>
        </w:rPr>
        <w:t>indica?</w:t>
      </w:r>
      <w:r w:rsidRPr="00B56355">
        <w:rPr>
          <w:lang w:val="es-PY"/>
        </w:rPr>
        <w:t>Mide</w:t>
      </w:r>
      <w:proofErr w:type="spellEnd"/>
      <w:r w:rsidRPr="00B56355">
        <w:rPr>
          <w:lang w:val="es-PY"/>
        </w:rPr>
        <w:t> el grado de cumplimiento de la flota planificada. Un valor bajo indica que faltaron buses respecto a lo esperado.</w:t>
      </w:r>
    </w:p>
    <w:p w:rsidR="00B56355" w:rsidRDefault="00B56355" w:rsidP="00B56355">
      <w:pPr>
        <w:spacing w:before="240" w:after="240"/>
      </w:pPr>
      <w:r>
        <w:pict>
          <v:rect id="_x0000_i1028" style="width:0;height:.75pt" o:hralign="center" o:hrstd="t" o:hr="t" fillcolor="#a0a0a0" stroked="f"/>
        </w:pict>
      </w:r>
    </w:p>
    <w:p w:rsidR="00B56355" w:rsidRPr="00B56355" w:rsidRDefault="00B56355" w:rsidP="00B56355">
      <w:pPr>
        <w:pStyle w:val="Ttulo3"/>
        <w:spacing w:before="270" w:after="120"/>
        <w:rPr>
          <w:sz w:val="28"/>
          <w:szCs w:val="28"/>
          <w:lang w:val="es-PY"/>
        </w:rPr>
      </w:pPr>
      <w:r w:rsidRPr="00B56355">
        <w:rPr>
          <w:sz w:val="28"/>
          <w:szCs w:val="28"/>
          <w:lang w:val="es-PY"/>
        </w:rPr>
        <w:t>5. </w:t>
      </w:r>
      <w:r w:rsidRPr="00B56355">
        <w:rPr>
          <w:rStyle w:val="markdown-bold-text"/>
          <w:sz w:val="28"/>
          <w:szCs w:val="28"/>
          <w:lang w:val="es-PY"/>
        </w:rPr>
        <w:t>Tasa de inactividad o caída operativa</w:t>
      </w:r>
    </w:p>
    <w:p w:rsidR="00B56355" w:rsidRPr="00B56355" w:rsidRDefault="00B56355" w:rsidP="00B56355">
      <w:pPr>
        <w:rPr>
          <w:sz w:val="24"/>
          <w:szCs w:val="24"/>
          <w:lang w:val="es-PY"/>
        </w:rPr>
      </w:pPr>
      <w:proofErr w:type="spellStart"/>
      <w:proofErr w:type="gramStart"/>
      <w:r w:rsidRPr="00B56355">
        <w:rPr>
          <w:rStyle w:val="markdown-bold-text"/>
          <w:b/>
          <w:bCs/>
          <w:lang w:val="es-PY"/>
        </w:rPr>
        <w:t>Cálculo:</w:t>
      </w:r>
      <w:r w:rsidRPr="00B56355">
        <w:rPr>
          <w:lang w:val="es-PY"/>
        </w:rPr>
        <w:t>Porcentaje</w:t>
      </w:r>
      <w:proofErr w:type="spellEnd"/>
      <w:proofErr w:type="gramEnd"/>
      <w:r w:rsidRPr="00B56355">
        <w:rPr>
          <w:lang w:val="es-PY"/>
        </w:rPr>
        <w:t xml:space="preserve"> de franjas horarias donde la cantidad de buses fue menor al 90% del promedio </w:t>
      </w:r>
      <w:proofErr w:type="spellStart"/>
      <w:r w:rsidRPr="00B56355">
        <w:rPr>
          <w:lang w:val="es-PY"/>
        </w:rPr>
        <w:t>histórico.</w:t>
      </w:r>
      <w:r w:rsidRPr="00B56355">
        <w:rPr>
          <w:rStyle w:val="markdown-bold-text"/>
          <w:b/>
          <w:bCs/>
          <w:lang w:val="es-PY"/>
        </w:rPr>
        <w:t>¿Qué</w:t>
      </w:r>
      <w:proofErr w:type="spellEnd"/>
      <w:r w:rsidRPr="00B56355">
        <w:rPr>
          <w:rStyle w:val="markdown-bold-text"/>
          <w:b/>
          <w:bCs/>
          <w:lang w:val="es-PY"/>
        </w:rPr>
        <w:t xml:space="preserve"> </w:t>
      </w:r>
      <w:proofErr w:type="spellStart"/>
      <w:r w:rsidRPr="00B56355">
        <w:rPr>
          <w:rStyle w:val="markdown-bold-text"/>
          <w:b/>
          <w:bCs/>
          <w:lang w:val="es-PY"/>
        </w:rPr>
        <w:t>indica?</w:t>
      </w:r>
      <w:r w:rsidRPr="00B56355">
        <w:rPr>
          <w:lang w:val="es-PY"/>
        </w:rPr>
        <w:t>Mide</w:t>
      </w:r>
      <w:proofErr w:type="spellEnd"/>
      <w:r w:rsidRPr="00B56355">
        <w:rPr>
          <w:lang w:val="es-PY"/>
        </w:rPr>
        <w:t xml:space="preserve"> la frecuencia de caídas operativas. Un valor alto indica que hubo muchas franjas con menos buses de lo esperado.</w:t>
      </w:r>
    </w:p>
    <w:p w:rsidR="00B56355" w:rsidRDefault="00B56355" w:rsidP="00B56355">
      <w:pPr>
        <w:spacing w:before="240" w:after="240"/>
      </w:pPr>
      <w:r>
        <w:lastRenderedPageBreak/>
        <w:pict>
          <v:rect id="_x0000_i1029" style="width:0;height:.75pt" o:hralign="center" o:hrstd="t" o:hr="t" fillcolor="#a0a0a0" stroked="f"/>
        </w:pict>
      </w:r>
    </w:p>
    <w:p w:rsidR="00B56355" w:rsidRPr="00B56355" w:rsidRDefault="00B56355" w:rsidP="00B56355">
      <w:pPr>
        <w:pStyle w:val="Ttulo3"/>
        <w:spacing w:before="270" w:after="120"/>
        <w:rPr>
          <w:sz w:val="28"/>
          <w:szCs w:val="28"/>
          <w:lang w:val="es-PY"/>
        </w:rPr>
      </w:pPr>
      <w:r w:rsidRPr="00B56355">
        <w:rPr>
          <w:sz w:val="28"/>
          <w:szCs w:val="28"/>
          <w:lang w:val="es-PY"/>
        </w:rPr>
        <w:t>6. </w:t>
      </w:r>
      <w:r w:rsidRPr="00B56355">
        <w:rPr>
          <w:rStyle w:val="markdown-bold-text"/>
          <w:sz w:val="28"/>
          <w:szCs w:val="28"/>
          <w:lang w:val="es-PY"/>
        </w:rPr>
        <w:t>Continuidad horaria de operación</w:t>
      </w:r>
    </w:p>
    <w:p w:rsidR="00B56355" w:rsidRPr="00B56355" w:rsidRDefault="00B56355" w:rsidP="00B56355">
      <w:pPr>
        <w:rPr>
          <w:sz w:val="24"/>
          <w:szCs w:val="24"/>
          <w:lang w:val="es-PY"/>
        </w:rPr>
      </w:pPr>
      <w:proofErr w:type="spellStart"/>
      <w:proofErr w:type="gramStart"/>
      <w:r w:rsidRPr="00B56355">
        <w:rPr>
          <w:rStyle w:val="markdown-bold-text"/>
          <w:b/>
          <w:bCs/>
          <w:lang w:val="es-PY"/>
        </w:rPr>
        <w:t>Cálculo:</w:t>
      </w:r>
      <w:r w:rsidRPr="00B56355">
        <w:rPr>
          <w:lang w:val="es-PY"/>
        </w:rPr>
        <w:t>Máximo</w:t>
      </w:r>
      <w:proofErr w:type="spellEnd"/>
      <w:proofErr w:type="gramEnd"/>
      <w:r w:rsidRPr="00B56355">
        <w:rPr>
          <w:lang w:val="es-PY"/>
        </w:rPr>
        <w:t xml:space="preserve"> número de franjas horarias consecutivas donde hubo al menos un bus </w:t>
      </w:r>
      <w:proofErr w:type="spellStart"/>
      <w:r w:rsidRPr="00B56355">
        <w:rPr>
          <w:lang w:val="es-PY"/>
        </w:rPr>
        <w:t>operando.</w:t>
      </w:r>
      <w:r w:rsidRPr="00B56355">
        <w:rPr>
          <w:rStyle w:val="markdown-bold-text"/>
          <w:b/>
          <w:bCs/>
          <w:lang w:val="es-PY"/>
        </w:rPr>
        <w:t>¿Qué</w:t>
      </w:r>
      <w:proofErr w:type="spellEnd"/>
      <w:r w:rsidRPr="00B56355">
        <w:rPr>
          <w:rStyle w:val="markdown-bold-text"/>
          <w:b/>
          <w:bCs/>
          <w:lang w:val="es-PY"/>
        </w:rPr>
        <w:t> </w:t>
      </w:r>
      <w:proofErr w:type="spellStart"/>
      <w:r w:rsidRPr="00B56355">
        <w:rPr>
          <w:rStyle w:val="markdown-bold-text"/>
          <w:b/>
          <w:bCs/>
          <w:lang w:val="es-PY"/>
        </w:rPr>
        <w:t>indica?</w:t>
      </w:r>
      <w:r w:rsidRPr="00B56355">
        <w:rPr>
          <w:lang w:val="es-PY"/>
        </w:rPr>
        <w:t>Mide</w:t>
      </w:r>
      <w:proofErr w:type="spellEnd"/>
      <w:r w:rsidRPr="00B56355">
        <w:rPr>
          <w:lang w:val="es-PY"/>
        </w:rPr>
        <w:t> la continuidad del servicio a lo largo del día. Un valor bajo puede indicar interrupciones o huecos en la operación.</w:t>
      </w:r>
    </w:p>
    <w:p w:rsidR="00B56355" w:rsidRDefault="00B56355" w:rsidP="00B56355">
      <w:pPr>
        <w:spacing w:before="240" w:after="240"/>
      </w:pPr>
      <w:r>
        <w:pict>
          <v:rect id="_x0000_i1030" style="width:0;height:.75pt" o:hralign="center" o:hrstd="t" o:hr="t" fillcolor="#a0a0a0" stroked="f"/>
        </w:pict>
      </w:r>
    </w:p>
    <w:p w:rsidR="00B56355" w:rsidRPr="00B56355" w:rsidRDefault="00B56355" w:rsidP="00B56355">
      <w:pPr>
        <w:pStyle w:val="Ttulo3"/>
        <w:spacing w:before="270" w:after="120"/>
        <w:rPr>
          <w:sz w:val="28"/>
          <w:szCs w:val="28"/>
          <w:lang w:val="es-PY"/>
        </w:rPr>
      </w:pPr>
      <w:r w:rsidRPr="00B56355">
        <w:rPr>
          <w:sz w:val="28"/>
          <w:szCs w:val="28"/>
          <w:lang w:val="es-PY"/>
        </w:rPr>
        <w:t>7. </w:t>
      </w:r>
      <w:r w:rsidRPr="00B56355">
        <w:rPr>
          <w:rStyle w:val="markdown-bold-text"/>
          <w:sz w:val="28"/>
          <w:szCs w:val="28"/>
          <w:lang w:val="es-PY"/>
        </w:rPr>
        <w:t>Porcentaje de buses de reserva en operación</w:t>
      </w:r>
    </w:p>
    <w:p w:rsidR="00B56355" w:rsidRPr="00B56355" w:rsidRDefault="00B56355" w:rsidP="00B56355">
      <w:pPr>
        <w:rPr>
          <w:lang w:val="es-PY"/>
        </w:rPr>
      </w:pPr>
      <w:proofErr w:type="spellStart"/>
      <w:proofErr w:type="gramStart"/>
      <w:r w:rsidRPr="00B56355">
        <w:rPr>
          <w:rStyle w:val="markdown-bold-text"/>
          <w:b/>
          <w:bCs/>
          <w:lang w:val="es-PY"/>
        </w:rPr>
        <w:t>Cálculo:</w:t>
      </w:r>
      <w:r w:rsidRPr="00B56355">
        <w:rPr>
          <w:lang w:val="es-PY"/>
        </w:rPr>
        <w:t>Porcentaje</w:t>
      </w:r>
      <w:proofErr w:type="spellEnd"/>
      <w:proofErr w:type="gramEnd"/>
      <w:r w:rsidRPr="00B56355">
        <w:rPr>
          <w:lang w:val="es-PY"/>
        </w:rPr>
        <w:t xml:space="preserve"> de buses que normalmente no operan y fueron activados ese </w:t>
      </w:r>
      <w:proofErr w:type="spellStart"/>
      <w:r w:rsidRPr="00B56355">
        <w:rPr>
          <w:lang w:val="es-PY"/>
        </w:rPr>
        <w:t>día.</w:t>
      </w:r>
      <w:r w:rsidRPr="00B56355">
        <w:rPr>
          <w:rStyle w:val="markdown-bold-text"/>
          <w:b/>
          <w:bCs/>
          <w:lang w:val="es-PY"/>
        </w:rPr>
        <w:t>¿Qué</w:t>
      </w:r>
      <w:proofErr w:type="spellEnd"/>
      <w:r w:rsidRPr="00B56355">
        <w:rPr>
          <w:rStyle w:val="markdown-bold-text"/>
          <w:b/>
          <w:bCs/>
          <w:lang w:val="es-PY"/>
        </w:rPr>
        <w:t xml:space="preserve"> </w:t>
      </w:r>
      <w:proofErr w:type="spellStart"/>
      <w:r w:rsidRPr="00B56355">
        <w:rPr>
          <w:rStyle w:val="markdown-bold-text"/>
          <w:b/>
          <w:bCs/>
          <w:lang w:val="es-PY"/>
        </w:rPr>
        <w:t>indica?</w:t>
      </w:r>
      <w:r w:rsidRPr="00B56355">
        <w:rPr>
          <w:lang w:val="es-PY"/>
        </w:rPr>
        <w:t>Mide</w:t>
      </w:r>
      <w:proofErr w:type="spellEnd"/>
      <w:r w:rsidRPr="00B56355">
        <w:rPr>
          <w:lang w:val="es-PY"/>
        </w:rPr>
        <w:t xml:space="preserve"> el uso de la reserva operativa. Un valor alto puede indicar incidencias o refuerzos </w:t>
      </w:r>
      <w:proofErr w:type="spellStart"/>
      <w:proofErr w:type="gramStart"/>
      <w:r w:rsidRPr="00B56355">
        <w:rPr>
          <w:lang w:val="es-PY"/>
        </w:rPr>
        <w:t>extraordinarios.</w:t>
      </w:r>
      <w:r w:rsidRPr="00B56355">
        <w:rPr>
          <w:rStyle w:val="markdown-bold-text"/>
          <w:b/>
          <w:bCs/>
          <w:lang w:val="es-PY"/>
        </w:rPr>
        <w:t>Nota</w:t>
      </w:r>
      <w:proofErr w:type="spellEnd"/>
      <w:proofErr w:type="gramEnd"/>
      <w:r w:rsidRPr="00B56355">
        <w:rPr>
          <w:rStyle w:val="markdown-bold-text"/>
          <w:b/>
          <w:bCs/>
          <w:lang w:val="es-PY"/>
        </w:rPr>
        <w:t>:</w:t>
      </w:r>
      <w:r w:rsidRPr="00B56355">
        <w:rPr>
          <w:lang w:val="es-PY"/>
        </w:rPr>
        <w:t> Actualmente no se puede calcular por falta de datos individuales de buses.</w:t>
      </w:r>
    </w:p>
    <w:sectPr w:rsidR="00B56355" w:rsidRPr="00B56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4302576">
    <w:abstractNumId w:val="8"/>
  </w:num>
  <w:num w:numId="2" w16cid:durableId="1076629727">
    <w:abstractNumId w:val="6"/>
  </w:num>
  <w:num w:numId="3" w16cid:durableId="514345868">
    <w:abstractNumId w:val="5"/>
  </w:num>
  <w:num w:numId="4" w16cid:durableId="548490090">
    <w:abstractNumId w:val="4"/>
  </w:num>
  <w:num w:numId="5" w16cid:durableId="1829590539">
    <w:abstractNumId w:val="7"/>
  </w:num>
  <w:num w:numId="6" w16cid:durableId="2129080127">
    <w:abstractNumId w:val="3"/>
  </w:num>
  <w:num w:numId="7" w16cid:durableId="548615066">
    <w:abstractNumId w:val="2"/>
  </w:num>
  <w:num w:numId="8" w16cid:durableId="121658947">
    <w:abstractNumId w:val="1"/>
  </w:num>
  <w:num w:numId="9" w16cid:durableId="181522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F54"/>
    <w:rsid w:val="0015074B"/>
    <w:rsid w:val="002444D1"/>
    <w:rsid w:val="0029639D"/>
    <w:rsid w:val="00326F90"/>
    <w:rsid w:val="009D13D6"/>
    <w:rsid w:val="00AA1D8D"/>
    <w:rsid w:val="00B47730"/>
    <w:rsid w:val="00B563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421D61"/>
  <w14:defaultImageDpi w14:val="300"/>
  <w15:docId w15:val="{EC7E6F60-D44B-44A5-9FEE-220D2BC9C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kdown-bold-text">
    <w:name w:val="markdown-bold-text"/>
    <w:basedOn w:val="Fuentedeprrafopredeter"/>
    <w:rsid w:val="00B56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724</Words>
  <Characters>3986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support</cp:lastModifiedBy>
  <cp:revision>2</cp:revision>
  <dcterms:created xsi:type="dcterms:W3CDTF">2013-12-23T23:15:00Z</dcterms:created>
  <dcterms:modified xsi:type="dcterms:W3CDTF">2025-07-09T20:35:00Z</dcterms:modified>
  <cp:category/>
</cp:coreProperties>
</file>