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3025AD" w14:textId="77777777" w:rsidR="00221E79" w:rsidRPr="00221E79" w:rsidRDefault="00221E79" w:rsidP="00221E79">
      <w:r w:rsidRPr="00221E79">
        <w:t>Hello Elnara,</w:t>
      </w:r>
    </w:p>
    <w:p w14:paraId="4F22348A" w14:textId="3C315283" w:rsidR="00221E79" w:rsidRPr="00221E79" w:rsidRDefault="00221E79" w:rsidP="00221E79">
      <w:r w:rsidRPr="00221E79">
        <w:t xml:space="preserve">Thank you for your analysis of Craigslist’s UI and </w:t>
      </w:r>
      <w:r w:rsidR="00C81857">
        <w:t xml:space="preserve">UX </w:t>
      </w:r>
      <w:r w:rsidR="00A43E9A">
        <w:t>weaknesses</w:t>
      </w:r>
      <w:r w:rsidRPr="00221E79">
        <w:t xml:space="preserve">. Your evaluation identifies key </w:t>
      </w:r>
      <w:r w:rsidR="00BC2998">
        <w:t>points</w:t>
      </w:r>
      <w:r w:rsidRPr="00221E79">
        <w:t xml:space="preserve"> as the platform’s outdated design, lack of mobile responsiveness, insufficient search functionality</w:t>
      </w:r>
      <w:r w:rsidR="00395ADE">
        <w:t>,</w:t>
      </w:r>
      <w:r w:rsidRPr="00221E79">
        <w:t xml:space="preserve"> and accessibility gaps. I would like to propose potential solutions to these issues </w:t>
      </w:r>
      <w:r w:rsidR="00C67656">
        <w:t>while describing also</w:t>
      </w:r>
      <w:r w:rsidRPr="00221E79">
        <w:t xml:space="preserve"> </w:t>
      </w:r>
      <w:r w:rsidR="00327071">
        <w:t>other</w:t>
      </w:r>
      <w:r w:rsidRPr="00221E79">
        <w:t xml:space="preserve"> aspects that may </w:t>
      </w:r>
      <w:r w:rsidR="00327071">
        <w:t>improve</w:t>
      </w:r>
      <w:r w:rsidRPr="00221E79">
        <w:t xml:space="preserve"> the platform’s usability and inclusiveness.</w:t>
      </w:r>
    </w:p>
    <w:p w14:paraId="782E7C59" w14:textId="77777777" w:rsidR="00A43E9A" w:rsidRDefault="00A43E9A" w:rsidP="00221E79">
      <w:pPr>
        <w:rPr>
          <w:b/>
          <w:bCs/>
        </w:rPr>
      </w:pPr>
    </w:p>
    <w:p w14:paraId="6E46720A" w14:textId="0C1ACF32" w:rsidR="00221E79" w:rsidRPr="00221E79" w:rsidRDefault="00A43E9A" w:rsidP="00221E79">
      <w:pPr>
        <w:rPr>
          <w:b/>
          <w:bCs/>
        </w:rPr>
      </w:pPr>
      <w:r>
        <w:rPr>
          <w:b/>
          <w:bCs/>
        </w:rPr>
        <w:t>S</w:t>
      </w:r>
      <w:r w:rsidR="00221E79" w:rsidRPr="00221E79">
        <w:rPr>
          <w:b/>
          <w:bCs/>
        </w:rPr>
        <w:t>olutions to Design Weaknesses</w:t>
      </w:r>
    </w:p>
    <w:p w14:paraId="530097C5" w14:textId="40EA384A" w:rsidR="0041693D" w:rsidRPr="00B16BE3" w:rsidRDefault="00A43E9A" w:rsidP="00221E79">
      <w:r w:rsidRPr="00B16BE3">
        <w:t>Regarding</w:t>
      </w:r>
      <w:r w:rsidR="00221E79" w:rsidRPr="00B16BE3">
        <w:t xml:space="preserve"> the outdated design and mobile compatibility, Craigslist would benefit from implementing a responsive web design framework </w:t>
      </w:r>
      <w:r w:rsidR="00327071">
        <w:t>(</w:t>
      </w:r>
      <w:r w:rsidR="0026554C">
        <w:t xml:space="preserve">e.g. </w:t>
      </w:r>
      <w:r w:rsidR="00467291" w:rsidRPr="00B16BE3">
        <w:t xml:space="preserve">using </w:t>
      </w:r>
      <w:r w:rsidR="00221E79" w:rsidRPr="00B16BE3">
        <w:t>CSS Flexbox and Grid Layout</w:t>
      </w:r>
      <w:r w:rsidR="00327071">
        <w:t>)</w:t>
      </w:r>
      <w:r w:rsidR="0041693D" w:rsidRPr="00B16BE3">
        <w:t>,</w:t>
      </w:r>
      <w:r w:rsidR="00221E79" w:rsidRPr="00B16BE3">
        <w:t xml:space="preserve"> adapt</w:t>
      </w:r>
      <w:r w:rsidR="0041693D" w:rsidRPr="00B16BE3">
        <w:t xml:space="preserve">ing </w:t>
      </w:r>
      <w:r w:rsidR="00221E79" w:rsidRPr="00B16BE3">
        <w:t>to various screen sizes</w:t>
      </w:r>
      <w:r w:rsidR="0041693D" w:rsidRPr="00B16BE3">
        <w:t xml:space="preserve"> and</w:t>
      </w:r>
      <w:r w:rsidR="00221E79" w:rsidRPr="00B16BE3">
        <w:t xml:space="preserve"> ensuring usability across </w:t>
      </w:r>
      <w:r w:rsidR="00124C68">
        <w:t>different mediums</w:t>
      </w:r>
      <w:r w:rsidR="00221E79" w:rsidRPr="00B16BE3">
        <w:t xml:space="preserve"> (Marcotte, 2011). </w:t>
      </w:r>
    </w:p>
    <w:p w14:paraId="1F91D6A8" w14:textId="747E3CBB" w:rsidR="00221E79" w:rsidRPr="00B16BE3" w:rsidRDefault="00221E79" w:rsidP="00221E79">
      <w:r w:rsidRPr="00B16BE3">
        <w:t xml:space="preserve">Additionally, adopting modern design principles, </w:t>
      </w:r>
      <w:r w:rsidR="005A5D8F" w:rsidRPr="00B16BE3">
        <w:t>like</w:t>
      </w:r>
      <w:r w:rsidRPr="00B16BE3">
        <w:t xml:space="preserve"> progressive disclosure and hierarchical visual structuring, would help </w:t>
      </w:r>
      <w:r w:rsidR="00B420D7" w:rsidRPr="00B16BE3">
        <w:t>present</w:t>
      </w:r>
      <w:r w:rsidRPr="00B16BE3">
        <w:t xml:space="preserve"> Craigslist’s information</w:t>
      </w:r>
      <w:r w:rsidR="00B420D7" w:rsidRPr="00B16BE3">
        <w:t xml:space="preserve"> while</w:t>
      </w:r>
      <w:r w:rsidRPr="00B16BE3">
        <w:t xml:space="preserve"> making navigation more intuitive (Krug, 2014).</w:t>
      </w:r>
    </w:p>
    <w:p w14:paraId="38E4A999" w14:textId="1CC89E3E" w:rsidR="00221E79" w:rsidRPr="00B16BE3" w:rsidRDefault="00221E79" w:rsidP="00221E79">
      <w:r w:rsidRPr="00B16BE3">
        <w:t xml:space="preserve">Regarding the limited search functionality, integrating advanced filtering would improve </w:t>
      </w:r>
      <w:r w:rsidR="00D320CE">
        <w:t xml:space="preserve">the </w:t>
      </w:r>
      <w:r w:rsidRPr="00B16BE3">
        <w:t>user experience</w:t>
      </w:r>
      <w:r w:rsidR="00D6377E">
        <w:t xml:space="preserve"> through </w:t>
      </w:r>
      <w:r w:rsidRPr="00B16BE3">
        <w:t>better content discoverability (Morville &amp; Callender, 2010).</w:t>
      </w:r>
    </w:p>
    <w:p w14:paraId="374B1FC2" w14:textId="2441A248" w:rsidR="00221E79" w:rsidRPr="00B16BE3" w:rsidRDefault="00221E79" w:rsidP="00221E79">
      <w:r w:rsidRPr="00B16BE3">
        <w:t>Moreover, introducing a secure messaging system would address the security vulnerabilities you mentioned</w:t>
      </w:r>
      <w:r w:rsidR="0078699F">
        <w:t>,</w:t>
      </w:r>
      <w:r w:rsidRPr="00B16BE3">
        <w:t xml:space="preserve"> allow</w:t>
      </w:r>
      <w:r w:rsidR="0078699F">
        <w:t>ing</w:t>
      </w:r>
      <w:r w:rsidRPr="00B16BE3">
        <w:t xml:space="preserve"> users to communicate without exposing personal contact information</w:t>
      </w:r>
      <w:r w:rsidR="005626F2">
        <w:t xml:space="preserve"> and thus</w:t>
      </w:r>
      <w:r w:rsidR="0078699F">
        <w:t xml:space="preserve"> </w:t>
      </w:r>
      <w:r w:rsidRPr="00B16BE3">
        <w:t>reducing the risk of phishing and fraud.</w:t>
      </w:r>
    </w:p>
    <w:p w14:paraId="65393FFD" w14:textId="77777777" w:rsidR="00B16BE3" w:rsidRDefault="00B16BE3" w:rsidP="00221E79">
      <w:pPr>
        <w:rPr>
          <w:b/>
          <w:bCs/>
        </w:rPr>
      </w:pPr>
    </w:p>
    <w:p w14:paraId="580E32C3" w14:textId="0AFEB2A1" w:rsidR="00221E79" w:rsidRPr="00221E79" w:rsidRDefault="00B16BE3" w:rsidP="00221E79">
      <w:pPr>
        <w:rPr>
          <w:b/>
          <w:bCs/>
        </w:rPr>
      </w:pPr>
      <w:r>
        <w:rPr>
          <w:b/>
          <w:bCs/>
        </w:rPr>
        <w:t>S</w:t>
      </w:r>
      <w:r w:rsidR="00221E79" w:rsidRPr="00221E79">
        <w:rPr>
          <w:b/>
          <w:bCs/>
        </w:rPr>
        <w:t>olutions to Accessibility Issues</w:t>
      </w:r>
    </w:p>
    <w:p w14:paraId="68C99895" w14:textId="2E575023" w:rsidR="00B16BE3" w:rsidRDefault="00221E79" w:rsidP="00221E79">
      <w:r w:rsidRPr="00B16BE3">
        <w:t xml:space="preserve">In terms of accessibility, the absence of alternative text for images </w:t>
      </w:r>
      <w:r w:rsidR="005A297B">
        <w:t>doesn’t conform</w:t>
      </w:r>
      <w:r w:rsidRPr="00B16BE3">
        <w:t xml:space="preserve"> to WCAG 2.1 guidelines, </w:t>
      </w:r>
      <w:r w:rsidR="005A297B">
        <w:t xml:space="preserve">where </w:t>
      </w:r>
      <w:r w:rsidRPr="00B16BE3">
        <w:t xml:space="preserve">every meaningful image </w:t>
      </w:r>
      <w:r w:rsidR="006B1BA4">
        <w:t>should</w:t>
      </w:r>
      <w:r w:rsidRPr="00B16BE3">
        <w:t xml:space="preserve"> have descriptive alt text to support screen readers (W3C, 2018). Enhancing HTML structure, such as using correct headings, would also provide better navigation for assistive technologies.</w:t>
      </w:r>
    </w:p>
    <w:p w14:paraId="0C049240" w14:textId="77777777" w:rsidR="00A83681" w:rsidRPr="00B16BE3" w:rsidRDefault="00A83681" w:rsidP="00221E79"/>
    <w:p w14:paraId="147939CE" w14:textId="77777777" w:rsidR="00221E79" w:rsidRPr="00B16BE3" w:rsidRDefault="00221E79" w:rsidP="00221E79">
      <w:r w:rsidRPr="00B16BE3">
        <w:t>One area not mentioned is the lack of user onboarding or help documentation. Given Craigslist’s complex layout, offering guided tutorials or tooltips could help new users understand key features, improving usability across diverse demographics (Norman, 2013).</w:t>
      </w:r>
    </w:p>
    <w:p w14:paraId="0A78B977" w14:textId="77777777" w:rsidR="00B16BE3" w:rsidRDefault="00B16BE3" w:rsidP="00221E79">
      <w:pPr>
        <w:rPr>
          <w:b/>
          <w:bCs/>
        </w:rPr>
      </w:pPr>
    </w:p>
    <w:p w14:paraId="09AB44B1" w14:textId="1BD661F5" w:rsidR="00221E79" w:rsidRPr="00221E79" w:rsidRDefault="00221E79" w:rsidP="00221E79">
      <w:pPr>
        <w:rPr>
          <w:b/>
          <w:bCs/>
        </w:rPr>
      </w:pPr>
      <w:r w:rsidRPr="00221E79">
        <w:rPr>
          <w:b/>
          <w:bCs/>
        </w:rPr>
        <w:t>Conclusion</w:t>
      </w:r>
    </w:p>
    <w:p w14:paraId="0A76FE44" w14:textId="0C2771C4" w:rsidR="00221E79" w:rsidRPr="00B16BE3" w:rsidRDefault="000F7B4E" w:rsidP="00221E79">
      <w:r>
        <w:t>By</w:t>
      </w:r>
      <w:r w:rsidR="00221E79" w:rsidRPr="00B16BE3">
        <w:t xml:space="preserve"> addressing its UI</w:t>
      </w:r>
      <w:r w:rsidR="00FF2737">
        <w:t xml:space="preserve"> and</w:t>
      </w:r>
      <w:r w:rsidR="00221E79" w:rsidRPr="00B16BE3">
        <w:t xml:space="preserve"> </w:t>
      </w:r>
      <w:r w:rsidR="00FF2737">
        <w:t>UX</w:t>
      </w:r>
      <w:r w:rsidR="00221E79" w:rsidRPr="00B16BE3">
        <w:t xml:space="preserve"> </w:t>
      </w:r>
      <w:r w:rsidR="00FF2737">
        <w:t>shortcomings</w:t>
      </w:r>
      <w:r w:rsidR="00221E79" w:rsidRPr="00B16BE3">
        <w:t xml:space="preserve"> through modern web development practices and adherence to accessibility standards</w:t>
      </w:r>
      <w:r>
        <w:t>, Craiglist</w:t>
      </w:r>
      <w:r w:rsidR="00221E79" w:rsidRPr="00B16BE3">
        <w:t xml:space="preserve"> would </w:t>
      </w:r>
      <w:r w:rsidR="00E26DCA">
        <w:t xml:space="preserve">improve </w:t>
      </w:r>
      <w:r w:rsidR="00221E79" w:rsidRPr="00B16BE3">
        <w:t xml:space="preserve">the user experience not only </w:t>
      </w:r>
      <w:r w:rsidR="002010AF">
        <w:t xml:space="preserve">for </w:t>
      </w:r>
      <w:r w:rsidR="00221E79" w:rsidRPr="00B16BE3">
        <w:t xml:space="preserve">current users but also </w:t>
      </w:r>
      <w:r w:rsidR="00E26DCA">
        <w:t xml:space="preserve">potentially </w:t>
      </w:r>
      <w:r w:rsidR="00E26DCA" w:rsidRPr="00B16BE3">
        <w:t>attract</w:t>
      </w:r>
      <w:r w:rsidR="00E26DCA">
        <w:t xml:space="preserve">ing </w:t>
      </w:r>
      <w:r w:rsidR="00E26DCA" w:rsidRPr="00B16BE3">
        <w:t>broader</w:t>
      </w:r>
      <w:r w:rsidR="00221E79" w:rsidRPr="00B16BE3">
        <w:t xml:space="preserve"> audiences by creating a more inclusive, secure, and user-friendly environment.</w:t>
      </w:r>
    </w:p>
    <w:p w14:paraId="69BD2910" w14:textId="5A25B749" w:rsidR="00221E79" w:rsidRDefault="00221E79" w:rsidP="00221E79"/>
    <w:p w14:paraId="5FFE2135" w14:textId="0525FC15" w:rsidR="00B16BE3" w:rsidRDefault="00B16BE3" w:rsidP="00221E79">
      <w:r>
        <w:t xml:space="preserve">Word Count: </w:t>
      </w:r>
      <w:r w:rsidR="00C82A10">
        <w:t>305</w:t>
      </w:r>
    </w:p>
    <w:p w14:paraId="23E16FAD" w14:textId="77777777" w:rsidR="00B16BE3" w:rsidRPr="00221E79" w:rsidRDefault="00B16BE3" w:rsidP="00221E79"/>
    <w:p w14:paraId="18DD4519" w14:textId="77777777" w:rsidR="00221E79" w:rsidRPr="00221E79" w:rsidRDefault="00221E79" w:rsidP="00221E79">
      <w:pPr>
        <w:rPr>
          <w:b/>
          <w:bCs/>
        </w:rPr>
      </w:pPr>
      <w:r w:rsidRPr="00221E79">
        <w:rPr>
          <w:b/>
          <w:bCs/>
        </w:rPr>
        <w:lastRenderedPageBreak/>
        <w:t>References</w:t>
      </w:r>
    </w:p>
    <w:p w14:paraId="7BB09457" w14:textId="77777777" w:rsidR="00221E79" w:rsidRPr="00221E79" w:rsidRDefault="00221E79" w:rsidP="00221E79">
      <w:pPr>
        <w:numPr>
          <w:ilvl w:val="0"/>
          <w:numId w:val="1"/>
        </w:numPr>
      </w:pPr>
      <w:r w:rsidRPr="00221E79">
        <w:t xml:space="preserve">Krug, S. (2014). </w:t>
      </w:r>
      <w:r w:rsidRPr="00221E79">
        <w:rPr>
          <w:i/>
          <w:iCs/>
        </w:rPr>
        <w:t>Don’t Make Me Think: A Common Sense Approach to Web Usability</w:t>
      </w:r>
      <w:r w:rsidRPr="00221E79">
        <w:t>. New Riders.</w:t>
      </w:r>
    </w:p>
    <w:p w14:paraId="34DA12D0" w14:textId="77777777" w:rsidR="00221E79" w:rsidRPr="00221E79" w:rsidRDefault="00221E79" w:rsidP="00221E79">
      <w:pPr>
        <w:numPr>
          <w:ilvl w:val="0"/>
          <w:numId w:val="1"/>
        </w:numPr>
      </w:pPr>
      <w:r w:rsidRPr="00221E79">
        <w:t xml:space="preserve">Marcotte, E. (2011). </w:t>
      </w:r>
      <w:r w:rsidRPr="00221E79">
        <w:rPr>
          <w:i/>
          <w:iCs/>
        </w:rPr>
        <w:t>Responsive Web Design</w:t>
      </w:r>
      <w:r w:rsidRPr="00221E79">
        <w:t>. A Book Apart.</w:t>
      </w:r>
    </w:p>
    <w:p w14:paraId="2D10728E" w14:textId="77777777" w:rsidR="00221E79" w:rsidRPr="00221E79" w:rsidRDefault="00221E79" w:rsidP="00221E79">
      <w:pPr>
        <w:numPr>
          <w:ilvl w:val="0"/>
          <w:numId w:val="1"/>
        </w:numPr>
      </w:pPr>
      <w:r w:rsidRPr="00221E79">
        <w:t xml:space="preserve">Morville, P., &amp; Callender, J. (2010). </w:t>
      </w:r>
      <w:r w:rsidRPr="00221E79">
        <w:rPr>
          <w:i/>
          <w:iCs/>
        </w:rPr>
        <w:t>Search Patterns: Design for Discovery</w:t>
      </w:r>
      <w:r w:rsidRPr="00221E79">
        <w:t>. O’Reilly Media.</w:t>
      </w:r>
    </w:p>
    <w:p w14:paraId="6B0785E1" w14:textId="77777777" w:rsidR="00221E79" w:rsidRPr="00221E79" w:rsidRDefault="00221E79" w:rsidP="00221E79">
      <w:pPr>
        <w:numPr>
          <w:ilvl w:val="0"/>
          <w:numId w:val="1"/>
        </w:numPr>
      </w:pPr>
      <w:r w:rsidRPr="00221E79">
        <w:t xml:space="preserve">Norman, D. A. (2013). </w:t>
      </w:r>
      <w:r w:rsidRPr="00221E79">
        <w:rPr>
          <w:i/>
          <w:iCs/>
        </w:rPr>
        <w:t>The Design of Everyday Things: Revised and Expanded Edition</w:t>
      </w:r>
      <w:r w:rsidRPr="00221E79">
        <w:t>. Basic Books.</w:t>
      </w:r>
    </w:p>
    <w:p w14:paraId="1AA7EFD8" w14:textId="77777777" w:rsidR="00221E79" w:rsidRPr="00221E79" w:rsidRDefault="00221E79" w:rsidP="00221E79">
      <w:pPr>
        <w:numPr>
          <w:ilvl w:val="0"/>
          <w:numId w:val="1"/>
        </w:numPr>
      </w:pPr>
      <w:r w:rsidRPr="00221E79">
        <w:t xml:space="preserve">W3C. (2018). </w:t>
      </w:r>
      <w:r w:rsidRPr="00221E79">
        <w:rPr>
          <w:i/>
          <w:iCs/>
        </w:rPr>
        <w:t>Web Content Accessibility Guidelines (WCAG) 2.1</w:t>
      </w:r>
      <w:r w:rsidRPr="00221E79">
        <w:t xml:space="preserve">. Available at: </w:t>
      </w:r>
      <w:hyperlink r:id="rId5" w:tgtFrame="_new" w:history="1">
        <w:r w:rsidRPr="00221E79">
          <w:rPr>
            <w:rStyle w:val="Hyperlink"/>
          </w:rPr>
          <w:t>https://www.w3.org/TR/WCAG21/</w:t>
        </w:r>
      </w:hyperlink>
    </w:p>
    <w:p w14:paraId="3C6D2920" w14:textId="77777777" w:rsidR="00934080" w:rsidRPr="00221E79" w:rsidRDefault="00934080"/>
    <w:sectPr w:rsidR="00934080" w:rsidRPr="00221E7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1482A72"/>
    <w:multiLevelType w:val="multilevel"/>
    <w:tmpl w:val="3014C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6784703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1E79"/>
    <w:rsid w:val="00042C86"/>
    <w:rsid w:val="000E0417"/>
    <w:rsid w:val="000F7B4E"/>
    <w:rsid w:val="00124C68"/>
    <w:rsid w:val="00171262"/>
    <w:rsid w:val="002010AF"/>
    <w:rsid w:val="00221E79"/>
    <w:rsid w:val="0026554C"/>
    <w:rsid w:val="00272467"/>
    <w:rsid w:val="00327071"/>
    <w:rsid w:val="00395ADE"/>
    <w:rsid w:val="0041693D"/>
    <w:rsid w:val="00457DDE"/>
    <w:rsid w:val="00467291"/>
    <w:rsid w:val="005626F2"/>
    <w:rsid w:val="005A297B"/>
    <w:rsid w:val="005A5D8F"/>
    <w:rsid w:val="00682990"/>
    <w:rsid w:val="006B1BA4"/>
    <w:rsid w:val="00724624"/>
    <w:rsid w:val="0078699F"/>
    <w:rsid w:val="00800A11"/>
    <w:rsid w:val="00934080"/>
    <w:rsid w:val="00A43E9A"/>
    <w:rsid w:val="00A83681"/>
    <w:rsid w:val="00AA3168"/>
    <w:rsid w:val="00B16BE3"/>
    <w:rsid w:val="00B208FA"/>
    <w:rsid w:val="00B420D7"/>
    <w:rsid w:val="00BC2998"/>
    <w:rsid w:val="00C67656"/>
    <w:rsid w:val="00C81857"/>
    <w:rsid w:val="00C82A10"/>
    <w:rsid w:val="00CF21E9"/>
    <w:rsid w:val="00D320CE"/>
    <w:rsid w:val="00D6377E"/>
    <w:rsid w:val="00D64017"/>
    <w:rsid w:val="00E26DCA"/>
    <w:rsid w:val="00E40901"/>
    <w:rsid w:val="00E4732A"/>
    <w:rsid w:val="00E546FC"/>
    <w:rsid w:val="00F56E98"/>
    <w:rsid w:val="00FF2737"/>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AA94AC4"/>
  <w15:chartTrackingRefBased/>
  <w15:docId w15:val="{62DB4A64-096B-4977-A703-C0FF78BC7B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GB"/>
    </w:rPr>
  </w:style>
  <w:style w:type="paragraph" w:styleId="Heading1">
    <w:name w:val="heading 1"/>
    <w:basedOn w:val="Normal"/>
    <w:next w:val="Normal"/>
    <w:link w:val="Heading1Char"/>
    <w:uiPriority w:val="9"/>
    <w:qFormat/>
    <w:rsid w:val="00221E7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21E7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21E7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21E7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21E7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21E7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21E7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21E7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21E7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21E79"/>
    <w:rPr>
      <w:rFonts w:asciiTheme="majorHAnsi" w:eastAsiaTheme="majorEastAsia" w:hAnsiTheme="majorHAnsi" w:cstheme="majorBidi"/>
      <w:color w:val="2F5496" w:themeColor="accent1" w:themeShade="BF"/>
      <w:sz w:val="40"/>
      <w:szCs w:val="40"/>
      <w:lang w:val="en-GB"/>
    </w:rPr>
  </w:style>
  <w:style w:type="character" w:customStyle="1" w:styleId="Heading2Char">
    <w:name w:val="Heading 2 Char"/>
    <w:basedOn w:val="DefaultParagraphFont"/>
    <w:link w:val="Heading2"/>
    <w:uiPriority w:val="9"/>
    <w:semiHidden/>
    <w:rsid w:val="00221E79"/>
    <w:rPr>
      <w:rFonts w:asciiTheme="majorHAnsi" w:eastAsiaTheme="majorEastAsia" w:hAnsiTheme="majorHAnsi" w:cstheme="majorBidi"/>
      <w:color w:val="2F5496" w:themeColor="accent1" w:themeShade="BF"/>
      <w:sz w:val="32"/>
      <w:szCs w:val="32"/>
      <w:lang w:val="en-GB"/>
    </w:rPr>
  </w:style>
  <w:style w:type="character" w:customStyle="1" w:styleId="Heading3Char">
    <w:name w:val="Heading 3 Char"/>
    <w:basedOn w:val="DefaultParagraphFont"/>
    <w:link w:val="Heading3"/>
    <w:uiPriority w:val="9"/>
    <w:semiHidden/>
    <w:rsid w:val="00221E79"/>
    <w:rPr>
      <w:rFonts w:eastAsiaTheme="majorEastAsia" w:cstheme="majorBidi"/>
      <w:color w:val="2F5496" w:themeColor="accent1" w:themeShade="BF"/>
      <w:sz w:val="28"/>
      <w:szCs w:val="28"/>
      <w:lang w:val="en-GB"/>
    </w:rPr>
  </w:style>
  <w:style w:type="character" w:customStyle="1" w:styleId="Heading4Char">
    <w:name w:val="Heading 4 Char"/>
    <w:basedOn w:val="DefaultParagraphFont"/>
    <w:link w:val="Heading4"/>
    <w:uiPriority w:val="9"/>
    <w:semiHidden/>
    <w:rsid w:val="00221E79"/>
    <w:rPr>
      <w:rFonts w:eastAsiaTheme="majorEastAsia" w:cstheme="majorBidi"/>
      <w:i/>
      <w:iCs/>
      <w:color w:val="2F5496" w:themeColor="accent1" w:themeShade="BF"/>
      <w:lang w:val="en-GB"/>
    </w:rPr>
  </w:style>
  <w:style w:type="character" w:customStyle="1" w:styleId="Heading5Char">
    <w:name w:val="Heading 5 Char"/>
    <w:basedOn w:val="DefaultParagraphFont"/>
    <w:link w:val="Heading5"/>
    <w:uiPriority w:val="9"/>
    <w:semiHidden/>
    <w:rsid w:val="00221E79"/>
    <w:rPr>
      <w:rFonts w:eastAsiaTheme="majorEastAsia" w:cstheme="majorBidi"/>
      <w:color w:val="2F5496" w:themeColor="accent1" w:themeShade="BF"/>
      <w:lang w:val="en-GB"/>
    </w:rPr>
  </w:style>
  <w:style w:type="character" w:customStyle="1" w:styleId="Heading6Char">
    <w:name w:val="Heading 6 Char"/>
    <w:basedOn w:val="DefaultParagraphFont"/>
    <w:link w:val="Heading6"/>
    <w:uiPriority w:val="9"/>
    <w:semiHidden/>
    <w:rsid w:val="00221E79"/>
    <w:rPr>
      <w:rFonts w:eastAsiaTheme="majorEastAsia" w:cstheme="majorBidi"/>
      <w:i/>
      <w:iCs/>
      <w:color w:val="595959" w:themeColor="text1" w:themeTint="A6"/>
      <w:lang w:val="en-GB"/>
    </w:rPr>
  </w:style>
  <w:style w:type="character" w:customStyle="1" w:styleId="Heading7Char">
    <w:name w:val="Heading 7 Char"/>
    <w:basedOn w:val="DefaultParagraphFont"/>
    <w:link w:val="Heading7"/>
    <w:uiPriority w:val="9"/>
    <w:semiHidden/>
    <w:rsid w:val="00221E79"/>
    <w:rPr>
      <w:rFonts w:eastAsiaTheme="majorEastAsia" w:cstheme="majorBidi"/>
      <w:color w:val="595959" w:themeColor="text1" w:themeTint="A6"/>
      <w:lang w:val="en-GB"/>
    </w:rPr>
  </w:style>
  <w:style w:type="character" w:customStyle="1" w:styleId="Heading8Char">
    <w:name w:val="Heading 8 Char"/>
    <w:basedOn w:val="DefaultParagraphFont"/>
    <w:link w:val="Heading8"/>
    <w:uiPriority w:val="9"/>
    <w:semiHidden/>
    <w:rsid w:val="00221E79"/>
    <w:rPr>
      <w:rFonts w:eastAsiaTheme="majorEastAsia" w:cstheme="majorBidi"/>
      <w:i/>
      <w:iCs/>
      <w:color w:val="272727" w:themeColor="text1" w:themeTint="D8"/>
      <w:lang w:val="en-GB"/>
    </w:rPr>
  </w:style>
  <w:style w:type="character" w:customStyle="1" w:styleId="Heading9Char">
    <w:name w:val="Heading 9 Char"/>
    <w:basedOn w:val="DefaultParagraphFont"/>
    <w:link w:val="Heading9"/>
    <w:uiPriority w:val="9"/>
    <w:semiHidden/>
    <w:rsid w:val="00221E79"/>
    <w:rPr>
      <w:rFonts w:eastAsiaTheme="majorEastAsia" w:cstheme="majorBidi"/>
      <w:color w:val="272727" w:themeColor="text1" w:themeTint="D8"/>
      <w:lang w:val="en-GB"/>
    </w:rPr>
  </w:style>
  <w:style w:type="paragraph" w:styleId="Title">
    <w:name w:val="Title"/>
    <w:basedOn w:val="Normal"/>
    <w:next w:val="Normal"/>
    <w:link w:val="TitleChar"/>
    <w:uiPriority w:val="10"/>
    <w:qFormat/>
    <w:rsid w:val="00221E7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21E79"/>
    <w:rPr>
      <w:rFonts w:asciiTheme="majorHAnsi" w:eastAsiaTheme="majorEastAsia" w:hAnsiTheme="majorHAnsi" w:cstheme="majorBidi"/>
      <w:spacing w:val="-10"/>
      <w:kern w:val="28"/>
      <w:sz w:val="56"/>
      <w:szCs w:val="56"/>
      <w:lang w:val="en-GB"/>
    </w:rPr>
  </w:style>
  <w:style w:type="paragraph" w:styleId="Subtitle">
    <w:name w:val="Subtitle"/>
    <w:basedOn w:val="Normal"/>
    <w:next w:val="Normal"/>
    <w:link w:val="SubtitleChar"/>
    <w:uiPriority w:val="11"/>
    <w:qFormat/>
    <w:rsid w:val="00221E7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21E79"/>
    <w:rPr>
      <w:rFonts w:eastAsiaTheme="majorEastAsia" w:cstheme="majorBidi"/>
      <w:color w:val="595959" w:themeColor="text1" w:themeTint="A6"/>
      <w:spacing w:val="15"/>
      <w:sz w:val="28"/>
      <w:szCs w:val="28"/>
      <w:lang w:val="en-GB"/>
    </w:rPr>
  </w:style>
  <w:style w:type="paragraph" w:styleId="Quote">
    <w:name w:val="Quote"/>
    <w:basedOn w:val="Normal"/>
    <w:next w:val="Normal"/>
    <w:link w:val="QuoteChar"/>
    <w:uiPriority w:val="29"/>
    <w:qFormat/>
    <w:rsid w:val="00221E79"/>
    <w:pPr>
      <w:spacing w:before="160"/>
      <w:jc w:val="center"/>
    </w:pPr>
    <w:rPr>
      <w:i/>
      <w:iCs/>
      <w:color w:val="404040" w:themeColor="text1" w:themeTint="BF"/>
    </w:rPr>
  </w:style>
  <w:style w:type="character" w:customStyle="1" w:styleId="QuoteChar">
    <w:name w:val="Quote Char"/>
    <w:basedOn w:val="DefaultParagraphFont"/>
    <w:link w:val="Quote"/>
    <w:uiPriority w:val="29"/>
    <w:rsid w:val="00221E79"/>
    <w:rPr>
      <w:i/>
      <w:iCs/>
      <w:color w:val="404040" w:themeColor="text1" w:themeTint="BF"/>
      <w:lang w:val="en-GB"/>
    </w:rPr>
  </w:style>
  <w:style w:type="paragraph" w:styleId="ListParagraph">
    <w:name w:val="List Paragraph"/>
    <w:basedOn w:val="Normal"/>
    <w:uiPriority w:val="34"/>
    <w:qFormat/>
    <w:rsid w:val="00221E79"/>
    <w:pPr>
      <w:ind w:left="720"/>
      <w:contextualSpacing/>
    </w:pPr>
  </w:style>
  <w:style w:type="character" w:styleId="IntenseEmphasis">
    <w:name w:val="Intense Emphasis"/>
    <w:basedOn w:val="DefaultParagraphFont"/>
    <w:uiPriority w:val="21"/>
    <w:qFormat/>
    <w:rsid w:val="00221E79"/>
    <w:rPr>
      <w:i/>
      <w:iCs/>
      <w:color w:val="2F5496" w:themeColor="accent1" w:themeShade="BF"/>
    </w:rPr>
  </w:style>
  <w:style w:type="paragraph" w:styleId="IntenseQuote">
    <w:name w:val="Intense Quote"/>
    <w:basedOn w:val="Normal"/>
    <w:next w:val="Normal"/>
    <w:link w:val="IntenseQuoteChar"/>
    <w:uiPriority w:val="30"/>
    <w:qFormat/>
    <w:rsid w:val="00221E7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21E79"/>
    <w:rPr>
      <w:i/>
      <w:iCs/>
      <w:color w:val="2F5496" w:themeColor="accent1" w:themeShade="BF"/>
      <w:lang w:val="en-GB"/>
    </w:rPr>
  </w:style>
  <w:style w:type="character" w:styleId="IntenseReference">
    <w:name w:val="Intense Reference"/>
    <w:basedOn w:val="DefaultParagraphFont"/>
    <w:uiPriority w:val="32"/>
    <w:qFormat/>
    <w:rsid w:val="00221E79"/>
    <w:rPr>
      <w:b/>
      <w:bCs/>
      <w:smallCaps/>
      <w:color w:val="2F5496" w:themeColor="accent1" w:themeShade="BF"/>
      <w:spacing w:val="5"/>
    </w:rPr>
  </w:style>
  <w:style w:type="character" w:styleId="Hyperlink">
    <w:name w:val="Hyperlink"/>
    <w:basedOn w:val="DefaultParagraphFont"/>
    <w:uiPriority w:val="99"/>
    <w:unhideWhenUsed/>
    <w:rsid w:val="00221E79"/>
    <w:rPr>
      <w:color w:val="0563C1" w:themeColor="hyperlink"/>
      <w:u w:val="single"/>
    </w:rPr>
  </w:style>
  <w:style w:type="character" w:styleId="UnresolvedMention">
    <w:name w:val="Unresolved Mention"/>
    <w:basedOn w:val="DefaultParagraphFont"/>
    <w:uiPriority w:val="99"/>
    <w:semiHidden/>
    <w:unhideWhenUsed/>
    <w:rsid w:val="00221E7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85395527">
      <w:bodyDiv w:val="1"/>
      <w:marLeft w:val="0"/>
      <w:marRight w:val="0"/>
      <w:marTop w:val="0"/>
      <w:marBottom w:val="0"/>
      <w:divBdr>
        <w:top w:val="none" w:sz="0" w:space="0" w:color="auto"/>
        <w:left w:val="none" w:sz="0" w:space="0" w:color="auto"/>
        <w:bottom w:val="none" w:sz="0" w:space="0" w:color="auto"/>
        <w:right w:val="none" w:sz="0" w:space="0" w:color="auto"/>
      </w:divBdr>
    </w:div>
    <w:div w:id="17179729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w3.org/TR/WCAG21/"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70</TotalTime>
  <Pages>2</Pages>
  <Words>381</Words>
  <Characters>2433</Characters>
  <Application>Microsoft Office Word</Application>
  <DocSecurity>0</DocSecurity>
  <Lines>47</Lines>
  <Paragraphs>22</Paragraphs>
  <ScaleCrop>false</ScaleCrop>
  <Company/>
  <LinksUpToDate>false</LinksUpToDate>
  <CharactersWithSpaces>2792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Luís Fernandes</dc:creator>
  <cp:keywords/>
  <dc:description/>
  <cp:lastModifiedBy>Luís Fernandes</cp:lastModifiedBy>
  <cp:revision>36</cp:revision>
  <dcterms:created xsi:type="dcterms:W3CDTF">2025-03-04T13:15:00Z</dcterms:created>
  <dcterms:modified xsi:type="dcterms:W3CDTF">2025-03-04T21:18:00Z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56f85b47-d124-4459-abea-02f7f8851a32</vt:lpwstr>
  </property>
</Properties>
</file>