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BDF" w:rsidRPr="00074BDF" w:rsidRDefault="00074BDF" w:rsidP="00074BDF">
      <w:pPr>
        <w:shd w:val="clear" w:color="auto" w:fill="FFFFFF"/>
        <w:spacing w:after="0" w:line="240" w:lineRule="auto"/>
        <w:rPr>
          <w:rFonts w:eastAsia="Times New Roman" w:cs="Helvetica"/>
          <w:i/>
          <w:color w:val="26282A"/>
        </w:rPr>
      </w:pPr>
      <w:r w:rsidRPr="00074BDF">
        <w:rPr>
          <w:rFonts w:eastAsia="Times New Roman" w:cs="Helvetica"/>
          <w:i/>
          <w:color w:val="26282A"/>
        </w:rPr>
        <w:t xml:space="preserve">I have repeatedly offered alternative proposals.  </w:t>
      </w:r>
    </w:p>
    <w:p w:rsidR="00074BDF" w:rsidRPr="00074BDF" w:rsidRDefault="00074BDF" w:rsidP="00074BDF">
      <w:pPr>
        <w:shd w:val="clear" w:color="auto" w:fill="FFFFFF"/>
        <w:spacing w:after="0" w:line="240" w:lineRule="auto"/>
        <w:rPr>
          <w:rFonts w:eastAsia="Times New Roman" w:cs="Helvetica"/>
          <w:color w:val="26282A"/>
        </w:rPr>
      </w:pPr>
      <w:r>
        <w:rPr>
          <w:rFonts w:eastAsia="Times New Roman" w:cs="Helvetica"/>
          <w:color w:val="26282A"/>
        </w:rPr>
        <w:t xml:space="preserve">The only alternative proposal that has been offered has been the purchase of a bookmobile, which will require additional staff, a place to store the vehicle, and continual maintenance.  </w:t>
      </w:r>
    </w:p>
    <w:p w:rsidR="000F77BF" w:rsidRPr="00074BDF" w:rsidRDefault="000F77BF"/>
    <w:p w:rsidR="00074BDF" w:rsidRDefault="00074BDF" w:rsidP="00074BDF">
      <w:pPr>
        <w:shd w:val="clear" w:color="auto" w:fill="FFFFFF"/>
        <w:spacing w:after="0" w:line="240" w:lineRule="auto"/>
        <w:rPr>
          <w:rFonts w:eastAsia="Times New Roman" w:cs="Arial"/>
          <w:color w:val="222222"/>
        </w:rPr>
      </w:pPr>
      <w:r w:rsidRPr="00074BDF">
        <w:rPr>
          <w:rFonts w:eastAsia="Times New Roman" w:cs="Arial"/>
          <w:i/>
          <w:color w:val="222222"/>
        </w:rPr>
        <w:t xml:space="preserve">I agree it was not built to be a library.  Neither is the proposed new library which is primarily being built to be a community meeting space.  </w:t>
      </w:r>
    </w:p>
    <w:p w:rsidR="00074BDF" w:rsidRPr="00074BDF" w:rsidRDefault="00074BDF" w:rsidP="00074BDF">
      <w:pPr>
        <w:shd w:val="clear" w:color="auto" w:fill="FFFFFF"/>
        <w:spacing w:after="0" w:line="240" w:lineRule="auto"/>
        <w:rPr>
          <w:rFonts w:eastAsia="Times New Roman" w:cs="Arial"/>
          <w:color w:val="222222"/>
        </w:rPr>
      </w:pPr>
      <w:r>
        <w:rPr>
          <w:rFonts w:eastAsia="Times New Roman" w:cs="Arial"/>
          <w:color w:val="222222"/>
        </w:rPr>
        <w:t>Community spaces do not have book stacks, dedicated program spaces for children and teens, multiple areas of public access computers, or librarians.  This building has been designed by library staff to have all these as well as spaces where members of the community can gather to meet.</w:t>
      </w:r>
    </w:p>
    <w:p w:rsidR="009D027B" w:rsidRDefault="009D027B" w:rsidP="00074BDF">
      <w:pPr>
        <w:shd w:val="clear" w:color="auto" w:fill="FFFFFF"/>
        <w:spacing w:after="0" w:line="240" w:lineRule="auto"/>
        <w:rPr>
          <w:rFonts w:eastAsia="Times New Roman" w:cs="Arial"/>
          <w:color w:val="222222"/>
        </w:rPr>
      </w:pPr>
    </w:p>
    <w:p w:rsidR="009D027B" w:rsidRPr="009D027B" w:rsidRDefault="00074BDF" w:rsidP="00074BDF">
      <w:pPr>
        <w:shd w:val="clear" w:color="auto" w:fill="FFFFFF"/>
        <w:spacing w:after="0" w:line="240" w:lineRule="auto"/>
        <w:rPr>
          <w:rFonts w:eastAsia="Times New Roman" w:cs="Arial"/>
          <w:i/>
          <w:color w:val="222222"/>
        </w:rPr>
      </w:pPr>
      <w:r w:rsidRPr="00074BDF">
        <w:rPr>
          <w:rFonts w:eastAsia="Times New Roman" w:cs="Arial"/>
          <w:i/>
          <w:color w:val="222222"/>
        </w:rPr>
        <w:t xml:space="preserve">I have no faith in the idea that teens will use a new library.  I do not believe that a library is an adequate or appropriate teen center.  </w:t>
      </w:r>
    </w:p>
    <w:p w:rsidR="009D027B" w:rsidRDefault="009D027B" w:rsidP="00074BDF">
      <w:pPr>
        <w:shd w:val="clear" w:color="auto" w:fill="FFFFFF"/>
        <w:spacing w:after="0" w:line="240" w:lineRule="auto"/>
        <w:rPr>
          <w:rFonts w:eastAsia="Times New Roman" w:cs="Arial"/>
          <w:color w:val="222222"/>
        </w:rPr>
      </w:pPr>
      <w:r>
        <w:rPr>
          <w:rFonts w:eastAsia="Times New Roman" w:cs="Arial"/>
          <w:color w:val="222222"/>
        </w:rPr>
        <w:t>Teens are already using the library.  A new library</w:t>
      </w:r>
      <w:r w:rsidR="00562AB4">
        <w:rPr>
          <w:rFonts w:eastAsia="Times New Roman" w:cs="Arial"/>
          <w:color w:val="222222"/>
        </w:rPr>
        <w:t>, with a dedicated space for them,</w:t>
      </w:r>
      <w:r>
        <w:rPr>
          <w:rFonts w:eastAsia="Times New Roman" w:cs="Arial"/>
          <w:color w:val="222222"/>
        </w:rPr>
        <w:t xml:space="preserve"> will provide the teenagers of Greenfield a place where they can congregate to work on homework, socialize, and </w:t>
      </w:r>
      <w:r w:rsidR="00562AB4">
        <w:rPr>
          <w:rFonts w:eastAsia="Times New Roman" w:cs="Arial"/>
          <w:color w:val="222222"/>
        </w:rPr>
        <w:t xml:space="preserve">participate in craft programs, book discussion groups, and half-day school events.  </w:t>
      </w:r>
    </w:p>
    <w:p w:rsidR="009D027B" w:rsidRDefault="009D027B" w:rsidP="00074BDF">
      <w:pPr>
        <w:shd w:val="clear" w:color="auto" w:fill="FFFFFF"/>
        <w:spacing w:after="0" w:line="240" w:lineRule="auto"/>
        <w:rPr>
          <w:rFonts w:eastAsia="Times New Roman" w:cs="Arial"/>
          <w:color w:val="222222"/>
        </w:rPr>
      </w:pPr>
    </w:p>
    <w:p w:rsidR="009D027B" w:rsidRPr="009D027B" w:rsidRDefault="00074BDF" w:rsidP="00074BDF">
      <w:pPr>
        <w:shd w:val="clear" w:color="auto" w:fill="FFFFFF"/>
        <w:spacing w:after="0" w:line="240" w:lineRule="auto"/>
        <w:rPr>
          <w:rFonts w:eastAsia="Times New Roman" w:cs="Arial"/>
          <w:i/>
          <w:color w:val="222222"/>
        </w:rPr>
      </w:pPr>
      <w:r w:rsidRPr="00074BDF">
        <w:rPr>
          <w:rFonts w:eastAsia="Times New Roman" w:cs="Arial"/>
          <w:i/>
          <w:color w:val="222222"/>
        </w:rPr>
        <w:t xml:space="preserve">While I recognize issues for the mobility impaired those issues will continue to exist regardless of the use of the library.  Greenfield does have a great public library which is the most ADA compliant in the County at Greenfield Community College.  Any materials from the Greenfield Public library not available at that location can be accessed at the GCC library in a day.  </w:t>
      </w:r>
    </w:p>
    <w:p w:rsidR="009D027B" w:rsidRDefault="001904C7" w:rsidP="00074BDF">
      <w:pPr>
        <w:shd w:val="clear" w:color="auto" w:fill="FFFFFF"/>
        <w:spacing w:after="0" w:line="240" w:lineRule="auto"/>
        <w:rPr>
          <w:rFonts w:eastAsia="Times New Roman" w:cs="Arial"/>
          <w:color w:val="222222"/>
        </w:rPr>
      </w:pPr>
      <w:r>
        <w:rPr>
          <w:rFonts w:eastAsia="Times New Roman" w:cs="Arial"/>
          <w:color w:val="222222"/>
        </w:rPr>
        <w:t xml:space="preserve">A new library will be accessible in ways our current building never can be, from stairless entrances at ground level to enough room to maneuver a wheelchair between book stacks to floors that don’t have unexpected lips or inclines. </w:t>
      </w:r>
      <w:r w:rsidR="009D027B">
        <w:rPr>
          <w:rFonts w:eastAsia="Times New Roman" w:cs="Arial"/>
          <w:color w:val="222222"/>
        </w:rPr>
        <w:t>GCC’s library</w:t>
      </w:r>
      <w:r>
        <w:rPr>
          <w:rFonts w:eastAsia="Times New Roman" w:cs="Arial"/>
          <w:color w:val="222222"/>
        </w:rPr>
        <w:t xml:space="preserve">, while a beautiful facility, </w:t>
      </w:r>
      <w:r w:rsidR="009D027B">
        <w:rPr>
          <w:rFonts w:eastAsia="Times New Roman" w:cs="Arial"/>
          <w:color w:val="222222"/>
        </w:rPr>
        <w:t>was designed to serve the college community</w:t>
      </w:r>
      <w:r>
        <w:rPr>
          <w:rFonts w:eastAsia="Times New Roman" w:cs="Arial"/>
          <w:color w:val="222222"/>
        </w:rPr>
        <w:t>, not the general public</w:t>
      </w:r>
      <w:r w:rsidR="009D027B">
        <w:rPr>
          <w:rFonts w:eastAsia="Times New Roman" w:cs="Arial"/>
          <w:color w:val="222222"/>
        </w:rPr>
        <w:t>.  It does not offer programs for children or adults, DVDs, popular literature, or an extens</w:t>
      </w:r>
      <w:bookmarkStart w:id="0" w:name="_GoBack"/>
      <w:bookmarkEnd w:id="0"/>
      <w:r w:rsidR="009D027B">
        <w:rPr>
          <w:rFonts w:eastAsia="Times New Roman" w:cs="Arial"/>
          <w:color w:val="222222"/>
        </w:rPr>
        <w:t>ive collection of Large Print books.  While materials from GPL can be delivered to GCC, it can take anywhere from a few days to a week to get them there, requires a GCC Community Borrower card, and necessitates multiple trips to pick the materials up.</w:t>
      </w:r>
    </w:p>
    <w:p w:rsidR="00074BDF" w:rsidRPr="00074BDF" w:rsidRDefault="00074BDF" w:rsidP="00074BDF">
      <w:pPr>
        <w:shd w:val="clear" w:color="auto" w:fill="FFFFFF"/>
        <w:spacing w:after="0" w:line="240" w:lineRule="auto"/>
        <w:rPr>
          <w:rFonts w:eastAsia="Times New Roman" w:cs="Arial"/>
          <w:color w:val="222222"/>
        </w:rPr>
      </w:pPr>
    </w:p>
    <w:p w:rsidR="009D027B" w:rsidRPr="009D027B" w:rsidRDefault="004E05FE" w:rsidP="00074BDF">
      <w:pPr>
        <w:shd w:val="clear" w:color="auto" w:fill="FFFFFF"/>
        <w:spacing w:after="0" w:line="240" w:lineRule="auto"/>
        <w:rPr>
          <w:rFonts w:eastAsia="Times New Roman" w:cs="Arial"/>
          <w:i/>
          <w:color w:val="222222"/>
        </w:rPr>
      </w:pPr>
      <w:r>
        <w:rPr>
          <w:rFonts w:eastAsia="Times New Roman" w:cs="Arial"/>
          <w:i/>
          <w:color w:val="222222"/>
        </w:rPr>
        <w:t>P</w:t>
      </w:r>
      <w:r w:rsidR="00074BDF" w:rsidRPr="00074BDF">
        <w:rPr>
          <w:rFonts w:eastAsia="Times New Roman" w:cs="Arial"/>
          <w:i/>
          <w:color w:val="222222"/>
        </w:rPr>
        <w:t xml:space="preserve">roposals dating back to 1999 and known to every library director from that time forward is to expand from the back into the existing fire station, children's room on bottom, administrative offices on top and to purchase a book mobile to be housed where the ladder truck currently exists.  I believe we could do that for less than 1/2 the towns portion of building a new library.  While I am sure some will say it </w:t>
      </w:r>
      <w:proofErr w:type="spellStart"/>
      <w:r w:rsidR="00074BDF" w:rsidRPr="00074BDF">
        <w:rPr>
          <w:rFonts w:eastAsia="Times New Roman" w:cs="Arial"/>
          <w:i/>
          <w:color w:val="222222"/>
        </w:rPr>
        <w:t>can not</w:t>
      </w:r>
      <w:proofErr w:type="spellEnd"/>
      <w:r w:rsidR="00074BDF" w:rsidRPr="00074BDF">
        <w:rPr>
          <w:rFonts w:eastAsia="Times New Roman" w:cs="Arial"/>
          <w:i/>
          <w:color w:val="222222"/>
        </w:rPr>
        <w:t xml:space="preserve"> be done, those would likely be the same people who said that the Community Center could not be built for one million dollars less than was pro</w:t>
      </w:r>
      <w:r w:rsidR="009D027B" w:rsidRPr="009D027B">
        <w:rPr>
          <w:rFonts w:eastAsia="Times New Roman" w:cs="Arial"/>
          <w:i/>
          <w:color w:val="222222"/>
        </w:rPr>
        <w:t>posed.</w:t>
      </w:r>
    </w:p>
    <w:p w:rsidR="00074BDF" w:rsidRPr="00562AB4" w:rsidRDefault="009D027B">
      <w:pPr>
        <w:rPr>
          <w:rFonts w:eastAsia="Times New Roman" w:cs="Arial"/>
          <w:color w:val="222222"/>
        </w:rPr>
      </w:pPr>
      <w:r>
        <w:rPr>
          <w:rFonts w:eastAsia="Times New Roman" w:cs="Arial"/>
          <w:color w:val="222222"/>
        </w:rPr>
        <w:t xml:space="preserve">Expanding the library into the current fire station would </w:t>
      </w:r>
      <w:r w:rsidR="004E05FE">
        <w:rPr>
          <w:rFonts w:eastAsia="Times New Roman" w:cs="Arial"/>
          <w:color w:val="222222"/>
        </w:rPr>
        <w:t>require</w:t>
      </w:r>
      <w:r>
        <w:rPr>
          <w:rFonts w:eastAsia="Times New Roman" w:cs="Arial"/>
          <w:color w:val="222222"/>
        </w:rPr>
        <w:t xml:space="preserve"> both an extensive </w:t>
      </w:r>
      <w:r w:rsidR="00FF1F83">
        <w:rPr>
          <w:rFonts w:eastAsia="Times New Roman" w:cs="Arial"/>
          <w:color w:val="222222"/>
        </w:rPr>
        <w:t xml:space="preserve">cleanup of hazardous materials to make the building safe for the general public and hiring at least three more full-time librarians to make sure the children’s room would be adequately covered.  </w:t>
      </w:r>
      <w:r w:rsidR="00562AB4">
        <w:rPr>
          <w:rFonts w:eastAsia="Times New Roman" w:cs="Arial"/>
          <w:color w:val="222222"/>
        </w:rPr>
        <w:t xml:space="preserve">Also, alteration of the </w:t>
      </w:r>
      <w:r w:rsidR="004E05FE">
        <w:rPr>
          <w:rFonts w:eastAsia="Times New Roman" w:cs="Arial"/>
          <w:color w:val="222222"/>
        </w:rPr>
        <w:t xml:space="preserve">current library </w:t>
      </w:r>
      <w:r w:rsidR="00562AB4">
        <w:rPr>
          <w:rFonts w:eastAsia="Times New Roman" w:cs="Arial"/>
          <w:color w:val="222222"/>
        </w:rPr>
        <w:t>building in any way is not allowed as the entire building is on the National Historic Register.  In addition, h</w:t>
      </w:r>
      <w:r w:rsidR="00FF1F83">
        <w:rPr>
          <w:rFonts w:eastAsia="Times New Roman" w:cs="Arial"/>
          <w:color w:val="222222"/>
        </w:rPr>
        <w:t xml:space="preserve">aving the administrative offices located in a </w:t>
      </w:r>
      <w:r w:rsidR="00FF1F83">
        <w:rPr>
          <w:rFonts w:eastAsia="Times New Roman" w:cs="Arial"/>
          <w:color w:val="222222"/>
        </w:rPr>
        <w:lastRenderedPageBreak/>
        <w:t xml:space="preserve">separate building would be </w:t>
      </w:r>
      <w:r w:rsidR="00562AB4">
        <w:rPr>
          <w:rFonts w:eastAsia="Times New Roman" w:cs="Arial"/>
          <w:color w:val="222222"/>
        </w:rPr>
        <w:t xml:space="preserve">problematic as our administrators also frequently staff our busy public service desks, which would leave each ‘half’ of the library understaffed at any given time.  </w:t>
      </w:r>
    </w:p>
    <w:sectPr w:rsidR="00074BDF" w:rsidRPr="0056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30004"/>
    <w:multiLevelType w:val="hybridMultilevel"/>
    <w:tmpl w:val="79948900"/>
    <w:lvl w:ilvl="0" w:tplc="D6C601C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DF"/>
    <w:rsid w:val="00074BDF"/>
    <w:rsid w:val="000F77BF"/>
    <w:rsid w:val="001904C7"/>
    <w:rsid w:val="004E05FE"/>
    <w:rsid w:val="00562AB4"/>
    <w:rsid w:val="009D027B"/>
    <w:rsid w:val="00FF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671D"/>
  <w15:chartTrackingRefBased/>
  <w15:docId w15:val="{3C2DB9CB-B665-4209-8EAD-1700C5BA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135934">
      <w:bodyDiv w:val="1"/>
      <w:marLeft w:val="0"/>
      <w:marRight w:val="0"/>
      <w:marTop w:val="0"/>
      <w:marBottom w:val="0"/>
      <w:divBdr>
        <w:top w:val="none" w:sz="0" w:space="0" w:color="auto"/>
        <w:left w:val="none" w:sz="0" w:space="0" w:color="auto"/>
        <w:bottom w:val="none" w:sz="0" w:space="0" w:color="auto"/>
        <w:right w:val="none" w:sz="0" w:space="0" w:color="auto"/>
      </w:divBdr>
      <w:divsChild>
        <w:div w:id="1389107403">
          <w:marLeft w:val="0"/>
          <w:marRight w:val="0"/>
          <w:marTop w:val="0"/>
          <w:marBottom w:val="0"/>
          <w:divBdr>
            <w:top w:val="none" w:sz="0" w:space="0" w:color="auto"/>
            <w:left w:val="none" w:sz="0" w:space="0" w:color="auto"/>
            <w:bottom w:val="none" w:sz="0" w:space="0" w:color="auto"/>
            <w:right w:val="none" w:sz="0" w:space="0" w:color="auto"/>
          </w:divBdr>
        </w:div>
        <w:div w:id="1083186668">
          <w:marLeft w:val="0"/>
          <w:marRight w:val="0"/>
          <w:marTop w:val="0"/>
          <w:marBottom w:val="0"/>
          <w:divBdr>
            <w:top w:val="none" w:sz="0" w:space="0" w:color="auto"/>
            <w:left w:val="none" w:sz="0" w:space="0" w:color="auto"/>
            <w:bottom w:val="none" w:sz="0" w:space="0" w:color="auto"/>
            <w:right w:val="none" w:sz="0" w:space="0" w:color="auto"/>
          </w:divBdr>
        </w:div>
        <w:div w:id="1851293278">
          <w:marLeft w:val="0"/>
          <w:marRight w:val="0"/>
          <w:marTop w:val="0"/>
          <w:marBottom w:val="0"/>
          <w:divBdr>
            <w:top w:val="none" w:sz="0" w:space="0" w:color="auto"/>
            <w:left w:val="none" w:sz="0" w:space="0" w:color="auto"/>
            <w:bottom w:val="none" w:sz="0" w:space="0" w:color="auto"/>
            <w:right w:val="none" w:sz="0" w:space="0" w:color="auto"/>
          </w:divBdr>
        </w:div>
        <w:div w:id="2003897319">
          <w:marLeft w:val="0"/>
          <w:marRight w:val="0"/>
          <w:marTop w:val="0"/>
          <w:marBottom w:val="0"/>
          <w:divBdr>
            <w:top w:val="none" w:sz="0" w:space="0" w:color="auto"/>
            <w:left w:val="none" w:sz="0" w:space="0" w:color="auto"/>
            <w:bottom w:val="none" w:sz="0" w:space="0" w:color="auto"/>
            <w:right w:val="none" w:sz="0" w:space="0" w:color="auto"/>
          </w:divBdr>
        </w:div>
        <w:div w:id="884951133">
          <w:marLeft w:val="0"/>
          <w:marRight w:val="0"/>
          <w:marTop w:val="0"/>
          <w:marBottom w:val="0"/>
          <w:divBdr>
            <w:top w:val="none" w:sz="0" w:space="0" w:color="auto"/>
            <w:left w:val="none" w:sz="0" w:space="0" w:color="auto"/>
            <w:bottom w:val="none" w:sz="0" w:space="0" w:color="auto"/>
            <w:right w:val="none" w:sz="0" w:space="0" w:color="auto"/>
          </w:divBdr>
        </w:div>
        <w:div w:id="963972008">
          <w:marLeft w:val="0"/>
          <w:marRight w:val="0"/>
          <w:marTop w:val="0"/>
          <w:marBottom w:val="0"/>
          <w:divBdr>
            <w:top w:val="none" w:sz="0" w:space="0" w:color="auto"/>
            <w:left w:val="none" w:sz="0" w:space="0" w:color="auto"/>
            <w:bottom w:val="none" w:sz="0" w:space="0" w:color="auto"/>
            <w:right w:val="none" w:sz="0" w:space="0" w:color="auto"/>
          </w:divBdr>
        </w:div>
        <w:div w:id="1193613415">
          <w:marLeft w:val="0"/>
          <w:marRight w:val="0"/>
          <w:marTop w:val="0"/>
          <w:marBottom w:val="0"/>
          <w:divBdr>
            <w:top w:val="none" w:sz="0" w:space="0" w:color="auto"/>
            <w:left w:val="none" w:sz="0" w:space="0" w:color="auto"/>
            <w:bottom w:val="none" w:sz="0" w:space="0" w:color="auto"/>
            <w:right w:val="none" w:sz="0" w:space="0" w:color="auto"/>
          </w:divBdr>
        </w:div>
      </w:divsChild>
    </w:div>
    <w:div w:id="1877739719">
      <w:bodyDiv w:val="1"/>
      <w:marLeft w:val="0"/>
      <w:marRight w:val="0"/>
      <w:marTop w:val="0"/>
      <w:marBottom w:val="0"/>
      <w:divBdr>
        <w:top w:val="none" w:sz="0" w:space="0" w:color="auto"/>
        <w:left w:val="none" w:sz="0" w:space="0" w:color="auto"/>
        <w:bottom w:val="none" w:sz="0" w:space="0" w:color="auto"/>
        <w:right w:val="none" w:sz="0" w:space="0" w:color="auto"/>
      </w:divBdr>
      <w:divsChild>
        <w:div w:id="2011831317">
          <w:marLeft w:val="0"/>
          <w:marRight w:val="0"/>
          <w:marTop w:val="0"/>
          <w:marBottom w:val="0"/>
          <w:divBdr>
            <w:top w:val="none" w:sz="0" w:space="0" w:color="auto"/>
            <w:left w:val="none" w:sz="0" w:space="0" w:color="auto"/>
            <w:bottom w:val="none" w:sz="0" w:space="0" w:color="auto"/>
            <w:right w:val="none" w:sz="0" w:space="0" w:color="auto"/>
          </w:divBdr>
        </w:div>
        <w:div w:id="1801915242">
          <w:marLeft w:val="0"/>
          <w:marRight w:val="0"/>
          <w:marTop w:val="0"/>
          <w:marBottom w:val="0"/>
          <w:divBdr>
            <w:top w:val="none" w:sz="0" w:space="0" w:color="auto"/>
            <w:left w:val="none" w:sz="0" w:space="0" w:color="auto"/>
            <w:bottom w:val="none" w:sz="0" w:space="0" w:color="auto"/>
            <w:right w:val="none" w:sz="0" w:space="0" w:color="auto"/>
          </w:divBdr>
        </w:div>
        <w:div w:id="1759015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CHKOUT02</dc:creator>
  <cp:keywords/>
  <dc:description/>
  <cp:lastModifiedBy>CHKOUT02</cp:lastModifiedBy>
  <cp:revision>3</cp:revision>
  <dcterms:created xsi:type="dcterms:W3CDTF">2018-12-11T20:03:00Z</dcterms:created>
  <dcterms:modified xsi:type="dcterms:W3CDTF">2018-12-11T20:46:00Z</dcterms:modified>
</cp:coreProperties>
</file>