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9A3" w:rsidRPr="009F19A3" w:rsidRDefault="009F19A3" w:rsidP="009F19A3">
      <w:pPr>
        <w:spacing w:after="120" w:line="360" w:lineRule="auto"/>
        <w:rPr>
          <w:sz w:val="36"/>
          <w:szCs w:val="36"/>
        </w:rPr>
      </w:pPr>
      <w:r w:rsidRPr="009F19A3">
        <w:rPr>
          <w:sz w:val="36"/>
          <w:szCs w:val="36"/>
        </w:rPr>
        <w:t xml:space="preserve">The town requires that all employees, commissioners, and volunteers complete an online ethics training course and take a short test at the end of the training.  The course can be found here:  </w:t>
      </w:r>
      <w:hyperlink r:id="rId4" w:history="1">
        <w:r w:rsidRPr="009F19A3">
          <w:rPr>
            <w:rStyle w:val="Hyperlink"/>
            <w:sz w:val="36"/>
            <w:szCs w:val="36"/>
          </w:rPr>
          <w:t>http://www.muniprog.eth.state.ma.us/</w:t>
        </w:r>
      </w:hyperlink>
      <w:r w:rsidRPr="009F19A3">
        <w:rPr>
          <w:sz w:val="36"/>
          <w:szCs w:val="36"/>
        </w:rPr>
        <w:t>.</w:t>
      </w:r>
    </w:p>
    <w:p w:rsidR="009F19A3" w:rsidRDefault="009F19A3" w:rsidP="009F19A3">
      <w:pPr>
        <w:spacing w:after="120" w:line="360" w:lineRule="auto"/>
        <w:rPr>
          <w:sz w:val="36"/>
          <w:szCs w:val="36"/>
        </w:rPr>
      </w:pPr>
      <w:r w:rsidRPr="009F19A3">
        <w:rPr>
          <w:sz w:val="36"/>
          <w:szCs w:val="36"/>
        </w:rPr>
        <w:t>Once you ha</w:t>
      </w:r>
      <w:r>
        <w:rPr>
          <w:sz w:val="36"/>
          <w:szCs w:val="36"/>
        </w:rPr>
        <w:t>ve completed the test</w:t>
      </w:r>
      <w:r w:rsidRPr="009F19A3">
        <w:rPr>
          <w:sz w:val="36"/>
          <w:szCs w:val="36"/>
        </w:rPr>
        <w:t>, please print out the</w:t>
      </w:r>
      <w:r>
        <w:rPr>
          <w:sz w:val="36"/>
          <w:szCs w:val="36"/>
        </w:rPr>
        <w:t xml:space="preserve"> certificate and bring it to Marjorie Curtis at the</w:t>
      </w:r>
      <w:r w:rsidRPr="009F19A3">
        <w:rPr>
          <w:sz w:val="36"/>
          <w:szCs w:val="36"/>
        </w:rPr>
        <w:t xml:space="preserve"> library.  If you do not have a computer, feel free to come to the library and use one of our public internet computers to access the training and take the test.</w:t>
      </w:r>
    </w:p>
    <w:p w:rsidR="009F19A3" w:rsidRPr="009F19A3" w:rsidRDefault="009F19A3" w:rsidP="009F19A3">
      <w:pPr>
        <w:spacing w:after="120" w:line="360" w:lineRule="auto"/>
        <w:rPr>
          <w:sz w:val="36"/>
          <w:szCs w:val="36"/>
        </w:rPr>
      </w:pPr>
      <w:r>
        <w:rPr>
          <w:sz w:val="36"/>
          <w:szCs w:val="36"/>
        </w:rPr>
        <w:t>You will need to retake this training every other year, and we will notify you when it is ethics time again.</w:t>
      </w:r>
      <w:bookmarkStart w:id="0" w:name="_GoBack"/>
      <w:bookmarkEnd w:id="0"/>
    </w:p>
    <w:p w:rsidR="009F19A3" w:rsidRPr="009F19A3" w:rsidRDefault="009F19A3" w:rsidP="009F19A3">
      <w:pPr>
        <w:spacing w:after="120" w:line="360" w:lineRule="auto"/>
        <w:rPr>
          <w:sz w:val="36"/>
          <w:szCs w:val="36"/>
        </w:rPr>
      </w:pPr>
      <w:r w:rsidRPr="009F19A3">
        <w:rPr>
          <w:sz w:val="36"/>
          <w:szCs w:val="36"/>
        </w:rPr>
        <w:t>Thank you for your cooperation with this matter.</w:t>
      </w:r>
    </w:p>
    <w:sectPr w:rsidR="009F19A3" w:rsidRPr="009F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A3"/>
    <w:rsid w:val="001C0647"/>
    <w:rsid w:val="009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45F8"/>
  <w15:chartTrackingRefBased/>
  <w15:docId w15:val="{6A3D9B73-AE7D-4CC2-9F85-1450B746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niprog.eth.state.m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CHKOUT02</cp:lastModifiedBy>
  <cp:revision>1</cp:revision>
  <dcterms:created xsi:type="dcterms:W3CDTF">2018-04-27T19:16:00Z</dcterms:created>
  <dcterms:modified xsi:type="dcterms:W3CDTF">2018-04-27T19:26:00Z</dcterms:modified>
</cp:coreProperties>
</file>