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Resumo e Conceitos Chave de Psicologia do Grupo (Kernberg/Bion)</w:t>
      </w:r>
    </w:p>
    <w:p>
      <w:pPr>
        <w:pStyle w:val="MdParagraph"/>
      </w:pPr>
      <w:r>
        <w:t xml:space="preserve">O texto, baseado nas ideias de Otto Kernberg e Wilfred Bion, oferece uma perspectiva psicanalítica profunda sobre a dinâmica de grupos e organizações, essencial para o líder que busca ir além da gestão superficial e resolver bloqueios mentais.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A Regressão da Multidão e a Idealização do Líder (Freud/Kernberg)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Mecanismo:</w:t>
      </w:r>
      <w:r>
        <w:t xml:space="preserve"> Os membros do grupo projetam seus </w:t>
      </w:r>
      <w:r>
        <w:rPr>
          <w:rStyle w:val="MdStrong"/>
          <w:b/>
          <w:bCs/>
        </w:rPr>
        <w:t xml:space="preserve">ideais de ego</w:t>
      </w:r>
      <w:r>
        <w:t xml:space="preserve"> no líder e se identificam mutuamente. Isso abole as obrigações individuais, a autocrítica e a responsabilidade mediada pelo Superego.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Consequência:</w:t>
      </w:r>
      <w:r>
        <w:t xml:space="preserve"> Ocorre uma </w:t>
      </w:r>
      <w:r>
        <w:rPr>
          <w:rStyle w:val="MdStrong"/>
          <w:b/>
          <w:bCs/>
        </w:rPr>
        <w:t xml:space="preserve">severa redução do funcionamento do Ego</w:t>
      </w:r>
      <w:r>
        <w:t xml:space="preserve"> individual, levando a uma </w:t>
      </w:r>
      <w:r>
        <w:rPr>
          <w:rStyle w:val="MdStrong"/>
          <w:b/>
          <w:bCs/>
        </w:rPr>
        <w:t xml:space="preserve">regressão</w:t>
      </w:r>
      <w:r>
        <w:t xml:space="preserve"> e ao predomínio de necessidades primitivas e inconscientes. O grupo passa a funcionar ao sabor das emoções estimuladas pelo líder.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Função para o Liderado:</w:t>
      </w:r>
      <w:r>
        <w:t xml:space="preserve"> Seguir cegamente o líder gratifica a necessidade de dependência, protege contra a agressão intragrupal e gratifica o narcisismo com o sentimento de poder do grupo.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Agressividade, Estrutura e Regressão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Estrutura vs. Agressão:</w:t>
      </w:r>
      <w:r>
        <w:t xml:space="preserve"> A agressividade é canalizada para o </w:t>
      </w:r>
      <w:r>
        <w:rPr>
          <w:rStyle w:val="MdStrong"/>
          <w:b/>
          <w:bCs/>
        </w:rPr>
        <w:t xml:space="preserve">processo decisório</w:t>
      </w:r>
      <w:r>
        <w:t xml:space="preserve"> quando os processos grupais são </w:t>
      </w:r>
      <w:r>
        <w:rPr>
          <w:rStyle w:val="MdStrong"/>
          <w:b/>
          <w:bCs/>
        </w:rPr>
        <w:t xml:space="preserve">bem estruturados</w:t>
      </w:r>
      <w:r>
        <w:t xml:space="preserve"> e voltados para a tarefa. A agressão aflora quando os processos são desestruturados.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Regressão Institucional:</w:t>
      </w:r>
      <w:r>
        <w:t xml:space="preserve"> A projeção do Superego na instituição aumenta a </w:t>
      </w:r>
      <w:r>
        <w:rPr>
          <w:rStyle w:val="MdStrong"/>
          <w:b/>
          <w:bCs/>
        </w:rPr>
        <w:t xml:space="preserve">dependência</w:t>
      </w:r>
      <w:r>
        <w:t xml:space="preserve"> do indivíduo em ser bem avaliado por ela, diminuindo sua capacidade de olhar para seus valores e abrindo espaço para regressão emocional e moral.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Fatores de Regressão:</w:t>
      </w:r>
      <w:r>
        <w:t xml:space="preserve"> Grupos não estruturados, sem liderança operacional ou tarefas claramente definidas, tendem a provocar uma </w:t>
      </w:r>
      <w:r>
        <w:rPr>
          <w:rStyle w:val="MdStrong"/>
          <w:b/>
          <w:bCs/>
        </w:rPr>
        <w:t xml:space="preserve">regressão imediata</w:t>
      </w:r>
      <w:r>
        <w:t xml:space="preserve">, ameaçando a identidade pessoal. A insuficiência de recursos ou objetivos contraditórios também causam queda de moral e regressão.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Liderança Racional e Proteção Contra a Regressão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Características do Líder Racional:</w:t>
      </w:r>
      <w:r>
        <w:t xml:space="preserve"> A liderança racional exige:</w:t>
      </w:r>
    </w:p>
    <w:p>
      <w:pPr>
        <w:pStyle w:val="MdListItem"/>
        <w:numPr>
          <w:ilvl w:val="1"/>
          <w:numId w:val="3"/>
        </w:numPr>
      </w:pPr>
      <w:r>
        <w:t xml:space="preserve">Inteligência.</w:t>
      </w:r>
    </w:p>
    <w:p>
      <w:pPr>
        <w:pStyle w:val="MdListItem"/>
        <w:numPr>
          <w:ilvl w:val="1"/>
          <w:numId w:val="3"/>
        </w:numPr>
      </w:pPr>
      <w:r>
        <w:t xml:space="preserve">Honestidade e incorruptibilidade.</w:t>
      </w:r>
    </w:p>
    <w:p>
      <w:pPr>
        <w:pStyle w:val="MdListItem"/>
        <w:numPr>
          <w:ilvl w:val="1"/>
          <w:numId w:val="3"/>
        </w:numPr>
      </w:pPr>
      <w:r>
        <w:t xml:space="preserve">Capacidade de estabelecer e manter </w:t>
      </w:r>
      <w:r>
        <w:rPr>
          <w:rStyle w:val="MdStrong"/>
          <w:b/>
          <w:bCs/>
        </w:rPr>
        <w:t xml:space="preserve">relações objetais profundas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Narcisismo sadio</w:t>
      </w:r>
      <w:r>
        <w:t xml:space="preserve"> (para não depender excessivamente da aprovação e manter funcionamento autônomo).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Atitude paranoide sadia</w:t>
      </w:r>
      <w:r>
        <w:t xml:space="preserve"> (para estar alerta aos perigos da corrupção e da regressão).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Eixos de Regressão:</w:t>
      </w:r>
      <w:r>
        <w:t xml:space="preserve"> Líderes e liderados regridem em dois eixos: 1) Dependência, narcisismo primitivo e hedonismo; 2) Moralismo, controle paranoide-persecutório e sadismo.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Pressupostos Básicos (Bion) e a Fuga da Tarefa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Grupo de Trabalho:</w:t>
      </w:r>
      <w:r>
        <w:t xml:space="preserve"> O grupo envolvido com a </w:t>
      </w:r>
      <w:r>
        <w:rPr>
          <w:rStyle w:val="MdStrong"/>
          <w:b/>
          <w:bCs/>
        </w:rPr>
        <w:t xml:space="preserve">tarefa real</w:t>
      </w:r>
      <w:r>
        <w:t xml:space="preserve">, voltado para a realização da mesma.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Grupo de Suposição Básica:</w:t>
      </w:r>
      <w:r>
        <w:t xml:space="preserve"> Fantasias inconscientes que levam os grupos a se comportarem "como se", atrapalhando a tarefa. São defesas contra ansiedades primitivas.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Dependência:</w:t>
      </w:r>
      <w:r>
        <w:t xml:space="preserve"> O grupo espera que o líder seja onipotente e inexaurível (mãe idealizada).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Luta e Fuga:</w:t>
      </w:r>
      <w:r>
        <w:t xml:space="preserve"> O grupo projeta o mal para fora e se prepara para lutar ou fugir de um perseguidor. É irreflexivo e só considera a ação.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Acasalamento:</w:t>
      </w:r>
      <w:r>
        <w:t xml:space="preserve"> Crença de que um messias salvador surgirá de dois membros, como defesa contra o ódio e a destrutividade.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Agressividade no Líder:</w:t>
      </w:r>
      <w:r>
        <w:t xml:space="preserve"> O líder evoca frustração quando explica os </w:t>
      </w:r>
      <w:r>
        <w:rPr>
          <w:rStyle w:val="MdStrong"/>
          <w:b/>
          <w:bCs/>
        </w:rPr>
        <w:t xml:space="preserve">parâmetros realistas da tarefa</w:t>
      </w:r>
      <w:r>
        <w:t xml:space="preserve">, pois frustra a necessidade do grupo por gratificação ilimitada e dependência.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Agressividade e Dependência na Liderança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Agressão e Transferência:</w:t>
      </w:r>
      <w:r>
        <w:t xml:space="preserve"> A agressão dirigida às imagens paternas é projetada no líder (ódio revoltoso, desapontamento). O líder precisa resistir à atração do grupo para uma ação impulsiva e agressiva.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Solidão do Líder:</w:t>
      </w:r>
      <w:r>
        <w:t xml:space="preserve"> A função de liderança frustra necessidades humanas básicas: solidão do posto, perda de feedback espontâneo e incerteza na tomada de decisões.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Imputação de Culpa:</w:t>
      </w:r>
      <w:r>
        <w:t xml:space="preserve"> A equipe imputa culpa à liderança para </w:t>
      </w:r>
      <w:r>
        <w:rPr>
          <w:rStyle w:val="MdStrong"/>
          <w:b/>
          <w:bCs/>
        </w:rPr>
        <w:t xml:space="preserve">negar conflitos internos</w:t>
      </w:r>
      <w:r>
        <w:t xml:space="preserve"> e proteger-se da conscientização de sua própria responsabilidade na perpetuação da estrutura autoritária.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Conexão com os Bloqueios Mentais do Líder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Bloqueio Mental do Líder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Conceito de Psicologia do Grupo (Kernberg/Bion)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Como o Conceito Ajuda a Resolver o Bloqueio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Ser bonzinho demais / Dificuldade para feedbacks negativos / Medo de conflitos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Frustração da Dependência / Narcisismo Sadio / Tolerância à Agressão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líder "bonzinho" está cedendo à </w:t>
            </w:r>
            <w:r>
              <w:rPr>
                <w:rStyle w:val="MdStrong"/>
                <w:b/>
                <w:bCs/>
              </w:rPr>
              <w:t xml:space="preserve">suposição básica de dependência</w:t>
            </w:r>
            <w:r>
              <w:t xml:space="preserve"> do grupo, temendo o ódio e a agressão que surgem quando ele frustra a necessidade do grupo por gratificação ilimitada. O </w:t>
            </w:r>
            <w:r>
              <w:rPr>
                <w:rStyle w:val="MdStrong"/>
                <w:b/>
                <w:bCs/>
              </w:rPr>
              <w:t xml:space="preserve">narcisismo sadio</w:t>
            </w:r>
            <w:r>
              <w:t xml:space="preserve"> permite ao líder suportar a desaprovação e a agressão projetada, mantendo o foco na tarefa. A </w:t>
            </w:r>
            <w:r>
              <w:rPr>
                <w:rStyle w:val="MdStrong"/>
                <w:b/>
                <w:bCs/>
              </w:rPr>
              <w:t xml:space="preserve">tolerância para com rompantes agressivos</w:t>
            </w:r>
            <w:r>
              <w:t xml:space="preserve"> da equipe, sem reagir exageradamente, aplaca os temores subjacentes e cria uma experiência emocional corretiva.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Falar em público / Não conseguir inspirar e engajar equipes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Projeção de Ideais de Ego / Narcisismo Sadio / Liderança Racional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líder que não consegue inspirar pode estar com um </w:t>
            </w:r>
            <w:r>
              <w:rPr>
                <w:rStyle w:val="MdStrong"/>
                <w:b/>
                <w:bCs/>
              </w:rPr>
              <w:t xml:space="preserve">narcisismo não sadio</w:t>
            </w:r>
            <w:r>
              <w:t xml:space="preserve">, dependendo excessivamente da aprovação do grupo, o que o paralisa. A </w:t>
            </w:r>
            <w:r>
              <w:rPr>
                <w:rStyle w:val="MdStrong"/>
                <w:b/>
                <w:bCs/>
              </w:rPr>
              <w:t xml:space="preserve">projeção dos ideais de ego</w:t>
            </w:r>
            <w:r>
              <w:t xml:space="preserve"> no líder é o que gera a consolidação da "multidão" e o engajamento. O líder deve usar sua </w:t>
            </w:r>
            <w:r>
              <w:rPr>
                <w:rStyle w:val="MdStrong"/>
                <w:b/>
                <w:bCs/>
              </w:rPr>
              <w:t xml:space="preserve">inteligência</w:t>
            </w:r>
            <w:r>
              <w:t xml:space="preserve"> e </w:t>
            </w:r>
            <w:r>
              <w:rPr>
                <w:rStyle w:val="MdStrong"/>
                <w:b/>
                <w:bCs/>
              </w:rPr>
              <w:t xml:space="preserve">capacidade de manter relações objetais profundas</w:t>
            </w:r>
            <w:r>
              <w:t xml:space="preserve"> para se conectar, em vez de depender apenas de carisma.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Instaurar a cultura de autorresponsabilidade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Redução do Funcionamento do Ego / Imputação de Culpa / Estrutura da Tarefa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</w:t>
            </w:r>
            <w:r>
              <w:rPr>
                <w:rStyle w:val="MdStrong"/>
                <w:b/>
                <w:bCs/>
              </w:rPr>
              <w:t xml:space="preserve">regressão</w:t>
            </w:r>
            <w:r>
              <w:t xml:space="preserve"> do grupo e a </w:t>
            </w:r>
            <w:r>
              <w:rPr>
                <w:rStyle w:val="MdStrong"/>
                <w:b/>
                <w:bCs/>
              </w:rPr>
              <w:t xml:space="preserve">imputação de culpa</w:t>
            </w:r>
            <w:r>
              <w:t xml:space="preserve"> ao líder são mecanismos de defesa para negar a responsabilidade individual. A solução é a </w:t>
            </w:r>
            <w:r>
              <w:rPr>
                <w:rStyle w:val="MdStrong"/>
                <w:b/>
                <w:bCs/>
              </w:rPr>
              <w:t xml:space="preserve">estrutura</w:t>
            </w:r>
            <w:r>
              <w:t xml:space="preserve">. O líder deve </w:t>
            </w:r>
            <w:r>
              <w:rPr>
                <w:rStyle w:val="MdStrong"/>
                <w:b/>
                <w:bCs/>
              </w:rPr>
              <w:t xml:space="preserve">clarificar a tarefa</w:t>
            </w:r>
            <w:r>
              <w:t xml:space="preserve"> e a </w:t>
            </w:r>
            <w:r>
              <w:rPr>
                <w:rStyle w:val="MdStrong"/>
                <w:b/>
                <w:bCs/>
              </w:rPr>
              <w:t xml:space="preserve">estrutura administrativa</w:t>
            </w:r>
            <w:r>
              <w:t xml:space="preserve"> (NR-1), pois processos bem definidos canalizam a agressividade para o processo decisório e forçam o </w:t>
            </w:r>
            <w:r>
              <w:rPr>
                <w:rStyle w:val="MdStrong"/>
                <w:b/>
                <w:bCs/>
              </w:rPr>
              <w:t xml:space="preserve">Ego</w:t>
            </w:r>
            <w:r>
              <w:t xml:space="preserve"> individual a funcionar, impedindo a regressão.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Apagando incêndio, sem indicadores, sem rotina de gestão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Grupos Não Estruturados / Fuga da Tarefa / Pressupostos Básicos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Essa situação é a descrição exata de um grupo que regrediu e está operando sob os </w:t>
            </w:r>
            <w:r>
              <w:rPr>
                <w:rStyle w:val="MdStrong"/>
                <w:b/>
                <w:bCs/>
              </w:rPr>
              <w:t xml:space="preserve">pressupostos básicos de Bion</w:t>
            </w:r>
            <w:r>
              <w:t xml:space="preserve"> (Luta/Fuga ou Dependência), fugindo da </w:t>
            </w:r>
            <w:r>
              <w:rPr>
                <w:rStyle w:val="MdStrong"/>
                <w:b/>
                <w:bCs/>
              </w:rPr>
              <w:t xml:space="preserve">tarefa real</w:t>
            </w:r>
            <w:r>
              <w:t xml:space="preserve">. O líder está sendo atraído para a ação impulsiva do grupo ("apagando incêndio"). A solução é o </w:t>
            </w:r>
            <w:r>
              <w:rPr>
                <w:rStyle w:val="MdStrong"/>
                <w:b/>
                <w:bCs/>
              </w:rPr>
              <w:t xml:space="preserve">foco na tarefa</w:t>
            </w:r>
            <w:r>
              <w:t xml:space="preserve"> e a </w:t>
            </w:r>
            <w:r>
              <w:rPr>
                <w:rStyle w:val="MdStrong"/>
                <w:b/>
                <w:bCs/>
              </w:rPr>
              <w:t xml:space="preserve">estrutura racional</w:t>
            </w:r>
            <w:r>
              <w:t xml:space="preserve">, definindo a natureza da tarefa, a melhor estrutura e a rotina de gestão.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2025-11-27T00:02:28.606Z</dcterms:created>
  <dcterms:modified xsi:type="dcterms:W3CDTF">2025-11-27T00:02:28.606Z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