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3t7fj1qbxzyd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força moral e o desejo de excelência do Idealista Exigente com a capacidade de continência emocional do Contenedor Empático. É alguém que se preocupa não apenas com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fazer o certo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mas também com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como o grupo se sente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durante o processo. Costuma ser o tipo de líder ou membro que puxa o time para cima sem perder o cuidado humano — exigente, porém justo e sensível ao impacto das suas decisões.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altamente desenvolvido e estruturado, guiando o indivíduo a agir de forma correta e a cobrar padrões elevados. O Ego, auxiliado pela função continente (Bion), busca metabolizar tensões, filtrando ansiedades coletivas e transformando-as em direção construtiva.</w:t>
        <w:br w:type="textWrapping"/>
        <w:t xml:space="preserve"> Estrutura geralmente neurótica organizada, com tendência a defesas maduras como sublimação e racionalização. O risco é a repressão de afetos agressivos, que podem emergir de forma passivo-agressiva se não reconhecidos.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íntegro, confiável e inspirador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o grupo não apenas atinja metas, mas se desenvolva como pessoas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desconfortos internos pela sensação de ter feito “o que é certo”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caos ou injustiças que violem seus padrões éticos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provar que é possível ser firme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humano ao mesmo tempo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confiança: é visto como alguém justo e coerente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alinhar resultados e bem-estar do grupo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Metaboliza tensões: transforma conflitos em aprendizado coletivo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Eleva a barra de qualidade sem gerar clima de medo ou punição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Ajuda a equipe a manter-se focada e coesa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cair no excesso de responsabilidade emocional: carrega o grupo nas costas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paternalismo: querer proteger demais e impedir que outros lidem com frustrações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sofrer internamente ao ter que escolher entre “o certo” e “o agradável”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à autocrítica exagerada: sente-se culpado se não consegue ajudar ou se o grupo falha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retardar decisões duras para evitar ferir pessoas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Moral: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guia o grupo para padrões éticos e de excelência, funcionando como referência de integridade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Exigente: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regula ansiedade coletiva, mas usa isso para puxar o grupo em direção à melhoria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(eventual):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contextos de tensão, pode ser alvo de críticas justamente por ser quem “cobra” — absorve o mal-estar para proteger o grupo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ao cuidar e garantir segurança psicológica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fortalecida quando é visto como referência moral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ao ver o grupo alcançar novos patamares de excelência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diante de injustiças ou desorganização — pode levar a comportamento controlador ou a desgaste emocional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exigem qualidade e cuidado com as pessoas (mudanças culturais, treinamento, desenvolvimento de lideranças)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liderança ética, compliance ou governança com viés humano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Mediação de conflitos quando é necessário manter os relacionamentos preservados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precisam de alinhamento entre valores e execução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controlador ou excessivamente crítico se sentir que o grupo não acompanha o padrão esperado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tóxicos, tende a se sobrecarregar, tentando compensar sozinho pelo bem-estar do time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não houver espaço para diálogo, pode internalizar tensões e adoecer emocionalmente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 para implementar práticas que melhorem clima e qualidade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publicamente sua contribuição para alinhar resultados e valores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suporte para decisões difíceis, para que não carregue sozinho a tensão emocional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Ajude-o a entender que nem todo conflito é negativo — às vezes, é necessário para evolução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cuidando do grupo ou assumindo responsabilidade demais por ele?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Sei diferenciar empatia de sobrecarga emocional?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sustentar minha exigência sem medo de perder aceitação?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transformar minha cobrança interna em comunicação clara e construtiva?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guardião inspirador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alguém que combina cuidado emocional e compromisso com o certo, sendo ponte entre resultados e humanidade. Quando maduro, se torna o elo que sustenta tanto o moral do grupo quanto seus padrões de excelência. Quando em desequilíbrio, pode se sobrecarregar, paternalizar ou procrastinar decisões duras para não ferir os outros.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