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D5A6BD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Ubuntu" w:cs="Ubuntu" w:eastAsia="Ubuntu" w:hAnsi="Ubuntu"/>
          <w:b w:val="1"/>
          <w:bCs w:val="1"/>
          <w:color w:val="000000"/>
          <w:sz w:val="34"/>
          <w:szCs w:val="34"/>
        </w:rPr>
      </w:pPr>
      <w:bookmarkStart w:colFirst="0" w:colLast="0" w:name="_h0r0z16y5z8l" w:id="0"/>
      <w:bookmarkEnd w:id="0"/>
      <w:r w:rsidDel="00000000" w:rsidR="00000000" w:rsidRPr="00000000">
        <w:rPr>
          <w:rFonts w:ascii="Ubuntu" w:cs="Ubuntu" w:eastAsia="Ubuntu" w:hAnsi="Ubuntu"/>
          <w:b w:val="1"/>
          <w:bCs w:val="1"/>
          <w:color w:val="000000"/>
          <w:sz w:val="34"/>
          <w:szCs w:val="34"/>
          <w:rtl w:val="0"/>
        </w:rPr>
        <w:t xml:space="preserve">Buscador de Reconhecimento (Dominante) + Estruturador Cauteloso (Secundário)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busca ser admirado não só pelo carisma, mas principalmente pela sua competência e confiabilidade. Quer ser visto como a pessoa que mantém tudo sob controle, que evita erros e garante entregas impecáveis. A autoimagem está ligada ao fato de ser “o pilar de confiança” do grupo — aquele que organiza, prevê riscos e mantém a ordem.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O Ego é orientado para a performance e sustentado por defesas obsessivas que buscam perfeição e previsibilidade.</w:t>
        <w:br w:type="textWrapping"/>
        <w:t xml:space="preserve"> Estrutura geralmente neurótica organizada, com uso intenso de defesas como anulação e formação reativa (demonstra tranquilidade, mesmo sob alta ansiedade interna), e um Superego que exige impecabilidade.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Motivações Inconscientes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 reconhecido como competente, responsável e seguro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Reduzir ansiedade interna criando sistemas, regras e previsibilidade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críticas ou acusações de negligência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Ter valor social através da entrega de resultados confiáveis e “à prova de falhas”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Forças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Extremamente confiável: cumpre prazos e mantém padrões elevados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Excelente em estruturar processos, criar checklists, mapear riscos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Transmite segurança ao grupo, mostrando que “ninguém vai ser pego de surpresa”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Mantém o foco e evita improvisações perigosas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Sombra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Perfeccionismo: pode travar projetos por não achar que estão “bons o suficiente”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Rigidez: dificuldade em lidar com mudanças inesperadas ou improvisação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Ansiedade de controle: microgerenciamento ou resistência a novas ideias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Busca excessiva de aprovação: sente-se mal se não for elogiado ou reconhecido pelo esforço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Tendências de Papéis Grupais (Bion)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Patrulheiro (da Ordem):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garante que todos sigam os processos e protocolos, reduzindo risco de caos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Líder Organizador: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assume naturalmente papéis de planejamento, cronogramas e distribuição de tarefas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Sabotador (por Rigidez):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quando inseguro, pode resistir a mudanças, criar burocracia ou atrasar decisões até se sentir “100% seguro”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Dinâmica Emocional (Sinek + Neurociência)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aumenta quando é reconhecido publicamente como referência de competência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liberada quando consegue entregar resultados sem erros ou implementar sistemas eficazes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sobe quando há desorganização, improviso ou quando sente que sua reputação está em risco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cresce em ambientes que valorizam previsibilidade e reconhecem seu esforço como essencial para o grupo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Melhor Aproveitamento na Equipe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Funções de compliance, planejamento estratégico, gestão de riscos ou controle de qualidade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Projetos que exigem consistência, padronização e excelência operacional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Ambientes onde processos bem definidos são valorizados e premiados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Riscos se Mal Alocado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 colocado em times caóticos ou improvisados, pode entrar em sobrecarga emocional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desmotivar se o esforço não for reconhecido — sente que “ninguém vê o quanto segura tudo”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se tornar excessivamente crítico ou controlador se sentir que está perdendo autoridade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Recomendações ao Gestor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Reconheça publicamente o impacto positivo das estruturas criadas por ele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Dê autonomia para implementar melhorias sem precisar aprovar cada detalhe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Ofereça espaço seguro para discutir mudanças antes que aconteçam — para reduzir ansiedade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Reforce que perfeição absoluta é impossível e que ajustes podem ser feitos ao longo do caminho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Reflexões para o Próprio Perfil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 que me faz sentir que só serei valorizado se tudo estiver perfeito?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Como posso lidar melhor com mudanças inevitáveis sem sentir que perdi controle?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Estou usando meu perfeccionismo para proteger o grupo ou para evitar críticas pessoais?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é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guardião da ordem e da confiabilidade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 Quando saudável, garante que o grupo funcione como uma máquina bem azeitada, entregando com excelência e previsibilidade. Quando em desequilíbrio, pode se tornar excessivamente rígido, sufocando inovação e paralisando avanços por medo de falhar. Gestores que reconhecem sua necessidade de segurança e validação conseguem transformá-lo em um pilar estratégico para garantir qualidade sem engessar o time.</w:t>
      </w:r>
    </w:p>
    <w:p w:rsidR="00000000" w:rsidDel="00000000" w:rsidP="00000000" w:rsidRDefault="00000000" w:rsidRPr="00000000" w14:paraId="0000002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