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r2n3939kbhew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sensibilidade e cuidado do 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necessidade de ordem, previsibilidade e processos claros do Estruturador Cauteloso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indivíduo cria um ambiente seguro, estruturado e previsível, onde todos sabem o que esperar. O cuidado não se limita à empatia; ele se manifesta também na criação de regras, limites e padrões claros, garantindo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estabilidade e confiança para 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investido na função continente, absorvendo e metabolizando tensões do grupo (Bion), enquanto o Superego estruturado impõe organização e previsibilidade.</w:t>
        <w:br w:type="textWrapping"/>
        <w:t xml:space="preserve"> Estrutura neurótica organizada. Pode haver uso excessivo de defesas como racionalização e controle comportamental, evitando conflitos e incertezas para manter a segurança emocional do grupo.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um ambiente previsível e seguro, minimizando riscos de conflito ou caos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o grupo se sinta protegido e apoiado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 ansiedade própria e alheia por meio de regras e padrões claros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Cumprir um ideal de cuidado e responsabilidade, mantendo a ordem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Demonstrar valor e competência através da estabilidade que proporciona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o grupo seguro e coeso, prevenindo crises emocionais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criar processos, normas e limites que protegem todos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combinar empatia com disciplina, equilibrando cuidado e estrutura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respeito por sua previsibilidade e consistência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Atua preventivamente, identificando riscos e ajustando sistemas para evitar problemas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paternalismo, superprotegendo membros do grupo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mudanças inesperadas ou situações ambíguas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priorizar regras e estabilidade em detrimento da flexibilidade ou inovação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absorver demais responsabilidades emocionais, levando à sobrecarga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conflitos reais, mantendo a aparência de harmonia enquanto tensões permanecem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Estruturado: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tensão e ansiedade coletiva com regras e limites claros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Cuidador: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conduz o grupo por meio de segurança emocional aliada à ordem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(da Estrutura):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observa a aderência a processos, normas e padrões, evitando falhas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cuidado e proteção oferecidos ao grupo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ao perceber que os sistemas implementados mantêm a ordem e excelência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quando normas e processos são seguidos com sucesso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diante de desordem, conflitos inesperados ou quando a estabilidade é ameaçada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mediação, supervisão e gestão de qualidade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exigem estabilidade, previsibilidade e acompanhamento cuidadoso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combinam atenção ao humano e à estrutura, como compliance, treinamento e protocolos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que demandam prevenção de riscos e proteção emocional do grupo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caóticos ou altamente imprevisíveis, tende a ansiedade elevada e sobrecarga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apenas em funções operacionais sem conexão emocional, pode perder motivação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Pressão para decisões rápidas e improvisadas pode gerar bloqueio ou resistência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Falta de reconhecimento por seu cuidado e estrutura pode levar a frustração ou retraimento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para criar regras, processos e rituais de cuidado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seu papel de mantenedor da segurança emocional e estrutural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suporte em situações de conflito inesperado, para que não absorva toda a tensão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Garanta equilíbrio entre estabilidade e flexibilidade, incentivando adaptação gradual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equilibrando cuidado e ordem ou me tornando rígido e paternalista?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manter o grupo seguro sem sufocar criatividade ou autonomia?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absorvendo responsabilidades demais em detrimento do meu próprio bem-estar?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aplicar empatia e estrutura de forma a impulsionar o grupo, não apenas protegê-lo?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estabilidade emocional e estrutural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protege o grupo, cria processos claros e garante previsibilidade.</w:t>
        <w:br w:type="textWrapping"/>
        <w:t xml:space="preserve"> Quando amadurecido, mantém a equipe coesa, segura e produtiva, equilibrando cuidado e disciplina.</w:t>
        <w:br w:type="textWrapping"/>
        <w:t xml:space="preserve"> Quando em desequilíbrio, pode se tornar paternalista, rígido ou sobrecarregado, evitando mudanças e conflitos necessários.</w:t>
        <w:br w:type="textWrapping"/>
        <w:t xml:space="preserve"> Gestores eficazes usarão este perfil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assegurar segurança, qualidade e previsibilidade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aproveitando sua habilidade de combinar empatia e estrutura.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