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k7oq0sirnbst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cuidado e atenção emocional do 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analítica e distanciada do Observador Consciente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indivíduo oferece suporte e acolhimento ao grupo, enquanto observa, interpreta e organiza informações para decisões mais equilibradas. Busca entender as emoções para gerenciá-las melhor, criando segurança sem perder a clareza racional.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investido na regulação emocional do grupo, absorvendo e metabolizando ansiedades coletivas. O Superego, influenciado pelo Observador, adiciona uma voz racional que busca entender, explicar e otimizar a dinâmica. Há equilíbrio entre cuidado e análise, mas risco de sobrecarga se absorver demasiadas emoções sem ação direta.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defesas maduras, usando observação e empatia para prevenir crises. Risco de intelectualização excessiva ou evasão de confronto direto.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Proteger o grupo e manter harmonia emocional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Compreender profundamente os processos e relações para antecipar problemas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percebido como confiável e capaz de orientar o grupo com equilíbrio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tensões internas por meio de análise racional e cuidado emocional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Combinar utilidade prática e suporte afetivo como forma de validação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Altamente empático e perspicaz, capaz de perceber necessidades implícitas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Analisa situações emocionais e racionais para soluções equilibradas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Facilita comunicação e compreensão no grupo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confiança e sensação de segurança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 cuidado e visão estratégica para orientar decisões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absorver problemas alheios em excesso, sobrecarregando-se emocionalmente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à análise paralisante, evitando decisões imediatas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tomar partido ou ser diretivo, priorizando compreensão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excessivamente “terapêutico” ou distante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 conflitos necessários para manter harmonia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– Sábio Empático: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facilita reflexão e entendimento, equilibra emoção e racionalidade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Profundo: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conflitos auxiliando a compreensão das raízes emocionais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da Metacomunicação: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observa padrões do grupo e promove autoconsciência coletiva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cuidado, atenção e acolhimento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ao perceber progresso do grupo em direção a decisões equilibradas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ao usar insights analíticos para resolver problemas complexos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subir se emoções se acumulam sem resolução ou se há conflito intenso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mediação, integração e suporte racional e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facilitação, coaching, mentoring, gestão de crises, análise de clima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equilíbrio entre cuidado e decisões estratégicas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compreensão das dinâmicas e apoio contínuo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frios ou de alta pressão sem espaço emocional, tende à sobrecarga ou retraimento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Isolado de interações emocionais, perde motivação e senso de utilidade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análise sem ação pode paralisar decisões importantes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Responsabilidade emocional sem apoio pode gerar desgaste e ressentimento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expressão de opiniões e tomada de decisão equilibrada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sobrecarregá-lo com problemas emocionais de forma unilateral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feedback estruturado, valorizando análise e cuidado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apoio em conflitos diretos, permitindo ação além da observação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análise e cuidado sem me sobrecarregar?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ajudando a tomar decisões ou apenas observando?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usar minha empatia para guiar, e não apenas consolar?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Quando é o momento de agir de forma direta, mesmo com risco de conflito?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facilitador estratégico e emocional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mantém o grupo seguro e conectado, ao mesmo tempo em que analisa e orienta decisões com clareza.</w:t>
        <w:br w:type="textWrapping"/>
        <w:t xml:space="preserve"> Quando amadurecido, transforma análise e empatia em ação equilibrada.</w:t>
        <w:br w:type="textWrapping"/>
        <w:t xml:space="preserve"> Quando em desequilíbrio, pode sobrecarregar-se ou evitar decisões críticas.</w:t>
        <w:br w:type="textWrapping"/>
        <w:t xml:space="preserve"> Gestores eficazes usarão este perfil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ponte entre cuidado emocional e raciocínio lógico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fortalecendo coesão e eficiência do grupo.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