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6D7A8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sxghxbhzxfod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Estruturador Cauteloso (Dominante) + Observador Consciente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necessidade de ordem e regras do Estruturador Cauteloso com a análise lógica e detalhista do Observador Consciente. Busca criar sistemas e processos altamente eficientes, previsíveis e à prova de falhas, usando a lógica para reduzir riscos e incertezas. É o “arquitetor da estabilidade”: quer que tudo funcione corretamente, de forma racional e estruturada.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se apoia em defesas obsessivas (Estruturador) para controlar ansiedade e incerteza, enquanto o Superego secundário (Observador) fortalece a tendência à análise e à perfeição racional. O conflito interno surge entre agir com base na lógica e lidar com fatores humanos ou imprevistos: “faço o certo segundo o sistema ou adapto para pessoas?”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organizada, com Superego orientado à eficiência e precisão; risco de rigidez ou paralisia diante de situações ambíguas ou humanas.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do erro e do caos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previsibilidade através de processos lógicos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ser reconhecido por competência e eficiência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Busca criar estruturas perfeitas e à prova de falhas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em análise de sistemas, planejamento estratégico e gestão de riscos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processos claros, eficientes e fundamentados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Capaz de antecipar problemas e propor soluções lógicas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Ótimo em otimização e resolução de problemas complexos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Rigidez e inflexibilidade diante de fatores humanos ou imprevisíveis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perder na complexidade e paralisar decisões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aceitar soluções “boas o suficiente”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Frieza ou impaciência com quem não segue a lógica ideal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(O Arquiteto)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lidera pela lógica e competência técnica, orientando decisões e processos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(do Sistema)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fiscaliza coerência, eficiência e aderência a regras e padrões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 (Analítico)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bloqueia alternativas percebidas como ilógicas ou arriscadas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dos Papéis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Líder constrói a máquina perfeita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Patrulheiro protege a lógica e a aderência aos padrões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Sabotador previne erros e irracionalidade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gerada pelo orgulho de sistemas eficientes e soluções corretas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limitada, já que foco está na lógica e não na conexão emocional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baixo em processos previsíveis, mas aumenta com imprevistos ou desorganização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acionada pelo reconhecimento da competência e eficiência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planejamento, processos, análise de risco, qualidade e auditoria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exigem estruturação detalhada e otimização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onde é possível implementar e seguir sistemas rigorosos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Tarefas complexas que requerem raciocínio lógico e antecipação de problemas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Situações de alta imprevisibilidade podem gerar paralisia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Exposição a conflitos interpessoais pode causar frustração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puramente sociais ou emocionais podem desmotivar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Reconhecer e valorizar competência e soluções inteligentes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Dar autonomia para implementar e seguir processos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Oferecer suporte em decisões que envolvam fatores humanos ou imprevisíveis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mudanças abruptas sem contexto ou explicação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Consigo balancear lógica e fatores humanos?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Onde posso aceitar soluções práticas, mesmo que não sejam perfeitas?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usar minha análise para ajudar o grupo sem paralisar decisões?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Um estrategista analítico: garante previsibilidade e eficiência.</w:t>
        <w:br w:type="textWrapping"/>
        <w:t xml:space="preserve"> Quando equilibrado, promove processos claros e soluções inteligentes.</w:t>
        <w:br w:type="textWrapping"/>
        <w:t xml:space="preserve"> Quando em desequilíbrio, torna-se rígido, crítico ou paralisado diante de incertezas.</w:t>
        <w:br w:type="textWrapping"/>
        <w:t xml:space="preserve"> Gestores inteligentes usam este perfil para estruturar sistemas e decisões, aproveitando lógica e competência sem perder de vista o impacto humano.</w:t>
      </w:r>
    </w:p>
    <w:p w:rsidR="00000000" w:rsidDel="00000000" w:rsidP="00000000" w:rsidRDefault="00000000" w:rsidRPr="00000000" w14:paraId="0000003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