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slhr7410zdpf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Buscador de Reconhecimento (Secundário) – “O Liderança de Impacto”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motor da equipe , focado em alta performance e visibilidade. Combina a assertividade, foco em resultados e impulso de ação do Executor Decidido com a necessidade de admiração, adaptação e conquista de imagem do Buscador de Reconhecimento. É uma personalidade ambiciosa que transforma o desejo de ser visto em resultados tangíveis. Sua essência é "conquistar e ser aplaudido pela conquista".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fortemente orientado à ação, conquista e alcance , buscando traduzir o impulso de poder e autonomia em decisões concretas. O elemento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narcísico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Buscador de Reconhecimento atua como catalisador: o ego tenta se colar ao ideal de eu para sustentar valor próprio, usando a performance e a visibilidade como compensação. O conflito psíquico central é entre "ser o melhor" e "parecer o melhor". Estrutura neurótica organizada, com defesas como a idealização do sucesso e a repressão da falha ou da insignificância.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por sua eficácia e conquistas tangíveis.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vulnerável, impotente ou insignificante.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competência e superioridade através do desempenho.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admirado para sentir-se vivo e valorizado.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Gerar impacto e deixar uma marca visível.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Alta assertividade e carisma: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Lidera e mobiliza recursos com eficiência e brilho.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Orientação a resultados: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Focado em metas claras e execução eficiente.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Capacidade de adaptação: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Rápido em entender o que o ambiente espera e entregar com excelência.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Determinação sob pressão: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Enfrenta desafios complexos sem hesitação.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eficaz: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Envolvente e pragmático na apresentação de ideias e sucesso.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Dependência da aprovação: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regular-se conforme o olhar externo, perdendo-se de si.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Superficialidade/Vaidade: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Risco de priorizar a imagem sobre a substância ou o impacto real.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Agressividade: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parecer insensível ou agressivo ao priorizar metas sobre pessoas.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Impaciência: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ser impaciente com processos ou detalhes lentos.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Vazio Interno: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compensação narcísica pode levar a um sentimento de vazio quando o aplauso cessa.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Líder Impulsor: Assume a frente para impulsionar mudanças rápidas e tomadas de decisão.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Vendedor Visionário: Adapta a visão e a entrega de acordo com a necessidade de aprovação do público.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Astro Central: Atrai a atenção do grupo e precisa ser o ponto focal da performance.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Fortemente ativada pelo alcance de metas, recompensas tangíveis e pela emoção da conquista.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o reconhecimento social e o status que a performance traz.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de inação, indecisão, falha (ameaça à imagem) ou críticas à sua competência.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ter déficit se negligenciar os vínculos genuínos, priorizando o desempenho sobre as relações.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liderança executiva, comercial e de alto impacto que exijam performance rápida e visibilidade.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de virada (turnaround) ou lançamentos que demandam energia, foco e carisma.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Áreas de vendas, marketing de alto nível, gestão de crise e desenvolvimento de negócios.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Contextos que exigem adaptação rápida e apresentação pública de resultados.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baixa visibilidade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excessivamente processuais geram frustração e tédio.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entrar em conflitos de poder ou competição exagerada com outros líderes.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grupos que valorizam o processo lento e a humildade, pode ser visto como superficial ou arrogante.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não houver reconhecimento, pode buscar aprovação em fontes não saudáveis ou perder a motivação.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Defina metas claras, ambiciosas e mensuráveis que o permitam brilhar.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feedback direto, reconhecendo publicamente seus resultados e esforços.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autonomia e evite microgestão na execução; foque no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 que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não no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o desenvolvimento de vínculos genuínos, para que não dependa apenas da performance para se sentir valorizado.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Eu estou agindo pelo resultado ou apenas para ser aplaudido?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sendo eficiente ou apenas superficialmente ocupado para manter a imagem?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que me move quando ninguém está olhando?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aceitar um erro sem que isso abale meu senso de valor?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a “Liderança de Impacto” — combina ação direta, energia e a necessidade de ser visto. Quando equilibrado, é um líder carismático, eficiente e um motor de resultados para a organização. Quando em desequilíbrio, torna-se agressivo, superficial e dependente crônico da admiração e do aplauso alheio. Gestores inteligentes o colocam em posições de ponta, onde a performance é o principal medidor de sucesso, garantindo que o reconhecimento seja constante e merecido.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