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6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6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Sou teu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Intro:  </w:t>
      </w:r>
      <w:r>
        <w:rPr>
          <w:b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B9</w:t>
      </w:r>
    </w:p>
    <w:p>
      <w:pPr>
        <w:pStyle w:val="5"/>
        <w:rPr>
          <w:color w:val="000000" w:themeColor="text1"/>
          <w:sz w:val="22"/>
          <w:szCs w:val="22"/>
        </w:rPr>
      </w:pPr>
      <w:r>
        <w:pict>
          <v:shape id="_x0000_s1085" o:spid="_x0000_s1085" o:spt="32" type="#_x0000_t32" style="position:absolute;left:0pt;flip:y;margin-left:-12.85pt;margin-top:3.8pt;height:330.65pt;width:0.3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pict>
          <v:shape id="_x0000_s1086" o:spid="_x0000_s1086" o:spt="32" type="#_x0000_t32" style="position:absolute;left:0pt;margin-left:-12.55pt;margin-top:3.8pt;height:0pt;width:7.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>Pelo nome me chamou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G#m7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 seu sangue me lavou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  <w:r>
        <w:rPr>
          <w:b/>
          <w:color w:val="000000" w:themeColor="text1"/>
          <w:sz w:val="22"/>
          <w:szCs w:val="22"/>
        </w:rPr>
        <w:t xml:space="preserve">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Sou teu Senhor, sou teu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Meu pecado apagou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G#m7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Ele me predestinou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Sou teu Senhor, sou teu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80" o:spid="_x0000_s1080" o:spt="1" style="position:absolute;left:0pt;margin-left:-5.05pt;margin-top:6.95pt;height:185.9pt;width:283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Quero ser Tua luz aqui e levar o Teu amor</w: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Exalar Teu bom perfume onde eu for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Minha vida Te entreguei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Usa-me como quiser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Já não vivo eu mas Cristo vive em mim </w: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087" o:spid="_x0000_s1087" o:spt="32" type="#_x0000_t32" style="position:absolute;left:0pt;margin-left:-11.8pt;margin-top:11.2pt;height:0pt;width:6.7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 xml:space="preserve">Já não vivo eu mas Cristo vive em mim 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pt-BR"/>
        </w:rPr>
        <w:t>G#m</w:t>
      </w:r>
      <w:r>
        <w:rPr>
          <w:rFonts w:hint="default"/>
          <w:b/>
          <w:bCs/>
          <w:color w:val="000000" w:themeColor="text1"/>
          <w:sz w:val="22"/>
          <w:szCs w:val="22"/>
          <w:lang w:val="pt-BR"/>
        </w:rPr>
        <w:t>7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Aleluia, Aleluia, Aleluia 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pt-BR"/>
        </w:rPr>
        <w:t>G#m</w:t>
      </w:r>
      <w:r>
        <w:rPr>
          <w:rFonts w:hint="default"/>
          <w:b/>
          <w:bCs/>
          <w:color w:val="000000" w:themeColor="text1"/>
          <w:sz w:val="22"/>
          <w:szCs w:val="22"/>
          <w:lang w:val="pt-BR"/>
        </w:rPr>
        <w:t>7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Aleluia, Aleluia, Aleluia 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Quero ser Tua luz aqui e levar o Teu amor</w: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Exalar Teu bom perfume onde eu for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Minha vida Te entreguei</w:t>
      </w: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Usa-me como quiser</w: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81" o:spid="_x0000_s1081" o:spt="88" type="#_x0000_t88" style="position:absolute;left:0pt;margin-left:241.55pt;margin-top:4.5pt;height:39pt;width:18.75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i/>
          <w:sz w:val="28"/>
          <w:szCs w:val="28"/>
          <w:u w:val="single"/>
        </w:rPr>
        <w:pict>
          <v:shape id="_x0000_s1082" o:spid="_x0000_s1082" o:spt="136" type="#_x0000_t136" style="position:absolute;left:0pt;margin-left:272.5pt;margin-top:1.7pt;height:16.2pt;width:21.8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Já não vivo eu mas Cristo vive em mim 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pt-BR"/>
        </w:rPr>
        <w:t>G#m7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  <w:r>
        <w:rPr>
          <w:b/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Aleluia, Aleluia, Aleluia </w:t>
      </w:r>
    </w:p>
    <w:p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F78E6"/>
    <w:rsid w:val="00364A0C"/>
    <w:rsid w:val="00452638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490E1E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85"/>
        <o:r id="V:Rule2" type="connector" idref="#_x0000_s1086"/>
        <o:r id="V:Rule3" type="connector" idref="#_x0000_s108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85"/>
    <customShpInfo spid="_x0000_s1086"/>
    <customShpInfo spid="_x0000_s1080"/>
    <customShpInfo spid="_x0000_s1087"/>
    <customShpInfo spid="_x0000_s1081"/>
    <customShpInfo spid="_x0000_s1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535E4-4B48-43CB-B8EF-2FB62ABC78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962</Characters>
  <Lines>8</Lines>
  <Paragraphs>2</Paragraphs>
  <TotalTime>3</TotalTime>
  <ScaleCrop>false</ScaleCrop>
  <LinksUpToDate>false</LinksUpToDate>
  <CharactersWithSpaces>1138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2021-11-25T02:08:19Z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8EB6899A86DD4E74A22EA9125D306AD8</vt:lpwstr>
  </property>
</Properties>
</file>