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0DDC5" w14:textId="77777777" w:rsidR="00E66E49" w:rsidRDefault="00E66E49">
      <w:pPr>
        <w:widowControl w:val="0"/>
        <w:pBdr>
          <w:top w:val="nil"/>
          <w:left w:val="nil"/>
          <w:bottom w:val="nil"/>
          <w:right w:val="nil"/>
          <w:between w:val="nil"/>
        </w:pBdr>
        <w:spacing w:after="0" w:line="276" w:lineRule="auto"/>
        <w:rPr>
          <w:rFonts w:ascii="Arial" w:eastAsia="Arial" w:hAnsi="Arial" w:cs="Arial"/>
          <w:color w:val="000000"/>
        </w:rPr>
      </w:pPr>
    </w:p>
    <w:tbl>
      <w:tblPr>
        <w:tblStyle w:val="a0"/>
        <w:tblW w:w="10206" w:type="dxa"/>
        <w:tblBorders>
          <w:top w:val="nil"/>
          <w:left w:val="nil"/>
          <w:bottom w:val="nil"/>
          <w:right w:val="nil"/>
          <w:insideH w:val="nil"/>
          <w:insideV w:val="nil"/>
        </w:tblBorders>
        <w:tblLayout w:type="fixed"/>
        <w:tblLook w:val="0400" w:firstRow="0" w:lastRow="0" w:firstColumn="0" w:lastColumn="0" w:noHBand="0" w:noVBand="1"/>
      </w:tblPr>
      <w:tblGrid>
        <w:gridCol w:w="4788"/>
        <w:gridCol w:w="5418"/>
      </w:tblGrid>
      <w:tr w:rsidR="00E66E49" w14:paraId="0E4A8071" w14:textId="77777777">
        <w:tc>
          <w:tcPr>
            <w:tcW w:w="4788" w:type="dxa"/>
            <w:vAlign w:val="center"/>
          </w:tcPr>
          <w:p w14:paraId="06E8C3B1" w14:textId="77777777" w:rsidR="00E66E49" w:rsidRPr="00212180" w:rsidRDefault="00000000">
            <w:pPr>
              <w:pBdr>
                <w:top w:val="nil"/>
                <w:left w:val="nil"/>
                <w:bottom w:val="nil"/>
                <w:right w:val="nil"/>
                <w:between w:val="nil"/>
              </w:pBdr>
              <w:tabs>
                <w:tab w:val="center" w:pos="4680"/>
                <w:tab w:val="right" w:pos="9360"/>
              </w:tabs>
              <w:spacing w:line="360" w:lineRule="auto"/>
              <w:rPr>
                <w:rFonts w:ascii="Cambria Math" w:eastAsia="Cambria Math" w:hAnsi="Cambria Math" w:cs="Cambria Math"/>
                <w:color w:val="000000"/>
                <w:sz w:val="36"/>
                <w:szCs w:val="36"/>
              </w:rPr>
            </w:pPr>
            <w:r w:rsidRPr="00212180">
              <w:rPr>
                <w:rFonts w:ascii="Bookman Old Style" w:eastAsia="Bookman Old Style" w:hAnsi="Bookman Old Style" w:cs="Bookman Old Style"/>
                <w:color w:val="000000"/>
                <w:sz w:val="36"/>
                <w:szCs w:val="36"/>
              </w:rPr>
              <w:t>Computação Gráfica</w:t>
            </w:r>
          </w:p>
        </w:tc>
        <w:tc>
          <w:tcPr>
            <w:tcW w:w="5418" w:type="dxa"/>
            <w:vAlign w:val="center"/>
          </w:tcPr>
          <w:p w14:paraId="2AA81C18" w14:textId="77777777" w:rsidR="00E66E49" w:rsidRDefault="00000000">
            <w:pPr>
              <w:pBdr>
                <w:top w:val="nil"/>
                <w:left w:val="nil"/>
                <w:bottom w:val="nil"/>
                <w:right w:val="nil"/>
                <w:between w:val="nil"/>
              </w:pBdr>
              <w:tabs>
                <w:tab w:val="center" w:pos="4680"/>
                <w:tab w:val="right" w:pos="9360"/>
              </w:tabs>
              <w:spacing w:line="240" w:lineRule="auto"/>
              <w:jc w:val="right"/>
              <w:rPr>
                <w:rFonts w:ascii="Calibri" w:eastAsia="Calibri" w:hAnsi="Calibri" w:cs="Calibri"/>
                <w:color w:val="000000"/>
                <w:sz w:val="28"/>
                <w:szCs w:val="28"/>
              </w:rPr>
            </w:pPr>
            <w:r>
              <w:rPr>
                <w:noProof/>
                <w:color w:val="000000"/>
              </w:rPr>
              <w:drawing>
                <wp:inline distT="0" distB="0" distL="0" distR="0" wp14:anchorId="4C58658A" wp14:editId="763C3081">
                  <wp:extent cx="1214214" cy="426075"/>
                  <wp:effectExtent l="0" t="0" r="0" b="0"/>
                  <wp:docPr id="7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214214" cy="426075"/>
                          </a:xfrm>
                          <a:prstGeom prst="rect">
                            <a:avLst/>
                          </a:prstGeom>
                          <a:ln/>
                        </pic:spPr>
                      </pic:pic>
                    </a:graphicData>
                  </a:graphic>
                </wp:inline>
              </w:drawing>
            </w:r>
          </w:p>
        </w:tc>
      </w:tr>
    </w:tbl>
    <w:p w14:paraId="5B2E199C" w14:textId="77777777" w:rsidR="00E66E49" w:rsidRDefault="00E66E49">
      <w:pPr>
        <w:spacing w:after="0" w:line="259" w:lineRule="auto"/>
        <w:rPr>
          <w:sz w:val="28"/>
          <w:szCs w:val="28"/>
        </w:rPr>
      </w:pPr>
    </w:p>
    <w:p w14:paraId="1299561C" w14:textId="77777777" w:rsidR="00E66E49" w:rsidRDefault="00000000">
      <w:pPr>
        <w:pBdr>
          <w:top w:val="single" w:sz="4" w:space="1" w:color="000000"/>
          <w:left w:val="nil"/>
          <w:bottom w:val="single" w:sz="4" w:space="1" w:color="000000"/>
          <w:right w:val="nil"/>
          <w:between w:val="nil"/>
        </w:pBdr>
        <w:spacing w:after="0" w:line="240" w:lineRule="auto"/>
        <w:jc w:val="center"/>
        <w:rPr>
          <w:rFonts w:ascii="Cambria Math" w:eastAsia="Cambria Math" w:hAnsi="Cambria Math" w:cs="Cambria Math"/>
          <w:smallCaps/>
          <w:color w:val="000000"/>
          <w:sz w:val="40"/>
          <w:szCs w:val="40"/>
        </w:rPr>
      </w:pPr>
      <w:r>
        <w:rPr>
          <w:rFonts w:ascii="Cambria Math" w:eastAsia="Cambria Math" w:hAnsi="Cambria Math" w:cs="Cambria Math"/>
          <w:smallCaps/>
          <w:color w:val="000000"/>
          <w:sz w:val="40"/>
          <w:szCs w:val="40"/>
        </w:rPr>
        <w:t xml:space="preserve">AULA </w:t>
      </w:r>
      <w:r>
        <w:rPr>
          <w:rFonts w:ascii="Cambria Math" w:eastAsia="Cambria Math" w:hAnsi="Cambria Math" w:cs="Cambria Math"/>
          <w:smallCaps/>
          <w:sz w:val="40"/>
          <w:szCs w:val="40"/>
        </w:rPr>
        <w:t>2</w:t>
      </w:r>
      <w:r>
        <w:rPr>
          <w:rFonts w:ascii="Cambria Math" w:eastAsia="Cambria Math" w:hAnsi="Cambria Math" w:cs="Cambria Math"/>
          <w:smallCaps/>
          <w:color w:val="000000"/>
          <w:sz w:val="40"/>
          <w:szCs w:val="40"/>
        </w:rPr>
        <w:t xml:space="preserve"> – ATIVIDADE: </w:t>
      </w:r>
      <w:r>
        <w:rPr>
          <w:rFonts w:ascii="Cambria Math" w:eastAsia="Cambria Math" w:hAnsi="Cambria Math" w:cs="Cambria Math"/>
          <w:smallCaps/>
          <w:sz w:val="40"/>
          <w:szCs w:val="40"/>
        </w:rPr>
        <w:t>RASTERIZANDO TRIÂNGULOS</w:t>
      </w:r>
    </w:p>
    <w:p w14:paraId="1F891AE2" w14:textId="77777777" w:rsidR="00E66E49" w:rsidRDefault="00000000">
      <w:pPr>
        <w:spacing w:after="0"/>
        <w:jc w:val="both"/>
        <w:rPr>
          <w:rFonts w:ascii="Cambria Math" w:eastAsia="Cambria Math" w:hAnsi="Cambria Math" w:cs="Cambria Math"/>
        </w:rPr>
      </w:pPr>
      <w:r>
        <w:rPr>
          <w:noProof/>
        </w:rPr>
        <w:drawing>
          <wp:anchor distT="0" distB="0" distL="114300" distR="114300" simplePos="0" relativeHeight="251658240" behindDoc="0" locked="0" layoutInCell="1" hidden="0" allowOverlap="1" wp14:anchorId="7E1DA8BD" wp14:editId="52DF5FCF">
            <wp:simplePos x="0" y="0"/>
            <wp:positionH relativeFrom="column">
              <wp:posOffset>3163596</wp:posOffset>
            </wp:positionH>
            <wp:positionV relativeFrom="paragraph">
              <wp:posOffset>171528</wp:posOffset>
            </wp:positionV>
            <wp:extent cx="3383977" cy="1684435"/>
            <wp:effectExtent l="0" t="0" r="0" b="0"/>
            <wp:wrapSquare wrapText="bothSides" distT="0" distB="0" distL="114300" distR="114300"/>
            <wp:docPr id="71" name="image1.png" descr="Gráfico, Gráfico de radar&#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Gráfico, Gráfico de radar&#10;&#10;Descrição gerada automaticamente"/>
                    <pic:cNvPicPr preferRelativeResize="0"/>
                  </pic:nvPicPr>
                  <pic:blipFill>
                    <a:blip r:embed="rId9"/>
                    <a:srcRect/>
                    <a:stretch>
                      <a:fillRect/>
                    </a:stretch>
                  </pic:blipFill>
                  <pic:spPr>
                    <a:xfrm>
                      <a:off x="0" y="0"/>
                      <a:ext cx="3383977" cy="1684435"/>
                    </a:xfrm>
                    <a:prstGeom prst="rect">
                      <a:avLst/>
                    </a:prstGeom>
                    <a:ln/>
                  </pic:spPr>
                </pic:pic>
              </a:graphicData>
            </a:graphic>
          </wp:anchor>
        </w:drawing>
      </w:r>
    </w:p>
    <w:p w14:paraId="69D9181B" w14:textId="5C0D4F0A" w:rsidR="00E66E49" w:rsidRDefault="00000000">
      <w:pPr>
        <w:spacing w:after="0"/>
        <w:jc w:val="both"/>
        <w:rPr>
          <w:rFonts w:ascii="Cambria Math" w:eastAsia="Cambria Math" w:hAnsi="Cambria Math" w:cs="Cambria Math"/>
        </w:rPr>
      </w:pPr>
      <w:r>
        <w:rPr>
          <w:rFonts w:ascii="Cambria Math" w:eastAsia="Cambria Math" w:hAnsi="Cambria Math" w:cs="Cambria Math"/>
        </w:rPr>
        <w:t>Como visto nas aulas, os objetos 3D são projetados em uma imagem 2D muito similar ao funcionamento de uma câmera fotográfica. Essa projeção traz os pontos no espaço 3D para uma imagem no espaço 2D. As imagens vão estar totalmente invertidas, mas os ajustes para a exibição correta são simples, bastando ter cuidado com os eixos do espaço 2D.</w:t>
      </w:r>
    </w:p>
    <w:p w14:paraId="487EB301" w14:textId="77777777" w:rsidR="00E66E49" w:rsidRDefault="00E66E49">
      <w:pPr>
        <w:spacing w:after="0" w:line="259" w:lineRule="auto"/>
        <w:rPr>
          <w:rFonts w:ascii="Cambria Math" w:eastAsia="Cambria Math" w:hAnsi="Cambria Math" w:cs="Cambria Math"/>
        </w:rPr>
      </w:pPr>
    </w:p>
    <w:p w14:paraId="3FA5F61E" w14:textId="77777777" w:rsidR="00E66E49" w:rsidRDefault="00000000">
      <w:pPr>
        <w:pBdr>
          <w:top w:val="nil"/>
          <w:left w:val="nil"/>
          <w:bottom w:val="nil"/>
          <w:right w:val="nil"/>
          <w:between w:val="nil"/>
        </w:pBdr>
        <w:spacing w:after="0"/>
        <w:jc w:val="both"/>
        <w:rPr>
          <w:rFonts w:ascii="Cambria Math" w:eastAsia="Cambria Math" w:hAnsi="Cambria Math" w:cs="Cambria Math"/>
          <w:b/>
        </w:rPr>
      </w:pPr>
      <w:r>
        <w:rPr>
          <w:rFonts w:ascii="Cambria Math" w:eastAsia="Cambria Math" w:hAnsi="Cambria Math" w:cs="Cambria Math"/>
          <w:b/>
        </w:rPr>
        <w:t xml:space="preserve">Na próxima etapa, teremos de converter objetos em um espaço 2D contínuo para um conjunto de pixels organizados em uma matriz. Para desenhar pontos, podemos simplesmente identificar o pixel que contém o ponto e colorir o respectivo ponto; para desenhar linhas, podemos usar o algoritmo de </w:t>
      </w:r>
      <w:proofErr w:type="spellStart"/>
      <w:r>
        <w:rPr>
          <w:rFonts w:ascii="Cambria Math" w:eastAsia="Cambria Math" w:hAnsi="Cambria Math" w:cs="Cambria Math"/>
          <w:b/>
        </w:rPr>
        <w:t>Bresenham</w:t>
      </w:r>
      <w:proofErr w:type="spellEnd"/>
      <w:r>
        <w:rPr>
          <w:rFonts w:ascii="Cambria Math" w:eastAsia="Cambria Math" w:hAnsi="Cambria Math" w:cs="Cambria Math"/>
          <w:b/>
        </w:rPr>
        <w:t>; porém, para desenhar polígonos, precisamos identificar inicialmente quais pixels vão ser responsáveis pelo espaço do polígono e para isso teremos de descobrir como fazer esse preenchimento.</w:t>
      </w:r>
    </w:p>
    <w:p w14:paraId="5CDFC50C" w14:textId="77777777" w:rsidR="00E66E49" w:rsidRDefault="00E66E49">
      <w:pPr>
        <w:pBdr>
          <w:top w:val="nil"/>
          <w:left w:val="nil"/>
          <w:bottom w:val="nil"/>
          <w:right w:val="nil"/>
          <w:between w:val="nil"/>
        </w:pBdr>
        <w:spacing w:after="0"/>
        <w:jc w:val="both"/>
        <w:rPr>
          <w:rFonts w:ascii="Cambria Math" w:eastAsia="Cambria Math" w:hAnsi="Cambria Math" w:cs="Cambria Math"/>
          <w:b/>
        </w:rPr>
      </w:pPr>
    </w:p>
    <w:p w14:paraId="0F9749A2" w14:textId="77777777" w:rsidR="00E66E49" w:rsidRDefault="00000000">
      <w:pPr>
        <w:spacing w:after="0"/>
        <w:jc w:val="both"/>
        <w:rPr>
          <w:rFonts w:ascii="Cambria Math" w:eastAsia="Cambria Math" w:hAnsi="Cambria Math" w:cs="Cambria Math"/>
        </w:rPr>
      </w:pPr>
      <w:r>
        <w:rPr>
          <w:rFonts w:ascii="Cambria Math" w:eastAsia="Cambria Math" w:hAnsi="Cambria Math" w:cs="Cambria Math"/>
          <w:b/>
        </w:rPr>
        <w:t xml:space="preserve">1. </w:t>
      </w:r>
      <w:r>
        <w:rPr>
          <w:rFonts w:ascii="Cambria Math" w:eastAsia="Cambria Math" w:hAnsi="Cambria Math" w:cs="Cambria Math"/>
        </w:rPr>
        <w:t>Considere o espaço da tela abaixo.</w:t>
      </w:r>
    </w:p>
    <w:p w14:paraId="39F09163" w14:textId="77777777" w:rsidR="00E66E49" w:rsidRDefault="00000000">
      <w:pPr>
        <w:spacing w:after="0"/>
        <w:jc w:val="both"/>
        <w:rPr>
          <w:rFonts w:ascii="Cambria Math" w:eastAsia="Cambria Math" w:hAnsi="Cambria Math" w:cs="Cambria Math"/>
        </w:rPr>
      </w:pPr>
      <w:r>
        <w:rPr>
          <w:rFonts w:ascii="Cambria Math" w:eastAsia="Cambria Math" w:hAnsi="Cambria Math" w:cs="Cambria Math"/>
          <w:noProof/>
        </w:rPr>
        <w:drawing>
          <wp:inline distT="114300" distB="114300" distL="114300" distR="114300" wp14:anchorId="5E6B597F" wp14:editId="57553A0C">
            <wp:extent cx="6479230" cy="4445000"/>
            <wp:effectExtent l="0" t="0" r="0" b="0"/>
            <wp:docPr id="7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479230" cy="4445000"/>
                    </a:xfrm>
                    <a:prstGeom prst="rect">
                      <a:avLst/>
                    </a:prstGeom>
                    <a:ln/>
                  </pic:spPr>
                </pic:pic>
              </a:graphicData>
            </a:graphic>
          </wp:inline>
        </w:drawing>
      </w:r>
    </w:p>
    <w:p w14:paraId="5D064C05" w14:textId="77777777" w:rsidR="00E66E49" w:rsidRDefault="00000000">
      <w:pPr>
        <w:spacing w:after="0"/>
        <w:jc w:val="both"/>
        <w:rPr>
          <w:rFonts w:ascii="Cambria Math" w:eastAsia="Cambria Math" w:hAnsi="Cambria Math" w:cs="Cambria Math"/>
        </w:rPr>
      </w:pPr>
      <w:r>
        <w:rPr>
          <w:rFonts w:ascii="Cambria Math" w:eastAsia="Cambria Math" w:hAnsi="Cambria Math" w:cs="Cambria Math"/>
        </w:rPr>
        <w:t>Realize os cálculos no espaço abaixo para identificar se os pixels A, B e C estão dentro, fora ou sobre a aresta do triângulo (P</w:t>
      </w:r>
      <w:r>
        <w:rPr>
          <w:rFonts w:ascii="Cambria Math" w:eastAsia="Cambria Math" w:hAnsi="Cambria Math" w:cs="Cambria Math"/>
          <w:vertAlign w:val="subscript"/>
        </w:rPr>
        <w:t>0</w:t>
      </w:r>
      <w:r>
        <w:rPr>
          <w:rFonts w:ascii="Cambria Math" w:eastAsia="Cambria Math" w:hAnsi="Cambria Math" w:cs="Cambria Math"/>
        </w:rPr>
        <w:t>, P</w:t>
      </w:r>
      <w:r>
        <w:rPr>
          <w:rFonts w:ascii="Cambria Math" w:eastAsia="Cambria Math" w:hAnsi="Cambria Math" w:cs="Cambria Math"/>
          <w:vertAlign w:val="subscript"/>
        </w:rPr>
        <w:t>1</w:t>
      </w:r>
      <w:r>
        <w:rPr>
          <w:rFonts w:ascii="Cambria Math" w:eastAsia="Cambria Math" w:hAnsi="Cambria Math" w:cs="Cambria Math"/>
        </w:rPr>
        <w:t>, P</w:t>
      </w:r>
      <w:r>
        <w:rPr>
          <w:rFonts w:ascii="Cambria Math" w:eastAsia="Cambria Math" w:hAnsi="Cambria Math" w:cs="Cambria Math"/>
          <w:vertAlign w:val="subscript"/>
        </w:rPr>
        <w:t>2</w:t>
      </w:r>
      <w:r>
        <w:rPr>
          <w:rFonts w:ascii="Cambria Math" w:eastAsia="Cambria Math" w:hAnsi="Cambria Math" w:cs="Cambria Math"/>
        </w:rPr>
        <w:t>). Considere o centro do pixel como ponto de amostra.</w:t>
      </w:r>
    </w:p>
    <w:p w14:paraId="559F397A" w14:textId="77777777" w:rsidR="00E66E49" w:rsidRDefault="00E66E49">
      <w:pPr>
        <w:pBdr>
          <w:top w:val="single" w:sz="4" w:space="1" w:color="000000"/>
          <w:left w:val="single" w:sz="4" w:space="4" w:color="000000"/>
          <w:bottom w:val="single" w:sz="4" w:space="1" w:color="000000"/>
          <w:right w:val="single" w:sz="4" w:space="4" w:color="000000"/>
        </w:pBdr>
        <w:spacing w:after="0"/>
        <w:jc w:val="both"/>
        <w:rPr>
          <w:rFonts w:ascii="Cambria Math" w:eastAsia="Cambria Math" w:hAnsi="Cambria Math" w:cs="Cambria Math"/>
        </w:rPr>
      </w:pPr>
    </w:p>
    <w:p w14:paraId="586CD91B" w14:textId="77777777" w:rsidR="00E66E49" w:rsidRDefault="00E66E49">
      <w:pPr>
        <w:pBdr>
          <w:top w:val="single" w:sz="4" w:space="1" w:color="000000"/>
          <w:left w:val="single" w:sz="4" w:space="4" w:color="000000"/>
          <w:bottom w:val="single" w:sz="4" w:space="1" w:color="000000"/>
          <w:right w:val="single" w:sz="4" w:space="4" w:color="000000"/>
        </w:pBdr>
        <w:spacing w:after="0"/>
        <w:jc w:val="both"/>
        <w:rPr>
          <w:rFonts w:ascii="Cambria Math" w:eastAsia="Cambria Math" w:hAnsi="Cambria Math" w:cs="Cambria Math"/>
        </w:rPr>
      </w:pPr>
    </w:p>
    <w:p w14:paraId="62D1CE34" w14:textId="77777777" w:rsidR="00E66E49" w:rsidRDefault="00E66E49">
      <w:pPr>
        <w:pBdr>
          <w:top w:val="single" w:sz="4" w:space="1" w:color="000000"/>
          <w:left w:val="single" w:sz="4" w:space="4" w:color="000000"/>
          <w:bottom w:val="single" w:sz="4" w:space="1" w:color="000000"/>
          <w:right w:val="single" w:sz="4" w:space="4" w:color="000000"/>
        </w:pBdr>
        <w:spacing w:after="0"/>
        <w:jc w:val="both"/>
        <w:rPr>
          <w:rFonts w:ascii="Cambria Math" w:eastAsia="Cambria Math" w:hAnsi="Cambria Math" w:cs="Cambria Math"/>
        </w:rPr>
      </w:pPr>
    </w:p>
    <w:p w14:paraId="25E08239" w14:textId="77777777" w:rsidR="00E66E49" w:rsidRDefault="00E66E49">
      <w:pPr>
        <w:pBdr>
          <w:top w:val="single" w:sz="4" w:space="1" w:color="000000"/>
          <w:left w:val="single" w:sz="4" w:space="4" w:color="000000"/>
          <w:bottom w:val="single" w:sz="4" w:space="1" w:color="000000"/>
          <w:right w:val="single" w:sz="4" w:space="4" w:color="000000"/>
        </w:pBdr>
        <w:spacing w:after="0"/>
        <w:jc w:val="both"/>
        <w:rPr>
          <w:rFonts w:ascii="Cambria Math" w:eastAsia="Cambria Math" w:hAnsi="Cambria Math" w:cs="Cambria Math"/>
        </w:rPr>
      </w:pPr>
    </w:p>
    <w:p w14:paraId="30F09CAD" w14:textId="77777777" w:rsidR="00E66E49" w:rsidRDefault="00E66E49">
      <w:pPr>
        <w:pBdr>
          <w:top w:val="single" w:sz="4" w:space="1" w:color="000000"/>
          <w:left w:val="single" w:sz="4" w:space="4" w:color="000000"/>
          <w:bottom w:val="single" w:sz="4" w:space="1" w:color="000000"/>
          <w:right w:val="single" w:sz="4" w:space="4" w:color="000000"/>
        </w:pBdr>
        <w:spacing w:after="0"/>
        <w:jc w:val="both"/>
        <w:rPr>
          <w:rFonts w:ascii="Cambria Math" w:eastAsia="Cambria Math" w:hAnsi="Cambria Math" w:cs="Cambria Math"/>
        </w:rPr>
      </w:pPr>
    </w:p>
    <w:p w14:paraId="19B755C4" w14:textId="77777777" w:rsidR="00E66E49" w:rsidRDefault="00E66E49">
      <w:pPr>
        <w:pBdr>
          <w:top w:val="single" w:sz="4" w:space="1" w:color="000000"/>
          <w:left w:val="single" w:sz="4" w:space="4" w:color="000000"/>
          <w:bottom w:val="single" w:sz="4" w:space="1" w:color="000000"/>
          <w:right w:val="single" w:sz="4" w:space="4" w:color="000000"/>
        </w:pBdr>
        <w:spacing w:after="0"/>
        <w:jc w:val="both"/>
        <w:rPr>
          <w:rFonts w:ascii="Cambria Math" w:eastAsia="Cambria Math" w:hAnsi="Cambria Math" w:cs="Cambria Math"/>
        </w:rPr>
      </w:pPr>
    </w:p>
    <w:p w14:paraId="29620D88" w14:textId="77777777" w:rsidR="00E66E49" w:rsidRDefault="00E66E49">
      <w:pPr>
        <w:pBdr>
          <w:top w:val="single" w:sz="4" w:space="1" w:color="000000"/>
          <w:left w:val="single" w:sz="4" w:space="4" w:color="000000"/>
          <w:bottom w:val="single" w:sz="4" w:space="1" w:color="000000"/>
          <w:right w:val="single" w:sz="4" w:space="4" w:color="000000"/>
        </w:pBdr>
        <w:spacing w:after="0"/>
        <w:jc w:val="both"/>
        <w:rPr>
          <w:rFonts w:ascii="Cambria Math" w:eastAsia="Cambria Math" w:hAnsi="Cambria Math" w:cs="Cambria Math"/>
        </w:rPr>
      </w:pPr>
    </w:p>
    <w:p w14:paraId="31ADDF44" w14:textId="77777777" w:rsidR="00E66E49" w:rsidRDefault="00E66E49">
      <w:pPr>
        <w:pBdr>
          <w:top w:val="single" w:sz="4" w:space="1" w:color="000000"/>
          <w:left w:val="single" w:sz="4" w:space="4" w:color="000000"/>
          <w:bottom w:val="single" w:sz="4" w:space="1" w:color="000000"/>
          <w:right w:val="single" w:sz="4" w:space="4" w:color="000000"/>
        </w:pBdr>
        <w:spacing w:after="0"/>
        <w:jc w:val="both"/>
        <w:rPr>
          <w:rFonts w:ascii="Cambria Math" w:eastAsia="Cambria Math" w:hAnsi="Cambria Math" w:cs="Cambria Math"/>
        </w:rPr>
      </w:pPr>
    </w:p>
    <w:p w14:paraId="765B0AC4" w14:textId="77777777" w:rsidR="00E66E49" w:rsidRDefault="00E66E49">
      <w:pPr>
        <w:pBdr>
          <w:top w:val="single" w:sz="4" w:space="1" w:color="000000"/>
          <w:left w:val="single" w:sz="4" w:space="4" w:color="000000"/>
          <w:bottom w:val="single" w:sz="4" w:space="1" w:color="000000"/>
          <w:right w:val="single" w:sz="4" w:space="4" w:color="000000"/>
        </w:pBdr>
        <w:spacing w:after="0"/>
        <w:jc w:val="both"/>
        <w:rPr>
          <w:rFonts w:ascii="Cambria Math" w:eastAsia="Cambria Math" w:hAnsi="Cambria Math" w:cs="Cambria Math"/>
        </w:rPr>
      </w:pPr>
    </w:p>
    <w:p w14:paraId="1DB903F5" w14:textId="77777777" w:rsidR="00E66E49" w:rsidRDefault="00E66E49">
      <w:pPr>
        <w:pBdr>
          <w:top w:val="single" w:sz="4" w:space="1" w:color="000000"/>
          <w:left w:val="single" w:sz="4" w:space="4" w:color="000000"/>
          <w:bottom w:val="single" w:sz="4" w:space="1" w:color="000000"/>
          <w:right w:val="single" w:sz="4" w:space="4" w:color="000000"/>
        </w:pBdr>
        <w:spacing w:after="0"/>
        <w:jc w:val="both"/>
        <w:rPr>
          <w:rFonts w:ascii="Cambria Math" w:eastAsia="Cambria Math" w:hAnsi="Cambria Math" w:cs="Cambria Math"/>
        </w:rPr>
      </w:pPr>
    </w:p>
    <w:p w14:paraId="5DD98021" w14:textId="77777777" w:rsidR="00E66E49" w:rsidRDefault="00E66E49">
      <w:pPr>
        <w:pBdr>
          <w:top w:val="single" w:sz="4" w:space="1" w:color="000000"/>
          <w:left w:val="single" w:sz="4" w:space="4" w:color="000000"/>
          <w:bottom w:val="single" w:sz="4" w:space="1" w:color="000000"/>
          <w:right w:val="single" w:sz="4" w:space="4" w:color="000000"/>
        </w:pBdr>
        <w:spacing w:after="0"/>
        <w:jc w:val="both"/>
        <w:rPr>
          <w:rFonts w:ascii="Cambria Math" w:eastAsia="Cambria Math" w:hAnsi="Cambria Math" w:cs="Cambria Math"/>
        </w:rPr>
      </w:pPr>
    </w:p>
    <w:p w14:paraId="7C155FAE" w14:textId="77777777" w:rsidR="00E66E49" w:rsidRDefault="00E66E49">
      <w:pPr>
        <w:pBdr>
          <w:top w:val="single" w:sz="4" w:space="1" w:color="000000"/>
          <w:left w:val="single" w:sz="4" w:space="4" w:color="000000"/>
          <w:bottom w:val="single" w:sz="4" w:space="1" w:color="000000"/>
          <w:right w:val="single" w:sz="4" w:space="4" w:color="000000"/>
        </w:pBdr>
        <w:spacing w:after="0"/>
        <w:jc w:val="both"/>
        <w:rPr>
          <w:rFonts w:ascii="Cambria Math" w:eastAsia="Cambria Math" w:hAnsi="Cambria Math" w:cs="Cambria Math"/>
        </w:rPr>
      </w:pPr>
    </w:p>
    <w:p w14:paraId="5B04936A" w14:textId="77777777" w:rsidR="00E66E49" w:rsidRDefault="00E66E49">
      <w:pPr>
        <w:pBdr>
          <w:top w:val="single" w:sz="4" w:space="1" w:color="000000"/>
          <w:left w:val="single" w:sz="4" w:space="4" w:color="000000"/>
          <w:bottom w:val="single" w:sz="4" w:space="1" w:color="000000"/>
          <w:right w:val="single" w:sz="4" w:space="4" w:color="000000"/>
        </w:pBdr>
        <w:spacing w:after="0"/>
        <w:jc w:val="both"/>
        <w:rPr>
          <w:rFonts w:ascii="Cambria Math" w:eastAsia="Cambria Math" w:hAnsi="Cambria Math" w:cs="Cambria Math"/>
        </w:rPr>
      </w:pPr>
    </w:p>
    <w:p w14:paraId="5998376D" w14:textId="77777777" w:rsidR="00E66E49" w:rsidRDefault="00E66E49">
      <w:pPr>
        <w:pBdr>
          <w:top w:val="single" w:sz="4" w:space="1" w:color="000000"/>
          <w:left w:val="single" w:sz="4" w:space="4" w:color="000000"/>
          <w:bottom w:val="single" w:sz="4" w:space="1" w:color="000000"/>
          <w:right w:val="single" w:sz="4" w:space="4" w:color="000000"/>
        </w:pBdr>
        <w:spacing w:after="0"/>
        <w:jc w:val="both"/>
        <w:rPr>
          <w:rFonts w:ascii="Cambria Math" w:eastAsia="Cambria Math" w:hAnsi="Cambria Math" w:cs="Cambria Math"/>
        </w:rPr>
      </w:pPr>
    </w:p>
    <w:p w14:paraId="3F933C58" w14:textId="77777777" w:rsidR="00E66E49" w:rsidRDefault="00E66E49">
      <w:pPr>
        <w:pBdr>
          <w:top w:val="single" w:sz="4" w:space="1" w:color="000000"/>
          <w:left w:val="single" w:sz="4" w:space="4" w:color="000000"/>
          <w:bottom w:val="single" w:sz="4" w:space="1" w:color="000000"/>
          <w:right w:val="single" w:sz="4" w:space="4" w:color="000000"/>
        </w:pBdr>
        <w:spacing w:after="0"/>
        <w:jc w:val="both"/>
        <w:rPr>
          <w:rFonts w:ascii="Cambria Math" w:eastAsia="Cambria Math" w:hAnsi="Cambria Math" w:cs="Cambria Math"/>
        </w:rPr>
      </w:pPr>
    </w:p>
    <w:p w14:paraId="0E7EDD74" w14:textId="77777777" w:rsidR="00E66E49" w:rsidRDefault="00E66E49">
      <w:pPr>
        <w:pBdr>
          <w:top w:val="single" w:sz="4" w:space="1" w:color="000000"/>
          <w:left w:val="single" w:sz="4" w:space="4" w:color="000000"/>
          <w:bottom w:val="single" w:sz="4" w:space="1" w:color="000000"/>
          <w:right w:val="single" w:sz="4" w:space="4" w:color="000000"/>
        </w:pBdr>
        <w:spacing w:after="0"/>
        <w:jc w:val="both"/>
        <w:rPr>
          <w:rFonts w:ascii="Cambria Math" w:eastAsia="Cambria Math" w:hAnsi="Cambria Math" w:cs="Cambria Math"/>
        </w:rPr>
      </w:pPr>
    </w:p>
    <w:p w14:paraId="34026AAE" w14:textId="77777777" w:rsidR="00E66E49" w:rsidRDefault="00E66E49">
      <w:pPr>
        <w:pBdr>
          <w:top w:val="single" w:sz="4" w:space="1" w:color="000000"/>
          <w:left w:val="single" w:sz="4" w:space="4" w:color="000000"/>
          <w:bottom w:val="single" w:sz="4" w:space="1" w:color="000000"/>
          <w:right w:val="single" w:sz="4" w:space="4" w:color="000000"/>
        </w:pBdr>
        <w:spacing w:after="0"/>
        <w:jc w:val="both"/>
        <w:rPr>
          <w:rFonts w:ascii="Cambria Math" w:eastAsia="Cambria Math" w:hAnsi="Cambria Math" w:cs="Cambria Math"/>
        </w:rPr>
      </w:pPr>
    </w:p>
    <w:p w14:paraId="5BC3703F" w14:textId="77777777" w:rsidR="00E66E49" w:rsidRDefault="00E66E49">
      <w:pPr>
        <w:pBdr>
          <w:top w:val="single" w:sz="4" w:space="1" w:color="000000"/>
          <w:left w:val="single" w:sz="4" w:space="4" w:color="000000"/>
          <w:bottom w:val="single" w:sz="4" w:space="1" w:color="000000"/>
          <w:right w:val="single" w:sz="4" w:space="4" w:color="000000"/>
        </w:pBdr>
        <w:spacing w:after="0"/>
        <w:jc w:val="both"/>
        <w:rPr>
          <w:rFonts w:ascii="Cambria Math" w:eastAsia="Cambria Math" w:hAnsi="Cambria Math" w:cs="Cambria Math"/>
        </w:rPr>
      </w:pPr>
    </w:p>
    <w:p w14:paraId="73B61553" w14:textId="77777777" w:rsidR="00E66E49" w:rsidRDefault="00E66E49">
      <w:pPr>
        <w:pBdr>
          <w:top w:val="single" w:sz="4" w:space="1" w:color="000000"/>
          <w:left w:val="single" w:sz="4" w:space="4" w:color="000000"/>
          <w:bottom w:val="single" w:sz="4" w:space="1" w:color="000000"/>
          <w:right w:val="single" w:sz="4" w:space="4" w:color="000000"/>
        </w:pBdr>
        <w:spacing w:after="0"/>
        <w:jc w:val="both"/>
        <w:rPr>
          <w:rFonts w:ascii="Cambria Math" w:eastAsia="Cambria Math" w:hAnsi="Cambria Math" w:cs="Cambria Math"/>
        </w:rPr>
      </w:pPr>
    </w:p>
    <w:p w14:paraId="2B5CF555" w14:textId="77777777" w:rsidR="00E66E49" w:rsidRDefault="00E66E49">
      <w:pPr>
        <w:pBdr>
          <w:top w:val="single" w:sz="4" w:space="1" w:color="000000"/>
          <w:left w:val="single" w:sz="4" w:space="4" w:color="000000"/>
          <w:bottom w:val="single" w:sz="4" w:space="1" w:color="000000"/>
          <w:right w:val="single" w:sz="4" w:space="4" w:color="000000"/>
        </w:pBdr>
        <w:spacing w:after="0"/>
        <w:jc w:val="both"/>
        <w:rPr>
          <w:rFonts w:ascii="Cambria Math" w:eastAsia="Cambria Math" w:hAnsi="Cambria Math" w:cs="Cambria Math"/>
        </w:rPr>
      </w:pPr>
    </w:p>
    <w:p w14:paraId="283C922D" w14:textId="77777777" w:rsidR="00E66E49" w:rsidRDefault="00E66E49">
      <w:pPr>
        <w:pBdr>
          <w:top w:val="single" w:sz="4" w:space="1" w:color="000000"/>
          <w:left w:val="single" w:sz="4" w:space="4" w:color="000000"/>
          <w:bottom w:val="single" w:sz="4" w:space="1" w:color="000000"/>
          <w:right w:val="single" w:sz="4" w:space="4" w:color="000000"/>
        </w:pBdr>
        <w:spacing w:after="0"/>
        <w:jc w:val="both"/>
        <w:rPr>
          <w:rFonts w:ascii="Cambria Math" w:eastAsia="Cambria Math" w:hAnsi="Cambria Math" w:cs="Cambria Math"/>
        </w:rPr>
      </w:pPr>
    </w:p>
    <w:p w14:paraId="36C08916" w14:textId="77777777" w:rsidR="00E66E49" w:rsidRDefault="00E66E49">
      <w:pPr>
        <w:pBdr>
          <w:top w:val="single" w:sz="4" w:space="1" w:color="000000"/>
          <w:left w:val="single" w:sz="4" w:space="4" w:color="000000"/>
          <w:bottom w:val="single" w:sz="4" w:space="1" w:color="000000"/>
          <w:right w:val="single" w:sz="4" w:space="4" w:color="000000"/>
        </w:pBdr>
        <w:spacing w:after="0"/>
        <w:jc w:val="both"/>
        <w:rPr>
          <w:rFonts w:ascii="Cambria Math" w:eastAsia="Cambria Math" w:hAnsi="Cambria Math" w:cs="Cambria Math"/>
        </w:rPr>
      </w:pPr>
    </w:p>
    <w:p w14:paraId="1357E870" w14:textId="77777777" w:rsidR="00E66E49" w:rsidRDefault="00E66E49">
      <w:pPr>
        <w:pBdr>
          <w:top w:val="single" w:sz="4" w:space="1" w:color="000000"/>
          <w:left w:val="single" w:sz="4" w:space="4" w:color="000000"/>
          <w:bottom w:val="single" w:sz="4" w:space="1" w:color="000000"/>
          <w:right w:val="single" w:sz="4" w:space="4" w:color="000000"/>
        </w:pBdr>
        <w:spacing w:after="0"/>
        <w:jc w:val="both"/>
        <w:rPr>
          <w:rFonts w:ascii="Cambria Math" w:eastAsia="Cambria Math" w:hAnsi="Cambria Math" w:cs="Cambria Math"/>
        </w:rPr>
      </w:pPr>
    </w:p>
    <w:p w14:paraId="2E7CC331" w14:textId="77777777" w:rsidR="00E66E49" w:rsidRDefault="00E66E49">
      <w:pPr>
        <w:pBdr>
          <w:top w:val="single" w:sz="4" w:space="1" w:color="000000"/>
          <w:left w:val="single" w:sz="4" w:space="4" w:color="000000"/>
          <w:bottom w:val="single" w:sz="4" w:space="1" w:color="000000"/>
          <w:right w:val="single" w:sz="4" w:space="4" w:color="000000"/>
        </w:pBdr>
        <w:spacing w:after="0"/>
        <w:jc w:val="both"/>
        <w:rPr>
          <w:rFonts w:ascii="Cambria Math" w:eastAsia="Cambria Math" w:hAnsi="Cambria Math" w:cs="Cambria Math"/>
        </w:rPr>
      </w:pPr>
    </w:p>
    <w:p w14:paraId="0358F29D" w14:textId="77777777" w:rsidR="00E66E49" w:rsidRDefault="00E66E49">
      <w:pPr>
        <w:pBdr>
          <w:top w:val="single" w:sz="4" w:space="1" w:color="000000"/>
          <w:left w:val="single" w:sz="4" w:space="4" w:color="000000"/>
          <w:bottom w:val="single" w:sz="4" w:space="1" w:color="000000"/>
          <w:right w:val="single" w:sz="4" w:space="4" w:color="000000"/>
        </w:pBdr>
        <w:spacing w:after="0"/>
        <w:jc w:val="both"/>
        <w:rPr>
          <w:rFonts w:ascii="Cambria Math" w:eastAsia="Cambria Math" w:hAnsi="Cambria Math" w:cs="Cambria Math"/>
        </w:rPr>
      </w:pPr>
    </w:p>
    <w:p w14:paraId="06603347" w14:textId="77777777" w:rsidR="00E66E49" w:rsidRDefault="00E66E49">
      <w:pPr>
        <w:pBdr>
          <w:top w:val="single" w:sz="4" w:space="1" w:color="000000"/>
          <w:left w:val="single" w:sz="4" w:space="4" w:color="000000"/>
          <w:bottom w:val="single" w:sz="4" w:space="1" w:color="000000"/>
          <w:right w:val="single" w:sz="4" w:space="4" w:color="000000"/>
        </w:pBdr>
        <w:spacing w:after="0"/>
        <w:jc w:val="both"/>
        <w:rPr>
          <w:rFonts w:ascii="Cambria Math" w:eastAsia="Cambria Math" w:hAnsi="Cambria Math" w:cs="Cambria Math"/>
        </w:rPr>
      </w:pPr>
    </w:p>
    <w:p w14:paraId="339BCDC9" w14:textId="77777777" w:rsidR="00E66E49" w:rsidRDefault="00E66E49">
      <w:pPr>
        <w:pBdr>
          <w:top w:val="single" w:sz="4" w:space="1" w:color="000000"/>
          <w:left w:val="single" w:sz="4" w:space="4" w:color="000000"/>
          <w:bottom w:val="single" w:sz="4" w:space="1" w:color="000000"/>
          <w:right w:val="single" w:sz="4" w:space="4" w:color="000000"/>
        </w:pBdr>
        <w:spacing w:after="0"/>
        <w:jc w:val="both"/>
        <w:rPr>
          <w:rFonts w:ascii="Cambria Math" w:eastAsia="Cambria Math" w:hAnsi="Cambria Math" w:cs="Cambria Math"/>
        </w:rPr>
      </w:pPr>
    </w:p>
    <w:p w14:paraId="7B326B30" w14:textId="77777777" w:rsidR="00E66E49" w:rsidRDefault="00E66E49">
      <w:pPr>
        <w:pBdr>
          <w:top w:val="single" w:sz="4" w:space="1" w:color="000000"/>
          <w:left w:val="single" w:sz="4" w:space="4" w:color="000000"/>
          <w:bottom w:val="single" w:sz="4" w:space="1" w:color="000000"/>
          <w:right w:val="single" w:sz="4" w:space="4" w:color="000000"/>
        </w:pBdr>
        <w:spacing w:after="0"/>
        <w:jc w:val="both"/>
        <w:rPr>
          <w:rFonts w:ascii="Cambria Math" w:eastAsia="Cambria Math" w:hAnsi="Cambria Math" w:cs="Cambria Math"/>
        </w:rPr>
      </w:pPr>
    </w:p>
    <w:p w14:paraId="5847021A" w14:textId="77777777" w:rsidR="00E66E49" w:rsidRDefault="00E66E49">
      <w:pPr>
        <w:pBdr>
          <w:top w:val="single" w:sz="4" w:space="1" w:color="000000"/>
          <w:left w:val="single" w:sz="4" w:space="4" w:color="000000"/>
          <w:bottom w:val="single" w:sz="4" w:space="1" w:color="000000"/>
          <w:right w:val="single" w:sz="4" w:space="4" w:color="000000"/>
        </w:pBdr>
        <w:spacing w:after="0"/>
        <w:jc w:val="both"/>
        <w:rPr>
          <w:rFonts w:ascii="Cambria Math" w:eastAsia="Cambria Math" w:hAnsi="Cambria Math" w:cs="Cambria Math"/>
        </w:rPr>
      </w:pPr>
    </w:p>
    <w:p w14:paraId="37288E6A" w14:textId="77777777" w:rsidR="00E66E49" w:rsidRDefault="00E66E49">
      <w:pPr>
        <w:pBdr>
          <w:top w:val="single" w:sz="4" w:space="1" w:color="000000"/>
          <w:left w:val="single" w:sz="4" w:space="4" w:color="000000"/>
          <w:bottom w:val="single" w:sz="4" w:space="1" w:color="000000"/>
          <w:right w:val="single" w:sz="4" w:space="4" w:color="000000"/>
        </w:pBdr>
        <w:spacing w:after="0"/>
        <w:jc w:val="both"/>
        <w:rPr>
          <w:rFonts w:ascii="Cambria Math" w:eastAsia="Cambria Math" w:hAnsi="Cambria Math" w:cs="Cambria Math"/>
        </w:rPr>
      </w:pPr>
    </w:p>
    <w:p w14:paraId="29EC52B9" w14:textId="77777777" w:rsidR="00E66E49" w:rsidRDefault="00E66E49">
      <w:pPr>
        <w:pBdr>
          <w:top w:val="single" w:sz="4" w:space="1" w:color="000000"/>
          <w:left w:val="single" w:sz="4" w:space="4" w:color="000000"/>
          <w:bottom w:val="single" w:sz="4" w:space="1" w:color="000000"/>
          <w:right w:val="single" w:sz="4" w:space="4" w:color="000000"/>
        </w:pBdr>
        <w:spacing w:after="0"/>
        <w:jc w:val="both"/>
        <w:rPr>
          <w:rFonts w:ascii="Cambria Math" w:eastAsia="Cambria Math" w:hAnsi="Cambria Math" w:cs="Cambria Math"/>
        </w:rPr>
      </w:pPr>
    </w:p>
    <w:p w14:paraId="6A2E515B" w14:textId="77777777" w:rsidR="00E66E49" w:rsidRDefault="00E66E49">
      <w:pPr>
        <w:pBdr>
          <w:top w:val="single" w:sz="4" w:space="1" w:color="000000"/>
          <w:left w:val="single" w:sz="4" w:space="4" w:color="000000"/>
          <w:bottom w:val="single" w:sz="4" w:space="1" w:color="000000"/>
          <w:right w:val="single" w:sz="4" w:space="4" w:color="000000"/>
        </w:pBdr>
        <w:spacing w:after="0"/>
        <w:jc w:val="both"/>
        <w:rPr>
          <w:rFonts w:ascii="Cambria Math" w:eastAsia="Cambria Math" w:hAnsi="Cambria Math" w:cs="Cambria Math"/>
        </w:rPr>
      </w:pPr>
    </w:p>
    <w:p w14:paraId="0DF3FB36" w14:textId="77777777" w:rsidR="00E66E49" w:rsidRDefault="00E66E49">
      <w:pPr>
        <w:pBdr>
          <w:top w:val="single" w:sz="4" w:space="1" w:color="000000"/>
          <w:left w:val="single" w:sz="4" w:space="4" w:color="000000"/>
          <w:bottom w:val="single" w:sz="4" w:space="1" w:color="000000"/>
          <w:right w:val="single" w:sz="4" w:space="4" w:color="000000"/>
        </w:pBdr>
        <w:spacing w:after="0"/>
        <w:jc w:val="both"/>
        <w:rPr>
          <w:rFonts w:ascii="Cambria Math" w:eastAsia="Cambria Math" w:hAnsi="Cambria Math" w:cs="Cambria Math"/>
        </w:rPr>
      </w:pPr>
    </w:p>
    <w:p w14:paraId="63F8F05A" w14:textId="77777777" w:rsidR="00E66E49" w:rsidRDefault="00E66E49">
      <w:pPr>
        <w:pBdr>
          <w:top w:val="single" w:sz="4" w:space="1" w:color="000000"/>
          <w:left w:val="single" w:sz="4" w:space="4" w:color="000000"/>
          <w:bottom w:val="single" w:sz="4" w:space="1" w:color="000000"/>
          <w:right w:val="single" w:sz="4" w:space="4" w:color="000000"/>
        </w:pBdr>
        <w:spacing w:after="0"/>
        <w:jc w:val="both"/>
        <w:rPr>
          <w:rFonts w:ascii="Cambria Math" w:eastAsia="Cambria Math" w:hAnsi="Cambria Math" w:cs="Cambria Math"/>
        </w:rPr>
      </w:pPr>
    </w:p>
    <w:p w14:paraId="60298D34" w14:textId="77777777" w:rsidR="00E66E49" w:rsidRDefault="00E66E49">
      <w:pPr>
        <w:pBdr>
          <w:top w:val="single" w:sz="4" w:space="1" w:color="000000"/>
          <w:left w:val="single" w:sz="4" w:space="4" w:color="000000"/>
          <w:bottom w:val="single" w:sz="4" w:space="1" w:color="000000"/>
          <w:right w:val="single" w:sz="4" w:space="4" w:color="000000"/>
        </w:pBdr>
        <w:spacing w:after="0"/>
        <w:jc w:val="both"/>
        <w:rPr>
          <w:rFonts w:ascii="Cambria Math" w:eastAsia="Cambria Math" w:hAnsi="Cambria Math" w:cs="Cambria Math"/>
        </w:rPr>
      </w:pPr>
    </w:p>
    <w:p w14:paraId="351ADBEF" w14:textId="77777777" w:rsidR="00E66E49" w:rsidRDefault="00E66E49">
      <w:pPr>
        <w:pBdr>
          <w:top w:val="single" w:sz="4" w:space="1" w:color="000000"/>
          <w:left w:val="single" w:sz="4" w:space="4" w:color="000000"/>
          <w:bottom w:val="single" w:sz="4" w:space="1" w:color="000000"/>
          <w:right w:val="single" w:sz="4" w:space="4" w:color="000000"/>
        </w:pBdr>
        <w:spacing w:after="0"/>
        <w:jc w:val="both"/>
        <w:rPr>
          <w:rFonts w:ascii="Cambria Math" w:eastAsia="Cambria Math" w:hAnsi="Cambria Math" w:cs="Cambria Math"/>
        </w:rPr>
      </w:pPr>
    </w:p>
    <w:p w14:paraId="627423B5" w14:textId="77777777" w:rsidR="00E66E49" w:rsidRDefault="00E66E49">
      <w:pPr>
        <w:pBdr>
          <w:top w:val="single" w:sz="4" w:space="1" w:color="000000"/>
          <w:left w:val="single" w:sz="4" w:space="4" w:color="000000"/>
          <w:bottom w:val="single" w:sz="4" w:space="1" w:color="000000"/>
          <w:right w:val="single" w:sz="4" w:space="4" w:color="000000"/>
        </w:pBdr>
        <w:spacing w:after="0"/>
        <w:jc w:val="both"/>
        <w:rPr>
          <w:rFonts w:ascii="Cambria Math" w:eastAsia="Cambria Math" w:hAnsi="Cambria Math" w:cs="Cambria Math"/>
        </w:rPr>
      </w:pPr>
    </w:p>
    <w:p w14:paraId="1C8AC653" w14:textId="77777777" w:rsidR="00E66E49" w:rsidRDefault="00E66E49">
      <w:pPr>
        <w:pBdr>
          <w:top w:val="single" w:sz="4" w:space="1" w:color="000000"/>
          <w:left w:val="single" w:sz="4" w:space="4" w:color="000000"/>
          <w:bottom w:val="single" w:sz="4" w:space="1" w:color="000000"/>
          <w:right w:val="single" w:sz="4" w:space="4" w:color="000000"/>
        </w:pBdr>
        <w:spacing w:after="0"/>
        <w:jc w:val="both"/>
        <w:rPr>
          <w:rFonts w:ascii="Cambria Math" w:eastAsia="Cambria Math" w:hAnsi="Cambria Math" w:cs="Cambria Math"/>
        </w:rPr>
      </w:pPr>
    </w:p>
    <w:p w14:paraId="12E72364" w14:textId="77777777" w:rsidR="00E66E49" w:rsidRDefault="00E66E49">
      <w:pPr>
        <w:pBdr>
          <w:top w:val="single" w:sz="4" w:space="1" w:color="000000"/>
          <w:left w:val="single" w:sz="4" w:space="4" w:color="000000"/>
          <w:bottom w:val="single" w:sz="4" w:space="1" w:color="000000"/>
          <w:right w:val="single" w:sz="4" w:space="4" w:color="000000"/>
        </w:pBdr>
        <w:spacing w:after="0"/>
        <w:jc w:val="both"/>
        <w:rPr>
          <w:rFonts w:ascii="Cambria Math" w:eastAsia="Cambria Math" w:hAnsi="Cambria Math" w:cs="Cambria Math"/>
        </w:rPr>
      </w:pPr>
    </w:p>
    <w:p w14:paraId="48456082" w14:textId="77777777" w:rsidR="00E66E49" w:rsidRDefault="00E66E49">
      <w:pPr>
        <w:pBdr>
          <w:top w:val="single" w:sz="4" w:space="1" w:color="000000"/>
          <w:left w:val="single" w:sz="4" w:space="4" w:color="000000"/>
          <w:bottom w:val="single" w:sz="4" w:space="1" w:color="000000"/>
          <w:right w:val="single" w:sz="4" w:space="4" w:color="000000"/>
        </w:pBdr>
        <w:spacing w:after="0"/>
        <w:jc w:val="both"/>
        <w:rPr>
          <w:rFonts w:ascii="Cambria Math" w:eastAsia="Cambria Math" w:hAnsi="Cambria Math" w:cs="Cambria Math"/>
        </w:rPr>
      </w:pPr>
    </w:p>
    <w:p w14:paraId="2894495F" w14:textId="77777777" w:rsidR="00E66E49" w:rsidRDefault="00E66E49">
      <w:pPr>
        <w:pBdr>
          <w:top w:val="single" w:sz="4" w:space="1" w:color="000000"/>
          <w:left w:val="single" w:sz="4" w:space="4" w:color="000000"/>
          <w:bottom w:val="single" w:sz="4" w:space="1" w:color="000000"/>
          <w:right w:val="single" w:sz="4" w:space="4" w:color="000000"/>
        </w:pBdr>
        <w:spacing w:after="0"/>
        <w:jc w:val="both"/>
        <w:rPr>
          <w:rFonts w:ascii="Cambria Math" w:eastAsia="Cambria Math" w:hAnsi="Cambria Math" w:cs="Cambria Math"/>
        </w:rPr>
      </w:pPr>
    </w:p>
    <w:p w14:paraId="5BCF9BCD" w14:textId="77777777" w:rsidR="00E66E49" w:rsidRDefault="00E66E49">
      <w:pPr>
        <w:pBdr>
          <w:top w:val="single" w:sz="4" w:space="1" w:color="000000"/>
          <w:left w:val="single" w:sz="4" w:space="4" w:color="000000"/>
          <w:bottom w:val="single" w:sz="4" w:space="1" w:color="000000"/>
          <w:right w:val="single" w:sz="4" w:space="4" w:color="000000"/>
        </w:pBdr>
        <w:spacing w:after="0"/>
        <w:jc w:val="both"/>
        <w:rPr>
          <w:rFonts w:ascii="Cambria Math" w:eastAsia="Cambria Math" w:hAnsi="Cambria Math" w:cs="Cambria Math"/>
        </w:rPr>
      </w:pPr>
    </w:p>
    <w:p w14:paraId="4698DC97" w14:textId="77777777" w:rsidR="00E66E49" w:rsidRDefault="00E66E49">
      <w:pPr>
        <w:pBdr>
          <w:top w:val="single" w:sz="4" w:space="1" w:color="000000"/>
          <w:left w:val="single" w:sz="4" w:space="4" w:color="000000"/>
          <w:bottom w:val="single" w:sz="4" w:space="1" w:color="000000"/>
          <w:right w:val="single" w:sz="4" w:space="4" w:color="000000"/>
        </w:pBdr>
        <w:spacing w:after="0"/>
        <w:jc w:val="both"/>
        <w:rPr>
          <w:rFonts w:ascii="Cambria Math" w:eastAsia="Cambria Math" w:hAnsi="Cambria Math" w:cs="Cambria Math"/>
        </w:rPr>
      </w:pPr>
    </w:p>
    <w:p w14:paraId="715373E1" w14:textId="77777777" w:rsidR="00E66E49" w:rsidRDefault="00E66E49">
      <w:pPr>
        <w:spacing w:after="0"/>
        <w:jc w:val="both"/>
        <w:rPr>
          <w:rFonts w:ascii="Cambria Math" w:eastAsia="Cambria Math" w:hAnsi="Cambria Math" w:cs="Cambria Math"/>
        </w:rPr>
      </w:pPr>
    </w:p>
    <w:p w14:paraId="29917594" w14:textId="77777777" w:rsidR="00E66E49" w:rsidRDefault="00E66E49">
      <w:pPr>
        <w:widowControl w:val="0"/>
        <w:spacing w:before="80" w:after="0" w:line="240" w:lineRule="auto"/>
        <w:rPr>
          <w:rFonts w:ascii="Cambria Math" w:eastAsia="Cambria Math" w:hAnsi="Cambria Math" w:cs="Cambria Math"/>
          <w:sz w:val="8"/>
          <w:szCs w:val="8"/>
        </w:rPr>
      </w:pPr>
    </w:p>
    <w:sectPr w:rsidR="00E66E49">
      <w:footerReference w:type="default" r:id="rId11"/>
      <w:footerReference w:type="first" r:id="rId12"/>
      <w:pgSz w:w="11907" w:h="16839"/>
      <w:pgMar w:top="851" w:right="851" w:bottom="851" w:left="851" w:header="567" w:footer="17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5EA2D" w14:textId="77777777" w:rsidR="007E2426" w:rsidRDefault="007E2426">
      <w:pPr>
        <w:spacing w:after="0" w:line="240" w:lineRule="auto"/>
      </w:pPr>
      <w:r>
        <w:separator/>
      </w:r>
    </w:p>
  </w:endnote>
  <w:endnote w:type="continuationSeparator" w:id="0">
    <w:p w14:paraId="31D158A9" w14:textId="77777777" w:rsidR="007E2426" w:rsidRDefault="007E2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CBC6A" w14:textId="3A02535A" w:rsidR="00E66E49"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212180">
      <w:rPr>
        <w:noProof/>
        <w:color w:val="000000"/>
      </w:rPr>
      <w:t>2</w:t>
    </w:r>
    <w:r>
      <w:rPr>
        <w:color w:val="000000"/>
      </w:rPr>
      <w:fldChar w:fldCharType="end"/>
    </w:r>
  </w:p>
  <w:p w14:paraId="37D52A5D" w14:textId="77777777" w:rsidR="00E66E49" w:rsidRDefault="00E66E49">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89A1C" w14:textId="77777777" w:rsidR="00E66E49" w:rsidRDefault="00E66E49">
    <w:pPr>
      <w:pBdr>
        <w:top w:val="nil"/>
        <w:left w:val="nil"/>
        <w:bottom w:val="nil"/>
        <w:right w:val="nil"/>
        <w:between w:val="nil"/>
      </w:pBdr>
      <w:tabs>
        <w:tab w:val="center" w:pos="4680"/>
        <w:tab w:val="right" w:pos="9360"/>
      </w:tabs>
      <w:spacing w:after="0" w:line="240" w:lineRule="auto"/>
      <w:jc w:val="right"/>
      <w:rPr>
        <w:color w:val="000000"/>
      </w:rPr>
    </w:pPr>
  </w:p>
  <w:p w14:paraId="428D2965" w14:textId="77777777" w:rsidR="00E66E49" w:rsidRDefault="00E66E4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7EE9E" w14:textId="77777777" w:rsidR="007E2426" w:rsidRDefault="007E2426">
      <w:pPr>
        <w:spacing w:after="0" w:line="240" w:lineRule="auto"/>
      </w:pPr>
      <w:r>
        <w:separator/>
      </w:r>
    </w:p>
  </w:footnote>
  <w:footnote w:type="continuationSeparator" w:id="0">
    <w:p w14:paraId="082E4D98" w14:textId="77777777" w:rsidR="007E2426" w:rsidRDefault="007E24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B09BC"/>
    <w:multiLevelType w:val="multilevel"/>
    <w:tmpl w:val="4BAA480E"/>
    <w:lvl w:ilvl="0">
      <w:start w:val="1"/>
      <w:numFmt w:val="decimal"/>
      <w:pStyle w:val="Bullets"/>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16cid:durableId="1297682627">
    <w:abstractNumId w:val="0"/>
  </w:num>
  <w:num w:numId="2" w16cid:durableId="7549381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E49"/>
    <w:rsid w:val="00212180"/>
    <w:rsid w:val="007E2426"/>
    <w:rsid w:val="00BF3B7D"/>
    <w:rsid w:val="00E66E49"/>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decimalSymbol w:val=","/>
  <w:listSeparator w:val=","/>
  <w14:docId w14:val="3DE29F34"/>
  <w15:docId w15:val="{A6DC2BD8-5010-6F45-A02E-94F503A12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47C"/>
  </w:style>
  <w:style w:type="paragraph" w:styleId="Heading1">
    <w:name w:val="heading 1"/>
    <w:basedOn w:val="Normal"/>
    <w:next w:val="Normal"/>
    <w:link w:val="Heading1Char"/>
    <w:uiPriority w:val="9"/>
    <w:qFormat/>
    <w:rsid w:val="00600AE6"/>
    <w:pPr>
      <w:keepNext/>
      <w:keepLines/>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D91AE1"/>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D91AE1"/>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91AE1"/>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91AE1"/>
    <w:pPr>
      <w:keepNext/>
      <w:keepLines/>
      <w:numPr>
        <w:ilvl w:val="4"/>
        <w:numId w:val="1"/>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rsid w:val="00D91AE1"/>
    <w:pPr>
      <w:keepNext/>
      <w:keepLines/>
      <w:numPr>
        <w:ilvl w:val="5"/>
        <w:numId w:val="1"/>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rsid w:val="00D91AE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1AE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1AE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0AE6"/>
    <w:pPr>
      <w:pBdr>
        <w:bottom w:val="single" w:sz="4" w:space="1" w:color="auto"/>
      </w:pBdr>
      <w:spacing w:after="0" w:line="240" w:lineRule="auto"/>
      <w:contextualSpacing/>
      <w:jc w:val="center"/>
    </w:pPr>
    <w:rPr>
      <w:rFonts w:asciiTheme="majorHAnsi" w:eastAsiaTheme="majorEastAsia" w:hAnsiTheme="majorHAnsi" w:cstheme="majorBidi"/>
      <w:smallCaps/>
      <w:color w:val="000000" w:themeColor="text1"/>
      <w:sz w:val="56"/>
      <w:szCs w:val="56"/>
    </w:rPr>
  </w:style>
  <w:style w:type="character" w:customStyle="1" w:styleId="TitleChar">
    <w:name w:val="Title Char"/>
    <w:basedOn w:val="DefaultParagraphFont"/>
    <w:link w:val="Title"/>
    <w:uiPriority w:val="10"/>
    <w:rsid w:val="00600AE6"/>
    <w:rPr>
      <w:rFonts w:asciiTheme="majorHAnsi" w:eastAsiaTheme="majorEastAsia" w:hAnsiTheme="majorHAnsi" w:cstheme="majorBidi"/>
      <w:smallCaps/>
      <w:color w:val="000000" w:themeColor="text1"/>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D91AE1"/>
    <w:rPr>
      <w:color w:val="5A5A5A" w:themeColor="text1" w:themeTint="A5"/>
      <w:spacing w:val="10"/>
    </w:rPr>
  </w:style>
  <w:style w:type="character" w:customStyle="1" w:styleId="Heading1Char">
    <w:name w:val="Heading 1 Char"/>
    <w:basedOn w:val="DefaultParagraphFont"/>
    <w:link w:val="Heading1"/>
    <w:uiPriority w:val="9"/>
    <w:rsid w:val="00600AE6"/>
    <w:rPr>
      <w:rFonts w:asciiTheme="majorHAnsi" w:eastAsiaTheme="majorEastAsia" w:hAnsiTheme="majorHAnsi" w:cstheme="majorBidi"/>
      <w:b/>
      <w:bCs/>
      <w:smallCaps/>
      <w:color w:val="000000" w:themeColor="text1"/>
      <w:sz w:val="36"/>
      <w:szCs w:val="36"/>
      <w:lang w:val="pt-BR"/>
    </w:rPr>
  </w:style>
  <w:style w:type="character" w:customStyle="1" w:styleId="Heading2Char">
    <w:name w:val="Heading 2 Char"/>
    <w:basedOn w:val="DefaultParagraphFont"/>
    <w:link w:val="Heading2"/>
    <w:uiPriority w:val="9"/>
    <w:rsid w:val="00D91AE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91AE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91AE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91AE1"/>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sid w:val="00D91AE1"/>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sid w:val="00D91AE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1AE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1AE1"/>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D91AE1"/>
    <w:rPr>
      <w:i/>
      <w:iCs/>
      <w:color w:val="404040" w:themeColor="text1" w:themeTint="BF"/>
    </w:rPr>
  </w:style>
  <w:style w:type="character" w:styleId="Emphasis">
    <w:name w:val="Emphasis"/>
    <w:basedOn w:val="DefaultParagraphFont"/>
    <w:uiPriority w:val="20"/>
    <w:qFormat/>
    <w:rsid w:val="00D91AE1"/>
    <w:rPr>
      <w:i/>
      <w:iCs/>
      <w:color w:val="auto"/>
    </w:rPr>
  </w:style>
  <w:style w:type="character" w:styleId="IntenseEmphasis">
    <w:name w:val="Intense Emphasis"/>
    <w:basedOn w:val="DefaultParagraphFont"/>
    <w:uiPriority w:val="21"/>
    <w:qFormat/>
    <w:rsid w:val="00D91AE1"/>
    <w:rPr>
      <w:b/>
      <w:bCs/>
      <w:i/>
      <w:iCs/>
      <w:caps/>
    </w:rPr>
  </w:style>
  <w:style w:type="character" w:styleId="Strong">
    <w:name w:val="Strong"/>
    <w:basedOn w:val="DefaultParagraphFont"/>
    <w:uiPriority w:val="22"/>
    <w:qFormat/>
    <w:rsid w:val="00D91AE1"/>
    <w:rPr>
      <w:b/>
      <w:bCs/>
      <w:color w:val="000000" w:themeColor="text1"/>
    </w:rPr>
  </w:style>
  <w:style w:type="paragraph" w:styleId="Quote">
    <w:name w:val="Quote"/>
    <w:basedOn w:val="Normal"/>
    <w:next w:val="Normal"/>
    <w:link w:val="QuoteChar"/>
    <w:uiPriority w:val="29"/>
    <w:qFormat/>
    <w:rsid w:val="00D91AE1"/>
    <w:pPr>
      <w:spacing w:before="160"/>
      <w:ind w:left="720" w:right="720"/>
    </w:pPr>
    <w:rPr>
      <w:i/>
      <w:iCs/>
      <w:color w:val="000000" w:themeColor="text1"/>
    </w:rPr>
  </w:style>
  <w:style w:type="character" w:customStyle="1" w:styleId="QuoteChar">
    <w:name w:val="Quote Char"/>
    <w:basedOn w:val="DefaultParagraphFont"/>
    <w:link w:val="Quote"/>
    <w:uiPriority w:val="29"/>
    <w:rsid w:val="00D91AE1"/>
    <w:rPr>
      <w:i/>
      <w:iCs/>
      <w:color w:val="000000" w:themeColor="text1"/>
    </w:rPr>
  </w:style>
  <w:style w:type="paragraph" w:styleId="IntenseQuote">
    <w:name w:val="Intense Quote"/>
    <w:basedOn w:val="Normal"/>
    <w:next w:val="Normal"/>
    <w:link w:val="IntenseQuoteChar"/>
    <w:uiPriority w:val="30"/>
    <w:qFormat/>
    <w:rsid w:val="00D91AE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91AE1"/>
    <w:rPr>
      <w:color w:val="000000" w:themeColor="text1"/>
      <w:shd w:val="clear" w:color="auto" w:fill="F2F2F2" w:themeFill="background1" w:themeFillShade="F2"/>
    </w:rPr>
  </w:style>
  <w:style w:type="character" w:styleId="SubtleReference">
    <w:name w:val="Subtle Reference"/>
    <w:basedOn w:val="DefaultParagraphFont"/>
    <w:uiPriority w:val="31"/>
    <w:qFormat/>
    <w:rsid w:val="00D91AE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91AE1"/>
    <w:rPr>
      <w:b/>
      <w:bCs/>
      <w:smallCaps/>
      <w:u w:val="single"/>
    </w:rPr>
  </w:style>
  <w:style w:type="character" w:styleId="BookTitle">
    <w:name w:val="Book Title"/>
    <w:basedOn w:val="DefaultParagraphFont"/>
    <w:uiPriority w:val="33"/>
    <w:qFormat/>
    <w:rsid w:val="00D91AE1"/>
    <w:rPr>
      <w:b w:val="0"/>
      <w:bCs w:val="0"/>
      <w:smallCaps/>
      <w:spacing w:val="5"/>
    </w:rPr>
  </w:style>
  <w:style w:type="paragraph" w:styleId="Caption">
    <w:name w:val="caption"/>
    <w:basedOn w:val="Normal"/>
    <w:next w:val="Normal"/>
    <w:uiPriority w:val="35"/>
    <w:unhideWhenUsed/>
    <w:qFormat/>
    <w:rsid w:val="00D91AE1"/>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rsid w:val="00D91AE1"/>
    <w:pPr>
      <w:outlineLvl w:val="9"/>
    </w:pPr>
  </w:style>
  <w:style w:type="paragraph" w:styleId="NoSpacing">
    <w:name w:val="No Spacing"/>
    <w:uiPriority w:val="1"/>
    <w:qFormat/>
    <w:rsid w:val="00D91AE1"/>
    <w:pPr>
      <w:spacing w:after="0" w:line="240" w:lineRule="auto"/>
    </w:pPr>
  </w:style>
  <w:style w:type="paragraph" w:styleId="ListParagraph">
    <w:name w:val="List Paragraph"/>
    <w:basedOn w:val="Normal"/>
    <w:link w:val="ListParagraphChar"/>
    <w:uiPriority w:val="34"/>
    <w:qFormat/>
    <w:rsid w:val="00D91AE1"/>
    <w:pPr>
      <w:ind w:left="720"/>
      <w:contextualSpacing/>
    </w:pPr>
  </w:style>
  <w:style w:type="paragraph" w:styleId="Header">
    <w:name w:val="header"/>
    <w:basedOn w:val="Normal"/>
    <w:link w:val="HeaderChar"/>
    <w:uiPriority w:val="99"/>
    <w:unhideWhenUsed/>
    <w:rsid w:val="00A218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8F4"/>
  </w:style>
  <w:style w:type="paragraph" w:styleId="Footer">
    <w:name w:val="footer"/>
    <w:basedOn w:val="Normal"/>
    <w:link w:val="FooterChar"/>
    <w:uiPriority w:val="99"/>
    <w:unhideWhenUsed/>
    <w:rsid w:val="00A218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8F4"/>
  </w:style>
  <w:style w:type="paragraph" w:customStyle="1" w:styleId="Bullets">
    <w:name w:val="Bullets"/>
    <w:basedOn w:val="ListParagraph"/>
    <w:link w:val="BulletsChar"/>
    <w:qFormat/>
    <w:rsid w:val="00987B2E"/>
    <w:pPr>
      <w:numPr>
        <w:numId w:val="2"/>
      </w:numPr>
      <w:spacing w:after="120"/>
      <w:contextualSpacing w:val="0"/>
    </w:pPr>
  </w:style>
  <w:style w:type="character" w:customStyle="1" w:styleId="ListParagraphChar">
    <w:name w:val="List Paragraph Char"/>
    <w:basedOn w:val="DefaultParagraphFont"/>
    <w:link w:val="ListParagraph"/>
    <w:uiPriority w:val="34"/>
    <w:rsid w:val="00382156"/>
  </w:style>
  <w:style w:type="character" w:customStyle="1" w:styleId="BulletsChar">
    <w:name w:val="Bullets Char"/>
    <w:basedOn w:val="ListParagraphChar"/>
    <w:link w:val="Bullets"/>
    <w:rsid w:val="00987B2E"/>
    <w:rPr>
      <w:lang w:val="pt-BR"/>
    </w:rPr>
  </w:style>
  <w:style w:type="paragraph" w:styleId="BalloonText">
    <w:name w:val="Balloon Text"/>
    <w:basedOn w:val="Normal"/>
    <w:link w:val="BalloonTextChar"/>
    <w:uiPriority w:val="99"/>
    <w:semiHidden/>
    <w:unhideWhenUsed/>
    <w:rsid w:val="006E7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C70"/>
    <w:rPr>
      <w:rFonts w:ascii="Tahoma" w:hAnsi="Tahoma" w:cs="Tahoma"/>
      <w:sz w:val="16"/>
      <w:szCs w:val="16"/>
    </w:rPr>
  </w:style>
  <w:style w:type="table" w:styleId="TableGrid">
    <w:name w:val="Table Grid"/>
    <w:basedOn w:val="TableNormal"/>
    <w:uiPriority w:val="59"/>
    <w:rsid w:val="00E558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35A09"/>
    <w:rPr>
      <w:color w:val="808080"/>
    </w:rPr>
  </w:style>
  <w:style w:type="paragraph" w:styleId="NormalWeb">
    <w:name w:val="Normal (Web)"/>
    <w:basedOn w:val="Normal"/>
    <w:uiPriority w:val="99"/>
    <w:semiHidden/>
    <w:unhideWhenUsed/>
    <w:rsid w:val="00FD01AD"/>
    <w:pPr>
      <w:spacing w:before="100" w:beforeAutospacing="1" w:after="100" w:afterAutospacing="1" w:line="240" w:lineRule="auto"/>
    </w:pPr>
    <w:rPr>
      <w:rFonts w:ascii="Times New Roman" w:hAnsi="Times New Roman" w:cs="Times New Roman"/>
      <w:sz w:val="24"/>
      <w:szCs w:val="24"/>
      <w:lang w:eastAsia="pt-BR"/>
    </w:rPr>
  </w:style>
  <w:style w:type="table" w:customStyle="1" w:styleId="a">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0">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dEBp3QX1rZ8h6UdR/0BECj/4JQ==">AMUW2mVWRk0b+Ve3nePVazWOJWZoBMFZnOLR4XDQKp0bwpW7l6tR/NmmNOXVi6TuzW5pkgqlY/sL1ZB3UjKffsLWt4BGMvSvXTWODvB0zgksVYgoNFV5lBY=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175</Words>
  <Characters>1004</Characters>
  <Application>Microsoft Office Word</Application>
  <DocSecurity>0</DocSecurity>
  <Lines>8</Lines>
  <Paragraphs>2</Paragraphs>
  <ScaleCrop>false</ScaleCrop>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orsatti</dc:creator>
  <cp:lastModifiedBy>Luciano Pereira Soares</cp:lastModifiedBy>
  <cp:revision>3</cp:revision>
  <dcterms:created xsi:type="dcterms:W3CDTF">2021-08-01T16:10:00Z</dcterms:created>
  <dcterms:modified xsi:type="dcterms:W3CDTF">2023-02-08T23:52:00Z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