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b/>
          <w:bCs/>
          <w:color w:val="1A1A1A"/>
          <w:sz w:val="44"/>
          <w:szCs w:val="44"/>
        </w:rPr>
        <w:t xml:space="preserve">Canister Privacy Policy</w:t>
      </w:r>
    </w:p>
    <w:p>
      <w:pPr>
        <w:pBdr>
          <w:bottom w:val="single" w:color="B8620F" w:sz="8" w:space="8"/>
        </w:pBdr>
        <w:spacing w:after="320"/>
      </w:pPr>
      <w:r>
        <w:rPr>
          <w:rFonts w:ascii="Helvetica Neue" w:cs="Helvetica Neue" w:eastAsia="Helvetica Neue" w:hAnsi="Helvetica Neue"/>
          <w:color w:val="5F5F5F"/>
          <w:sz w:val="21"/>
          <w:szCs w:val="21"/>
        </w:rPr>
        <w:t xml:space="preserve">Last updated 10 October 2026  ·  LPT Studio</w:t>
      </w:r>
    </w:p>
    <w:p>
      <w:pPr>
        <w:spacing w:after="120" w:line="300"/>
      </w:pPr>
      <w:r>
        <w:rPr>
          <w:rFonts w:ascii="Helvetica Neue" w:cs="Helvetica Neue" w:eastAsia="Helvetica Neue" w:hAnsi="Helvetica Neue"/>
          <w:color w:val="1A1A1A"/>
          <w:sz w:val="21"/>
          <w:szCs w:val="21"/>
        </w:rPr>
        <w:t xml:space="preserve">Canister is a player for your own Jellyfin media server, on Apple TV, iPhone, iPad, Mac and Apple Vision Pro. It is made by Liam Taylor, trading as LPT Studio, in the United Kingdom. It is an independent app, not affiliated with or endorsed by the Jellyfin project.</w:t>
      </w:r>
    </w:p>
    <w:p>
      <w:pPr>
        <w:spacing w:after="120" w:line="300"/>
      </w:pPr>
      <w:r>
        <w:rPr>
          <w:rFonts w:ascii="Helvetica Neue" w:cs="Helvetica Neue" w:eastAsia="Helvetica Neue" w:hAnsi="Helvetica Neue"/>
          <w:b/>
          <w:bCs/>
          <w:color w:val="1A1A1A"/>
          <w:sz w:val="21"/>
          <w:szCs w:val="21"/>
        </w:rPr>
        <w:t xml:space="preserve">The short version: Canister collects nothing.</w:t>
      </w:r>
      <w:r>
        <w:rPr>
          <w:rFonts w:ascii="Helvetica Neue" w:cs="Helvetica Neue" w:eastAsia="Helvetica Neue" w:hAnsi="Helvetica Neue"/>
          <w:color w:val="1A1A1A"/>
          <w:sz w:val="21"/>
          <w:szCs w:val="21"/>
        </w:rPr>
        <w:t xml:space="preserve"> There is no account with us, no analytics, no advertising and no tracking. The app talks to your own server and to Apple, and to nobody else.</w:t>
      </w:r>
    </w:p>
    <w:p>
      <w:pPr>
        <w:pStyle w:val="Heading1"/>
        <w:keepNext/>
        <w:spacing w:after="100" w:before="300"/>
      </w:pPr>
      <w:r>
        <w:rPr>
          <w:rFonts w:ascii="Helvetica Neue" w:cs="Helvetica Neue" w:eastAsia="Helvetica Neue" w:hAnsi="Helvetica Neue"/>
          <w:b/>
          <w:bCs/>
          <w:color w:val="1A1A1A"/>
          <w:sz w:val="30"/>
          <w:szCs w:val="30"/>
        </w:rPr>
        <w:t xml:space="preserve">What we collect</w:t>
      </w:r>
    </w:p>
    <w:p>
      <w:pPr>
        <w:spacing w:after="120" w:line="300"/>
      </w:pPr>
      <w:r>
        <w:rPr>
          <w:rFonts w:ascii="Helvetica Neue" w:cs="Helvetica Neue" w:eastAsia="Helvetica Neue" w:hAnsi="Helvetica Neue"/>
          <w:color w:val="1A1A1A"/>
          <w:sz w:val="21"/>
          <w:szCs w:val="21"/>
        </w:rPr>
        <w:t xml:space="preserve">Nothing. Canister has no servers of its own, so nothing you do in the app is sent to us or to anyone working for us. We cannot see your library, what you watch, your server address or your sign-in details.</w:t>
      </w:r>
    </w:p>
    <w:p>
      <w:pPr>
        <w:pStyle w:val="Heading1"/>
        <w:keepNext/>
        <w:spacing w:after="100" w:before="300"/>
      </w:pPr>
      <w:r>
        <w:rPr>
          <w:rFonts w:ascii="Helvetica Neue" w:cs="Helvetica Neue" w:eastAsia="Helvetica Neue" w:hAnsi="Helvetica Neue"/>
          <w:b/>
          <w:bCs/>
          <w:color w:val="1A1A1A"/>
          <w:sz w:val="30"/>
          <w:szCs w:val="30"/>
        </w:rPr>
        <w:t xml:space="preserve">What stays on your devices</w:t>
      </w:r>
    </w:p>
    <w:p>
      <w:pPr>
        <w:spacing w:after="120" w:line="300"/>
      </w:pPr>
      <w:r>
        <w:rPr>
          <w:rFonts w:ascii="Helvetica Neue" w:cs="Helvetica Neue" w:eastAsia="Helvetica Neue" w:hAnsi="Helvetica Neue"/>
          <w:color w:val="1A1A1A"/>
          <w:sz w:val="21"/>
          <w:szCs w:val="21"/>
        </w:rPr>
        <w:t xml:space="preserve">To work, Canister keeps the following on your device:</w:t>
      </w:r>
    </w:p>
    <w:p>
      <w:pPr>
        <w:pStyle w:val="ListParagraph"/>
        <w:numPr>
          <w:ilvl w:val="0"/>
          <w:numId w:val="2"/>
        </w:numPr>
        <w:spacing w:after="60" w:line="290"/>
      </w:pPr>
      <w:r>
        <w:rPr>
          <w:rFonts w:ascii="Helvetica Neue" w:cs="Helvetica Neue" w:eastAsia="Helvetica Neue" w:hAnsi="Helvetica Neue"/>
          <w:b/>
          <w:bCs/>
          <w:color w:val="1A1A1A"/>
          <w:sz w:val="21"/>
          <w:szCs w:val="21"/>
        </w:rPr>
        <w:t xml:space="preserve">Your sign-in.</w:t>
      </w:r>
      <w:r>
        <w:rPr>
          <w:rFonts w:ascii="Helvetica Neue" w:cs="Helvetica Neue" w:eastAsia="Helvetica Neue" w:hAnsi="Helvetica Neue"/>
          <w:color w:val="1A1A1A"/>
          <w:sz w:val="21"/>
          <w:szCs w:val="21"/>
        </w:rPr>
        <w:t xml:space="preserve"> After you sign in, your server gives the app an access token. It is stored in the Apple Keychain on that device only. Your password is sent to your server once, to sign in, and is not stored.</w:t>
      </w:r>
    </w:p>
    <w:p>
      <w:pPr>
        <w:pStyle w:val="ListParagraph"/>
        <w:numPr>
          <w:ilvl w:val="0"/>
          <w:numId w:val="2"/>
        </w:numPr>
        <w:spacing w:after="60" w:line="290"/>
      </w:pPr>
      <w:r>
        <w:rPr>
          <w:rFonts w:ascii="Helvetica Neue" w:cs="Helvetica Neue" w:eastAsia="Helvetica Neue" w:hAnsi="Helvetica Neue"/>
          <w:b/>
          <w:bCs/>
          <w:color w:val="1A1A1A"/>
          <w:sz w:val="21"/>
          <w:szCs w:val="21"/>
        </w:rPr>
        <w:t xml:space="preserve">Your settings</w:t>
      </w:r>
      <w:r>
        <w:rPr>
          <w:rFonts w:ascii="Helvetica Neue" w:cs="Helvetica Neue" w:eastAsia="Helvetica Neue" w:hAnsi="Helvetica Neue"/>
          <w:color w:val="1A1A1A"/>
          <w:sz w:val="21"/>
          <w:szCs w:val="21"/>
        </w:rPr>
        <w:t xml:space="preserve">, such as preferred audio and subtitle languages.</w:t>
      </w:r>
    </w:p>
    <w:p>
      <w:pPr>
        <w:pStyle w:val="ListParagraph"/>
        <w:numPr>
          <w:ilvl w:val="0"/>
          <w:numId w:val="2"/>
        </w:numPr>
        <w:spacing w:after="60" w:line="290"/>
      </w:pPr>
      <w:r>
        <w:rPr>
          <w:rFonts w:ascii="Helvetica Neue" w:cs="Helvetica Neue" w:eastAsia="Helvetica Neue" w:hAnsi="Helvetica Neue"/>
          <w:b/>
          <w:bCs/>
          <w:color w:val="1A1A1A"/>
          <w:sz w:val="21"/>
          <w:szCs w:val="21"/>
        </w:rPr>
        <w:t xml:space="preserve">Artwork</w:t>
      </w:r>
      <w:r>
        <w:rPr>
          <w:rFonts w:ascii="Helvetica Neue" w:cs="Helvetica Neue" w:eastAsia="Helvetica Neue" w:hAnsi="Helvetica Neue"/>
          <w:color w:val="1A1A1A"/>
          <w:sz w:val="21"/>
          <w:szCs w:val="21"/>
        </w:rPr>
        <w:t xml:space="preserve">, saved temporarily so screens load quickly.</w:t>
      </w:r>
    </w:p>
    <w:p>
      <w:pPr>
        <w:pStyle w:val="ListParagraph"/>
        <w:numPr>
          <w:ilvl w:val="0"/>
          <w:numId w:val="2"/>
        </w:numPr>
        <w:spacing w:after="60" w:line="290"/>
      </w:pPr>
      <w:r>
        <w:rPr>
          <w:rFonts w:ascii="Helvetica Neue" w:cs="Helvetica Neue" w:eastAsia="Helvetica Neue" w:hAnsi="Helvetica Neue"/>
          <w:b/>
          <w:bCs/>
          <w:color w:val="1A1A1A"/>
          <w:sz w:val="21"/>
          <w:szCs w:val="21"/>
        </w:rPr>
        <w:t xml:space="preserve">On Apple TV</w:t>
      </w:r>
      <w:r>
        <w:rPr>
          <w:rFonts w:ascii="Helvetica Neue" w:cs="Helvetica Neue" w:eastAsia="Helvetica Neue" w:hAnsi="Helvetica Neue"/>
          <w:color w:val="1A1A1A"/>
          <w:sz w:val="21"/>
          <w:szCs w:val="21"/>
        </w:rPr>
        <w:t xml:space="preserve">, the titles in Continue Watching and Next Up, so they can appear on the Apple TV Home Screen.</w:t>
      </w:r>
    </w:p>
    <w:p>
      <w:pPr>
        <w:pStyle w:val="Heading1"/>
        <w:keepNext/>
        <w:spacing w:after="100" w:before="300"/>
      </w:pPr>
      <w:r>
        <w:rPr>
          <w:rFonts w:ascii="Helvetica Neue" w:cs="Helvetica Neue" w:eastAsia="Helvetica Neue" w:hAnsi="Helvetica Neue"/>
          <w:b/>
          <w:bCs/>
          <w:color w:val="1A1A1A"/>
          <w:sz w:val="30"/>
          <w:szCs w:val="30"/>
        </w:rPr>
        <w:t xml:space="preserve">What is kept in your iCloud</w:t>
      </w:r>
    </w:p>
    <w:p>
      <w:pPr>
        <w:spacing w:after="120" w:line="300"/>
      </w:pPr>
      <w:r>
        <w:rPr>
          <w:rFonts w:ascii="Helvetica Neue" w:cs="Helvetica Neue" w:eastAsia="Helvetica Neue" w:hAnsi="Helvetica Neue"/>
          <w:color w:val="1A1A1A"/>
          <w:sz w:val="21"/>
          <w:szCs w:val="21"/>
        </w:rPr>
        <w:t xml:space="preserve">If you use iCloud, Canister saves two small things in your private iCloud storage, so your other Apple devices can pick them up:</w:t>
      </w:r>
    </w:p>
    <w:p>
      <w:pPr>
        <w:pStyle w:val="ListParagraph"/>
        <w:numPr>
          <w:ilvl w:val="0"/>
          <w:numId w:val="2"/>
        </w:numPr>
        <w:spacing w:after="60" w:line="290"/>
      </w:pPr>
      <w:r>
        <w:rPr>
          <w:rFonts w:ascii="Helvetica Neue" w:cs="Helvetica Neue" w:eastAsia="Helvetica Neue" w:hAnsi="Helvetica Neue"/>
          <w:b/>
          <w:bCs/>
          <w:color w:val="1A1A1A"/>
          <w:sz w:val="21"/>
          <w:szCs w:val="21"/>
        </w:rPr>
        <w:t xml:space="preserve">Your list of servers</w:t>
      </w:r>
      <w:r>
        <w:rPr>
          <w:rFonts w:ascii="Helvetica Neue" w:cs="Helvetica Neue" w:eastAsia="Helvetica Neue" w:hAnsi="Helvetica Neue"/>
          <w:color w:val="1A1A1A"/>
          <w:sz w:val="21"/>
          <w:szCs w:val="21"/>
        </w:rPr>
        <w:t xml:space="preserve">: each server’s name and address, and the user name you signed in with. Access tokens and passwords are not included, so each device signs in for itself.</w:t>
      </w:r>
    </w:p>
    <w:p>
      <w:pPr>
        <w:pStyle w:val="ListParagraph"/>
        <w:numPr>
          <w:ilvl w:val="0"/>
          <w:numId w:val="2"/>
        </w:numPr>
        <w:spacing w:after="60" w:line="290"/>
      </w:pPr>
      <w:r>
        <w:rPr>
          <w:rFonts w:ascii="Helvetica Neue" w:cs="Helvetica Neue" w:eastAsia="Helvetica Neue" w:hAnsi="Helvetica Neue"/>
          <w:b/>
          <w:bCs/>
          <w:color w:val="1A1A1A"/>
          <w:sz w:val="21"/>
          <w:szCs w:val="21"/>
        </w:rPr>
        <w:t xml:space="preserve">A record of your free trial or purchase</w:t>
      </w:r>
      <w:r>
        <w:rPr>
          <w:rFonts w:ascii="Helvetica Neue" w:cs="Helvetica Neue" w:eastAsia="Helvetica Neue" w:hAnsi="Helvetica Neue"/>
          <w:color w:val="1A1A1A"/>
          <w:sz w:val="21"/>
          <w:szCs w:val="21"/>
        </w:rPr>
        <w:t xml:space="preserve">, so a second device recognises it straight away.</w:t>
      </w:r>
    </w:p>
    <w:p>
      <w:pPr>
        <w:spacing w:after="120" w:line="300"/>
      </w:pPr>
      <w:r>
        <w:rPr>
          <w:rFonts w:ascii="Helvetica Neue" w:cs="Helvetica Neue" w:eastAsia="Helvetica Neue" w:hAnsi="Helvetica Neue"/>
          <w:color w:val="1A1A1A"/>
          <w:sz w:val="21"/>
          <w:szCs w:val="21"/>
        </w:rPr>
        <w:t xml:space="preserve">This is stored by Apple under your Apple Account. We have no access to it. You can delete it at any time from the iCloud storage settings on any of your Apple devices.</w:t>
      </w:r>
    </w:p>
    <w:p>
      <w:pPr>
        <w:pStyle w:val="Heading1"/>
        <w:keepNext/>
        <w:spacing w:after="100" w:before="300"/>
      </w:pPr>
      <w:r>
        <w:rPr>
          <w:rFonts w:ascii="Helvetica Neue" w:cs="Helvetica Neue" w:eastAsia="Helvetica Neue" w:hAnsi="Helvetica Neue"/>
          <w:b/>
          <w:bCs/>
          <w:color w:val="1A1A1A"/>
          <w:sz w:val="30"/>
          <w:szCs w:val="30"/>
        </w:rPr>
        <w:t xml:space="preserve">What is sent to your Jellyfin server</w:t>
      </w:r>
    </w:p>
    <w:p>
      <w:pPr>
        <w:spacing w:after="120" w:line="300"/>
      </w:pPr>
      <w:r>
        <w:rPr>
          <w:rFonts w:ascii="Helvetica Neue" w:cs="Helvetica Neue" w:eastAsia="Helvetica Neue" w:hAnsi="Helvetica Neue"/>
          <w:color w:val="1A1A1A"/>
          <w:sz w:val="21"/>
          <w:szCs w:val="21"/>
        </w:rPr>
        <w:t xml:space="preserve">Canister connects to the Jellyfin server whose address you enter. That server is run by you, or by someone you have chosen to trust, and not by us. The app sends it:</w:t>
      </w:r>
    </w:p>
    <w:p>
      <w:pPr>
        <w:pStyle w:val="ListParagraph"/>
        <w:numPr>
          <w:ilvl w:val="0"/>
          <w:numId w:val="2"/>
        </w:numPr>
        <w:spacing w:after="60" w:line="290"/>
      </w:pPr>
      <w:r>
        <w:rPr>
          <w:rFonts w:ascii="Helvetica Neue" w:cs="Helvetica Neue" w:eastAsia="Helvetica Neue" w:hAnsi="Helvetica Neue"/>
          <w:color w:val="1A1A1A"/>
          <w:sz w:val="21"/>
          <w:szCs w:val="21"/>
        </w:rPr>
        <w:t xml:space="preserve">your user name and password when you sign in (or a Quick Connect code);</w:t>
      </w:r>
    </w:p>
    <w:p>
      <w:pPr>
        <w:pStyle w:val="ListParagraph"/>
        <w:numPr>
          <w:ilvl w:val="0"/>
          <w:numId w:val="2"/>
        </w:numPr>
        <w:spacing w:after="60" w:line="290"/>
      </w:pPr>
      <w:r>
        <w:rPr>
          <w:rFonts w:ascii="Helvetica Neue" w:cs="Helvetica Neue" w:eastAsia="Helvetica Neue" w:hAnsi="Helvetica Neue"/>
          <w:color w:val="1A1A1A"/>
          <w:sz w:val="21"/>
          <w:szCs w:val="21"/>
        </w:rPr>
        <w:t xml:space="preserve">the name of your device, the app’s name and version, and an identifier created for that installation of the app, which is how Jellyfin tells devices apart;</w:t>
      </w:r>
    </w:p>
    <w:p>
      <w:pPr>
        <w:pStyle w:val="ListParagraph"/>
        <w:numPr>
          <w:ilvl w:val="0"/>
          <w:numId w:val="2"/>
        </w:numPr>
        <w:spacing w:after="60" w:line="290"/>
      </w:pPr>
      <w:r>
        <w:rPr>
          <w:rFonts w:ascii="Helvetica Neue" w:cs="Helvetica Neue" w:eastAsia="Helvetica Neue" w:hAnsi="Helvetica Neue"/>
          <w:color w:val="1A1A1A"/>
          <w:sz w:val="21"/>
          <w:szCs w:val="21"/>
        </w:rPr>
        <w:t xml:space="preserve">what you play and how far you have got, and what you mark as watched or as a favourite, so your progress matches your other Jellyfin apps.</w:t>
      </w:r>
    </w:p>
    <w:p>
      <w:pPr>
        <w:spacing w:after="120" w:line="300"/>
      </w:pPr>
      <w:r>
        <w:rPr>
          <w:rFonts w:ascii="Helvetica Neue" w:cs="Helvetica Neue" w:eastAsia="Helvetica Neue" w:hAnsi="Helvetica Neue"/>
          <w:color w:val="1A1A1A"/>
          <w:sz w:val="21"/>
          <w:szCs w:val="21"/>
        </w:rPr>
        <w:t xml:space="preserve">How that information is kept is up to whoever runs the server. If your server’s address begins with http rather than https, the connection to it is not encrypted; this is normal on a home network, but think twice before using such an address over the internet.</w:t>
      </w:r>
    </w:p>
    <w:p>
      <w:pPr>
        <w:pStyle w:val="Heading1"/>
        <w:keepNext/>
        <w:spacing w:after="100" w:before="300"/>
      </w:pPr>
      <w:r>
        <w:rPr>
          <w:rFonts w:ascii="Helvetica Neue" w:cs="Helvetica Neue" w:eastAsia="Helvetica Neue" w:hAnsi="Helvetica Neue"/>
          <w:b/>
          <w:bCs/>
          <w:color w:val="1A1A1A"/>
          <w:sz w:val="30"/>
          <w:szCs w:val="30"/>
        </w:rPr>
        <w:t xml:space="preserve">Apple</w:t>
      </w:r>
    </w:p>
    <w:p>
      <w:pPr>
        <w:pStyle w:val="ListParagraph"/>
        <w:numPr>
          <w:ilvl w:val="0"/>
          <w:numId w:val="2"/>
        </w:numPr>
        <w:spacing w:after="60" w:line="290"/>
      </w:pPr>
      <w:r>
        <w:rPr>
          <w:rFonts w:ascii="Helvetica Neue" w:cs="Helvetica Neue" w:eastAsia="Helvetica Neue" w:hAnsi="Helvetica Neue"/>
          <w:b/>
          <w:bCs/>
          <w:color w:val="1A1A1A"/>
          <w:sz w:val="21"/>
          <w:szCs w:val="21"/>
        </w:rPr>
        <w:t xml:space="preserve">Purchases.</w:t>
      </w:r>
      <w:r>
        <w:rPr>
          <w:rFonts w:ascii="Helvetica Neue" w:cs="Helvetica Neue" w:eastAsia="Helvetica Neue" w:hAnsi="Helvetica Neue"/>
          <w:color w:val="1A1A1A"/>
          <w:sz w:val="21"/>
          <w:szCs w:val="21"/>
        </w:rPr>
        <w:t xml:space="preserve"> The free trial and the one-off unlock are handled by Apple through the App Store. We never see your payment details.</w:t>
      </w:r>
    </w:p>
    <w:p>
      <w:pPr>
        <w:pStyle w:val="ListParagraph"/>
        <w:numPr>
          <w:ilvl w:val="0"/>
          <w:numId w:val="2"/>
        </w:numPr>
        <w:spacing w:after="60" w:line="290"/>
      </w:pPr>
      <w:r>
        <w:rPr>
          <w:rFonts w:ascii="Helvetica Neue" w:cs="Helvetica Neue" w:eastAsia="Helvetica Neue" w:hAnsi="Helvetica Neue"/>
          <w:b/>
          <w:bCs/>
          <w:color w:val="1A1A1A"/>
          <w:sz w:val="21"/>
          <w:szCs w:val="21"/>
        </w:rPr>
        <w:t xml:space="preserve">Ratings.</w:t>
      </w:r>
      <w:r>
        <w:rPr>
          <w:rFonts w:ascii="Helvetica Neue" w:cs="Helvetica Neue" w:eastAsia="Helvetica Neue" w:hAnsi="Helvetica Neue"/>
          <w:color w:val="1A1A1A"/>
          <w:sz w:val="21"/>
          <w:szCs w:val="21"/>
        </w:rPr>
        <w:t xml:space="preserve"> The app may ask Apple to show its standard rating prompt. Whether you respond is between you and Apple.</w:t>
      </w:r>
    </w:p>
    <w:p>
      <w:pPr>
        <w:spacing w:after="120" w:line="300"/>
      </w:pPr>
      <w:r>
        <w:rPr>
          <w:rFonts w:ascii="Helvetica Neue" w:cs="Helvetica Neue" w:eastAsia="Helvetica Neue" w:hAnsi="Helvetica Neue"/>
          <w:color w:val="1A1A1A"/>
          <w:sz w:val="21"/>
          <w:szCs w:val="21"/>
        </w:rPr>
        <w:t xml:space="preserve">Apple’s own privacy policy covers these: apple.com/legal/privacy.</w:t>
      </w:r>
    </w:p>
    <w:p>
      <w:pPr>
        <w:pStyle w:val="Heading1"/>
        <w:keepNext/>
        <w:spacing w:after="100" w:before="300"/>
      </w:pPr>
      <w:r>
        <w:rPr>
          <w:rFonts w:ascii="Helvetica Neue" w:cs="Helvetica Neue" w:eastAsia="Helvetica Neue" w:hAnsi="Helvetica Neue"/>
          <w:b/>
          <w:bCs/>
          <w:color w:val="1A1A1A"/>
          <w:sz w:val="30"/>
          <w:szCs w:val="30"/>
        </w:rPr>
        <w:t xml:space="preserve">Other software in the app</w:t>
      </w:r>
    </w:p>
    <w:p>
      <w:pPr>
        <w:spacing w:after="120" w:line="300"/>
      </w:pPr>
      <w:r>
        <w:rPr>
          <w:rFonts w:ascii="Helvetica Neue" w:cs="Helvetica Neue" w:eastAsia="Helvetica Neue" w:hAnsi="Helvetica Neue"/>
          <w:color w:val="1A1A1A"/>
          <w:sz w:val="21"/>
          <w:szCs w:val="21"/>
        </w:rPr>
        <w:t xml:space="preserve">Canister includes VLCKit, an open-source video player, to play formats that Apple’s player cannot. It runs entirely on your device and collects nothing.</w:t>
      </w:r>
    </w:p>
    <w:p>
      <w:pPr>
        <w:pStyle w:val="Heading1"/>
        <w:keepNext/>
        <w:spacing w:after="100" w:before="300"/>
      </w:pPr>
      <w:r>
        <w:rPr>
          <w:rFonts w:ascii="Helvetica Neue" w:cs="Helvetica Neue" w:eastAsia="Helvetica Neue" w:hAnsi="Helvetica Neue"/>
          <w:b/>
          <w:bCs/>
          <w:color w:val="1A1A1A"/>
          <w:sz w:val="30"/>
          <w:szCs w:val="30"/>
        </w:rPr>
        <w:t xml:space="preserve">Children</w:t>
      </w:r>
    </w:p>
    <w:p>
      <w:pPr>
        <w:spacing w:after="120" w:line="300"/>
      </w:pPr>
      <w:r>
        <w:rPr>
          <w:rFonts w:ascii="Helvetica Neue" w:cs="Helvetica Neue" w:eastAsia="Helvetica Neue" w:hAnsi="Helvetica Neue"/>
          <w:color w:val="1A1A1A"/>
          <w:sz w:val="21"/>
          <w:szCs w:val="21"/>
        </w:rPr>
        <w:t xml:space="preserve">Canister is not directed at children, and as it collects no information from anyone, it collects none from children.</w:t>
      </w:r>
    </w:p>
    <w:p>
      <w:pPr>
        <w:pStyle w:val="Heading1"/>
        <w:keepNext/>
        <w:spacing w:after="100" w:before="300"/>
      </w:pPr>
      <w:r>
        <w:rPr>
          <w:rFonts w:ascii="Helvetica Neue" w:cs="Helvetica Neue" w:eastAsia="Helvetica Neue" w:hAnsi="Helvetica Neue"/>
          <w:b/>
          <w:bCs/>
          <w:color w:val="1A1A1A"/>
          <w:sz w:val="30"/>
          <w:szCs w:val="30"/>
        </w:rPr>
        <w:t xml:space="preserve">Removing your information</w:t>
      </w:r>
    </w:p>
    <w:p>
      <w:pPr>
        <w:pStyle w:val="ListParagraph"/>
        <w:numPr>
          <w:ilvl w:val="0"/>
          <w:numId w:val="2"/>
        </w:numPr>
        <w:spacing w:after="60" w:line="290"/>
      </w:pPr>
      <w:r>
        <w:rPr>
          <w:rFonts w:ascii="Helvetica Neue" w:cs="Helvetica Neue" w:eastAsia="Helvetica Neue" w:hAnsi="Helvetica Neue"/>
          <w:b/>
          <w:bCs/>
          <w:color w:val="1A1A1A"/>
          <w:sz w:val="21"/>
          <w:szCs w:val="21"/>
        </w:rPr>
        <w:t xml:space="preserve">Sign out</w:t>
      </w:r>
      <w:r>
        <w:rPr>
          <w:rFonts w:ascii="Helvetica Neue" w:cs="Helvetica Neue" w:eastAsia="Helvetica Neue" w:hAnsi="Helvetica Neue"/>
          <w:color w:val="1A1A1A"/>
          <w:sz w:val="21"/>
          <w:szCs w:val="21"/>
        </w:rPr>
        <w:t xml:space="preserve"> in Settings to remove the access token from that device and end the session on your server.</w:t>
      </w:r>
    </w:p>
    <w:p>
      <w:pPr>
        <w:pStyle w:val="ListParagraph"/>
        <w:numPr>
          <w:ilvl w:val="0"/>
          <w:numId w:val="2"/>
        </w:numPr>
        <w:spacing w:after="60" w:line="290"/>
      </w:pPr>
      <w:r>
        <w:rPr>
          <w:rFonts w:ascii="Helvetica Neue" w:cs="Helvetica Neue" w:eastAsia="Helvetica Neue" w:hAnsi="Helvetica Neue"/>
          <w:b/>
          <w:bCs/>
          <w:color w:val="1A1A1A"/>
          <w:sz w:val="21"/>
          <w:szCs w:val="21"/>
        </w:rPr>
        <w:t xml:space="preserve">Delete the app</w:t>
      </w:r>
      <w:r>
        <w:rPr>
          <w:rFonts w:ascii="Helvetica Neue" w:cs="Helvetica Neue" w:eastAsia="Helvetica Neue" w:hAnsi="Helvetica Neue"/>
          <w:color w:val="1A1A1A"/>
          <w:sz w:val="21"/>
          <w:szCs w:val="21"/>
        </w:rPr>
        <w:t xml:space="preserve"> to remove everything it stored on the device.</w:t>
      </w:r>
    </w:p>
    <w:p>
      <w:pPr>
        <w:pStyle w:val="ListParagraph"/>
        <w:numPr>
          <w:ilvl w:val="0"/>
          <w:numId w:val="2"/>
        </w:numPr>
        <w:spacing w:after="60" w:line="290"/>
      </w:pPr>
      <w:r>
        <w:rPr>
          <w:rFonts w:ascii="Helvetica Neue" w:cs="Helvetica Neue" w:eastAsia="Helvetica Neue" w:hAnsi="Helvetica Neue"/>
          <w:b/>
          <w:bCs/>
          <w:color w:val="1A1A1A"/>
          <w:sz w:val="21"/>
          <w:szCs w:val="21"/>
        </w:rPr>
        <w:t xml:space="preserve">Delete its iCloud data</w:t>
      </w:r>
      <w:r>
        <w:rPr>
          <w:rFonts w:ascii="Helvetica Neue" w:cs="Helvetica Neue" w:eastAsia="Helvetica Neue" w:hAnsi="Helvetica Neue"/>
          <w:color w:val="1A1A1A"/>
          <w:sz w:val="21"/>
          <w:szCs w:val="21"/>
        </w:rPr>
        <w:t xml:space="preserve"> as described above.</w:t>
      </w:r>
    </w:p>
    <w:p>
      <w:pPr>
        <w:pStyle w:val="ListParagraph"/>
        <w:numPr>
          <w:ilvl w:val="0"/>
          <w:numId w:val="2"/>
        </w:numPr>
        <w:spacing w:after="60" w:line="290"/>
      </w:pPr>
      <w:r>
        <w:rPr>
          <w:rFonts w:ascii="Helvetica Neue" w:cs="Helvetica Neue" w:eastAsia="Helvetica Neue" w:hAnsi="Helvetica Neue"/>
          <w:color w:val="1A1A1A"/>
          <w:sz w:val="21"/>
          <w:szCs w:val="21"/>
        </w:rPr>
        <w:t xml:space="preserve">Anything recorded by your Jellyfin server is managed on the server itself.</w:t>
      </w:r>
    </w:p>
    <w:p>
      <w:pPr>
        <w:pStyle w:val="Heading1"/>
        <w:keepNext/>
        <w:spacing w:after="100" w:before="300"/>
      </w:pPr>
      <w:r>
        <w:rPr>
          <w:rFonts w:ascii="Helvetica Neue" w:cs="Helvetica Neue" w:eastAsia="Helvetica Neue" w:hAnsi="Helvetica Neue"/>
          <w:b/>
          <w:bCs/>
          <w:color w:val="1A1A1A"/>
          <w:sz w:val="30"/>
          <w:szCs w:val="30"/>
        </w:rPr>
        <w:t xml:space="preserve">Your rights</w:t>
      </w:r>
    </w:p>
    <w:p>
      <w:pPr>
        <w:spacing w:after="120" w:line="300"/>
      </w:pPr>
      <w:r>
        <w:rPr>
          <w:rFonts w:ascii="Helvetica Neue" w:cs="Helvetica Neue" w:eastAsia="Helvetica Neue" w:hAnsi="Helvetica Neue"/>
          <w:color w:val="1A1A1A"/>
          <w:sz w:val="21"/>
          <w:szCs w:val="21"/>
        </w:rPr>
        <w:t xml:space="preserve">Under UK and EU data protection law you have rights over personal data that an organisation holds about you. Because Canister sends us nothing, we hold no personal data about you from the app. If you write to us, we keep your message only for as long as it takes to deal with it.</w:t>
      </w:r>
    </w:p>
    <w:p>
      <w:pPr>
        <w:pStyle w:val="Heading1"/>
        <w:keepNext/>
        <w:spacing w:after="100" w:before="300"/>
      </w:pPr>
      <w:r>
        <w:rPr>
          <w:rFonts w:ascii="Helvetica Neue" w:cs="Helvetica Neue" w:eastAsia="Helvetica Neue" w:hAnsi="Helvetica Neue"/>
          <w:b/>
          <w:bCs/>
          <w:color w:val="1A1A1A"/>
          <w:sz w:val="30"/>
          <w:szCs w:val="30"/>
        </w:rPr>
        <w:t xml:space="preserve">Changes</w:t>
      </w:r>
    </w:p>
    <w:p>
      <w:pPr>
        <w:spacing w:after="120" w:line="300"/>
      </w:pPr>
      <w:r>
        <w:rPr>
          <w:rFonts w:ascii="Helvetica Neue" w:cs="Helvetica Neue" w:eastAsia="Helvetica Neue" w:hAnsi="Helvetica Neue"/>
          <w:color w:val="1A1A1A"/>
          <w:sz w:val="21"/>
          <w:szCs w:val="21"/>
        </w:rPr>
        <w:t xml:space="preserve">If this policy changes, the new version will be published at the same address with a new date at the top.</w:t>
      </w:r>
    </w:p>
    <w:p>
      <w:pPr>
        <w:pStyle w:val="Heading1"/>
        <w:keepNext/>
        <w:spacing w:after="100" w:before="300"/>
      </w:pPr>
      <w:r>
        <w:rPr>
          <w:rFonts w:ascii="Helvetica Neue" w:cs="Helvetica Neue" w:eastAsia="Helvetica Neue" w:hAnsi="Helvetica Neue"/>
          <w:b/>
          <w:bCs/>
          <w:color w:val="1A1A1A"/>
          <w:sz w:val="30"/>
          <w:szCs w:val="30"/>
        </w:rPr>
        <w:t xml:space="preserve">Contact</w:t>
      </w:r>
    </w:p>
    <w:p>
      <w:pPr>
        <w:spacing w:after="120" w:line="300"/>
      </w:pPr>
      <w:r>
        <w:rPr>
          <w:rFonts w:ascii="Helvetica Neue" w:cs="Helvetica Neue" w:eastAsia="Helvetica Neue" w:hAnsi="Helvetica Neue"/>
          <w:color w:val="1A1A1A"/>
          <w:sz w:val="21"/>
          <w:szCs w:val="21"/>
        </w:rPr>
        <w:t xml:space="preserve">Questions about this policy: lpt-studio.co.uk</w:t>
      </w:r>
    </w:p>
    <w:sectPr>
      <w:footerReference w:type="default" r:id="rId7"/>
      <w:pgSz w:w="11906" w:h="16838" w:orient="portrait"/>
      <w:pgMar w:top="1300" w:right="1440" w:bottom="11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5F5F5F"/>
        <w:sz w:val="16"/>
        <w:szCs w:val="16"/>
      </w:rPr>
      <w:t xml:space="preserve">Canister Privacy Policy  ·  Page </w:t>
    </w:r>
    <w:r>
      <w:rPr>
        <w:rFonts w:ascii="Helvetica Neue" w:cs="Helvetica Neue" w:eastAsia="Helvetica Neue" w:hAnsi="Helvetica Neue"/>
        <w:color w:val="5F5F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520" w:hanging="320"/>
      </w:pPr>
    </w:lvl>
  </w:abstractNum>
  <w:abstractNum w:abstractNumId="4" w15:restartNumberingAfterBreak="0">
    <w:multiLevelType w:val="hybridMultilevel"/>
    <w:lvl w:ilvl="0" w15:tentative="1">
      <w:start w:val="1"/>
      <w:numFmt w:val="decimal"/>
      <w:lvlText w:val="%1."/>
      <w:lvlJc w:val="left"/>
      <w:pPr>
        <w:ind w:left="460" w:hanging="320"/>
      </w:pPr>
    </w:lvl>
  </w:abstractNum>
  <w:abstractNum w:abstractNumId="5" w15:restartNumberingAfterBreak="0">
    <w:multiLevelType w:val="hybridMultilevel"/>
    <w:lvl w:ilvl="0" w15:tentative="1">
      <w:start w:val="1"/>
      <w:numFmt w:val="decimal"/>
      <w:lvlText w:val="%1."/>
      <w:lvlJc w:val="left"/>
      <w:pPr>
        <w:ind w:left="460" w:hanging="320"/>
      </w:pPr>
    </w:lvl>
  </w:abstractNum>
  <w:abstractNum w:abstractNumId="6" w15:restartNumberingAfterBreak="0">
    <w:multiLevelType w:val="hybridMultilevel"/>
    <w:lvl w:ilvl="0" w15:tentative="1">
      <w:start w:val="1"/>
      <w:numFmt w:val="decimal"/>
      <w:lvlText w:val="%1."/>
      <w:lvlJc w:val="left"/>
      <w:pPr>
        <w:ind w:left="460" w:hanging="320"/>
      </w:pPr>
    </w:lvl>
  </w:abstractNum>
  <w:abstractNum w:abstractNumId="7"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Canister Privacy Policy</dc:title>
  <dc:creator>LPT Studio</dc:creator>
  <cp:lastModifiedBy>Un-named</cp:lastModifiedBy>
  <cp:revision>1</cp:revision>
  <dcterms:created xsi:type="dcterms:W3CDTF">2026-10-10T11:24:34.335Z</dcterms:created>
  <dcterms:modified xsi:type="dcterms:W3CDTF">2026-10-10T11:24:34.336Z</dcterms:modified>
</cp:coreProperties>
</file>

<file path=docProps/custom.xml><?xml version="1.0" encoding="utf-8"?>
<Properties xmlns="http://schemas.openxmlformats.org/officeDocument/2006/custom-properties" xmlns:vt="http://schemas.openxmlformats.org/officeDocument/2006/docPropsVTypes"/>
</file>