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9ECD0" w14:textId="0CA673B1" w:rsidR="00281C70" w:rsidRPr="00287D03" w:rsidRDefault="0076453B" w:rsidP="00281C70">
      <w:pPr>
        <w:widowControl/>
        <w:tabs>
          <w:tab w:val="left" w:pos="270"/>
          <w:tab w:val="left" w:pos="360"/>
          <w:tab w:val="left" w:pos="1422"/>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s>
        <w:rPr>
          <w:sz w:val="20"/>
          <w:szCs w:val="20"/>
        </w:rPr>
      </w:pPr>
      <w:r>
        <w:rPr>
          <w:b/>
          <w:bCs/>
          <w:sz w:val="20"/>
          <w:szCs w:val="20"/>
        </w:rPr>
        <w:t>Lukas Leucht</w:t>
      </w:r>
      <w:r w:rsidR="00281C70" w:rsidRPr="00281C70">
        <w:rPr>
          <w:sz w:val="20"/>
          <w:szCs w:val="20"/>
        </w:rPr>
        <w:t xml:space="preserve"> </w:t>
      </w:r>
      <w:r w:rsidR="00281C70">
        <w:rPr>
          <w:sz w:val="20"/>
          <w:szCs w:val="20"/>
        </w:rPr>
        <w:tab/>
      </w:r>
      <w:r w:rsidR="00281C70">
        <w:rPr>
          <w:sz w:val="20"/>
          <w:szCs w:val="20"/>
        </w:rPr>
        <w:tab/>
      </w:r>
      <w:r w:rsidR="00281C70">
        <w:rPr>
          <w:sz w:val="20"/>
          <w:szCs w:val="20"/>
        </w:rPr>
        <w:tab/>
      </w:r>
      <w:r w:rsidR="00281C70">
        <w:rPr>
          <w:sz w:val="20"/>
          <w:szCs w:val="20"/>
        </w:rPr>
        <w:tab/>
      </w:r>
      <w:r w:rsidR="00281C70">
        <w:rPr>
          <w:sz w:val="20"/>
          <w:szCs w:val="20"/>
        </w:rPr>
        <w:tab/>
      </w:r>
      <w:r>
        <w:rPr>
          <w:sz w:val="20"/>
          <w:szCs w:val="20"/>
        </w:rPr>
        <w:tab/>
      </w:r>
      <w:r w:rsidR="00281C70" w:rsidRPr="00287D03">
        <w:rPr>
          <w:b/>
          <w:bCs/>
          <w:sz w:val="20"/>
          <w:szCs w:val="20"/>
        </w:rPr>
        <w:t>Email</w:t>
      </w:r>
      <w:r w:rsidR="00281C70" w:rsidRPr="00287D03">
        <w:rPr>
          <w:sz w:val="20"/>
          <w:szCs w:val="20"/>
        </w:rPr>
        <w:t xml:space="preserve">: </w:t>
      </w:r>
      <w:r w:rsidR="00281C70" w:rsidRPr="00287D03">
        <w:rPr>
          <w:sz w:val="20"/>
          <w:szCs w:val="20"/>
        </w:rPr>
        <w:tab/>
      </w:r>
      <w:r w:rsidR="00287D03">
        <w:rPr>
          <w:sz w:val="20"/>
          <w:szCs w:val="20"/>
        </w:rPr>
        <w:tab/>
      </w:r>
      <w:hyperlink r:id="rId7" w:history="1">
        <w:r w:rsidR="00287D03" w:rsidRPr="00FF1625">
          <w:rPr>
            <w:rStyle w:val="Hyperlink"/>
            <w:sz w:val="20"/>
            <w:szCs w:val="20"/>
          </w:rPr>
          <w:t>lukas.leucht@queens.ox.ac.uk</w:t>
        </w:r>
      </w:hyperlink>
    </w:p>
    <w:p w14:paraId="0421AA9C" w14:textId="7765C591" w:rsidR="00281C70" w:rsidRPr="004F1E9E" w:rsidRDefault="004B2F42" w:rsidP="00281C70">
      <w:pPr>
        <w:widowControl/>
        <w:tabs>
          <w:tab w:val="left" w:pos="270"/>
          <w:tab w:val="left" w:pos="360"/>
          <w:tab w:val="left" w:pos="1422"/>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s>
        <w:rPr>
          <w:bCs/>
          <w:sz w:val="20"/>
          <w:szCs w:val="20"/>
        </w:rPr>
      </w:pPr>
      <w:r w:rsidRPr="00287D03">
        <w:rPr>
          <w:sz w:val="20"/>
          <w:szCs w:val="20"/>
        </w:rPr>
        <w:t>Junior Research Fellow in Economics</w:t>
      </w:r>
      <w:r w:rsidR="00281C70" w:rsidRPr="00287D03">
        <w:rPr>
          <w:sz w:val="20"/>
          <w:szCs w:val="20"/>
        </w:rPr>
        <w:tab/>
      </w:r>
      <w:r w:rsidR="00281C70" w:rsidRPr="00287D03">
        <w:rPr>
          <w:sz w:val="20"/>
          <w:szCs w:val="20"/>
        </w:rPr>
        <w:tab/>
      </w:r>
      <w:r w:rsidR="00281C70" w:rsidRPr="00287D03">
        <w:rPr>
          <w:sz w:val="20"/>
          <w:szCs w:val="20"/>
        </w:rPr>
        <w:tab/>
      </w:r>
      <w:r w:rsidR="00281C70" w:rsidRPr="00287D03">
        <w:rPr>
          <w:b/>
          <w:sz w:val="20"/>
          <w:szCs w:val="20"/>
        </w:rPr>
        <w:t>Homepage</w:t>
      </w:r>
      <w:r w:rsidR="00281C70" w:rsidRPr="00287D03">
        <w:rPr>
          <w:bCs/>
          <w:sz w:val="20"/>
          <w:szCs w:val="20"/>
        </w:rPr>
        <w:t>:</w:t>
      </w:r>
      <w:r w:rsidR="00281C70" w:rsidRPr="00287D03">
        <w:rPr>
          <w:bCs/>
          <w:sz w:val="20"/>
          <w:szCs w:val="20"/>
        </w:rPr>
        <w:tab/>
      </w:r>
      <w:hyperlink r:id="rId8" w:history="1">
        <w:r w:rsidR="00281C70" w:rsidRPr="00287D03">
          <w:rPr>
            <w:rStyle w:val="Hyperlink"/>
            <w:bCs/>
            <w:sz w:val="20"/>
            <w:szCs w:val="20"/>
          </w:rPr>
          <w:t>https://www.lukasleucht.com/</w:t>
        </w:r>
      </w:hyperlink>
    </w:p>
    <w:p w14:paraId="26DBC75C" w14:textId="400F07CE" w:rsidR="004B2F42" w:rsidRDefault="004B2F42" w:rsidP="00281C70">
      <w:pPr>
        <w:widowControl/>
        <w:tabs>
          <w:tab w:val="left" w:pos="270"/>
          <w:tab w:val="left" w:pos="360"/>
          <w:tab w:val="left" w:pos="1422"/>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s>
        <w:rPr>
          <w:bCs/>
          <w:sz w:val="20"/>
          <w:szCs w:val="20"/>
        </w:rPr>
      </w:pPr>
    </w:p>
    <w:p w14:paraId="15166C99" w14:textId="09FDDC37" w:rsidR="004B2F42" w:rsidRDefault="004B2F42" w:rsidP="004B2F42">
      <w:pPr>
        <w:widowControl/>
        <w:tabs>
          <w:tab w:val="left" w:pos="270"/>
          <w:tab w:val="left" w:pos="360"/>
          <w:tab w:val="left" w:pos="1422"/>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s>
        <w:rPr>
          <w:bCs/>
          <w:sz w:val="20"/>
          <w:szCs w:val="20"/>
        </w:rPr>
      </w:pPr>
      <w:r>
        <w:rPr>
          <w:b/>
          <w:sz w:val="20"/>
          <w:szCs w:val="20"/>
        </w:rPr>
        <w:t xml:space="preserve">CURRENT POSITION: </w:t>
      </w:r>
      <w:r w:rsidRPr="004B2F42">
        <w:rPr>
          <w:bCs/>
          <w:sz w:val="20"/>
          <w:szCs w:val="20"/>
        </w:rPr>
        <w:t>Ju</w:t>
      </w:r>
      <w:r>
        <w:rPr>
          <w:bCs/>
          <w:sz w:val="20"/>
          <w:szCs w:val="20"/>
        </w:rPr>
        <w:t>nior Research Fellow in Economics, The Queen’s College, University of Oxford</w:t>
      </w:r>
    </w:p>
    <w:p w14:paraId="5F4E963F" w14:textId="72F7C8B5" w:rsidR="00281C70" w:rsidRPr="004F1E9E" w:rsidRDefault="00281C70" w:rsidP="00281C70">
      <w:pPr>
        <w:widowControl/>
        <w:tabs>
          <w:tab w:val="left" w:pos="270"/>
          <w:tab w:val="left" w:pos="360"/>
          <w:tab w:val="left" w:pos="1422"/>
          <w:tab w:val="left" w:pos="2250"/>
          <w:tab w:val="left" w:pos="2970"/>
          <w:tab w:val="left" w:pos="3690"/>
          <w:tab w:val="left" w:pos="4410"/>
          <w:tab w:val="left" w:pos="5130"/>
          <w:tab w:val="left" w:pos="5850"/>
          <w:tab w:val="left" w:pos="6570"/>
          <w:tab w:val="left" w:pos="7290"/>
          <w:tab w:val="left" w:pos="8010"/>
          <w:tab w:val="left" w:pos="8730"/>
          <w:tab w:val="left" w:pos="9450"/>
          <w:tab w:val="left" w:pos="10170"/>
        </w:tabs>
        <w:rPr>
          <w:bCs/>
          <w:sz w:val="20"/>
          <w:szCs w:val="20"/>
        </w:rPr>
      </w:pPr>
      <w:r w:rsidRPr="004F1E9E">
        <w:rPr>
          <w:bCs/>
          <w:sz w:val="20"/>
          <w:szCs w:val="20"/>
        </w:rPr>
        <w:tab/>
      </w:r>
      <w:r w:rsidRPr="004F1E9E">
        <w:rPr>
          <w:bCs/>
          <w:sz w:val="20"/>
          <w:szCs w:val="20"/>
        </w:rPr>
        <w:tab/>
      </w:r>
      <w:r w:rsidRPr="004F1E9E">
        <w:rPr>
          <w:bCs/>
          <w:sz w:val="20"/>
          <w:szCs w:val="20"/>
        </w:rPr>
        <w:tab/>
      </w:r>
      <w:r w:rsidRPr="004F1E9E">
        <w:rPr>
          <w:bCs/>
          <w:sz w:val="20"/>
          <w:szCs w:val="20"/>
        </w:rPr>
        <w:tab/>
      </w:r>
      <w:r w:rsidRPr="004F1E9E">
        <w:rPr>
          <w:bCs/>
          <w:sz w:val="20"/>
          <w:szCs w:val="20"/>
        </w:rPr>
        <w:tab/>
      </w:r>
      <w:r w:rsidRPr="004F1E9E">
        <w:rPr>
          <w:bCs/>
          <w:sz w:val="20"/>
          <w:szCs w:val="20"/>
        </w:rPr>
        <w:tab/>
      </w:r>
      <w:r w:rsidRPr="004F1E9E">
        <w:rPr>
          <w:bCs/>
          <w:sz w:val="20"/>
          <w:szCs w:val="20"/>
        </w:rPr>
        <w:tab/>
      </w:r>
      <w:r w:rsidRPr="004F1E9E">
        <w:rPr>
          <w:bCs/>
          <w:sz w:val="20"/>
          <w:szCs w:val="20"/>
        </w:rPr>
        <w:tab/>
      </w:r>
    </w:p>
    <w:p w14:paraId="19E7960C" w14:textId="5D715173" w:rsidR="00CB3616" w:rsidRDefault="00177021" w:rsidP="00D84123">
      <w:pPr>
        <w:widowControl/>
        <w:tabs>
          <w:tab w:val="left" w:pos="270"/>
          <w:tab w:val="left" w:pos="558"/>
          <w:tab w:val="left" w:pos="4482"/>
          <w:tab w:val="left" w:pos="6192"/>
          <w:tab w:val="left" w:pos="7362"/>
          <w:tab w:val="left" w:pos="7470"/>
          <w:tab w:val="left" w:pos="8190"/>
          <w:tab w:val="left" w:pos="8910"/>
          <w:tab w:val="left" w:pos="9630"/>
          <w:tab w:val="left" w:pos="10350"/>
        </w:tabs>
        <w:jc w:val="both"/>
        <w:rPr>
          <w:b/>
          <w:sz w:val="20"/>
          <w:szCs w:val="20"/>
        </w:rPr>
      </w:pPr>
      <w:r>
        <w:rPr>
          <w:b/>
          <w:sz w:val="20"/>
          <w:szCs w:val="20"/>
        </w:rPr>
        <w:t>DOCTORAL STUDIES:</w:t>
      </w:r>
      <w:r w:rsidR="006B6390">
        <w:rPr>
          <w:b/>
          <w:sz w:val="20"/>
          <w:szCs w:val="20"/>
        </w:rPr>
        <w:t xml:space="preserve"> </w:t>
      </w:r>
      <w:r w:rsidR="00CB3616">
        <w:rPr>
          <w:sz w:val="20"/>
          <w:szCs w:val="20"/>
        </w:rPr>
        <w:t>U.C. Berkeley, Haas School of Business</w:t>
      </w:r>
      <w:r w:rsidR="004311DC">
        <w:rPr>
          <w:sz w:val="20"/>
          <w:szCs w:val="20"/>
        </w:rPr>
        <w:t>, Business &amp; Public Policy (BPP) group</w:t>
      </w:r>
    </w:p>
    <w:p w14:paraId="5316F2CF" w14:textId="77777777" w:rsidR="00CB3616" w:rsidRDefault="00CB3616" w:rsidP="006B6390">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20"/>
          <w:szCs w:val="20"/>
        </w:rPr>
      </w:pPr>
    </w:p>
    <w:p w14:paraId="46E66127" w14:textId="302CC194" w:rsidR="006B6390" w:rsidRDefault="00D57A56" w:rsidP="00820B98">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b/>
          <w:sz w:val="20"/>
          <w:szCs w:val="20"/>
        </w:rPr>
      </w:pPr>
      <w:r>
        <w:rPr>
          <w:b/>
          <w:sz w:val="20"/>
          <w:szCs w:val="20"/>
        </w:rPr>
        <w:t>UNIVERSITY</w:t>
      </w:r>
      <w:r w:rsidR="006B6390">
        <w:rPr>
          <w:b/>
          <w:sz w:val="20"/>
          <w:szCs w:val="20"/>
        </w:rPr>
        <w:tab/>
        <w:t>DEGREE</w:t>
      </w:r>
      <w:r w:rsidR="006B6390">
        <w:rPr>
          <w:b/>
          <w:sz w:val="20"/>
          <w:szCs w:val="20"/>
        </w:rPr>
        <w:tab/>
        <w:t>DATE</w:t>
      </w:r>
      <w:r w:rsidR="006B6390">
        <w:rPr>
          <w:b/>
          <w:sz w:val="20"/>
          <w:szCs w:val="20"/>
        </w:rPr>
        <w:tab/>
      </w:r>
    </w:p>
    <w:p w14:paraId="5C7F8BD4" w14:textId="5BCF616A" w:rsidR="006B6390" w:rsidRDefault="00D57A56" w:rsidP="006B6390">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sz w:val="20"/>
          <w:szCs w:val="20"/>
        </w:rPr>
      </w:pPr>
      <w:r>
        <w:rPr>
          <w:sz w:val="20"/>
          <w:szCs w:val="20"/>
        </w:rPr>
        <w:t>U</w:t>
      </w:r>
      <w:r w:rsidR="00FC7230">
        <w:rPr>
          <w:sz w:val="20"/>
          <w:szCs w:val="20"/>
        </w:rPr>
        <w:t>niversity of California, Berkeley</w:t>
      </w:r>
      <w:r w:rsidR="00412D13" w:rsidRPr="006B5F98">
        <w:rPr>
          <w:sz w:val="20"/>
          <w:szCs w:val="20"/>
        </w:rPr>
        <w:tab/>
      </w:r>
      <w:r w:rsidR="006B6390">
        <w:rPr>
          <w:sz w:val="20"/>
          <w:szCs w:val="20"/>
        </w:rPr>
        <w:t>Ph.D</w:t>
      </w:r>
      <w:r w:rsidR="005F0BDA">
        <w:rPr>
          <w:sz w:val="20"/>
          <w:szCs w:val="20"/>
        </w:rPr>
        <w:t>.</w:t>
      </w:r>
      <w:r w:rsidR="006B6390">
        <w:rPr>
          <w:sz w:val="20"/>
          <w:szCs w:val="20"/>
        </w:rPr>
        <w:tab/>
        <w:t>2024</w:t>
      </w:r>
      <w:r w:rsidR="006B6390">
        <w:rPr>
          <w:sz w:val="20"/>
          <w:szCs w:val="20"/>
        </w:rPr>
        <w:tab/>
      </w:r>
    </w:p>
    <w:p w14:paraId="083C7F9F" w14:textId="26142C8A" w:rsidR="006B6390" w:rsidRDefault="00FC7230" w:rsidP="006B6390">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sz w:val="20"/>
          <w:szCs w:val="20"/>
        </w:rPr>
      </w:pPr>
      <w:r>
        <w:rPr>
          <w:sz w:val="20"/>
          <w:szCs w:val="20"/>
        </w:rPr>
        <w:t>University of California, Berkeley</w:t>
      </w:r>
      <w:r w:rsidR="006B6390" w:rsidRPr="006B5F98">
        <w:rPr>
          <w:sz w:val="20"/>
          <w:szCs w:val="20"/>
        </w:rPr>
        <w:tab/>
      </w:r>
      <w:r w:rsidR="006B6390">
        <w:rPr>
          <w:sz w:val="20"/>
          <w:szCs w:val="20"/>
        </w:rPr>
        <w:t>M.S</w:t>
      </w:r>
      <w:r w:rsidR="003034BE">
        <w:rPr>
          <w:sz w:val="20"/>
          <w:szCs w:val="20"/>
        </w:rPr>
        <w:t>.</w:t>
      </w:r>
      <w:r w:rsidR="006B6390">
        <w:rPr>
          <w:sz w:val="20"/>
          <w:szCs w:val="20"/>
        </w:rPr>
        <w:tab/>
        <w:t>2020</w:t>
      </w:r>
      <w:r w:rsidR="006B6390">
        <w:rPr>
          <w:sz w:val="20"/>
          <w:szCs w:val="20"/>
        </w:rPr>
        <w:tab/>
      </w:r>
    </w:p>
    <w:p w14:paraId="78F2FE0E" w14:textId="77777777" w:rsidR="004A759B" w:rsidRDefault="004A759B" w:rsidP="00E27DCE">
      <w:pPr>
        <w:widowControl/>
        <w:tabs>
          <w:tab w:val="left" w:pos="270"/>
          <w:tab w:val="left" w:pos="972"/>
          <w:tab w:val="left" w:pos="6462"/>
          <w:tab w:val="left" w:pos="7362"/>
          <w:tab w:val="left" w:pos="7470"/>
          <w:tab w:val="left" w:pos="8190"/>
          <w:tab w:val="left" w:pos="8910"/>
          <w:tab w:val="left" w:pos="9630"/>
          <w:tab w:val="left" w:pos="10350"/>
        </w:tabs>
        <w:jc w:val="both"/>
        <w:rPr>
          <w:sz w:val="20"/>
          <w:szCs w:val="20"/>
        </w:rPr>
      </w:pPr>
    </w:p>
    <w:p w14:paraId="1C6B356E" w14:textId="77777777" w:rsidR="003D35D2" w:rsidRDefault="003D35D2" w:rsidP="003D35D2">
      <w:pPr>
        <w:widowControl/>
        <w:tabs>
          <w:tab w:val="left" w:pos="270"/>
          <w:tab w:val="left" w:pos="612"/>
          <w:tab w:val="left" w:pos="972"/>
          <w:tab w:val="left" w:pos="6462"/>
          <w:tab w:val="left" w:pos="7362"/>
          <w:tab w:val="left" w:pos="7470"/>
          <w:tab w:val="left" w:pos="8190"/>
          <w:tab w:val="left" w:pos="8910"/>
          <w:tab w:val="left" w:pos="9630"/>
          <w:tab w:val="left" w:pos="10350"/>
        </w:tabs>
        <w:spacing w:line="68" w:lineRule="auto"/>
        <w:ind w:left="270" w:hanging="270"/>
        <w:jc w:val="both"/>
        <w:rPr>
          <w:b/>
          <w:sz w:val="20"/>
          <w:szCs w:val="20"/>
        </w:rPr>
      </w:pPr>
    </w:p>
    <w:p w14:paraId="57ED7BE6" w14:textId="03BFD34D" w:rsidR="003D35D2" w:rsidRDefault="003D35D2" w:rsidP="003D35D2">
      <w:pPr>
        <w:widowControl/>
        <w:tabs>
          <w:tab w:val="left" w:pos="270"/>
          <w:tab w:val="left" w:pos="612"/>
          <w:tab w:val="left" w:pos="972"/>
          <w:tab w:val="left" w:pos="6462"/>
          <w:tab w:val="left" w:pos="7362"/>
          <w:tab w:val="left" w:pos="7470"/>
          <w:tab w:val="left" w:pos="8190"/>
          <w:tab w:val="left" w:pos="8910"/>
          <w:tab w:val="left" w:pos="9630"/>
          <w:tab w:val="left" w:pos="10350"/>
        </w:tabs>
        <w:ind w:left="270" w:hanging="270"/>
        <w:jc w:val="both"/>
        <w:rPr>
          <w:sz w:val="18"/>
          <w:szCs w:val="18"/>
        </w:rPr>
      </w:pPr>
      <w:r>
        <w:rPr>
          <w:b/>
          <w:sz w:val="20"/>
          <w:szCs w:val="20"/>
        </w:rPr>
        <w:t>FIELDS</w:t>
      </w:r>
      <w:r w:rsidR="000B1A3C">
        <w:rPr>
          <w:b/>
          <w:sz w:val="20"/>
          <w:szCs w:val="20"/>
        </w:rPr>
        <w:t xml:space="preserve"> OF CONCENTRATION</w:t>
      </w:r>
      <w:r>
        <w:rPr>
          <w:b/>
          <w:sz w:val="20"/>
          <w:szCs w:val="20"/>
        </w:rPr>
        <w:t>:</w:t>
      </w:r>
      <w:r w:rsidR="004A759B">
        <w:rPr>
          <w:b/>
          <w:sz w:val="20"/>
          <w:szCs w:val="20"/>
        </w:rPr>
        <w:t xml:space="preserve"> </w:t>
      </w:r>
      <w:r w:rsidR="004A759B">
        <w:rPr>
          <w:sz w:val="20"/>
          <w:szCs w:val="20"/>
        </w:rPr>
        <w:t>Political Economy, Economic History, Organizational Economics</w:t>
      </w:r>
    </w:p>
    <w:p w14:paraId="47B251EE" w14:textId="10F5C77D" w:rsidR="003D35D2" w:rsidRPr="004A759B" w:rsidRDefault="003D35D2" w:rsidP="004A759B">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firstLine="630"/>
        <w:jc w:val="both"/>
        <w:rPr>
          <w:sz w:val="20"/>
          <w:szCs w:val="20"/>
        </w:rPr>
      </w:pPr>
      <w:r>
        <w:rPr>
          <w:sz w:val="20"/>
          <w:szCs w:val="20"/>
        </w:rPr>
        <w:tab/>
      </w:r>
      <w:r>
        <w:rPr>
          <w:sz w:val="20"/>
          <w:szCs w:val="20"/>
        </w:rPr>
        <w:tab/>
      </w:r>
      <w:r>
        <w:rPr>
          <w:sz w:val="20"/>
          <w:szCs w:val="20"/>
        </w:rPr>
        <w:tab/>
      </w:r>
      <w:r>
        <w:rPr>
          <w:sz w:val="20"/>
          <w:szCs w:val="20"/>
        </w:rPr>
        <w:tab/>
      </w:r>
    </w:p>
    <w:p w14:paraId="1EFDF01A" w14:textId="1DCEEE56" w:rsidR="003D35D2" w:rsidRDefault="003D35D2" w:rsidP="003D35D2">
      <w:pPr>
        <w:widowControl/>
        <w:tabs>
          <w:tab w:val="left" w:pos="270"/>
          <w:tab w:val="left" w:pos="630"/>
          <w:tab w:val="left" w:pos="900"/>
          <w:tab w:val="left" w:pos="5760"/>
          <w:tab w:val="left" w:pos="6030"/>
          <w:tab w:val="left" w:pos="6750"/>
          <w:tab w:val="left" w:pos="7470"/>
          <w:tab w:val="left" w:pos="8190"/>
          <w:tab w:val="left" w:pos="8910"/>
          <w:tab w:val="left" w:pos="9630"/>
          <w:tab w:val="left" w:pos="10350"/>
        </w:tabs>
        <w:ind w:left="270" w:hanging="270"/>
        <w:jc w:val="both"/>
        <w:rPr>
          <w:i/>
          <w:sz w:val="20"/>
          <w:szCs w:val="20"/>
        </w:rPr>
      </w:pPr>
      <w:r>
        <w:rPr>
          <w:b/>
          <w:sz w:val="20"/>
          <w:szCs w:val="20"/>
        </w:rPr>
        <w:t xml:space="preserve">DISSERTATION TITLE:   </w:t>
      </w:r>
      <w:r>
        <w:rPr>
          <w:sz w:val="20"/>
          <w:szCs w:val="20"/>
        </w:rPr>
        <w:t xml:space="preserve">  "</w:t>
      </w:r>
      <w:r w:rsidR="000B1A3C">
        <w:rPr>
          <w:sz w:val="20"/>
          <w:szCs w:val="20"/>
        </w:rPr>
        <w:t>Essays on Political Economy and Historical Development</w:t>
      </w:r>
      <w:r>
        <w:rPr>
          <w:sz w:val="20"/>
          <w:szCs w:val="20"/>
        </w:rPr>
        <w:t>"</w:t>
      </w:r>
    </w:p>
    <w:p w14:paraId="0EF0EAB8" w14:textId="77777777" w:rsidR="003D35D2" w:rsidRDefault="003D35D2" w:rsidP="003D35D2">
      <w:pPr>
        <w:widowControl/>
        <w:tabs>
          <w:tab w:val="left" w:pos="270"/>
          <w:tab w:val="left" w:pos="630"/>
          <w:tab w:val="left" w:pos="900"/>
          <w:tab w:val="left" w:pos="2880"/>
          <w:tab w:val="left" w:pos="6030"/>
          <w:tab w:val="left" w:pos="6750"/>
          <w:tab w:val="left" w:pos="7470"/>
          <w:tab w:val="left" w:pos="8190"/>
          <w:tab w:val="left" w:pos="8910"/>
          <w:tab w:val="left" w:pos="9630"/>
          <w:tab w:val="left" w:pos="10350"/>
        </w:tabs>
        <w:spacing w:line="120" w:lineRule="auto"/>
        <w:ind w:left="270" w:firstLine="2610"/>
        <w:jc w:val="both"/>
        <w:rPr>
          <w:i/>
          <w:sz w:val="20"/>
          <w:szCs w:val="20"/>
        </w:rPr>
      </w:pPr>
    </w:p>
    <w:p w14:paraId="4B693D14" w14:textId="05E8C7BE" w:rsidR="003D35D2" w:rsidRDefault="003D35D2" w:rsidP="003D35D2">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Date of Completion:</w:t>
      </w:r>
      <w:r>
        <w:rPr>
          <w:sz w:val="20"/>
          <w:szCs w:val="20"/>
        </w:rPr>
        <w:tab/>
      </w:r>
      <w:r w:rsidR="004F1E9E">
        <w:rPr>
          <w:sz w:val="20"/>
          <w:szCs w:val="20"/>
        </w:rPr>
        <w:t>Aug</w:t>
      </w:r>
      <w:r>
        <w:rPr>
          <w:sz w:val="20"/>
          <w:szCs w:val="20"/>
        </w:rPr>
        <w:t xml:space="preserve"> 20</w:t>
      </w:r>
      <w:r w:rsidR="000B1A3C">
        <w:rPr>
          <w:sz w:val="20"/>
          <w:szCs w:val="20"/>
        </w:rPr>
        <w:t>24</w:t>
      </w:r>
    </w:p>
    <w:p w14:paraId="1F5916DD" w14:textId="1499C8BC" w:rsidR="003D35D2" w:rsidRDefault="003D35D2" w:rsidP="003D35D2">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Principal Advisor</w:t>
      </w:r>
      <w:r w:rsidR="00341AD3">
        <w:rPr>
          <w:sz w:val="20"/>
          <w:szCs w:val="20"/>
        </w:rPr>
        <w:t>s</w:t>
      </w:r>
      <w:r>
        <w:rPr>
          <w:sz w:val="20"/>
          <w:szCs w:val="20"/>
        </w:rPr>
        <w:t>:</w:t>
      </w:r>
      <w:r>
        <w:rPr>
          <w:sz w:val="20"/>
          <w:szCs w:val="20"/>
        </w:rPr>
        <w:tab/>
      </w:r>
      <w:r w:rsidR="000B1A3C">
        <w:rPr>
          <w:sz w:val="20"/>
          <w:szCs w:val="20"/>
        </w:rPr>
        <w:t xml:space="preserve">Professors Ernesto Dal </w:t>
      </w:r>
      <w:proofErr w:type="spellStart"/>
      <w:r w:rsidR="000B1A3C">
        <w:rPr>
          <w:sz w:val="20"/>
          <w:szCs w:val="20"/>
        </w:rPr>
        <w:t>B</w:t>
      </w:r>
      <w:r w:rsidR="00D8649F">
        <w:rPr>
          <w:sz w:val="20"/>
          <w:szCs w:val="20"/>
        </w:rPr>
        <w:t>ó</w:t>
      </w:r>
      <w:proofErr w:type="spellEnd"/>
      <w:r w:rsidR="000B1A3C">
        <w:rPr>
          <w:sz w:val="20"/>
          <w:szCs w:val="20"/>
        </w:rPr>
        <w:t xml:space="preserve"> and Guo Xu</w:t>
      </w:r>
      <w:r w:rsidR="00341AD3">
        <w:rPr>
          <w:sz w:val="20"/>
          <w:szCs w:val="20"/>
        </w:rPr>
        <w:t xml:space="preserve"> (Co-Chairs)</w:t>
      </w:r>
    </w:p>
    <w:p w14:paraId="37CED3A8" w14:textId="359315E5" w:rsidR="003D35D2" w:rsidRDefault="003D35D2" w:rsidP="003D35D2">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ind w:left="270" w:firstLine="1080"/>
        <w:jc w:val="both"/>
        <w:rPr>
          <w:sz w:val="20"/>
          <w:szCs w:val="20"/>
        </w:rPr>
      </w:pPr>
      <w:r>
        <w:rPr>
          <w:sz w:val="20"/>
          <w:szCs w:val="20"/>
        </w:rPr>
        <w:t>Other References:</w:t>
      </w:r>
      <w:r>
        <w:rPr>
          <w:sz w:val="20"/>
          <w:szCs w:val="20"/>
        </w:rPr>
        <w:tab/>
        <w:t xml:space="preserve">Professors </w:t>
      </w:r>
      <w:r w:rsidR="000B1A3C">
        <w:rPr>
          <w:sz w:val="20"/>
          <w:szCs w:val="20"/>
        </w:rPr>
        <w:t xml:space="preserve">Noam </w:t>
      </w:r>
      <w:proofErr w:type="spellStart"/>
      <w:r w:rsidR="000B1A3C">
        <w:rPr>
          <w:sz w:val="20"/>
          <w:szCs w:val="20"/>
        </w:rPr>
        <w:t>Yuchtman</w:t>
      </w:r>
      <w:proofErr w:type="spellEnd"/>
      <w:r w:rsidR="003A75BF">
        <w:rPr>
          <w:sz w:val="20"/>
          <w:szCs w:val="20"/>
        </w:rPr>
        <w:t xml:space="preserve"> and Barry </w:t>
      </w:r>
      <w:proofErr w:type="spellStart"/>
      <w:r w:rsidR="003A75BF">
        <w:rPr>
          <w:sz w:val="20"/>
          <w:szCs w:val="20"/>
        </w:rPr>
        <w:t>Eichengreen</w:t>
      </w:r>
      <w:proofErr w:type="spellEnd"/>
    </w:p>
    <w:p w14:paraId="149AB6CA" w14:textId="77777777" w:rsidR="003D35D2" w:rsidRDefault="003D35D2" w:rsidP="003D35D2">
      <w:pPr>
        <w:widowControl/>
        <w:tabs>
          <w:tab w:val="left" w:pos="270"/>
          <w:tab w:val="left" w:pos="135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3636BF0F" w14:textId="24A24183" w:rsidR="00412D13" w:rsidRPr="00070FB4" w:rsidRDefault="003D35D2" w:rsidP="00070FB4">
      <w:pPr>
        <w:widowControl/>
        <w:tabs>
          <w:tab w:val="left" w:pos="270"/>
          <w:tab w:val="left" w:pos="558"/>
          <w:tab w:val="left" w:pos="4482"/>
          <w:tab w:val="left" w:pos="6192"/>
          <w:tab w:val="left" w:pos="7362"/>
          <w:tab w:val="left" w:pos="7470"/>
          <w:tab w:val="left" w:pos="8190"/>
          <w:tab w:val="left" w:pos="8910"/>
          <w:tab w:val="left" w:pos="9630"/>
          <w:tab w:val="left" w:pos="10350"/>
        </w:tabs>
        <w:ind w:left="270" w:hanging="270"/>
        <w:jc w:val="both"/>
        <w:rPr>
          <w:i/>
          <w:sz w:val="20"/>
          <w:szCs w:val="20"/>
        </w:rPr>
      </w:pPr>
      <w:r>
        <w:rPr>
          <w:b/>
          <w:sz w:val="20"/>
          <w:szCs w:val="20"/>
        </w:rPr>
        <w:t>PRE-DOCTORAL STUDIES:</w:t>
      </w:r>
      <w:r>
        <w:rPr>
          <w:b/>
          <w:sz w:val="20"/>
          <w:szCs w:val="20"/>
        </w:rPr>
        <w:tab/>
        <w:t>DEGREE</w:t>
      </w:r>
      <w:r>
        <w:rPr>
          <w:b/>
          <w:sz w:val="20"/>
          <w:szCs w:val="20"/>
        </w:rPr>
        <w:tab/>
        <w:t>DATE</w:t>
      </w:r>
      <w:r>
        <w:rPr>
          <w:b/>
          <w:sz w:val="20"/>
          <w:szCs w:val="20"/>
        </w:rPr>
        <w:tab/>
        <w:t>FIELD</w:t>
      </w:r>
    </w:p>
    <w:p w14:paraId="0CC0ECF5" w14:textId="16D64C38" w:rsidR="003D35D2" w:rsidRPr="006B5F98" w:rsidRDefault="000B1A3C" w:rsidP="003D35D2">
      <w:pPr>
        <w:widowControl/>
        <w:tabs>
          <w:tab w:val="left" w:pos="270"/>
          <w:tab w:val="left" w:pos="558"/>
          <w:tab w:val="left" w:pos="4482"/>
          <w:tab w:val="left" w:pos="6192"/>
          <w:tab w:val="left" w:pos="7362"/>
          <w:tab w:val="left" w:pos="7470"/>
          <w:tab w:val="left" w:pos="8190"/>
          <w:tab w:val="left" w:pos="8910"/>
          <w:tab w:val="left" w:pos="9630"/>
          <w:tab w:val="left" w:pos="10350"/>
        </w:tabs>
        <w:ind w:left="270" w:firstLine="288"/>
        <w:jc w:val="both"/>
        <w:rPr>
          <w:sz w:val="20"/>
          <w:szCs w:val="20"/>
        </w:rPr>
      </w:pPr>
      <w:r>
        <w:rPr>
          <w:sz w:val="20"/>
          <w:szCs w:val="20"/>
        </w:rPr>
        <w:t xml:space="preserve">Barcelona </w:t>
      </w:r>
      <w:r w:rsidRPr="006B5F98">
        <w:rPr>
          <w:sz w:val="20"/>
          <w:szCs w:val="20"/>
        </w:rPr>
        <w:t>Graduate School of Economics</w:t>
      </w:r>
      <w:r w:rsidR="003D35D2" w:rsidRPr="006B5F98">
        <w:rPr>
          <w:sz w:val="20"/>
          <w:szCs w:val="20"/>
        </w:rPr>
        <w:tab/>
        <w:t>M.</w:t>
      </w:r>
      <w:r w:rsidRPr="006B5F98">
        <w:rPr>
          <w:sz w:val="20"/>
          <w:szCs w:val="20"/>
        </w:rPr>
        <w:t>S</w:t>
      </w:r>
      <w:r w:rsidR="003D35D2" w:rsidRPr="006B5F98">
        <w:rPr>
          <w:sz w:val="20"/>
          <w:szCs w:val="20"/>
        </w:rPr>
        <w:t>.</w:t>
      </w:r>
      <w:r w:rsidR="003D35D2" w:rsidRPr="006B5F98">
        <w:rPr>
          <w:sz w:val="20"/>
          <w:szCs w:val="20"/>
        </w:rPr>
        <w:tab/>
      </w:r>
      <w:r w:rsidRPr="006B5F98">
        <w:rPr>
          <w:sz w:val="20"/>
          <w:szCs w:val="20"/>
        </w:rPr>
        <w:t>2016</w:t>
      </w:r>
      <w:r w:rsidR="003D35D2" w:rsidRPr="006B5F98">
        <w:rPr>
          <w:sz w:val="20"/>
          <w:szCs w:val="20"/>
        </w:rPr>
        <w:t xml:space="preserve"> </w:t>
      </w:r>
      <w:r w:rsidR="003D35D2" w:rsidRPr="006B5F98">
        <w:rPr>
          <w:sz w:val="20"/>
          <w:szCs w:val="20"/>
        </w:rPr>
        <w:tab/>
        <w:t>Economics</w:t>
      </w:r>
    </w:p>
    <w:p w14:paraId="604F2115" w14:textId="4A84BCF9" w:rsidR="003D35D2" w:rsidRPr="006B5F98" w:rsidRDefault="000B1A3C" w:rsidP="00E262D0">
      <w:pPr>
        <w:widowControl/>
        <w:tabs>
          <w:tab w:val="left" w:pos="270"/>
          <w:tab w:val="left" w:pos="558"/>
          <w:tab w:val="left" w:pos="4140"/>
          <w:tab w:val="left" w:pos="4482"/>
          <w:tab w:val="left" w:pos="6192"/>
          <w:tab w:val="left" w:pos="7362"/>
          <w:tab w:val="left" w:pos="7470"/>
          <w:tab w:val="left" w:pos="8190"/>
          <w:tab w:val="left" w:pos="8910"/>
          <w:tab w:val="left" w:pos="9630"/>
          <w:tab w:val="left" w:pos="10350"/>
        </w:tabs>
        <w:ind w:left="270" w:firstLine="288"/>
        <w:jc w:val="both"/>
        <w:rPr>
          <w:sz w:val="20"/>
          <w:szCs w:val="20"/>
        </w:rPr>
      </w:pPr>
      <w:r w:rsidRPr="006B5F98">
        <w:rPr>
          <w:sz w:val="20"/>
          <w:szCs w:val="20"/>
        </w:rPr>
        <w:t>University of Munich (LMU)</w:t>
      </w:r>
      <w:r w:rsidR="003D35D2" w:rsidRPr="006B5F98">
        <w:rPr>
          <w:sz w:val="20"/>
          <w:szCs w:val="20"/>
        </w:rPr>
        <w:tab/>
      </w:r>
      <w:r w:rsidR="00E262D0">
        <w:rPr>
          <w:sz w:val="20"/>
          <w:szCs w:val="20"/>
        </w:rPr>
        <w:tab/>
      </w:r>
      <w:r w:rsidR="003D35D2" w:rsidRPr="006B5F98">
        <w:rPr>
          <w:sz w:val="20"/>
          <w:szCs w:val="20"/>
        </w:rPr>
        <w:t>B.</w:t>
      </w:r>
      <w:r w:rsidRPr="006B5F98">
        <w:rPr>
          <w:sz w:val="20"/>
          <w:szCs w:val="20"/>
        </w:rPr>
        <w:t>S</w:t>
      </w:r>
      <w:r w:rsidR="003D35D2" w:rsidRPr="006B5F98">
        <w:rPr>
          <w:sz w:val="20"/>
          <w:szCs w:val="20"/>
        </w:rPr>
        <w:t>.</w:t>
      </w:r>
      <w:r w:rsidR="003D35D2" w:rsidRPr="006B5F98">
        <w:rPr>
          <w:sz w:val="20"/>
          <w:szCs w:val="20"/>
        </w:rPr>
        <w:tab/>
        <w:t>20</w:t>
      </w:r>
      <w:r w:rsidRPr="006B5F98">
        <w:rPr>
          <w:sz w:val="20"/>
          <w:szCs w:val="20"/>
        </w:rPr>
        <w:t>15</w:t>
      </w:r>
      <w:r w:rsidR="003D35D2" w:rsidRPr="006B5F98">
        <w:rPr>
          <w:sz w:val="20"/>
          <w:szCs w:val="20"/>
        </w:rPr>
        <w:tab/>
      </w:r>
      <w:r w:rsidRPr="006B5F98">
        <w:rPr>
          <w:sz w:val="20"/>
          <w:szCs w:val="20"/>
        </w:rPr>
        <w:t>Economics</w:t>
      </w:r>
    </w:p>
    <w:p w14:paraId="320F7844" w14:textId="23E91A60" w:rsidR="000B1A3C" w:rsidRPr="006B5F98" w:rsidRDefault="000B1A3C" w:rsidP="000B1A3C">
      <w:pPr>
        <w:widowControl/>
        <w:tabs>
          <w:tab w:val="left" w:pos="270"/>
          <w:tab w:val="left" w:pos="558"/>
          <w:tab w:val="left" w:pos="4482"/>
          <w:tab w:val="left" w:pos="6192"/>
          <w:tab w:val="left" w:pos="7362"/>
          <w:tab w:val="left" w:pos="7470"/>
          <w:tab w:val="left" w:pos="8190"/>
          <w:tab w:val="left" w:pos="8910"/>
          <w:tab w:val="left" w:pos="9630"/>
          <w:tab w:val="left" w:pos="10350"/>
        </w:tabs>
        <w:ind w:left="270" w:firstLine="288"/>
        <w:jc w:val="both"/>
        <w:rPr>
          <w:sz w:val="20"/>
          <w:szCs w:val="20"/>
        </w:rPr>
      </w:pPr>
      <w:r w:rsidRPr="006B5F98">
        <w:rPr>
          <w:sz w:val="20"/>
          <w:szCs w:val="20"/>
        </w:rPr>
        <w:t>University of Munich (LMU)</w:t>
      </w:r>
      <w:r w:rsidRPr="006B5F98">
        <w:rPr>
          <w:sz w:val="20"/>
          <w:szCs w:val="20"/>
        </w:rPr>
        <w:tab/>
        <w:t>B.A.</w:t>
      </w:r>
      <w:r w:rsidRPr="006B5F98">
        <w:rPr>
          <w:sz w:val="20"/>
          <w:szCs w:val="20"/>
        </w:rPr>
        <w:tab/>
        <w:t>2015</w:t>
      </w:r>
      <w:r w:rsidRPr="006B5F98">
        <w:rPr>
          <w:sz w:val="20"/>
          <w:szCs w:val="20"/>
        </w:rPr>
        <w:tab/>
        <w:t>Philosophy</w:t>
      </w:r>
    </w:p>
    <w:p w14:paraId="1E5806F4" w14:textId="77777777" w:rsidR="000B1A3C" w:rsidRPr="006B5F98" w:rsidRDefault="000B1A3C" w:rsidP="003D35D2">
      <w:pPr>
        <w:widowControl/>
        <w:tabs>
          <w:tab w:val="left" w:pos="270"/>
          <w:tab w:val="left" w:pos="558"/>
          <w:tab w:val="left" w:pos="4482"/>
          <w:tab w:val="left" w:pos="6192"/>
          <w:tab w:val="left" w:pos="7362"/>
          <w:tab w:val="left" w:pos="7470"/>
          <w:tab w:val="left" w:pos="8190"/>
          <w:tab w:val="left" w:pos="8910"/>
          <w:tab w:val="left" w:pos="9630"/>
          <w:tab w:val="left" w:pos="10350"/>
        </w:tabs>
        <w:ind w:left="270" w:firstLine="288"/>
        <w:jc w:val="both"/>
        <w:rPr>
          <w:sz w:val="20"/>
          <w:szCs w:val="20"/>
        </w:rPr>
      </w:pPr>
    </w:p>
    <w:p w14:paraId="56B517AA" w14:textId="77777777" w:rsidR="003D35D2" w:rsidRPr="006B5F98" w:rsidRDefault="003D35D2" w:rsidP="003D35D2">
      <w:pPr>
        <w:widowControl/>
        <w:tabs>
          <w:tab w:val="left" w:pos="270"/>
          <w:tab w:val="left" w:pos="558"/>
          <w:tab w:val="left" w:pos="4482"/>
          <w:tab w:val="left" w:pos="6192"/>
          <w:tab w:val="left" w:pos="7362"/>
          <w:tab w:val="left" w:pos="7470"/>
          <w:tab w:val="left" w:pos="8190"/>
          <w:tab w:val="left" w:pos="8910"/>
          <w:tab w:val="left" w:pos="9630"/>
          <w:tab w:val="left" w:pos="10350"/>
        </w:tabs>
        <w:spacing w:line="120" w:lineRule="auto"/>
        <w:ind w:left="270" w:hanging="270"/>
        <w:jc w:val="both"/>
        <w:rPr>
          <w:b/>
          <w:sz w:val="20"/>
          <w:szCs w:val="20"/>
        </w:rPr>
      </w:pPr>
    </w:p>
    <w:p w14:paraId="370630F0" w14:textId="103F60B1" w:rsidR="00723AAB" w:rsidRDefault="006E3B95" w:rsidP="00C80493">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Cs/>
          <w:sz w:val="20"/>
          <w:szCs w:val="20"/>
        </w:rPr>
      </w:pPr>
      <w:r w:rsidRPr="00D630A3">
        <w:rPr>
          <w:b/>
          <w:sz w:val="20"/>
          <w:szCs w:val="20"/>
        </w:rPr>
        <w:t>JOB MARKET PAPER:</w:t>
      </w:r>
      <w:r w:rsidR="003E0E66" w:rsidRPr="00D630A3">
        <w:rPr>
          <w:sz w:val="20"/>
          <w:szCs w:val="20"/>
        </w:rPr>
        <w:t xml:space="preserve"> </w:t>
      </w:r>
      <w:r w:rsidR="00F53AED" w:rsidRPr="00D630A3">
        <w:rPr>
          <w:bCs/>
          <w:sz w:val="20"/>
          <w:szCs w:val="20"/>
        </w:rPr>
        <w:t>“</w:t>
      </w:r>
      <w:r w:rsidR="003E0E66" w:rsidRPr="00D630A3">
        <w:rPr>
          <w:sz w:val="20"/>
          <w:szCs w:val="20"/>
        </w:rPr>
        <w:t>Jobs for Votes: Patronage and Performance in Tammany Hall’s NYPD</w:t>
      </w:r>
      <w:r w:rsidR="00F53AED" w:rsidRPr="00D630A3">
        <w:rPr>
          <w:bCs/>
          <w:sz w:val="20"/>
          <w:szCs w:val="20"/>
        </w:rPr>
        <w:t>”</w:t>
      </w:r>
    </w:p>
    <w:p w14:paraId="36CC0D46" w14:textId="77777777" w:rsidR="009D69E5" w:rsidRDefault="009D69E5" w:rsidP="00C80493">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p>
    <w:p w14:paraId="79B3143C" w14:textId="7387DB37" w:rsidR="00C80493" w:rsidRPr="009D69E5" w:rsidRDefault="00C80493" w:rsidP="009D69E5">
      <w:pPr>
        <w:pStyle w:val="NoSpacing"/>
        <w:jc w:val="both"/>
        <w:rPr>
          <w:sz w:val="20"/>
          <w:szCs w:val="20"/>
        </w:rPr>
      </w:pPr>
      <w:r w:rsidRPr="009D69E5">
        <w:rPr>
          <w:b/>
          <w:bCs/>
          <w:sz w:val="20"/>
          <w:szCs w:val="20"/>
        </w:rPr>
        <w:t>Abstract</w:t>
      </w:r>
      <w:r w:rsidRPr="009D69E5">
        <w:rPr>
          <w:sz w:val="20"/>
          <w:szCs w:val="20"/>
        </w:rPr>
        <w:t>: Do politicians select public sector employees via patronage to win votes while sacrificing performance? I combine newly digitized personnel records on the selection, careers, and performance of 5,795 New York City Police Department (NYPD) officers with geolocated information on all voters and election results in the city for 1900-1916. The linked data reveals that 21% of the police officers were appointed in a deviation from civil service rules. These patronage employees were more likely to be connected to leaders of Tammany Hall, the city's incumbent Democratic Party organization. I use a difference-in-differences design to show that patronage appointments increased Democratic registration by 10.3% within the 50-meter radius around the employee's residential address. This electoral response – and complementary results on promotions tied to electoral support – suggest that patronage employees are incentivized to mobilize the votes of their neighbors. The electoral logic of patronage jobs in exchange for votes has implications for performance: Patronage employees perform considerably worse than their meritocratically selected peers.</w:t>
      </w:r>
    </w:p>
    <w:p w14:paraId="79AFB8C5" w14:textId="77777777" w:rsidR="00C80493" w:rsidRPr="00C80493" w:rsidRDefault="00C80493" w:rsidP="007B5F01">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p>
    <w:p w14:paraId="40EDD163" w14:textId="77777777" w:rsidR="00D072A1" w:rsidRDefault="006B5F98" w:rsidP="00D072A1">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sidRPr="006B5F98">
        <w:rPr>
          <w:b/>
          <w:sz w:val="20"/>
          <w:szCs w:val="20"/>
        </w:rPr>
        <w:t>PUBLICATION:</w:t>
      </w:r>
    </w:p>
    <w:p w14:paraId="54C7EFCE" w14:textId="3F2DCC20" w:rsidR="00666300" w:rsidRPr="00603D71" w:rsidRDefault="00C0655D" w:rsidP="00D072A1">
      <w:pPr>
        <w:pStyle w:val="ListParagraph"/>
        <w:widowControl/>
        <w:numPr>
          <w:ilvl w:val="0"/>
          <w:numId w:val="3"/>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b/>
          <w:sz w:val="20"/>
          <w:szCs w:val="20"/>
        </w:rPr>
      </w:pPr>
      <w:r w:rsidRPr="00603D71">
        <w:rPr>
          <w:sz w:val="20"/>
          <w:szCs w:val="20"/>
        </w:rPr>
        <w:t>“</w:t>
      </w:r>
      <w:hyperlink r:id="rId9" w:history="1">
        <w:r w:rsidRPr="00BA6288">
          <w:rPr>
            <w:rStyle w:val="Hyperlink"/>
            <w:sz w:val="20"/>
            <w:szCs w:val="20"/>
          </w:rPr>
          <w:t>Killer Incentives: Rivalry, Performance and Risk-Taking among German Fighter Pilots, 1939</w:t>
        </w:r>
        <w:r w:rsidR="00E35773" w:rsidRPr="00BA6288">
          <w:rPr>
            <w:rStyle w:val="Hyperlink"/>
            <w:sz w:val="20"/>
            <w:szCs w:val="20"/>
          </w:rPr>
          <w:t>-</w:t>
        </w:r>
        <w:r w:rsidRPr="00BA6288">
          <w:rPr>
            <w:rStyle w:val="Hyperlink"/>
            <w:sz w:val="20"/>
            <w:szCs w:val="20"/>
          </w:rPr>
          <w:t>45</w:t>
        </w:r>
      </w:hyperlink>
      <w:r w:rsidRPr="00603D71">
        <w:rPr>
          <w:sz w:val="20"/>
          <w:szCs w:val="20"/>
        </w:rPr>
        <w:t>”</w:t>
      </w:r>
    </w:p>
    <w:p w14:paraId="0B51719B" w14:textId="50379178" w:rsidR="00603D71" w:rsidRPr="00603D71" w:rsidRDefault="00603D71" w:rsidP="00603D71">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b/>
          <w:sz w:val="20"/>
          <w:szCs w:val="20"/>
        </w:rPr>
      </w:pPr>
      <w:r w:rsidRPr="00603D71">
        <w:rPr>
          <w:sz w:val="20"/>
          <w:szCs w:val="20"/>
        </w:rPr>
        <w:tab/>
      </w:r>
      <w:r w:rsidRPr="00603D71">
        <w:rPr>
          <w:sz w:val="20"/>
          <w:szCs w:val="20"/>
        </w:rPr>
        <w:tab/>
      </w:r>
      <w:r w:rsidRPr="00603D71">
        <w:rPr>
          <w:sz w:val="20"/>
          <w:szCs w:val="20"/>
        </w:rPr>
        <w:tab/>
      </w:r>
      <w:r w:rsidR="00E212CC">
        <w:rPr>
          <w:sz w:val="20"/>
          <w:szCs w:val="20"/>
        </w:rPr>
        <w:t xml:space="preserve">  </w:t>
      </w:r>
      <w:r w:rsidRPr="00603D71">
        <w:rPr>
          <w:sz w:val="20"/>
          <w:szCs w:val="20"/>
        </w:rPr>
        <w:t xml:space="preserve">(with Philipp Ager, Leonardo </w:t>
      </w:r>
      <w:proofErr w:type="spellStart"/>
      <w:r w:rsidRPr="00603D71">
        <w:rPr>
          <w:sz w:val="20"/>
          <w:szCs w:val="20"/>
        </w:rPr>
        <w:t>Bursztyn</w:t>
      </w:r>
      <w:proofErr w:type="spellEnd"/>
      <w:r w:rsidRPr="00603D71">
        <w:rPr>
          <w:sz w:val="20"/>
          <w:szCs w:val="20"/>
        </w:rPr>
        <w:t>, and Hans-Joachim Voth)</w:t>
      </w:r>
    </w:p>
    <w:p w14:paraId="2CFBA1F7" w14:textId="22C621D5" w:rsidR="00383319" w:rsidRPr="00603D71" w:rsidRDefault="00666300" w:rsidP="00C0655D">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b/>
          <w:sz w:val="20"/>
          <w:szCs w:val="20"/>
        </w:rPr>
      </w:pPr>
      <w:r w:rsidRPr="00603D71">
        <w:rPr>
          <w:sz w:val="20"/>
          <w:szCs w:val="20"/>
        </w:rPr>
        <w:tab/>
      </w:r>
      <w:r w:rsidRPr="00603D71">
        <w:rPr>
          <w:sz w:val="20"/>
          <w:szCs w:val="20"/>
        </w:rPr>
        <w:tab/>
      </w:r>
      <w:r w:rsidRPr="00603D71">
        <w:rPr>
          <w:sz w:val="20"/>
          <w:szCs w:val="20"/>
        </w:rPr>
        <w:tab/>
      </w:r>
      <w:r w:rsidR="00D04FE0">
        <w:rPr>
          <w:sz w:val="20"/>
          <w:szCs w:val="20"/>
        </w:rPr>
        <w:t xml:space="preserve"> </w:t>
      </w:r>
      <w:r w:rsidR="00C5342F">
        <w:rPr>
          <w:sz w:val="20"/>
          <w:szCs w:val="20"/>
        </w:rPr>
        <w:t xml:space="preserve"> </w:t>
      </w:r>
      <w:r w:rsidR="00D072A1" w:rsidRPr="00603D71">
        <w:rPr>
          <w:i/>
          <w:iCs/>
          <w:sz w:val="20"/>
          <w:szCs w:val="20"/>
        </w:rPr>
        <w:t>Review of Economic Studies</w:t>
      </w:r>
      <w:r w:rsidR="00D072A1" w:rsidRPr="00603D71">
        <w:rPr>
          <w:sz w:val="20"/>
          <w:szCs w:val="20"/>
        </w:rPr>
        <w:t>, 2022</w:t>
      </w:r>
    </w:p>
    <w:p w14:paraId="07C4AF1C" w14:textId="77777777" w:rsidR="006E3B95" w:rsidRDefault="006E3B95" w:rsidP="003D35D2">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p>
    <w:p w14:paraId="7C59CA51" w14:textId="4F7037E0" w:rsidR="003D35D2" w:rsidRDefault="00FC6AE5" w:rsidP="003D35D2">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b/>
          <w:sz w:val="20"/>
          <w:szCs w:val="20"/>
        </w:rPr>
        <w:t xml:space="preserve">OTHER </w:t>
      </w:r>
      <w:r w:rsidR="00A62206">
        <w:rPr>
          <w:b/>
          <w:sz w:val="20"/>
          <w:szCs w:val="20"/>
        </w:rPr>
        <w:t xml:space="preserve">WORKING </w:t>
      </w:r>
      <w:r w:rsidR="003D35D2">
        <w:rPr>
          <w:b/>
          <w:sz w:val="20"/>
          <w:szCs w:val="20"/>
        </w:rPr>
        <w:t>PAPER</w:t>
      </w:r>
      <w:r w:rsidR="005105DE">
        <w:rPr>
          <w:b/>
          <w:sz w:val="20"/>
          <w:szCs w:val="20"/>
        </w:rPr>
        <w:t>S</w:t>
      </w:r>
      <w:r w:rsidR="003D35D2">
        <w:rPr>
          <w:b/>
          <w:sz w:val="20"/>
          <w:szCs w:val="20"/>
        </w:rPr>
        <w:t>:</w:t>
      </w:r>
      <w:r w:rsidR="003D35D2">
        <w:rPr>
          <w:sz w:val="20"/>
          <w:szCs w:val="20"/>
        </w:rPr>
        <w:t xml:space="preserve">  </w:t>
      </w:r>
    </w:p>
    <w:p w14:paraId="3272A52A" w14:textId="356EF4C2" w:rsidR="00E212CC" w:rsidRPr="00E212CC" w:rsidRDefault="003263F9" w:rsidP="006F50C6">
      <w:pPr>
        <w:pStyle w:val="ListParagraph"/>
        <w:widowControl/>
        <w:numPr>
          <w:ilvl w:val="0"/>
          <w:numId w:val="3"/>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b/>
          <w:sz w:val="20"/>
          <w:szCs w:val="20"/>
        </w:rPr>
      </w:pPr>
      <w:r w:rsidRPr="00037F16">
        <w:rPr>
          <w:sz w:val="20"/>
          <w:szCs w:val="20"/>
        </w:rPr>
        <w:t>“</w:t>
      </w:r>
      <w:hyperlink r:id="rId10" w:history="1">
        <w:r w:rsidRPr="00BA6288">
          <w:rPr>
            <w:rStyle w:val="Hyperlink"/>
            <w:sz w:val="20"/>
            <w:szCs w:val="20"/>
          </w:rPr>
          <w:t>Dissecting the Sinews of Power: International Trade and the Rise of Britain</w:t>
        </w:r>
        <w:r w:rsidR="00AD0746" w:rsidRPr="00BA6288">
          <w:rPr>
            <w:rStyle w:val="Hyperlink"/>
            <w:sz w:val="20"/>
            <w:szCs w:val="20"/>
          </w:rPr>
          <w:t>’</w:t>
        </w:r>
        <w:r w:rsidRPr="00BA6288">
          <w:rPr>
            <w:rStyle w:val="Hyperlink"/>
            <w:sz w:val="20"/>
            <w:szCs w:val="20"/>
          </w:rPr>
          <w:t>s</w:t>
        </w:r>
        <w:r w:rsidR="00AD0746" w:rsidRPr="00BA6288">
          <w:rPr>
            <w:rStyle w:val="Hyperlink"/>
            <w:sz w:val="20"/>
            <w:szCs w:val="20"/>
          </w:rPr>
          <w:t xml:space="preserve"> </w:t>
        </w:r>
        <w:r w:rsidRPr="00BA6288">
          <w:rPr>
            <w:rStyle w:val="Hyperlink"/>
            <w:sz w:val="20"/>
            <w:szCs w:val="20"/>
          </w:rPr>
          <w:t>Fiscal-Military State,</w:t>
        </w:r>
        <w:r w:rsidR="00E212CC" w:rsidRPr="00BA6288">
          <w:rPr>
            <w:rStyle w:val="Hyperlink"/>
            <w:sz w:val="20"/>
            <w:szCs w:val="20"/>
          </w:rPr>
          <w:t xml:space="preserve"> </w:t>
        </w:r>
        <w:r w:rsidRPr="00BA6288">
          <w:rPr>
            <w:rStyle w:val="Hyperlink"/>
            <w:sz w:val="20"/>
            <w:szCs w:val="20"/>
          </w:rPr>
          <w:t>1689-1823</w:t>
        </w:r>
      </w:hyperlink>
      <w:r w:rsidRPr="00037F16">
        <w:rPr>
          <w:sz w:val="20"/>
          <w:szCs w:val="20"/>
        </w:rPr>
        <w:t>”</w:t>
      </w:r>
      <w:r w:rsidR="00037F16">
        <w:rPr>
          <w:sz w:val="20"/>
          <w:szCs w:val="20"/>
        </w:rPr>
        <w:t xml:space="preserve"> </w:t>
      </w:r>
      <w:r w:rsidR="006F50C6" w:rsidRPr="00037F16">
        <w:rPr>
          <w:sz w:val="20"/>
          <w:szCs w:val="20"/>
        </w:rPr>
        <w:t xml:space="preserve">(with </w:t>
      </w:r>
      <w:r w:rsidRPr="00037F16">
        <w:rPr>
          <w:sz w:val="20"/>
          <w:szCs w:val="20"/>
        </w:rPr>
        <w:t xml:space="preserve">Ernesto Dal </w:t>
      </w:r>
      <w:proofErr w:type="spellStart"/>
      <w:r w:rsidRPr="00037F16">
        <w:rPr>
          <w:sz w:val="20"/>
          <w:szCs w:val="20"/>
        </w:rPr>
        <w:t>B</w:t>
      </w:r>
      <w:r w:rsidR="00D8649F">
        <w:rPr>
          <w:sz w:val="20"/>
          <w:szCs w:val="20"/>
        </w:rPr>
        <w:t>ó</w:t>
      </w:r>
      <w:proofErr w:type="spellEnd"/>
      <w:r w:rsidRPr="00037F16">
        <w:rPr>
          <w:sz w:val="20"/>
          <w:szCs w:val="20"/>
        </w:rPr>
        <w:t xml:space="preserve">, Karolina </w:t>
      </w:r>
      <w:proofErr w:type="spellStart"/>
      <w:r w:rsidRPr="00037F16">
        <w:rPr>
          <w:sz w:val="20"/>
          <w:szCs w:val="20"/>
        </w:rPr>
        <w:t>Hutkov</w:t>
      </w:r>
      <w:r w:rsidR="00DF3C4F">
        <w:rPr>
          <w:sz w:val="20"/>
          <w:szCs w:val="20"/>
        </w:rPr>
        <w:t>á</w:t>
      </w:r>
      <w:proofErr w:type="spellEnd"/>
      <w:r w:rsidRPr="00037F16">
        <w:rPr>
          <w:sz w:val="20"/>
          <w:szCs w:val="20"/>
        </w:rPr>
        <w:t xml:space="preserve">, and Noam </w:t>
      </w:r>
      <w:proofErr w:type="spellStart"/>
      <w:r w:rsidRPr="00037F16">
        <w:rPr>
          <w:sz w:val="20"/>
          <w:szCs w:val="20"/>
        </w:rPr>
        <w:t>Yuchtman</w:t>
      </w:r>
      <w:proofErr w:type="spellEnd"/>
      <w:r w:rsidR="006F50C6" w:rsidRPr="00037F16">
        <w:rPr>
          <w:sz w:val="20"/>
          <w:szCs w:val="20"/>
        </w:rPr>
        <w:t>)</w:t>
      </w:r>
    </w:p>
    <w:p w14:paraId="410B20B9" w14:textId="701F92C3" w:rsidR="00754F94" w:rsidRDefault="00D17080" w:rsidP="00D17080">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276" w:lineRule="auto"/>
        <w:ind w:left="720"/>
        <w:jc w:val="both"/>
        <w:rPr>
          <w:i/>
          <w:iCs/>
          <w:sz w:val="20"/>
          <w:szCs w:val="20"/>
        </w:rPr>
      </w:pPr>
      <w:r>
        <w:rPr>
          <w:sz w:val="20"/>
          <w:szCs w:val="20"/>
        </w:rPr>
        <w:t>Accepted</w:t>
      </w:r>
      <w:r w:rsidR="003263F9" w:rsidRPr="00E212CC">
        <w:rPr>
          <w:sz w:val="20"/>
          <w:szCs w:val="20"/>
        </w:rPr>
        <w:t xml:space="preserve"> at </w:t>
      </w:r>
      <w:r w:rsidR="003263F9" w:rsidRPr="00E212CC">
        <w:rPr>
          <w:i/>
          <w:iCs/>
          <w:sz w:val="20"/>
          <w:szCs w:val="20"/>
        </w:rPr>
        <w:t>Journal of Economic History</w:t>
      </w:r>
    </w:p>
    <w:p w14:paraId="4F459483" w14:textId="77777777" w:rsidR="005105DE" w:rsidRDefault="005105DE" w:rsidP="005105DE">
      <w:pPr>
        <w:pStyle w:val="ListParagraph"/>
        <w:widowControl/>
        <w:numPr>
          <w:ilvl w:val="0"/>
          <w:numId w:val="3"/>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sidRPr="006F1402">
        <w:rPr>
          <w:sz w:val="20"/>
          <w:szCs w:val="20"/>
        </w:rPr>
        <w:t>Company-State at Home: The East India Company and the Fiscal System in Eighteenth-Century</w:t>
      </w:r>
      <w:r>
        <w:rPr>
          <w:sz w:val="20"/>
          <w:szCs w:val="20"/>
        </w:rPr>
        <w:t xml:space="preserve"> </w:t>
      </w:r>
      <w:r w:rsidRPr="006F1402">
        <w:rPr>
          <w:sz w:val="20"/>
          <w:szCs w:val="20"/>
        </w:rPr>
        <w:t xml:space="preserve">Britain” (with Ernesto Dal </w:t>
      </w:r>
      <w:proofErr w:type="spellStart"/>
      <w:r w:rsidRPr="006F1402">
        <w:rPr>
          <w:sz w:val="20"/>
          <w:szCs w:val="20"/>
        </w:rPr>
        <w:t>Bó</w:t>
      </w:r>
      <w:proofErr w:type="spellEnd"/>
      <w:r w:rsidRPr="006F1402">
        <w:rPr>
          <w:sz w:val="20"/>
          <w:szCs w:val="20"/>
        </w:rPr>
        <w:t xml:space="preserve">, Karolina </w:t>
      </w:r>
      <w:proofErr w:type="spellStart"/>
      <w:r w:rsidRPr="006F1402">
        <w:rPr>
          <w:sz w:val="20"/>
          <w:szCs w:val="20"/>
        </w:rPr>
        <w:t>Hutkov</w:t>
      </w:r>
      <w:r>
        <w:rPr>
          <w:sz w:val="20"/>
          <w:szCs w:val="20"/>
        </w:rPr>
        <w:t>á</w:t>
      </w:r>
      <w:proofErr w:type="spellEnd"/>
      <w:r w:rsidRPr="006F1402">
        <w:rPr>
          <w:sz w:val="20"/>
          <w:szCs w:val="20"/>
        </w:rPr>
        <w:t xml:space="preserve">, and Noam </w:t>
      </w:r>
      <w:proofErr w:type="spellStart"/>
      <w:r w:rsidRPr="006F1402">
        <w:rPr>
          <w:sz w:val="20"/>
          <w:szCs w:val="20"/>
        </w:rPr>
        <w:t>Yuchtman</w:t>
      </w:r>
      <w:proofErr w:type="spellEnd"/>
      <w:r w:rsidRPr="006F1402">
        <w:rPr>
          <w:sz w:val="20"/>
          <w:szCs w:val="20"/>
        </w:rPr>
        <w:t>)</w:t>
      </w:r>
    </w:p>
    <w:p w14:paraId="3B5F3B3C" w14:textId="77777777" w:rsidR="005105DE" w:rsidRPr="005960DF" w:rsidRDefault="005105DE" w:rsidP="005105DE">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360"/>
        <w:jc w:val="both"/>
        <w:rPr>
          <w:sz w:val="20"/>
          <w:szCs w:val="20"/>
        </w:rPr>
      </w:pPr>
      <w:r w:rsidRPr="005960DF">
        <w:rPr>
          <w:sz w:val="20"/>
          <w:szCs w:val="20"/>
        </w:rPr>
        <w:t xml:space="preserve">  </w:t>
      </w:r>
      <w:r>
        <w:rPr>
          <w:sz w:val="20"/>
          <w:szCs w:val="20"/>
        </w:rPr>
        <w:tab/>
        <w:t xml:space="preserve">  </w:t>
      </w:r>
      <w:r w:rsidRPr="005960DF">
        <w:rPr>
          <w:sz w:val="20"/>
          <w:szCs w:val="20"/>
        </w:rPr>
        <w:t xml:space="preserve">R&amp;R at </w:t>
      </w:r>
      <w:r w:rsidRPr="005960DF">
        <w:rPr>
          <w:i/>
          <w:iCs/>
          <w:sz w:val="20"/>
          <w:szCs w:val="20"/>
        </w:rPr>
        <w:t>Past &amp; Present</w:t>
      </w:r>
    </w:p>
    <w:p w14:paraId="00236677" w14:textId="77777777" w:rsidR="00D9275E" w:rsidRDefault="00D9275E" w:rsidP="006F50C6">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p>
    <w:p w14:paraId="343FB775" w14:textId="41659ECC" w:rsidR="00D9275E" w:rsidRDefault="00D9275E" w:rsidP="00D9275E">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b/>
          <w:sz w:val="20"/>
          <w:szCs w:val="20"/>
        </w:rPr>
        <w:t>SELECTE</w:t>
      </w:r>
      <w:r w:rsidR="009D17C5">
        <w:rPr>
          <w:b/>
          <w:sz w:val="20"/>
          <w:szCs w:val="20"/>
        </w:rPr>
        <w:t>D</w:t>
      </w:r>
      <w:r>
        <w:rPr>
          <w:b/>
          <w:sz w:val="20"/>
          <w:szCs w:val="20"/>
        </w:rPr>
        <w:t xml:space="preserve"> WORK IN PROGRESS:</w:t>
      </w:r>
      <w:r>
        <w:rPr>
          <w:sz w:val="20"/>
          <w:szCs w:val="20"/>
        </w:rPr>
        <w:t xml:space="preserve">  </w:t>
      </w:r>
    </w:p>
    <w:p w14:paraId="6E090FE9" w14:textId="77777777" w:rsidR="00B83E93" w:rsidRPr="00B83E93" w:rsidRDefault="00B83E93" w:rsidP="00754F94">
      <w:pPr>
        <w:pStyle w:val="ListParagraph"/>
        <w:widowControl/>
        <w:numPr>
          <w:ilvl w:val="0"/>
          <w:numId w:val="3"/>
        </w:numPr>
        <w:tabs>
          <w:tab w:val="left" w:pos="270"/>
          <w:tab w:val="left" w:pos="360"/>
          <w:tab w:val="left" w:pos="630"/>
          <w:tab w:val="left" w:pos="5310"/>
          <w:tab w:val="left" w:pos="6390"/>
          <w:tab w:val="left" w:pos="6750"/>
          <w:tab w:val="left" w:pos="7470"/>
          <w:tab w:val="left" w:pos="8190"/>
          <w:tab w:val="left" w:pos="8910"/>
          <w:tab w:val="left" w:pos="9630"/>
          <w:tab w:val="left" w:pos="10350"/>
        </w:tabs>
        <w:spacing w:line="276" w:lineRule="auto"/>
        <w:jc w:val="both"/>
        <w:rPr>
          <w:sz w:val="20"/>
          <w:szCs w:val="20"/>
        </w:rPr>
      </w:pPr>
      <w:r w:rsidRPr="00B83E93">
        <w:rPr>
          <w:sz w:val="20"/>
          <w:szCs w:val="20"/>
        </w:rPr>
        <w:t>“Replacing the Ties That Bind: Welfare State Expansion, Mobility, and Modernization”</w:t>
      </w:r>
    </w:p>
    <w:p w14:paraId="257AE684" w14:textId="27D8E361" w:rsidR="00B83E93" w:rsidRPr="00B83E93" w:rsidRDefault="00B83E93" w:rsidP="00754F94">
      <w:pPr>
        <w:pStyle w:val="ListParagraph"/>
        <w:widowControl/>
        <w:numPr>
          <w:ilvl w:val="0"/>
          <w:numId w:val="3"/>
        </w:numPr>
        <w:tabs>
          <w:tab w:val="left" w:pos="270"/>
          <w:tab w:val="left" w:pos="360"/>
          <w:tab w:val="left" w:pos="630"/>
          <w:tab w:val="left" w:pos="5310"/>
          <w:tab w:val="left" w:pos="6390"/>
          <w:tab w:val="left" w:pos="6750"/>
          <w:tab w:val="left" w:pos="7470"/>
          <w:tab w:val="left" w:pos="8190"/>
          <w:tab w:val="left" w:pos="8910"/>
          <w:tab w:val="left" w:pos="9630"/>
          <w:tab w:val="left" w:pos="10350"/>
        </w:tabs>
        <w:spacing w:line="276" w:lineRule="auto"/>
        <w:jc w:val="both"/>
        <w:rPr>
          <w:sz w:val="20"/>
          <w:szCs w:val="20"/>
        </w:rPr>
      </w:pPr>
      <w:r w:rsidRPr="00B83E93">
        <w:rPr>
          <w:sz w:val="20"/>
          <w:szCs w:val="20"/>
        </w:rPr>
        <w:t xml:space="preserve">“Screening for Candidates: The Role of the Party in Political Selection” (with </w:t>
      </w:r>
      <w:proofErr w:type="spellStart"/>
      <w:r w:rsidRPr="00B83E93">
        <w:rPr>
          <w:sz w:val="20"/>
          <w:szCs w:val="20"/>
        </w:rPr>
        <w:t>Tuomas</w:t>
      </w:r>
      <w:proofErr w:type="spellEnd"/>
      <w:r w:rsidRPr="00B83E93">
        <w:rPr>
          <w:sz w:val="20"/>
          <w:szCs w:val="20"/>
        </w:rPr>
        <w:t xml:space="preserve"> Kari)</w:t>
      </w:r>
    </w:p>
    <w:p w14:paraId="0B3A5480" w14:textId="77777777" w:rsidR="00B83E93" w:rsidRPr="00B83E93" w:rsidRDefault="00B83E93" w:rsidP="00754F94">
      <w:pPr>
        <w:pStyle w:val="ListParagraph"/>
        <w:widowControl/>
        <w:numPr>
          <w:ilvl w:val="0"/>
          <w:numId w:val="3"/>
        </w:numPr>
        <w:tabs>
          <w:tab w:val="left" w:pos="270"/>
          <w:tab w:val="left" w:pos="360"/>
          <w:tab w:val="left" w:pos="630"/>
          <w:tab w:val="left" w:pos="5310"/>
          <w:tab w:val="left" w:pos="6390"/>
          <w:tab w:val="left" w:pos="6750"/>
          <w:tab w:val="left" w:pos="7470"/>
          <w:tab w:val="left" w:pos="8190"/>
          <w:tab w:val="left" w:pos="8910"/>
          <w:tab w:val="left" w:pos="9630"/>
          <w:tab w:val="left" w:pos="10350"/>
        </w:tabs>
        <w:spacing w:line="276" w:lineRule="auto"/>
        <w:jc w:val="both"/>
        <w:rPr>
          <w:sz w:val="20"/>
          <w:szCs w:val="20"/>
        </w:rPr>
      </w:pPr>
      <w:r w:rsidRPr="00B83E93">
        <w:rPr>
          <w:sz w:val="20"/>
          <w:szCs w:val="20"/>
        </w:rPr>
        <w:t xml:space="preserve">“Market Structure and Competition for Indigenous Trade” (with Davis </w:t>
      </w:r>
      <w:proofErr w:type="spellStart"/>
      <w:r w:rsidRPr="00B83E93">
        <w:rPr>
          <w:sz w:val="20"/>
          <w:szCs w:val="20"/>
        </w:rPr>
        <w:t>Kedrosky</w:t>
      </w:r>
      <w:proofErr w:type="spellEnd"/>
      <w:r w:rsidRPr="00B83E93">
        <w:rPr>
          <w:sz w:val="20"/>
          <w:szCs w:val="20"/>
        </w:rPr>
        <w:t xml:space="preserve"> and Chiara Motta)</w:t>
      </w:r>
    </w:p>
    <w:p w14:paraId="68906FA0" w14:textId="77777777" w:rsidR="00754F94" w:rsidRDefault="00B83E93" w:rsidP="00754F94">
      <w:pPr>
        <w:pStyle w:val="ListParagraph"/>
        <w:widowControl/>
        <w:numPr>
          <w:ilvl w:val="0"/>
          <w:numId w:val="3"/>
        </w:numPr>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sidRPr="00B83E93">
        <w:rPr>
          <w:sz w:val="20"/>
          <w:szCs w:val="20"/>
        </w:rPr>
        <w:lastRenderedPageBreak/>
        <w:t xml:space="preserve">“From Rivals to Partners: The Alignment of Capital and </w:t>
      </w:r>
      <w:r w:rsidRPr="006F1402">
        <w:rPr>
          <w:sz w:val="20"/>
          <w:szCs w:val="20"/>
        </w:rPr>
        <w:t>State Coercion in the Rise of Modern Eco-</w:t>
      </w:r>
      <w:r w:rsidRPr="006F1402">
        <w:rPr>
          <w:sz w:val="20"/>
          <w:szCs w:val="20"/>
        </w:rPr>
        <w:br/>
        <w:t xml:space="preserve">nomic Growth” (with Ernesto Dal </w:t>
      </w:r>
      <w:proofErr w:type="spellStart"/>
      <w:r w:rsidR="00D8649F" w:rsidRPr="006F1402">
        <w:rPr>
          <w:sz w:val="20"/>
          <w:szCs w:val="20"/>
        </w:rPr>
        <w:t>Bó</w:t>
      </w:r>
      <w:proofErr w:type="spellEnd"/>
      <w:r w:rsidR="00D8649F" w:rsidRPr="006F1402">
        <w:rPr>
          <w:sz w:val="20"/>
          <w:szCs w:val="20"/>
        </w:rPr>
        <w:t xml:space="preserve"> </w:t>
      </w:r>
      <w:r w:rsidRPr="006F1402">
        <w:rPr>
          <w:sz w:val="20"/>
          <w:szCs w:val="20"/>
        </w:rPr>
        <w:t xml:space="preserve">and Noam </w:t>
      </w:r>
      <w:proofErr w:type="spellStart"/>
      <w:r w:rsidRPr="006F1402">
        <w:rPr>
          <w:sz w:val="20"/>
          <w:szCs w:val="20"/>
        </w:rPr>
        <w:t>Yuchtman</w:t>
      </w:r>
      <w:proofErr w:type="spellEnd"/>
      <w:r w:rsidR="001D5BEB" w:rsidRPr="006F1402">
        <w:rPr>
          <w:sz w:val="20"/>
          <w:szCs w:val="20"/>
        </w:rPr>
        <w:t>)</w:t>
      </w:r>
    </w:p>
    <w:p w14:paraId="7C88C2B5" w14:textId="77777777" w:rsidR="00395EFB" w:rsidRDefault="00395EFB" w:rsidP="00754F94">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p>
    <w:p w14:paraId="6DD1ED6C" w14:textId="7BB57CFC" w:rsidR="00490409" w:rsidRPr="00754F94" w:rsidRDefault="003D35D2" w:rsidP="00754F94">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r w:rsidRPr="00754F94">
        <w:rPr>
          <w:b/>
          <w:sz w:val="20"/>
          <w:szCs w:val="20"/>
        </w:rPr>
        <w:t>PROFESSIONAL EXPERIENCE:</w:t>
      </w:r>
    </w:p>
    <w:p w14:paraId="4F6E451E" w14:textId="77777777" w:rsidR="003D35D2" w:rsidRDefault="003D35D2" w:rsidP="003D35D2">
      <w:pPr>
        <w:widowControl/>
        <w:tabs>
          <w:tab w:val="left" w:pos="270"/>
          <w:tab w:val="left" w:pos="540"/>
          <w:tab w:val="left" w:pos="81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RESEARCH:</w:t>
      </w:r>
    </w:p>
    <w:p w14:paraId="545E68FD" w14:textId="660B31C1" w:rsidR="003D35D2" w:rsidRDefault="003D35D2" w:rsidP="003D35D2">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Research Assistant</w:t>
      </w:r>
      <w:r w:rsidR="0062073D">
        <w:rPr>
          <w:sz w:val="20"/>
          <w:szCs w:val="20"/>
        </w:rPr>
        <w:t xml:space="preserve"> for Hans-Joachim Voth</w:t>
      </w:r>
      <w:r>
        <w:rPr>
          <w:sz w:val="20"/>
          <w:szCs w:val="20"/>
        </w:rPr>
        <w:t xml:space="preserve">, Department of Economics, </w:t>
      </w:r>
      <w:r w:rsidR="004066E4">
        <w:rPr>
          <w:sz w:val="20"/>
          <w:szCs w:val="20"/>
        </w:rPr>
        <w:t>University of Zurich</w:t>
      </w:r>
      <w:r>
        <w:rPr>
          <w:sz w:val="20"/>
          <w:szCs w:val="20"/>
        </w:rPr>
        <w:t xml:space="preserve"> (201</w:t>
      </w:r>
      <w:r w:rsidR="004066E4">
        <w:rPr>
          <w:sz w:val="20"/>
          <w:szCs w:val="20"/>
        </w:rPr>
        <w:t>6-2017</w:t>
      </w:r>
      <w:r>
        <w:rPr>
          <w:sz w:val="20"/>
          <w:szCs w:val="20"/>
        </w:rPr>
        <w:t>)</w:t>
      </w:r>
    </w:p>
    <w:p w14:paraId="201330F3" w14:textId="659BC21A" w:rsidR="0062073D" w:rsidRDefault="0043110B" w:rsidP="00B0470D">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Research Assistant for Maria Petrova</w:t>
      </w:r>
      <w:r w:rsidR="00D93127">
        <w:rPr>
          <w:sz w:val="20"/>
          <w:szCs w:val="20"/>
        </w:rPr>
        <w:t>,</w:t>
      </w:r>
      <w:r>
        <w:rPr>
          <w:sz w:val="20"/>
          <w:szCs w:val="20"/>
        </w:rPr>
        <w:t xml:space="preserve"> </w:t>
      </w:r>
      <w:r w:rsidR="00E87095">
        <w:rPr>
          <w:sz w:val="20"/>
          <w:szCs w:val="20"/>
        </w:rPr>
        <w:t>Barcelona Graduate School of Economics</w:t>
      </w:r>
      <w:r>
        <w:rPr>
          <w:sz w:val="20"/>
          <w:szCs w:val="20"/>
        </w:rPr>
        <w:t xml:space="preserve"> (201</w:t>
      </w:r>
      <w:r w:rsidR="00E87095">
        <w:rPr>
          <w:sz w:val="20"/>
          <w:szCs w:val="20"/>
        </w:rPr>
        <w:t>5</w:t>
      </w:r>
      <w:r>
        <w:rPr>
          <w:sz w:val="20"/>
          <w:szCs w:val="20"/>
        </w:rPr>
        <w:t>-201</w:t>
      </w:r>
      <w:r w:rsidR="00E87095">
        <w:rPr>
          <w:sz w:val="20"/>
          <w:szCs w:val="20"/>
        </w:rPr>
        <w:t>6</w:t>
      </w:r>
      <w:r>
        <w:rPr>
          <w:sz w:val="20"/>
          <w:szCs w:val="20"/>
        </w:rPr>
        <w:t>)</w:t>
      </w:r>
    </w:p>
    <w:p w14:paraId="76661F20" w14:textId="705733D4" w:rsidR="005B48DF" w:rsidRDefault="005B48DF" w:rsidP="005B48DF">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 xml:space="preserve">Research Assistant for Giacomo </w:t>
      </w:r>
      <w:proofErr w:type="spellStart"/>
      <w:r>
        <w:rPr>
          <w:sz w:val="20"/>
          <w:szCs w:val="20"/>
        </w:rPr>
        <w:t>Ponzetto</w:t>
      </w:r>
      <w:proofErr w:type="spellEnd"/>
      <w:r>
        <w:rPr>
          <w:sz w:val="20"/>
          <w:szCs w:val="20"/>
        </w:rPr>
        <w:t>, Barcelona Graduate School of Economics (2015-2016)</w:t>
      </w:r>
    </w:p>
    <w:p w14:paraId="65C3F21E" w14:textId="3D148760" w:rsidR="00D869D6" w:rsidRDefault="00D869D6" w:rsidP="00D869D6">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 xml:space="preserve">Research Assistant for Davide </w:t>
      </w:r>
      <w:proofErr w:type="spellStart"/>
      <w:r>
        <w:rPr>
          <w:sz w:val="20"/>
          <w:szCs w:val="20"/>
        </w:rPr>
        <w:t>Cantoni</w:t>
      </w:r>
      <w:proofErr w:type="spellEnd"/>
      <w:r>
        <w:rPr>
          <w:sz w:val="20"/>
          <w:szCs w:val="20"/>
        </w:rPr>
        <w:t>, Department of Economics, University of Munich (2014-2015)</w:t>
      </w:r>
    </w:p>
    <w:p w14:paraId="73AFE86F" w14:textId="5173CF0B" w:rsidR="00AE3C44" w:rsidRPr="00F15FE9" w:rsidRDefault="00AE3C44" w:rsidP="00AE3C44">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sidRPr="00F15FE9">
        <w:rPr>
          <w:sz w:val="20"/>
          <w:szCs w:val="20"/>
        </w:rPr>
        <w:t xml:space="preserve">Research Assistant for </w:t>
      </w:r>
      <w:proofErr w:type="spellStart"/>
      <w:r w:rsidRPr="00F15FE9">
        <w:rPr>
          <w:sz w:val="20"/>
          <w:szCs w:val="20"/>
        </w:rPr>
        <w:t>Panu</w:t>
      </w:r>
      <w:proofErr w:type="spellEnd"/>
      <w:r w:rsidRPr="00F15FE9">
        <w:rPr>
          <w:sz w:val="20"/>
          <w:szCs w:val="20"/>
        </w:rPr>
        <w:t xml:space="preserve"> </w:t>
      </w:r>
      <w:proofErr w:type="spellStart"/>
      <w:r w:rsidRPr="00F15FE9">
        <w:rPr>
          <w:sz w:val="20"/>
          <w:szCs w:val="20"/>
        </w:rPr>
        <w:t>Poutvaara</w:t>
      </w:r>
      <w:proofErr w:type="spellEnd"/>
      <w:r w:rsidRPr="00F15FE9">
        <w:rPr>
          <w:sz w:val="20"/>
          <w:szCs w:val="20"/>
        </w:rPr>
        <w:t xml:space="preserve">, </w:t>
      </w:r>
      <w:r w:rsidR="00205DF5" w:rsidRPr="00F15FE9">
        <w:rPr>
          <w:sz w:val="20"/>
          <w:szCs w:val="20"/>
        </w:rPr>
        <w:t>Ifo Institute for Economic Research</w:t>
      </w:r>
      <w:r w:rsidR="00F15FE9" w:rsidRPr="00F15FE9">
        <w:rPr>
          <w:sz w:val="20"/>
          <w:szCs w:val="20"/>
        </w:rPr>
        <w:t xml:space="preserve"> </w:t>
      </w:r>
      <w:r w:rsidRPr="00F15FE9">
        <w:rPr>
          <w:sz w:val="20"/>
          <w:szCs w:val="20"/>
        </w:rPr>
        <w:t>(2015)</w:t>
      </w:r>
    </w:p>
    <w:p w14:paraId="5876921C" w14:textId="7DB4CEC3" w:rsidR="00D869D6" w:rsidRDefault="00D869D6" w:rsidP="00D869D6">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Pr>
          <w:sz w:val="20"/>
          <w:szCs w:val="20"/>
        </w:rPr>
        <w:t xml:space="preserve">Research Assistant for Klaus </w:t>
      </w:r>
      <w:r w:rsidR="00F56657">
        <w:rPr>
          <w:sz w:val="20"/>
          <w:szCs w:val="20"/>
        </w:rPr>
        <w:t xml:space="preserve">M. </w:t>
      </w:r>
      <w:r>
        <w:rPr>
          <w:sz w:val="20"/>
          <w:szCs w:val="20"/>
        </w:rPr>
        <w:t>Schmidt, Department of Economics, University of Munich (201</w:t>
      </w:r>
      <w:r w:rsidR="00F56657">
        <w:rPr>
          <w:sz w:val="20"/>
          <w:szCs w:val="20"/>
        </w:rPr>
        <w:t>2</w:t>
      </w:r>
      <w:r>
        <w:rPr>
          <w:sz w:val="20"/>
          <w:szCs w:val="20"/>
        </w:rPr>
        <w:t>-201</w:t>
      </w:r>
      <w:r w:rsidR="00F56657">
        <w:rPr>
          <w:sz w:val="20"/>
          <w:szCs w:val="20"/>
        </w:rPr>
        <w:t>3</w:t>
      </w:r>
      <w:r>
        <w:rPr>
          <w:sz w:val="20"/>
          <w:szCs w:val="20"/>
        </w:rPr>
        <w:t>)</w:t>
      </w:r>
    </w:p>
    <w:p w14:paraId="293F2473" w14:textId="77777777" w:rsidR="005B48DF" w:rsidRDefault="005B48DF" w:rsidP="00F5207F">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sz w:val="20"/>
          <w:szCs w:val="20"/>
        </w:rPr>
      </w:pPr>
    </w:p>
    <w:p w14:paraId="5B566A28" w14:textId="77777777" w:rsidR="003D35D2" w:rsidRDefault="003D35D2" w:rsidP="00B0470D">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jc w:val="both"/>
        <w:rPr>
          <w:b/>
          <w:sz w:val="20"/>
          <w:szCs w:val="20"/>
        </w:rPr>
      </w:pPr>
      <w:r>
        <w:rPr>
          <w:b/>
          <w:sz w:val="20"/>
          <w:szCs w:val="20"/>
        </w:rPr>
        <w:tab/>
        <w:t>TEACHING:</w:t>
      </w:r>
    </w:p>
    <w:p w14:paraId="4639401E" w14:textId="02CAE1D7" w:rsidR="00686F13" w:rsidRPr="00354EA7" w:rsidRDefault="003D35D2" w:rsidP="00686F13">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sidRPr="00354EA7">
        <w:rPr>
          <w:sz w:val="20"/>
          <w:szCs w:val="20"/>
        </w:rPr>
        <w:t xml:space="preserve">Teaching Assistant, Department of Economics, U.C. Berkeley </w:t>
      </w:r>
    </w:p>
    <w:p w14:paraId="7C1FA249" w14:textId="704B189F" w:rsidR="003D35D2" w:rsidRDefault="00686F13" w:rsidP="00354EA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sidRPr="00354EA7">
        <w:rPr>
          <w:sz w:val="20"/>
          <w:szCs w:val="20"/>
        </w:rPr>
        <w:tab/>
      </w:r>
      <w:r w:rsidR="00B06FE3">
        <w:rPr>
          <w:sz w:val="20"/>
          <w:szCs w:val="20"/>
        </w:rPr>
        <w:t xml:space="preserve">Undergraduate </w:t>
      </w:r>
      <w:r w:rsidRPr="00354EA7">
        <w:rPr>
          <w:sz w:val="20"/>
          <w:szCs w:val="20"/>
        </w:rPr>
        <w:t>Game Theory in the Social Sciences</w:t>
      </w:r>
      <w:r w:rsidR="00354EA7" w:rsidRPr="00354EA7">
        <w:rPr>
          <w:sz w:val="20"/>
          <w:szCs w:val="20"/>
        </w:rPr>
        <w:t xml:space="preserve"> (Fall 2019)</w:t>
      </w:r>
    </w:p>
    <w:p w14:paraId="662376CC" w14:textId="77777777" w:rsidR="002A0637" w:rsidRPr="00354EA7" w:rsidRDefault="002A0637" w:rsidP="00354EA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p>
    <w:p w14:paraId="6FAE5346" w14:textId="39635CAA" w:rsidR="008C3D12" w:rsidRPr="00354EA7" w:rsidRDefault="008C3D12" w:rsidP="00686F13">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sidRPr="00354EA7">
        <w:rPr>
          <w:sz w:val="20"/>
          <w:szCs w:val="20"/>
        </w:rPr>
        <w:t>Guest Lecture</w:t>
      </w:r>
      <w:r w:rsidR="00354EA7" w:rsidRPr="00354EA7">
        <w:rPr>
          <w:sz w:val="20"/>
          <w:szCs w:val="20"/>
        </w:rPr>
        <w:t>s, Department of Economics and Haas School of Business, U.C. Berkeley</w:t>
      </w:r>
    </w:p>
    <w:p w14:paraId="4C807828" w14:textId="4499F0E5" w:rsidR="00354EA7" w:rsidRPr="00354EA7" w:rsidRDefault="00354EA7" w:rsidP="00686F13">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sidRPr="00354EA7">
        <w:rPr>
          <w:sz w:val="20"/>
          <w:szCs w:val="20"/>
        </w:rPr>
        <w:tab/>
      </w:r>
      <w:r w:rsidR="00B06FE3">
        <w:rPr>
          <w:sz w:val="20"/>
          <w:szCs w:val="20"/>
        </w:rPr>
        <w:t xml:space="preserve">Undergraduate </w:t>
      </w:r>
      <w:r w:rsidRPr="00354EA7">
        <w:rPr>
          <w:sz w:val="20"/>
          <w:szCs w:val="20"/>
        </w:rPr>
        <w:t>Topics in Economic Research (Fall 2020)</w:t>
      </w:r>
    </w:p>
    <w:p w14:paraId="2DD3AF0D" w14:textId="75622C7A" w:rsidR="00354EA7" w:rsidRPr="00354EA7" w:rsidRDefault="00354EA7" w:rsidP="00354EA7">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firstLine="90"/>
        <w:jc w:val="both"/>
        <w:rPr>
          <w:sz w:val="20"/>
          <w:szCs w:val="20"/>
        </w:rPr>
      </w:pPr>
      <w:r w:rsidRPr="00354EA7">
        <w:rPr>
          <w:sz w:val="20"/>
          <w:szCs w:val="20"/>
        </w:rPr>
        <w:tab/>
        <w:t>Economic Institutions in Historical Perspective (Spring 2021, 2023)</w:t>
      </w:r>
    </w:p>
    <w:p w14:paraId="64A1B909" w14:textId="77777777" w:rsidR="003D35D2" w:rsidRDefault="003D35D2" w:rsidP="003D35D2">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hanging="270"/>
        <w:jc w:val="both"/>
        <w:rPr>
          <w:b/>
          <w:sz w:val="20"/>
          <w:szCs w:val="20"/>
        </w:rPr>
      </w:pPr>
    </w:p>
    <w:p w14:paraId="2B448B7A" w14:textId="77777777" w:rsidR="003D35D2" w:rsidRDefault="003D35D2" w:rsidP="003D35D2">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spacing w:line="120" w:lineRule="auto"/>
        <w:ind w:left="270" w:firstLine="90"/>
        <w:jc w:val="both"/>
        <w:rPr>
          <w:b/>
          <w:sz w:val="20"/>
          <w:szCs w:val="20"/>
        </w:rPr>
      </w:pPr>
    </w:p>
    <w:p w14:paraId="48413184" w14:textId="7F4CF995" w:rsidR="00C17647" w:rsidRPr="009E1DC0" w:rsidRDefault="0069148A" w:rsidP="009E1DC0">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 xml:space="preserve">SELECTED </w:t>
      </w:r>
      <w:r w:rsidR="003D35D2">
        <w:rPr>
          <w:b/>
          <w:sz w:val="20"/>
          <w:szCs w:val="20"/>
        </w:rPr>
        <w:t>FELLOWSHIPS</w:t>
      </w:r>
      <w:r w:rsidR="00E91A51">
        <w:rPr>
          <w:b/>
          <w:sz w:val="20"/>
          <w:szCs w:val="20"/>
        </w:rPr>
        <w:t xml:space="preserve">, </w:t>
      </w:r>
      <w:r w:rsidR="003D35D2">
        <w:rPr>
          <w:b/>
          <w:sz w:val="20"/>
          <w:szCs w:val="20"/>
        </w:rPr>
        <w:t>AWARDS</w:t>
      </w:r>
      <w:r w:rsidR="00E91A51">
        <w:rPr>
          <w:b/>
          <w:sz w:val="20"/>
          <w:szCs w:val="20"/>
        </w:rPr>
        <w:t>, AND GRANTS</w:t>
      </w:r>
      <w:r w:rsidR="003D35D2">
        <w:rPr>
          <w:b/>
          <w:sz w:val="20"/>
          <w:szCs w:val="20"/>
        </w:rPr>
        <w:t>:</w:t>
      </w:r>
    </w:p>
    <w:p w14:paraId="5A1E3340" w14:textId="4E1EFE8A" w:rsidR="003D35D2" w:rsidRPr="002D363E" w:rsidRDefault="003D35D2" w:rsidP="003D35D2">
      <w:pPr>
        <w:widowControl/>
        <w:tabs>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sidRPr="002D363E">
        <w:rPr>
          <w:sz w:val="20"/>
          <w:szCs w:val="20"/>
        </w:rPr>
        <w:t>20</w:t>
      </w:r>
      <w:r w:rsidR="00623DC0" w:rsidRPr="002D363E">
        <w:rPr>
          <w:sz w:val="20"/>
          <w:szCs w:val="20"/>
        </w:rPr>
        <w:t>2</w:t>
      </w:r>
      <w:r w:rsidR="00F33C73" w:rsidRPr="002D363E">
        <w:rPr>
          <w:sz w:val="20"/>
          <w:szCs w:val="20"/>
        </w:rPr>
        <w:t>2</w:t>
      </w:r>
      <w:r w:rsidRPr="002D363E">
        <w:rPr>
          <w:sz w:val="20"/>
          <w:szCs w:val="20"/>
        </w:rPr>
        <w:tab/>
      </w:r>
      <w:r w:rsidR="00F33C73" w:rsidRPr="002D363E">
        <w:rPr>
          <w:sz w:val="20"/>
          <w:szCs w:val="20"/>
        </w:rPr>
        <w:t xml:space="preserve">Ryoichi </w:t>
      </w:r>
      <w:proofErr w:type="spellStart"/>
      <w:r w:rsidR="00F33C73" w:rsidRPr="002D363E">
        <w:rPr>
          <w:sz w:val="20"/>
          <w:szCs w:val="20"/>
        </w:rPr>
        <w:t>Sasakawa</w:t>
      </w:r>
      <w:proofErr w:type="spellEnd"/>
      <w:r w:rsidR="00F33C73" w:rsidRPr="002D363E">
        <w:rPr>
          <w:sz w:val="20"/>
          <w:szCs w:val="20"/>
        </w:rPr>
        <w:t xml:space="preserve"> Young Leaders Fellowship</w:t>
      </w:r>
    </w:p>
    <w:p w14:paraId="53A103ED" w14:textId="2C4BCEF3" w:rsidR="003D35D2" w:rsidRPr="002D363E" w:rsidRDefault="003D35D2" w:rsidP="003D35D2">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sidRPr="002D363E">
        <w:rPr>
          <w:sz w:val="20"/>
          <w:szCs w:val="20"/>
        </w:rPr>
        <w:tab/>
      </w:r>
      <w:r w:rsidR="00014F13" w:rsidRPr="002D363E">
        <w:rPr>
          <w:sz w:val="20"/>
          <w:szCs w:val="20"/>
        </w:rPr>
        <w:t>Research Grant</w:t>
      </w:r>
      <w:r w:rsidR="00E6083C" w:rsidRPr="002D363E">
        <w:rPr>
          <w:sz w:val="20"/>
          <w:szCs w:val="20"/>
        </w:rPr>
        <w:t xml:space="preserve"> (PI)</w:t>
      </w:r>
      <w:r w:rsidR="00014F13" w:rsidRPr="002D363E">
        <w:rPr>
          <w:sz w:val="20"/>
          <w:szCs w:val="20"/>
        </w:rPr>
        <w:t xml:space="preserve">, </w:t>
      </w:r>
      <w:r w:rsidR="0060014D" w:rsidRPr="002D363E">
        <w:rPr>
          <w:sz w:val="20"/>
          <w:szCs w:val="20"/>
        </w:rPr>
        <w:t xml:space="preserve">EGAL </w:t>
      </w:r>
      <w:r w:rsidR="00014F13" w:rsidRPr="002D363E">
        <w:rPr>
          <w:sz w:val="20"/>
          <w:szCs w:val="20"/>
        </w:rPr>
        <w:t>Center for Equity, Gender, and Leadership</w:t>
      </w:r>
      <w:r w:rsidR="004B4A09">
        <w:rPr>
          <w:sz w:val="20"/>
          <w:szCs w:val="20"/>
        </w:rPr>
        <w:t xml:space="preserve">, </w:t>
      </w:r>
      <w:r w:rsidR="004B4A09" w:rsidRPr="002D363E">
        <w:rPr>
          <w:sz w:val="20"/>
          <w:szCs w:val="20"/>
        </w:rPr>
        <w:t>U</w:t>
      </w:r>
      <w:r w:rsidR="00C26D7F">
        <w:rPr>
          <w:sz w:val="20"/>
          <w:szCs w:val="20"/>
        </w:rPr>
        <w:t>.</w:t>
      </w:r>
      <w:r w:rsidR="004B4A09" w:rsidRPr="002D363E">
        <w:rPr>
          <w:sz w:val="20"/>
          <w:szCs w:val="20"/>
        </w:rPr>
        <w:t>C</w:t>
      </w:r>
      <w:r w:rsidR="00C26D7F">
        <w:rPr>
          <w:sz w:val="20"/>
          <w:szCs w:val="20"/>
        </w:rPr>
        <w:t>.</w:t>
      </w:r>
      <w:r w:rsidR="004B4A09" w:rsidRPr="002D363E">
        <w:rPr>
          <w:sz w:val="20"/>
          <w:szCs w:val="20"/>
        </w:rPr>
        <w:t xml:space="preserve"> Berkeley</w:t>
      </w:r>
      <w:r w:rsidR="004B4A09">
        <w:rPr>
          <w:sz w:val="20"/>
          <w:szCs w:val="20"/>
        </w:rPr>
        <w:t>-Haas</w:t>
      </w:r>
    </w:p>
    <w:p w14:paraId="2DC2D8B7" w14:textId="7B7CDA35" w:rsidR="00E5138C" w:rsidRPr="002D363E" w:rsidRDefault="003F7966" w:rsidP="00F61905">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sidRPr="002D363E">
        <w:rPr>
          <w:sz w:val="20"/>
          <w:szCs w:val="20"/>
        </w:rPr>
        <w:tab/>
        <w:t>Research Grant</w:t>
      </w:r>
      <w:r w:rsidR="00E6083C" w:rsidRPr="002D363E">
        <w:rPr>
          <w:sz w:val="20"/>
          <w:szCs w:val="20"/>
        </w:rPr>
        <w:t xml:space="preserve"> (Co-PI)</w:t>
      </w:r>
      <w:r w:rsidRPr="002D363E">
        <w:rPr>
          <w:sz w:val="20"/>
          <w:szCs w:val="20"/>
        </w:rPr>
        <w:t>, Berkeley Economists for Equity</w:t>
      </w:r>
    </w:p>
    <w:p w14:paraId="5DB2B290" w14:textId="26ECD8AD" w:rsidR="00213765" w:rsidRPr="002D363E" w:rsidRDefault="00014F13" w:rsidP="003D35D2">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sidRPr="002D363E">
        <w:rPr>
          <w:sz w:val="20"/>
          <w:szCs w:val="20"/>
        </w:rPr>
        <w:t>2021</w:t>
      </w:r>
      <w:r w:rsidR="00E5138C" w:rsidRPr="002D363E">
        <w:rPr>
          <w:sz w:val="20"/>
          <w:szCs w:val="20"/>
        </w:rPr>
        <w:tab/>
        <w:t>Gerard Roland Dissertation Fellowship, Association for Comparative Economic Studies</w:t>
      </w:r>
    </w:p>
    <w:p w14:paraId="5E6436A5" w14:textId="3CFD1ED2" w:rsidR="00CE4BE9" w:rsidRPr="002D363E" w:rsidRDefault="00CE4BE9" w:rsidP="003D35D2">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sidRPr="002D363E">
        <w:rPr>
          <w:sz w:val="20"/>
          <w:szCs w:val="20"/>
        </w:rPr>
        <w:tab/>
      </w:r>
      <w:r w:rsidR="00BC50C1" w:rsidRPr="002D363E">
        <w:rPr>
          <w:sz w:val="20"/>
          <w:szCs w:val="20"/>
        </w:rPr>
        <w:t xml:space="preserve">Research </w:t>
      </w:r>
      <w:r w:rsidRPr="002D363E">
        <w:rPr>
          <w:sz w:val="20"/>
          <w:szCs w:val="20"/>
        </w:rPr>
        <w:t>Grant</w:t>
      </w:r>
      <w:r w:rsidR="00BC50C1" w:rsidRPr="002D363E">
        <w:rPr>
          <w:sz w:val="20"/>
          <w:szCs w:val="20"/>
        </w:rPr>
        <w:t xml:space="preserve"> (Co-PI), </w:t>
      </w:r>
      <w:r w:rsidRPr="002D363E">
        <w:rPr>
          <w:sz w:val="20"/>
          <w:szCs w:val="20"/>
        </w:rPr>
        <w:t>Clausen Center, U</w:t>
      </w:r>
      <w:r w:rsidR="00C26D7F">
        <w:rPr>
          <w:sz w:val="20"/>
          <w:szCs w:val="20"/>
        </w:rPr>
        <w:t>.</w:t>
      </w:r>
      <w:r w:rsidRPr="002D363E">
        <w:rPr>
          <w:sz w:val="20"/>
          <w:szCs w:val="20"/>
        </w:rPr>
        <w:t>C</w:t>
      </w:r>
      <w:r w:rsidR="00C26D7F">
        <w:rPr>
          <w:sz w:val="20"/>
          <w:szCs w:val="20"/>
        </w:rPr>
        <w:t>.</w:t>
      </w:r>
      <w:r w:rsidRPr="002D363E">
        <w:rPr>
          <w:sz w:val="20"/>
          <w:szCs w:val="20"/>
        </w:rPr>
        <w:t xml:space="preserve"> Berkeley </w:t>
      </w:r>
    </w:p>
    <w:p w14:paraId="784D1412" w14:textId="5D666392" w:rsidR="00CE4BE9" w:rsidRPr="002D363E" w:rsidRDefault="00CE4BE9" w:rsidP="003D35D2">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sidRPr="002D363E">
        <w:rPr>
          <w:sz w:val="20"/>
          <w:szCs w:val="20"/>
        </w:rPr>
        <w:t>2020</w:t>
      </w:r>
      <w:r w:rsidRPr="002D363E">
        <w:rPr>
          <w:sz w:val="20"/>
          <w:szCs w:val="20"/>
        </w:rPr>
        <w:tab/>
      </w:r>
      <w:r w:rsidR="00884F46" w:rsidRPr="002D363E">
        <w:rPr>
          <w:sz w:val="20"/>
          <w:szCs w:val="20"/>
        </w:rPr>
        <w:t xml:space="preserve">Research </w:t>
      </w:r>
      <w:r w:rsidRPr="002D363E">
        <w:rPr>
          <w:sz w:val="20"/>
          <w:szCs w:val="20"/>
        </w:rPr>
        <w:t>Grant</w:t>
      </w:r>
      <w:r w:rsidR="00884F46" w:rsidRPr="002D363E">
        <w:rPr>
          <w:sz w:val="20"/>
          <w:szCs w:val="20"/>
        </w:rPr>
        <w:t xml:space="preserve"> (PI)</w:t>
      </w:r>
      <w:r w:rsidR="00577787" w:rsidRPr="002D363E">
        <w:rPr>
          <w:sz w:val="20"/>
          <w:szCs w:val="20"/>
        </w:rPr>
        <w:t xml:space="preserve">, </w:t>
      </w:r>
      <w:r w:rsidRPr="002D363E">
        <w:rPr>
          <w:sz w:val="20"/>
          <w:szCs w:val="20"/>
        </w:rPr>
        <w:t>Dearing Fund, All-U</w:t>
      </w:r>
      <w:r w:rsidR="00893F89">
        <w:rPr>
          <w:sz w:val="20"/>
          <w:szCs w:val="20"/>
        </w:rPr>
        <w:t>.</w:t>
      </w:r>
      <w:r w:rsidRPr="002D363E">
        <w:rPr>
          <w:sz w:val="20"/>
          <w:szCs w:val="20"/>
        </w:rPr>
        <w:t>C</w:t>
      </w:r>
      <w:r w:rsidR="00893F89">
        <w:rPr>
          <w:sz w:val="20"/>
          <w:szCs w:val="20"/>
        </w:rPr>
        <w:t>.</w:t>
      </w:r>
      <w:r w:rsidRPr="002D363E">
        <w:rPr>
          <w:sz w:val="20"/>
          <w:szCs w:val="20"/>
        </w:rPr>
        <w:t xml:space="preserve"> Group in Economic History</w:t>
      </w:r>
      <w:r w:rsidRPr="002D363E">
        <w:rPr>
          <w:sz w:val="20"/>
          <w:szCs w:val="20"/>
        </w:rPr>
        <w:tab/>
      </w:r>
    </w:p>
    <w:p w14:paraId="12D984E4" w14:textId="05A0B3D8" w:rsidR="0075601E" w:rsidRPr="002D363E" w:rsidRDefault="0075601E" w:rsidP="00F5087E">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sidRPr="002D363E">
        <w:rPr>
          <w:sz w:val="20"/>
          <w:szCs w:val="20"/>
        </w:rPr>
        <w:tab/>
      </w:r>
      <w:r w:rsidR="005E72DE" w:rsidRPr="002D363E">
        <w:rPr>
          <w:sz w:val="20"/>
          <w:szCs w:val="20"/>
        </w:rPr>
        <w:t xml:space="preserve">Research Grant (PI), Oliver </w:t>
      </w:r>
      <w:r w:rsidR="0032377E">
        <w:rPr>
          <w:sz w:val="20"/>
          <w:szCs w:val="20"/>
        </w:rPr>
        <w:t xml:space="preserve">E. </w:t>
      </w:r>
      <w:r w:rsidR="005E72DE" w:rsidRPr="002D363E">
        <w:rPr>
          <w:sz w:val="20"/>
          <w:szCs w:val="20"/>
        </w:rPr>
        <w:t>Williamson Ph.D. Fund, U</w:t>
      </w:r>
      <w:r w:rsidR="00C26D7F">
        <w:rPr>
          <w:sz w:val="20"/>
          <w:szCs w:val="20"/>
        </w:rPr>
        <w:t>.</w:t>
      </w:r>
      <w:r w:rsidR="005E72DE" w:rsidRPr="002D363E">
        <w:rPr>
          <w:sz w:val="20"/>
          <w:szCs w:val="20"/>
        </w:rPr>
        <w:t>C</w:t>
      </w:r>
      <w:r w:rsidR="00C26D7F">
        <w:rPr>
          <w:sz w:val="20"/>
          <w:szCs w:val="20"/>
        </w:rPr>
        <w:t>.</w:t>
      </w:r>
      <w:r w:rsidR="005E72DE" w:rsidRPr="002D363E">
        <w:rPr>
          <w:sz w:val="20"/>
          <w:szCs w:val="20"/>
        </w:rPr>
        <w:t xml:space="preserve"> Berkeley</w:t>
      </w:r>
      <w:r w:rsidR="004B4A09">
        <w:rPr>
          <w:sz w:val="20"/>
          <w:szCs w:val="20"/>
        </w:rPr>
        <w:t>-Haas</w:t>
      </w:r>
    </w:p>
    <w:p w14:paraId="42129753" w14:textId="0D98DC11" w:rsidR="00F5087E" w:rsidRPr="00C077B6" w:rsidRDefault="00F5087E" w:rsidP="00F5087E">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sidRPr="00C077B6">
        <w:rPr>
          <w:sz w:val="20"/>
          <w:szCs w:val="20"/>
        </w:rPr>
        <w:t>2017</w:t>
      </w:r>
      <w:r w:rsidRPr="00C077B6">
        <w:rPr>
          <w:sz w:val="20"/>
          <w:szCs w:val="20"/>
        </w:rPr>
        <w:tab/>
      </w:r>
      <w:r w:rsidR="00C077B6" w:rsidRPr="00C077B6">
        <w:rPr>
          <w:sz w:val="20"/>
          <w:szCs w:val="20"/>
        </w:rPr>
        <w:t>ERP Graduate Scholarship, German Federal Ministry of</w:t>
      </w:r>
      <w:r w:rsidR="0005401F">
        <w:rPr>
          <w:sz w:val="20"/>
          <w:szCs w:val="20"/>
        </w:rPr>
        <w:t xml:space="preserve"> Economic Affairs</w:t>
      </w:r>
    </w:p>
    <w:p w14:paraId="1EDBF43F" w14:textId="63E364DA" w:rsidR="006A1C47" w:rsidRPr="002D363E" w:rsidRDefault="006A1C47" w:rsidP="00F5087E">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sidRPr="002D363E">
        <w:rPr>
          <w:sz w:val="20"/>
          <w:szCs w:val="20"/>
        </w:rPr>
        <w:t>2015</w:t>
      </w:r>
      <w:r w:rsidRPr="002D363E">
        <w:rPr>
          <w:sz w:val="20"/>
          <w:szCs w:val="20"/>
        </w:rPr>
        <w:tab/>
      </w:r>
      <w:r w:rsidR="00551166">
        <w:rPr>
          <w:sz w:val="20"/>
          <w:szCs w:val="20"/>
        </w:rPr>
        <w:t xml:space="preserve">Scholarship, </w:t>
      </w:r>
      <w:r w:rsidRPr="002D363E">
        <w:rPr>
          <w:sz w:val="20"/>
          <w:szCs w:val="20"/>
        </w:rPr>
        <w:t>German National Academic Foundation</w:t>
      </w:r>
    </w:p>
    <w:p w14:paraId="4F4CAB6B" w14:textId="23A90798" w:rsidR="006A1C47" w:rsidRPr="002D363E" w:rsidRDefault="00884F46" w:rsidP="00F5087E">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sz w:val="20"/>
          <w:szCs w:val="20"/>
        </w:rPr>
      </w:pPr>
      <w:r w:rsidRPr="002D363E">
        <w:rPr>
          <w:sz w:val="20"/>
          <w:szCs w:val="20"/>
        </w:rPr>
        <w:tab/>
      </w:r>
      <w:r w:rsidR="00D23BA5">
        <w:rPr>
          <w:sz w:val="20"/>
          <w:szCs w:val="20"/>
        </w:rPr>
        <w:t xml:space="preserve">Scholarship, </w:t>
      </w:r>
      <w:r w:rsidR="006A1C47" w:rsidRPr="002D363E">
        <w:rPr>
          <w:sz w:val="20"/>
          <w:szCs w:val="20"/>
        </w:rPr>
        <w:t>Max Weber-Program</w:t>
      </w:r>
      <w:r w:rsidR="00A23107">
        <w:rPr>
          <w:sz w:val="20"/>
          <w:szCs w:val="20"/>
        </w:rPr>
        <w:t>, Germany</w:t>
      </w:r>
    </w:p>
    <w:p w14:paraId="5F1F07A8" w14:textId="77777777" w:rsidR="00213765" w:rsidRDefault="00213765" w:rsidP="00EF413E">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jc w:val="both"/>
        <w:rPr>
          <w:sz w:val="20"/>
          <w:szCs w:val="20"/>
        </w:rPr>
      </w:pPr>
    </w:p>
    <w:p w14:paraId="619C240C" w14:textId="4DB92450" w:rsidR="00093672" w:rsidRDefault="00213765" w:rsidP="00093672">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b/>
          <w:sz w:val="20"/>
          <w:szCs w:val="20"/>
        </w:rPr>
        <w:t>EXTERNAL PRESENTATIONS:</w:t>
      </w:r>
      <w:r>
        <w:rPr>
          <w:sz w:val="20"/>
          <w:szCs w:val="20"/>
        </w:rPr>
        <w:t xml:space="preserve"> </w:t>
      </w:r>
    </w:p>
    <w:p w14:paraId="166AF093" w14:textId="4D0DF558" w:rsidR="00093672" w:rsidRPr="00093672" w:rsidRDefault="00093672" w:rsidP="00093672">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i/>
          <w:iCs/>
          <w:sz w:val="20"/>
          <w:szCs w:val="20"/>
        </w:rPr>
      </w:pPr>
      <w:r>
        <w:rPr>
          <w:sz w:val="20"/>
          <w:szCs w:val="20"/>
        </w:rPr>
        <w:t>202</w:t>
      </w:r>
      <w:r>
        <w:rPr>
          <w:sz w:val="20"/>
          <w:szCs w:val="20"/>
        </w:rPr>
        <w:t>4</w:t>
      </w:r>
      <w:r>
        <w:rPr>
          <w:sz w:val="20"/>
          <w:szCs w:val="20"/>
        </w:rPr>
        <w:tab/>
      </w:r>
      <w:r>
        <w:rPr>
          <w:i/>
          <w:iCs/>
          <w:sz w:val="20"/>
          <w:szCs w:val="20"/>
        </w:rPr>
        <w:t xml:space="preserve">Northwestern Political Economy </w:t>
      </w:r>
      <w:proofErr w:type="spellStart"/>
      <w:r>
        <w:rPr>
          <w:i/>
          <w:iCs/>
          <w:sz w:val="20"/>
          <w:szCs w:val="20"/>
        </w:rPr>
        <w:t>Rookiefest</w:t>
      </w:r>
      <w:proofErr w:type="spellEnd"/>
      <w:r>
        <w:rPr>
          <w:i/>
          <w:iCs/>
          <w:sz w:val="20"/>
          <w:szCs w:val="20"/>
        </w:rPr>
        <w:t>, Frankfurt School of Finance &amp; Management, Stockholm University, Norwegian School of Economics, University of Vienna, University of Oxford</w:t>
      </w:r>
      <w:r w:rsidR="005C0B83">
        <w:rPr>
          <w:i/>
          <w:iCs/>
          <w:sz w:val="20"/>
          <w:szCs w:val="20"/>
        </w:rPr>
        <w:t xml:space="preserve"> (Magdalen College, Nuffield / Department of Economics, St. John’s College), University of Cambridge (</w:t>
      </w:r>
      <w:r w:rsidR="005C0B83" w:rsidRPr="005C0B83">
        <w:rPr>
          <w:i/>
          <w:iCs/>
          <w:sz w:val="20"/>
          <w:szCs w:val="20"/>
        </w:rPr>
        <w:t>Emmanuel College</w:t>
      </w:r>
      <w:r w:rsidR="005C0B83">
        <w:rPr>
          <w:i/>
          <w:iCs/>
          <w:sz w:val="20"/>
          <w:szCs w:val="20"/>
        </w:rPr>
        <w:t>)</w:t>
      </w:r>
    </w:p>
    <w:p w14:paraId="1C110F52" w14:textId="3730419A" w:rsidR="00623DC0" w:rsidRDefault="00623DC0" w:rsidP="00531305">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2023</w:t>
      </w:r>
      <w:r>
        <w:rPr>
          <w:sz w:val="20"/>
          <w:szCs w:val="20"/>
        </w:rPr>
        <w:tab/>
      </w:r>
      <w:r w:rsidRPr="008874B4">
        <w:rPr>
          <w:i/>
          <w:iCs/>
          <w:sz w:val="20"/>
          <w:szCs w:val="20"/>
        </w:rPr>
        <w:t xml:space="preserve">Columbia University Political Economy Colloquium, </w:t>
      </w:r>
      <w:r w:rsidR="00C23AA3" w:rsidRPr="008874B4">
        <w:rPr>
          <w:i/>
          <w:iCs/>
          <w:sz w:val="20"/>
          <w:szCs w:val="20"/>
        </w:rPr>
        <w:t xml:space="preserve">NBER Development of the American Economy Pre-Summer Institute, American Political Science Association, </w:t>
      </w:r>
      <w:r w:rsidRPr="008874B4">
        <w:rPr>
          <w:i/>
          <w:iCs/>
          <w:sz w:val="20"/>
          <w:szCs w:val="20"/>
        </w:rPr>
        <w:t xml:space="preserve">Economic History Association, </w:t>
      </w:r>
      <w:r w:rsidR="00C23AA3" w:rsidRPr="008874B4">
        <w:rPr>
          <w:i/>
          <w:iCs/>
          <w:sz w:val="20"/>
          <w:szCs w:val="20"/>
        </w:rPr>
        <w:t>Berkeley-VSE Conference o</w:t>
      </w:r>
      <w:r w:rsidR="00961B25" w:rsidRPr="008874B4">
        <w:rPr>
          <w:i/>
          <w:iCs/>
          <w:sz w:val="20"/>
          <w:szCs w:val="20"/>
        </w:rPr>
        <w:t>n</w:t>
      </w:r>
      <w:r w:rsidR="00C23AA3" w:rsidRPr="008874B4">
        <w:rPr>
          <w:i/>
          <w:iCs/>
          <w:sz w:val="20"/>
          <w:szCs w:val="20"/>
        </w:rPr>
        <w:t xml:space="preserve"> Political Economy and Governance (poster)</w:t>
      </w:r>
      <w:r w:rsidR="00E109BF" w:rsidRPr="008874B4">
        <w:rPr>
          <w:i/>
          <w:iCs/>
          <w:sz w:val="20"/>
          <w:szCs w:val="20"/>
        </w:rPr>
        <w:t>,</w:t>
      </w:r>
      <w:r w:rsidR="00C23AA3" w:rsidRPr="008874B4">
        <w:rPr>
          <w:i/>
          <w:iCs/>
          <w:sz w:val="20"/>
          <w:szCs w:val="20"/>
        </w:rPr>
        <w:t xml:space="preserve"> Canadian Network for Economic History</w:t>
      </w:r>
      <w:r w:rsidR="003A3D42" w:rsidRPr="008874B4">
        <w:rPr>
          <w:i/>
          <w:iCs/>
          <w:sz w:val="20"/>
          <w:szCs w:val="20"/>
        </w:rPr>
        <w:t xml:space="preserve">, </w:t>
      </w:r>
      <w:r w:rsidR="00142A74" w:rsidRPr="008874B4">
        <w:rPr>
          <w:i/>
          <w:iCs/>
          <w:sz w:val="20"/>
          <w:szCs w:val="20"/>
        </w:rPr>
        <w:t>U</w:t>
      </w:r>
      <w:r w:rsidR="00C13E14">
        <w:rPr>
          <w:i/>
          <w:iCs/>
          <w:sz w:val="20"/>
          <w:szCs w:val="20"/>
        </w:rPr>
        <w:t>.</w:t>
      </w:r>
      <w:r w:rsidR="00142A74" w:rsidRPr="008874B4">
        <w:rPr>
          <w:i/>
          <w:iCs/>
          <w:sz w:val="20"/>
          <w:szCs w:val="20"/>
        </w:rPr>
        <w:t>C</w:t>
      </w:r>
      <w:r w:rsidR="00C13E14">
        <w:rPr>
          <w:i/>
          <w:iCs/>
          <w:sz w:val="20"/>
          <w:szCs w:val="20"/>
        </w:rPr>
        <w:t>.</w:t>
      </w:r>
      <w:r w:rsidR="00142A74" w:rsidRPr="008874B4">
        <w:rPr>
          <w:i/>
          <w:iCs/>
          <w:sz w:val="20"/>
          <w:szCs w:val="20"/>
        </w:rPr>
        <w:t xml:space="preserve"> Davis Economic History Mini Conference, </w:t>
      </w:r>
      <w:r w:rsidR="00531305" w:rsidRPr="008874B4">
        <w:rPr>
          <w:i/>
          <w:iCs/>
          <w:sz w:val="20"/>
          <w:szCs w:val="20"/>
        </w:rPr>
        <w:t xml:space="preserve">Institutions &amp; Innovations (I&amp;I) Conference, </w:t>
      </w:r>
      <w:r w:rsidRPr="008874B4">
        <w:rPr>
          <w:i/>
          <w:iCs/>
          <w:sz w:val="20"/>
          <w:szCs w:val="20"/>
        </w:rPr>
        <w:t xml:space="preserve">Southern Economic Association, Yale Economic History Lunch </w:t>
      </w:r>
    </w:p>
    <w:p w14:paraId="59D4FC9A" w14:textId="344A262A" w:rsidR="00736BAD" w:rsidRDefault="00623DC0" w:rsidP="00736BAD">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sz w:val="20"/>
          <w:szCs w:val="20"/>
        </w:rPr>
      </w:pPr>
      <w:r>
        <w:rPr>
          <w:sz w:val="20"/>
          <w:szCs w:val="20"/>
        </w:rPr>
        <w:t>2022</w:t>
      </w:r>
      <w:r>
        <w:rPr>
          <w:sz w:val="20"/>
          <w:szCs w:val="20"/>
        </w:rPr>
        <w:tab/>
      </w:r>
      <w:r w:rsidR="00F31660" w:rsidRPr="008874B4">
        <w:rPr>
          <w:i/>
          <w:iCs/>
          <w:sz w:val="20"/>
          <w:szCs w:val="20"/>
        </w:rPr>
        <w:t>Workshop on Economic Analysis of Critical Junctures</w:t>
      </w:r>
      <w:r w:rsidR="000B00DA" w:rsidRPr="008874B4">
        <w:rPr>
          <w:i/>
          <w:iCs/>
          <w:sz w:val="20"/>
          <w:szCs w:val="20"/>
        </w:rPr>
        <w:t xml:space="preserve">, </w:t>
      </w:r>
      <w:r w:rsidR="00531305" w:rsidRPr="008874B4">
        <w:rPr>
          <w:i/>
          <w:iCs/>
          <w:sz w:val="20"/>
          <w:szCs w:val="20"/>
        </w:rPr>
        <w:t xml:space="preserve">I&amp;I </w:t>
      </w:r>
      <w:r w:rsidR="00736BAD" w:rsidRPr="008874B4">
        <w:rPr>
          <w:i/>
          <w:iCs/>
          <w:sz w:val="20"/>
          <w:szCs w:val="20"/>
        </w:rPr>
        <w:t>Conference</w:t>
      </w:r>
    </w:p>
    <w:p w14:paraId="6A2542CB" w14:textId="4A70D43C" w:rsidR="001B068D" w:rsidRPr="008874B4" w:rsidRDefault="001B068D" w:rsidP="00736BAD">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1710" w:hanging="1170"/>
        <w:jc w:val="both"/>
        <w:rPr>
          <w:i/>
          <w:iCs/>
          <w:sz w:val="20"/>
          <w:szCs w:val="20"/>
        </w:rPr>
      </w:pPr>
      <w:r>
        <w:rPr>
          <w:sz w:val="20"/>
          <w:szCs w:val="20"/>
        </w:rPr>
        <w:t>2021</w:t>
      </w:r>
      <w:r>
        <w:rPr>
          <w:sz w:val="20"/>
          <w:szCs w:val="20"/>
        </w:rPr>
        <w:tab/>
      </w:r>
      <w:r w:rsidR="00EB4901" w:rsidRPr="008874B4">
        <w:rPr>
          <w:i/>
          <w:iCs/>
          <w:sz w:val="20"/>
          <w:szCs w:val="20"/>
        </w:rPr>
        <w:t>Economic History Association (poster)</w:t>
      </w:r>
      <w:r w:rsidR="008E6E72" w:rsidRPr="008874B4">
        <w:rPr>
          <w:i/>
          <w:iCs/>
          <w:sz w:val="20"/>
          <w:szCs w:val="20"/>
        </w:rPr>
        <w:t>, Berkeley-VSE Conference on Political Economy and Governance (poster)</w:t>
      </w:r>
    </w:p>
    <w:p w14:paraId="4BE34D2E" w14:textId="77777777" w:rsidR="00213765" w:rsidRDefault="00213765" w:rsidP="003D35D2">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7224133C" w14:textId="77777777" w:rsidR="00213765" w:rsidRDefault="00213765" w:rsidP="003D35D2">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spacing w:line="120" w:lineRule="auto"/>
        <w:ind w:left="270" w:hanging="270"/>
        <w:jc w:val="both"/>
        <w:rPr>
          <w:b/>
          <w:sz w:val="20"/>
          <w:szCs w:val="20"/>
        </w:rPr>
      </w:pPr>
    </w:p>
    <w:p w14:paraId="16E86EFC" w14:textId="0D06B2C5" w:rsidR="00B3318D" w:rsidRDefault="00485C8D" w:rsidP="00B3318D">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SERVICE:</w:t>
      </w:r>
    </w:p>
    <w:p w14:paraId="5D676DB6" w14:textId="77777777" w:rsidR="000F4A65" w:rsidRDefault="00B3318D" w:rsidP="00CB4A24">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t>Conference Organization:</w:t>
      </w:r>
      <w:r w:rsidR="000F4A65">
        <w:rPr>
          <w:b/>
          <w:sz w:val="20"/>
          <w:szCs w:val="20"/>
        </w:rPr>
        <w:t xml:space="preserve"> </w:t>
      </w:r>
    </w:p>
    <w:p w14:paraId="4A804B8B" w14:textId="2F0ACAC7" w:rsidR="000F4A65" w:rsidRDefault="000F4A65" w:rsidP="000F4A65">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b/>
          <w:sz w:val="20"/>
          <w:szCs w:val="20"/>
        </w:rPr>
        <w:tab/>
      </w:r>
      <w:r>
        <w:rPr>
          <w:b/>
          <w:sz w:val="20"/>
          <w:szCs w:val="20"/>
        </w:rPr>
        <w:tab/>
        <w:t xml:space="preserve">    </w:t>
      </w:r>
      <w:r>
        <w:rPr>
          <w:sz w:val="20"/>
          <w:szCs w:val="20"/>
        </w:rPr>
        <w:t xml:space="preserve">2023               </w:t>
      </w:r>
      <w:r w:rsidRPr="00F96101">
        <w:rPr>
          <w:i/>
          <w:iCs/>
          <w:sz w:val="20"/>
          <w:szCs w:val="20"/>
        </w:rPr>
        <w:t>Berkeley Economic History Workshop</w:t>
      </w:r>
    </w:p>
    <w:p w14:paraId="014F8156" w14:textId="1D93DCCE" w:rsidR="00E004D6" w:rsidRDefault="000F4A65" w:rsidP="00E004D6">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Cs/>
          <w:i/>
          <w:iCs/>
          <w:sz w:val="20"/>
          <w:szCs w:val="20"/>
        </w:rPr>
      </w:pPr>
      <w:r>
        <w:rPr>
          <w:sz w:val="20"/>
          <w:szCs w:val="20"/>
        </w:rPr>
        <w:tab/>
      </w:r>
      <w:r w:rsidR="00E1196A">
        <w:rPr>
          <w:sz w:val="20"/>
          <w:szCs w:val="20"/>
        </w:rPr>
        <w:t xml:space="preserve">      </w:t>
      </w:r>
      <w:r>
        <w:rPr>
          <w:sz w:val="20"/>
          <w:szCs w:val="20"/>
        </w:rPr>
        <w:t>2020</w:t>
      </w:r>
      <w:r w:rsidR="00E1196A">
        <w:rPr>
          <w:sz w:val="20"/>
          <w:szCs w:val="20"/>
        </w:rPr>
        <w:t xml:space="preserve">              </w:t>
      </w:r>
      <w:r w:rsidR="00EC2F72">
        <w:rPr>
          <w:sz w:val="20"/>
          <w:szCs w:val="20"/>
        </w:rPr>
        <w:t xml:space="preserve"> </w:t>
      </w:r>
      <w:r w:rsidR="00E1196A" w:rsidRPr="00F96101">
        <w:rPr>
          <w:bCs/>
          <w:i/>
          <w:iCs/>
          <w:sz w:val="20"/>
          <w:szCs w:val="20"/>
        </w:rPr>
        <w:t>Development and Political Economics SF Bay Area PhD Student Conference</w:t>
      </w:r>
      <w:r w:rsidR="00452D2E" w:rsidRPr="00F96101">
        <w:rPr>
          <w:bCs/>
          <w:i/>
          <w:iCs/>
          <w:sz w:val="20"/>
          <w:szCs w:val="20"/>
        </w:rPr>
        <w:t xml:space="preserve"> (</w:t>
      </w:r>
      <w:proofErr w:type="spellStart"/>
      <w:r w:rsidR="00452D2E" w:rsidRPr="00F96101">
        <w:rPr>
          <w:bCs/>
          <w:i/>
          <w:iCs/>
          <w:sz w:val="20"/>
          <w:szCs w:val="20"/>
        </w:rPr>
        <w:t>Dev</w:t>
      </w:r>
      <w:r w:rsidR="00F96101">
        <w:rPr>
          <w:bCs/>
          <w:i/>
          <w:iCs/>
          <w:sz w:val="20"/>
          <w:szCs w:val="20"/>
        </w:rPr>
        <w:t>PEC</w:t>
      </w:r>
      <w:proofErr w:type="spellEnd"/>
      <w:r w:rsidR="00452D2E" w:rsidRPr="00F96101">
        <w:rPr>
          <w:bCs/>
          <w:i/>
          <w:iCs/>
          <w:sz w:val="20"/>
          <w:szCs w:val="20"/>
        </w:rPr>
        <w:t>)</w:t>
      </w:r>
    </w:p>
    <w:p w14:paraId="36D47D5D" w14:textId="77777777" w:rsidR="00E004D6" w:rsidRDefault="00E004D6" w:rsidP="00E004D6">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p>
    <w:p w14:paraId="7DAD2261" w14:textId="77777777" w:rsidR="00870C86" w:rsidRDefault="00E004D6" w:rsidP="00E004D6">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r>
        <w:rPr>
          <w:b/>
          <w:sz w:val="20"/>
          <w:szCs w:val="20"/>
        </w:rPr>
        <w:tab/>
      </w:r>
      <w:r w:rsidR="00D91050" w:rsidRPr="00E004D6">
        <w:rPr>
          <w:b/>
          <w:sz w:val="20"/>
          <w:szCs w:val="20"/>
        </w:rPr>
        <w:t xml:space="preserve">Mentoring: </w:t>
      </w:r>
    </w:p>
    <w:p w14:paraId="1BB697DB" w14:textId="2F204482" w:rsidR="002A1542" w:rsidRDefault="00870C86" w:rsidP="002A1542">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b/>
          <w:sz w:val="20"/>
          <w:szCs w:val="20"/>
        </w:rPr>
        <w:tab/>
      </w:r>
      <w:r>
        <w:rPr>
          <w:b/>
          <w:sz w:val="20"/>
          <w:szCs w:val="20"/>
        </w:rPr>
        <w:tab/>
        <w:t xml:space="preserve">    </w:t>
      </w:r>
      <w:r w:rsidR="00E004D6" w:rsidRPr="00E004D6">
        <w:rPr>
          <w:sz w:val="20"/>
          <w:szCs w:val="20"/>
        </w:rPr>
        <w:t>Undergraduate Student Researcher Mentoring Program</w:t>
      </w:r>
      <w:r w:rsidR="00013736">
        <w:rPr>
          <w:sz w:val="20"/>
          <w:szCs w:val="20"/>
        </w:rPr>
        <w:t xml:space="preserve">, Department </w:t>
      </w:r>
      <w:r>
        <w:rPr>
          <w:sz w:val="20"/>
          <w:szCs w:val="20"/>
        </w:rPr>
        <w:t>of Economics, U</w:t>
      </w:r>
      <w:r w:rsidR="00712BCC">
        <w:rPr>
          <w:sz w:val="20"/>
          <w:szCs w:val="20"/>
        </w:rPr>
        <w:t>.</w:t>
      </w:r>
      <w:r>
        <w:rPr>
          <w:sz w:val="20"/>
          <w:szCs w:val="20"/>
        </w:rPr>
        <w:t>C</w:t>
      </w:r>
      <w:r w:rsidR="00712BCC">
        <w:rPr>
          <w:sz w:val="20"/>
          <w:szCs w:val="20"/>
        </w:rPr>
        <w:t>.</w:t>
      </w:r>
      <w:r>
        <w:rPr>
          <w:sz w:val="20"/>
          <w:szCs w:val="20"/>
        </w:rPr>
        <w:t xml:space="preserve"> Berkeley</w:t>
      </w:r>
      <w:r w:rsidR="004B21E6">
        <w:rPr>
          <w:sz w:val="20"/>
          <w:szCs w:val="20"/>
        </w:rPr>
        <w:t xml:space="preserve"> (2019-2022)</w:t>
      </w:r>
    </w:p>
    <w:p w14:paraId="51347F3D" w14:textId="5B22FF8E" w:rsidR="00870C86" w:rsidRPr="00E004D6" w:rsidRDefault="002A1542" w:rsidP="002A1542">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sz w:val="20"/>
          <w:szCs w:val="20"/>
        </w:rPr>
      </w:pPr>
      <w:r>
        <w:rPr>
          <w:sz w:val="20"/>
          <w:szCs w:val="20"/>
        </w:rPr>
        <w:tab/>
      </w:r>
      <w:r>
        <w:rPr>
          <w:sz w:val="20"/>
          <w:szCs w:val="20"/>
        </w:rPr>
        <w:tab/>
        <w:t xml:space="preserve">    </w:t>
      </w:r>
      <w:r w:rsidR="00E64EAC">
        <w:rPr>
          <w:sz w:val="20"/>
          <w:szCs w:val="20"/>
        </w:rPr>
        <w:t>Undergraduate Research Apprentice Program, U</w:t>
      </w:r>
      <w:r w:rsidR="00712BCC">
        <w:rPr>
          <w:sz w:val="20"/>
          <w:szCs w:val="20"/>
        </w:rPr>
        <w:t>.</w:t>
      </w:r>
      <w:r w:rsidR="00E64EAC">
        <w:rPr>
          <w:sz w:val="20"/>
          <w:szCs w:val="20"/>
        </w:rPr>
        <w:t>C</w:t>
      </w:r>
      <w:r w:rsidR="00712BCC">
        <w:rPr>
          <w:sz w:val="20"/>
          <w:szCs w:val="20"/>
        </w:rPr>
        <w:t>.</w:t>
      </w:r>
      <w:r w:rsidR="00E64EAC">
        <w:rPr>
          <w:sz w:val="20"/>
          <w:szCs w:val="20"/>
        </w:rPr>
        <w:t xml:space="preserve"> Berkeley</w:t>
      </w:r>
      <w:r w:rsidR="00783864">
        <w:rPr>
          <w:sz w:val="20"/>
          <w:szCs w:val="20"/>
        </w:rPr>
        <w:t xml:space="preserve"> (2022-2023)</w:t>
      </w:r>
      <w:r>
        <w:rPr>
          <w:sz w:val="20"/>
          <w:szCs w:val="20"/>
        </w:rPr>
        <w:tab/>
      </w:r>
      <w:r w:rsidR="00870C86">
        <w:rPr>
          <w:b/>
          <w:sz w:val="20"/>
          <w:szCs w:val="20"/>
        </w:rPr>
        <w:t xml:space="preserve">             </w:t>
      </w:r>
    </w:p>
    <w:p w14:paraId="599B077E" w14:textId="0F1FB4A8" w:rsidR="00D91050" w:rsidRDefault="00D91050" w:rsidP="00D91050">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p>
    <w:p w14:paraId="1327EFE6" w14:textId="2AC090D8" w:rsidR="00CB4A24" w:rsidRDefault="00E024A0" w:rsidP="00D91050">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Cs/>
          <w:i/>
          <w:iCs/>
          <w:sz w:val="20"/>
          <w:szCs w:val="20"/>
        </w:rPr>
      </w:pPr>
      <w:r>
        <w:rPr>
          <w:b/>
          <w:sz w:val="20"/>
          <w:szCs w:val="20"/>
        </w:rPr>
        <w:lastRenderedPageBreak/>
        <w:tab/>
      </w:r>
      <w:r w:rsidR="000F36C1">
        <w:rPr>
          <w:b/>
          <w:sz w:val="20"/>
          <w:szCs w:val="20"/>
        </w:rPr>
        <w:t>Refereeing</w:t>
      </w:r>
      <w:r w:rsidR="00B50ADC">
        <w:rPr>
          <w:b/>
          <w:sz w:val="20"/>
          <w:szCs w:val="20"/>
        </w:rPr>
        <w:t>:</w:t>
      </w:r>
      <w:r w:rsidR="004B2F42">
        <w:rPr>
          <w:b/>
          <w:sz w:val="20"/>
          <w:szCs w:val="20"/>
        </w:rPr>
        <w:t xml:space="preserve"> </w:t>
      </w:r>
      <w:r w:rsidR="004B2F42">
        <w:rPr>
          <w:bCs/>
          <w:i/>
          <w:iCs/>
          <w:sz w:val="20"/>
          <w:szCs w:val="20"/>
        </w:rPr>
        <w:t xml:space="preserve">AEJ: Applied, </w:t>
      </w:r>
      <w:proofErr w:type="spellStart"/>
      <w:proofErr w:type="gramStart"/>
      <w:r w:rsidR="004B2F42">
        <w:rPr>
          <w:bCs/>
          <w:i/>
          <w:iCs/>
          <w:sz w:val="20"/>
          <w:szCs w:val="20"/>
        </w:rPr>
        <w:t>AER:Insights</w:t>
      </w:r>
      <w:proofErr w:type="spellEnd"/>
      <w:proofErr w:type="gramEnd"/>
      <w:r w:rsidR="004B2F42">
        <w:rPr>
          <w:bCs/>
          <w:i/>
          <w:iCs/>
          <w:sz w:val="20"/>
          <w:szCs w:val="20"/>
        </w:rPr>
        <w:t xml:space="preserve">, </w:t>
      </w:r>
      <w:proofErr w:type="spellStart"/>
      <w:r w:rsidR="004B2F42" w:rsidRPr="0088232C">
        <w:rPr>
          <w:bCs/>
          <w:i/>
          <w:iCs/>
          <w:sz w:val="20"/>
          <w:szCs w:val="20"/>
        </w:rPr>
        <w:t>Econo</w:t>
      </w:r>
      <w:r w:rsidR="004B2F42">
        <w:rPr>
          <w:bCs/>
          <w:i/>
          <w:iCs/>
          <w:sz w:val="20"/>
          <w:szCs w:val="20"/>
        </w:rPr>
        <w:t>metrica</w:t>
      </w:r>
      <w:proofErr w:type="spellEnd"/>
      <w:r w:rsidR="004B2F42">
        <w:rPr>
          <w:bCs/>
          <w:i/>
          <w:iCs/>
          <w:sz w:val="20"/>
          <w:szCs w:val="20"/>
        </w:rPr>
        <w:t>,</w:t>
      </w:r>
      <w:r w:rsidR="004B2F42">
        <w:rPr>
          <w:bCs/>
          <w:i/>
          <w:iCs/>
          <w:sz w:val="20"/>
          <w:szCs w:val="20"/>
        </w:rPr>
        <w:t xml:space="preserve"> </w:t>
      </w:r>
      <w:proofErr w:type="spellStart"/>
      <w:r w:rsidR="00B50ADC" w:rsidRPr="0088232C">
        <w:rPr>
          <w:bCs/>
          <w:i/>
          <w:iCs/>
          <w:sz w:val="20"/>
          <w:szCs w:val="20"/>
        </w:rPr>
        <w:t>Economica</w:t>
      </w:r>
      <w:proofErr w:type="spellEnd"/>
      <w:r w:rsidR="004B2F42">
        <w:rPr>
          <w:bCs/>
          <w:i/>
          <w:iCs/>
          <w:sz w:val="20"/>
          <w:szCs w:val="20"/>
        </w:rPr>
        <w:t>, JEEA, JLEO, RESTUD</w:t>
      </w:r>
    </w:p>
    <w:p w14:paraId="25477BD6" w14:textId="77777777" w:rsidR="00726D2E" w:rsidRDefault="00726D2E" w:rsidP="00D91050">
      <w:pPr>
        <w:widowControl/>
        <w:tabs>
          <w:tab w:val="left" w:pos="270"/>
          <w:tab w:val="left" w:pos="360"/>
          <w:tab w:val="left" w:pos="630"/>
          <w:tab w:val="left" w:pos="5310"/>
          <w:tab w:val="left" w:pos="6390"/>
          <w:tab w:val="left" w:pos="6750"/>
          <w:tab w:val="left" w:pos="7470"/>
          <w:tab w:val="left" w:pos="8190"/>
          <w:tab w:val="left" w:pos="8910"/>
          <w:tab w:val="left" w:pos="9630"/>
          <w:tab w:val="left" w:pos="10350"/>
        </w:tabs>
        <w:ind w:left="270" w:hanging="270"/>
        <w:jc w:val="both"/>
        <w:rPr>
          <w:b/>
          <w:sz w:val="20"/>
          <w:szCs w:val="20"/>
        </w:rPr>
      </w:pPr>
    </w:p>
    <w:p w14:paraId="23BCB78D" w14:textId="77777777" w:rsidR="00485C8D" w:rsidRDefault="00485C8D" w:rsidP="008757A1">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spacing w:line="120" w:lineRule="auto"/>
        <w:jc w:val="both"/>
        <w:rPr>
          <w:b/>
          <w:sz w:val="20"/>
          <w:szCs w:val="20"/>
        </w:rPr>
      </w:pPr>
    </w:p>
    <w:p w14:paraId="71FEACA8" w14:textId="77777777" w:rsidR="003D35D2" w:rsidRDefault="003D35D2" w:rsidP="003D35D2">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hanging="270"/>
        <w:jc w:val="both"/>
        <w:rPr>
          <w:b/>
          <w:sz w:val="20"/>
          <w:szCs w:val="20"/>
        </w:rPr>
      </w:pPr>
      <w:r>
        <w:rPr>
          <w:b/>
          <w:sz w:val="20"/>
          <w:szCs w:val="20"/>
        </w:rPr>
        <w:t>OTHER INFORMATION:</w:t>
      </w:r>
    </w:p>
    <w:p w14:paraId="135C0E2A" w14:textId="1BE6A2A9" w:rsidR="00765D50" w:rsidRPr="00765D50" w:rsidRDefault="00765D50" w:rsidP="003D35D2">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hanging="270"/>
        <w:jc w:val="both"/>
        <w:rPr>
          <w:bCs/>
          <w:i/>
          <w:sz w:val="20"/>
          <w:szCs w:val="20"/>
        </w:rPr>
      </w:pPr>
      <w:r w:rsidRPr="00765D50">
        <w:rPr>
          <w:bCs/>
          <w:sz w:val="20"/>
          <w:szCs w:val="20"/>
        </w:rPr>
        <w:tab/>
      </w:r>
      <w:r w:rsidRPr="00765D50">
        <w:rPr>
          <w:bCs/>
          <w:sz w:val="20"/>
          <w:szCs w:val="20"/>
        </w:rPr>
        <w:tab/>
        <w:t xml:space="preserve">Visiting </w:t>
      </w:r>
      <w:r w:rsidR="004330CA">
        <w:rPr>
          <w:bCs/>
          <w:sz w:val="20"/>
          <w:szCs w:val="20"/>
        </w:rPr>
        <w:t>Affiliation</w:t>
      </w:r>
      <w:r w:rsidRPr="00765D50">
        <w:rPr>
          <w:bCs/>
          <w:sz w:val="20"/>
          <w:szCs w:val="20"/>
        </w:rPr>
        <w:t xml:space="preserve">: </w:t>
      </w:r>
      <w:r>
        <w:rPr>
          <w:bCs/>
          <w:sz w:val="20"/>
          <w:szCs w:val="20"/>
        </w:rPr>
        <w:t xml:space="preserve">   </w:t>
      </w:r>
      <w:r w:rsidRPr="00765D50">
        <w:rPr>
          <w:bCs/>
          <w:sz w:val="20"/>
          <w:szCs w:val="20"/>
        </w:rPr>
        <w:t>Department of Economics, Aalto University, Finland (</w:t>
      </w:r>
      <w:r w:rsidR="000D6A99">
        <w:rPr>
          <w:bCs/>
          <w:sz w:val="20"/>
          <w:szCs w:val="20"/>
        </w:rPr>
        <w:t>since 2021</w:t>
      </w:r>
      <w:r w:rsidRPr="00765D50">
        <w:rPr>
          <w:bCs/>
          <w:sz w:val="20"/>
          <w:szCs w:val="20"/>
        </w:rPr>
        <w:t>)</w:t>
      </w:r>
    </w:p>
    <w:p w14:paraId="783506C6" w14:textId="4C40DC3F" w:rsidR="003D35D2" w:rsidRDefault="003D35D2" w:rsidP="003D35D2">
      <w:pPr>
        <w:widowControl/>
        <w:tabs>
          <w:tab w:val="left" w:pos="270"/>
          <w:tab w:val="left" w:pos="54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s>
        <w:ind w:left="270" w:firstLine="270"/>
        <w:jc w:val="both"/>
        <w:rPr>
          <w:b/>
          <w:sz w:val="20"/>
          <w:szCs w:val="20"/>
        </w:rPr>
      </w:pPr>
      <w:r>
        <w:rPr>
          <w:sz w:val="20"/>
          <w:szCs w:val="20"/>
        </w:rPr>
        <w:t>Languages:</w:t>
      </w:r>
      <w:r>
        <w:rPr>
          <w:sz w:val="20"/>
          <w:szCs w:val="20"/>
        </w:rPr>
        <w:tab/>
      </w:r>
      <w:r w:rsidR="00765D50">
        <w:rPr>
          <w:sz w:val="20"/>
          <w:szCs w:val="20"/>
        </w:rPr>
        <w:t xml:space="preserve">            </w:t>
      </w:r>
      <w:r w:rsidR="00E27DCE">
        <w:rPr>
          <w:sz w:val="20"/>
          <w:szCs w:val="20"/>
        </w:rPr>
        <w:t>English (fluent), German (native)</w:t>
      </w:r>
    </w:p>
    <w:p w14:paraId="23B226E1" w14:textId="6F4E299C" w:rsidR="00765D50" w:rsidRPr="00F34234" w:rsidRDefault="003D35D2">
      <w:pPr>
        <w:rPr>
          <w:sz w:val="20"/>
          <w:szCs w:val="20"/>
        </w:rPr>
      </w:pPr>
      <w:r>
        <w:t xml:space="preserve">         </w:t>
      </w:r>
      <w:r>
        <w:rPr>
          <w:sz w:val="20"/>
          <w:szCs w:val="20"/>
        </w:rPr>
        <w:t xml:space="preserve">Citizenship:    </w:t>
      </w:r>
      <w:r w:rsidR="00765D50">
        <w:rPr>
          <w:sz w:val="20"/>
          <w:szCs w:val="20"/>
        </w:rPr>
        <w:tab/>
        <w:t xml:space="preserve">   </w:t>
      </w:r>
      <w:r w:rsidR="00E27DCE">
        <w:rPr>
          <w:sz w:val="20"/>
          <w:szCs w:val="20"/>
        </w:rPr>
        <w:t>Germany</w:t>
      </w:r>
    </w:p>
    <w:sectPr w:rsidR="00765D50" w:rsidRPr="00F34234" w:rsidSect="007B2A8E">
      <w:headerReference w:type="even" r:id="rId11"/>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2AC2A" w14:textId="77777777" w:rsidR="00E87E5D" w:rsidRDefault="00E87E5D" w:rsidP="000F2BBA">
      <w:r>
        <w:separator/>
      </w:r>
    </w:p>
  </w:endnote>
  <w:endnote w:type="continuationSeparator" w:id="0">
    <w:p w14:paraId="1EA57EC1" w14:textId="77777777" w:rsidR="00E87E5D" w:rsidRDefault="00E87E5D" w:rsidP="000F2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C8397" w14:textId="71541F32" w:rsidR="000F0DC9" w:rsidRPr="000F2BBA" w:rsidRDefault="000F0DC9" w:rsidP="000F0DC9">
    <w:pPr>
      <w:pStyle w:val="Header"/>
      <w:rPr>
        <w:sz w:val="20"/>
        <w:szCs w:val="20"/>
      </w:rPr>
    </w:pPr>
    <w:r w:rsidRPr="000F2BBA">
      <w:rPr>
        <w:sz w:val="20"/>
        <w:szCs w:val="20"/>
      </w:rPr>
      <w:t xml:space="preserve">Last updated: </w:t>
    </w:r>
    <w:r w:rsidR="00531680">
      <w:rPr>
        <w:sz w:val="20"/>
        <w:szCs w:val="20"/>
      </w:rPr>
      <w:t>Oct</w:t>
    </w:r>
    <w:r w:rsidRPr="000F2BBA">
      <w:rPr>
        <w:sz w:val="20"/>
        <w:szCs w:val="20"/>
      </w:rPr>
      <w:t xml:space="preserve">. </w:t>
    </w:r>
    <w:r w:rsidR="00531680">
      <w:rPr>
        <w:sz w:val="20"/>
        <w:szCs w:val="20"/>
      </w:rPr>
      <w:t>4</w:t>
    </w:r>
    <w:r w:rsidR="008B306F">
      <w:rPr>
        <w:sz w:val="20"/>
        <w:szCs w:val="20"/>
        <w:vertAlign w:val="superscript"/>
      </w:rPr>
      <w:t>th</w:t>
    </w:r>
    <w:r w:rsidRPr="000F2BBA">
      <w:rPr>
        <w:sz w:val="20"/>
        <w:szCs w:val="20"/>
      </w:rPr>
      <w:t>, 202</w:t>
    </w:r>
    <w:r w:rsidR="00531680">
      <w:rPr>
        <w:sz w:val="20"/>
        <w:szCs w:val="20"/>
      </w:rPr>
      <w:t>4</w:t>
    </w:r>
  </w:p>
  <w:p w14:paraId="7E36FB3A" w14:textId="77777777" w:rsidR="000F0DC9" w:rsidRDefault="000F0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FFE03" w14:textId="77777777" w:rsidR="00E87E5D" w:rsidRDefault="00E87E5D" w:rsidP="000F2BBA">
      <w:r>
        <w:separator/>
      </w:r>
    </w:p>
  </w:footnote>
  <w:footnote w:type="continuationSeparator" w:id="0">
    <w:p w14:paraId="534BC224" w14:textId="77777777" w:rsidR="00E87E5D" w:rsidRDefault="00E87E5D" w:rsidP="000F2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40690689"/>
      <w:docPartObj>
        <w:docPartGallery w:val="Page Numbers (Top of Page)"/>
        <w:docPartUnique/>
      </w:docPartObj>
    </w:sdtPr>
    <w:sdtContent>
      <w:p w14:paraId="4B0ADDED" w14:textId="7CDF5B41" w:rsidR="000F0DC9" w:rsidRDefault="000F0DC9" w:rsidP="00B379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E16153" w14:textId="77777777" w:rsidR="000F0DC9" w:rsidRDefault="000F0DC9" w:rsidP="000F0D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331C7" w14:textId="0BC94025" w:rsidR="00616F53" w:rsidRPr="00616F53" w:rsidRDefault="00616F53" w:rsidP="00616F53">
    <w:pPr>
      <w:pStyle w:val="Header"/>
      <w:ind w:right="360"/>
      <w:jc w:val="center"/>
      <w:rPr>
        <w:b/>
        <w:bCs/>
        <w:sz w:val="32"/>
        <w:szCs w:val="32"/>
      </w:rPr>
    </w:pPr>
    <w:r w:rsidRPr="00616F53">
      <w:rPr>
        <w:b/>
        <w:bCs/>
        <w:sz w:val="32"/>
        <w:szCs w:val="32"/>
      </w:rPr>
      <w:t>CV</w:t>
    </w:r>
    <w:r w:rsidR="00DD7A5F">
      <w:rPr>
        <w:b/>
        <w:bCs/>
        <w:sz w:val="32"/>
        <w:szCs w:val="32"/>
      </w:rPr>
      <w:t xml:space="preserve">: </w:t>
    </w:r>
    <w:r w:rsidR="003A0F36">
      <w:rPr>
        <w:b/>
        <w:bCs/>
        <w:sz w:val="32"/>
        <w:szCs w:val="32"/>
      </w:rPr>
      <w:t>Lukas Leucht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66C30"/>
    <w:multiLevelType w:val="multilevel"/>
    <w:tmpl w:val="31EC89DA"/>
    <w:styleLink w:val="CurrentList6"/>
    <w:lvl w:ilvl="0">
      <w:start w:val="1"/>
      <w:numFmt w:val="bullet"/>
      <w:lvlText w:val=""/>
      <w:lvlJc w:val="left"/>
      <w:pPr>
        <w:ind w:left="720" w:hanging="360"/>
      </w:pPr>
      <w:rPr>
        <w:rFonts w:ascii="Symbol" w:hAnsi="Symbol" w:hint="default"/>
        <w:color w:val="auto"/>
        <w:sz w:val="1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0D3E34"/>
    <w:multiLevelType w:val="multilevel"/>
    <w:tmpl w:val="8766C766"/>
    <w:styleLink w:val="CurrentList2"/>
    <w:lvl w:ilvl="0">
      <w:start w:val="1"/>
      <w:numFmt w:val="bullet"/>
      <w:lvlText w:val=""/>
      <w:lvlJc w:val="left"/>
      <w:pPr>
        <w:ind w:left="720" w:hanging="360"/>
      </w:pPr>
      <w:rPr>
        <w:rFonts w:ascii="Symbol" w:hAnsi="Symbol" w:hint="default"/>
        <w:sz w:val="1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76329A"/>
    <w:multiLevelType w:val="multilevel"/>
    <w:tmpl w:val="DBCE2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280F32"/>
    <w:multiLevelType w:val="multilevel"/>
    <w:tmpl w:val="31EC89DA"/>
    <w:styleLink w:val="CurrentList7"/>
    <w:lvl w:ilvl="0">
      <w:start w:val="1"/>
      <w:numFmt w:val="bullet"/>
      <w:lvlText w:val=""/>
      <w:lvlJc w:val="left"/>
      <w:pPr>
        <w:ind w:left="720" w:hanging="360"/>
      </w:pPr>
      <w:rPr>
        <w:rFonts w:ascii="Symbol" w:hAnsi="Symbol" w:hint="default"/>
        <w:color w:val="auto"/>
        <w:sz w:val="1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90648F"/>
    <w:multiLevelType w:val="multilevel"/>
    <w:tmpl w:val="58B209F6"/>
    <w:styleLink w:val="CurrentList1"/>
    <w:lvl w:ilvl="0">
      <w:start w:val="1"/>
      <w:numFmt w:val="bullet"/>
      <w:lvlText w:val=""/>
      <w:lvlJc w:val="left"/>
      <w:pPr>
        <w:ind w:left="720" w:hanging="360"/>
      </w:pPr>
      <w:rPr>
        <w:rFonts w:ascii="Symbol" w:hAnsi="Symbol" w:hint="default"/>
        <w:sz w:val="1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82202FF"/>
    <w:multiLevelType w:val="hybridMultilevel"/>
    <w:tmpl w:val="D0AE5034"/>
    <w:lvl w:ilvl="0" w:tplc="FC982196">
      <w:start w:val="2220"/>
      <w:numFmt w:val="bullet"/>
      <w:lvlText w:val="-"/>
      <w:lvlJc w:val="left"/>
      <w:pPr>
        <w:ind w:left="720" w:hanging="360"/>
      </w:pPr>
      <w:rPr>
        <w:rFonts w:ascii="Arial" w:eastAsia="Times New Roman" w:hAnsi="Arial" w:cs="Arial" w:hint="default"/>
        <w:sz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B0F0A"/>
    <w:multiLevelType w:val="multilevel"/>
    <w:tmpl w:val="DBCE26BC"/>
    <w:styleLink w:val="CurrentList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B8E407D"/>
    <w:multiLevelType w:val="hybridMultilevel"/>
    <w:tmpl w:val="31EC89DA"/>
    <w:lvl w:ilvl="0" w:tplc="A3683808">
      <w:start w:val="1"/>
      <w:numFmt w:val="bullet"/>
      <w:lvlText w:val=""/>
      <w:lvlJc w:val="left"/>
      <w:pPr>
        <w:ind w:left="720" w:hanging="360"/>
      </w:pPr>
      <w:rPr>
        <w:rFonts w:ascii="Symbol" w:hAnsi="Symbol" w:hint="default"/>
        <w:color w:val="auto"/>
        <w:sz w:val="1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E7C43"/>
    <w:multiLevelType w:val="multilevel"/>
    <w:tmpl w:val="8766C766"/>
    <w:styleLink w:val="CurrentList4"/>
    <w:lvl w:ilvl="0">
      <w:start w:val="1"/>
      <w:numFmt w:val="bullet"/>
      <w:lvlText w:val=""/>
      <w:lvlJc w:val="left"/>
      <w:pPr>
        <w:ind w:left="720" w:hanging="360"/>
      </w:pPr>
      <w:rPr>
        <w:rFonts w:ascii="Symbol" w:hAnsi="Symbol" w:hint="default"/>
        <w:sz w:val="1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ECC3CFB"/>
    <w:multiLevelType w:val="multilevel"/>
    <w:tmpl w:val="31EC89DA"/>
    <w:styleLink w:val="CurrentList5"/>
    <w:lvl w:ilvl="0">
      <w:start w:val="1"/>
      <w:numFmt w:val="bullet"/>
      <w:lvlText w:val=""/>
      <w:lvlJc w:val="left"/>
      <w:pPr>
        <w:ind w:left="720" w:hanging="360"/>
      </w:pPr>
      <w:rPr>
        <w:rFonts w:ascii="Symbol" w:hAnsi="Symbol" w:hint="default"/>
        <w:color w:val="auto"/>
        <w:sz w:val="1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1489567">
    <w:abstractNumId w:val="2"/>
  </w:num>
  <w:num w:numId="2" w16cid:durableId="1776556443">
    <w:abstractNumId w:val="5"/>
  </w:num>
  <w:num w:numId="3" w16cid:durableId="1934708210">
    <w:abstractNumId w:val="7"/>
  </w:num>
  <w:num w:numId="4" w16cid:durableId="385879436">
    <w:abstractNumId w:val="4"/>
  </w:num>
  <w:num w:numId="5" w16cid:durableId="392196858">
    <w:abstractNumId w:val="1"/>
  </w:num>
  <w:num w:numId="6" w16cid:durableId="634606391">
    <w:abstractNumId w:val="6"/>
  </w:num>
  <w:num w:numId="7" w16cid:durableId="1481969392">
    <w:abstractNumId w:val="8"/>
  </w:num>
  <w:num w:numId="8" w16cid:durableId="395666039">
    <w:abstractNumId w:val="9"/>
  </w:num>
  <w:num w:numId="9" w16cid:durableId="1139374117">
    <w:abstractNumId w:val="0"/>
  </w:num>
  <w:num w:numId="10" w16cid:durableId="356276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5D2"/>
    <w:rsid w:val="00007B82"/>
    <w:rsid w:val="00013736"/>
    <w:rsid w:val="00014F13"/>
    <w:rsid w:val="000269D7"/>
    <w:rsid w:val="00033DCA"/>
    <w:rsid w:val="00037F16"/>
    <w:rsid w:val="000525B5"/>
    <w:rsid w:val="0005401F"/>
    <w:rsid w:val="000633B0"/>
    <w:rsid w:val="00067AFF"/>
    <w:rsid w:val="00070FB4"/>
    <w:rsid w:val="00074239"/>
    <w:rsid w:val="000834B4"/>
    <w:rsid w:val="00093672"/>
    <w:rsid w:val="000A71EC"/>
    <w:rsid w:val="000B00DA"/>
    <w:rsid w:val="000B1A3C"/>
    <w:rsid w:val="000B6ECB"/>
    <w:rsid w:val="000C3A06"/>
    <w:rsid w:val="000D14BA"/>
    <w:rsid w:val="000D18D0"/>
    <w:rsid w:val="000D28A4"/>
    <w:rsid w:val="000D6A99"/>
    <w:rsid w:val="000E1206"/>
    <w:rsid w:val="000F0DC9"/>
    <w:rsid w:val="000F2BBA"/>
    <w:rsid w:val="000F36C1"/>
    <w:rsid w:val="000F4A65"/>
    <w:rsid w:val="001006B3"/>
    <w:rsid w:val="00142A74"/>
    <w:rsid w:val="00177021"/>
    <w:rsid w:val="001A6BAE"/>
    <w:rsid w:val="001B068D"/>
    <w:rsid w:val="001D5BEB"/>
    <w:rsid w:val="001E1CD8"/>
    <w:rsid w:val="001E6A94"/>
    <w:rsid w:val="001F4F46"/>
    <w:rsid w:val="00205DF5"/>
    <w:rsid w:val="00206EB7"/>
    <w:rsid w:val="00207C32"/>
    <w:rsid w:val="00213765"/>
    <w:rsid w:val="0022111E"/>
    <w:rsid w:val="00261674"/>
    <w:rsid w:val="002632A3"/>
    <w:rsid w:val="00281C70"/>
    <w:rsid w:val="0028729A"/>
    <w:rsid w:val="00287585"/>
    <w:rsid w:val="00287D03"/>
    <w:rsid w:val="002A0637"/>
    <w:rsid w:val="002A0F7D"/>
    <w:rsid w:val="002A1542"/>
    <w:rsid w:val="002A3612"/>
    <w:rsid w:val="002C1178"/>
    <w:rsid w:val="002D363E"/>
    <w:rsid w:val="002D4B8C"/>
    <w:rsid w:val="002D76A4"/>
    <w:rsid w:val="002E10EC"/>
    <w:rsid w:val="003034BE"/>
    <w:rsid w:val="0031720F"/>
    <w:rsid w:val="0032377E"/>
    <w:rsid w:val="003263F9"/>
    <w:rsid w:val="00337D27"/>
    <w:rsid w:val="00341AD3"/>
    <w:rsid w:val="00342ED7"/>
    <w:rsid w:val="00354EA7"/>
    <w:rsid w:val="00383319"/>
    <w:rsid w:val="00390906"/>
    <w:rsid w:val="00391133"/>
    <w:rsid w:val="003952AE"/>
    <w:rsid w:val="00395EFB"/>
    <w:rsid w:val="003A0F36"/>
    <w:rsid w:val="003A3D42"/>
    <w:rsid w:val="003A75BF"/>
    <w:rsid w:val="003B4171"/>
    <w:rsid w:val="003B71E8"/>
    <w:rsid w:val="003D35D2"/>
    <w:rsid w:val="003E0E66"/>
    <w:rsid w:val="003F7966"/>
    <w:rsid w:val="00403998"/>
    <w:rsid w:val="00405D82"/>
    <w:rsid w:val="004066E4"/>
    <w:rsid w:val="00412D13"/>
    <w:rsid w:val="0043110B"/>
    <w:rsid w:val="004311DC"/>
    <w:rsid w:val="004330CA"/>
    <w:rsid w:val="00447D2E"/>
    <w:rsid w:val="00452D2E"/>
    <w:rsid w:val="0048505D"/>
    <w:rsid w:val="00485C8D"/>
    <w:rsid w:val="00490409"/>
    <w:rsid w:val="004955AA"/>
    <w:rsid w:val="004A48B5"/>
    <w:rsid w:val="004A6F54"/>
    <w:rsid w:val="004A759B"/>
    <w:rsid w:val="004B1954"/>
    <w:rsid w:val="004B21E6"/>
    <w:rsid w:val="004B2F42"/>
    <w:rsid w:val="004B3DA1"/>
    <w:rsid w:val="004B4A09"/>
    <w:rsid w:val="004B6AC0"/>
    <w:rsid w:val="004C4533"/>
    <w:rsid w:val="004D34B3"/>
    <w:rsid w:val="004F1E9E"/>
    <w:rsid w:val="004F5374"/>
    <w:rsid w:val="00507A68"/>
    <w:rsid w:val="005105DE"/>
    <w:rsid w:val="00512064"/>
    <w:rsid w:val="00531305"/>
    <w:rsid w:val="00531680"/>
    <w:rsid w:val="00535FAB"/>
    <w:rsid w:val="00540EAA"/>
    <w:rsid w:val="00545A9D"/>
    <w:rsid w:val="00547FB2"/>
    <w:rsid w:val="00550A79"/>
    <w:rsid w:val="00551166"/>
    <w:rsid w:val="00574B47"/>
    <w:rsid w:val="005751CB"/>
    <w:rsid w:val="00577787"/>
    <w:rsid w:val="005837EA"/>
    <w:rsid w:val="005960DF"/>
    <w:rsid w:val="005B48DF"/>
    <w:rsid w:val="005C0B83"/>
    <w:rsid w:val="005C7E77"/>
    <w:rsid w:val="005D025D"/>
    <w:rsid w:val="005D4A2E"/>
    <w:rsid w:val="005E4605"/>
    <w:rsid w:val="005E72DE"/>
    <w:rsid w:val="005F0BDA"/>
    <w:rsid w:val="005F6E0D"/>
    <w:rsid w:val="0060014D"/>
    <w:rsid w:val="00603D71"/>
    <w:rsid w:val="006050BE"/>
    <w:rsid w:val="006051DC"/>
    <w:rsid w:val="00616F53"/>
    <w:rsid w:val="0062073D"/>
    <w:rsid w:val="00623DC0"/>
    <w:rsid w:val="00661EAD"/>
    <w:rsid w:val="00666300"/>
    <w:rsid w:val="00676766"/>
    <w:rsid w:val="00683411"/>
    <w:rsid w:val="00686F13"/>
    <w:rsid w:val="006908BA"/>
    <w:rsid w:val="0069148A"/>
    <w:rsid w:val="0069228F"/>
    <w:rsid w:val="006A1182"/>
    <w:rsid w:val="006A1C47"/>
    <w:rsid w:val="006A4D74"/>
    <w:rsid w:val="006B03DB"/>
    <w:rsid w:val="006B4813"/>
    <w:rsid w:val="006B5F98"/>
    <w:rsid w:val="006B6390"/>
    <w:rsid w:val="006D1005"/>
    <w:rsid w:val="006D21B6"/>
    <w:rsid w:val="006E3B95"/>
    <w:rsid w:val="006F1402"/>
    <w:rsid w:val="006F50C6"/>
    <w:rsid w:val="00712BCC"/>
    <w:rsid w:val="00714508"/>
    <w:rsid w:val="007237E5"/>
    <w:rsid w:val="00723AAB"/>
    <w:rsid w:val="00726D2E"/>
    <w:rsid w:val="00736BAD"/>
    <w:rsid w:val="00754F94"/>
    <w:rsid w:val="0075601E"/>
    <w:rsid w:val="0076453B"/>
    <w:rsid w:val="00765D50"/>
    <w:rsid w:val="00772E3C"/>
    <w:rsid w:val="007769C1"/>
    <w:rsid w:val="00777E63"/>
    <w:rsid w:val="00782AA3"/>
    <w:rsid w:val="00783864"/>
    <w:rsid w:val="007B2A8E"/>
    <w:rsid w:val="007B41AA"/>
    <w:rsid w:val="007B5F01"/>
    <w:rsid w:val="007C2FE1"/>
    <w:rsid w:val="007D7A86"/>
    <w:rsid w:val="007E0D19"/>
    <w:rsid w:val="007E24D2"/>
    <w:rsid w:val="007E5763"/>
    <w:rsid w:val="007F7A3D"/>
    <w:rsid w:val="007F7B9F"/>
    <w:rsid w:val="00811CDC"/>
    <w:rsid w:val="00815F4B"/>
    <w:rsid w:val="00820B98"/>
    <w:rsid w:val="00831942"/>
    <w:rsid w:val="00845BF5"/>
    <w:rsid w:val="008631A3"/>
    <w:rsid w:val="00870B22"/>
    <w:rsid w:val="00870C86"/>
    <w:rsid w:val="008757A1"/>
    <w:rsid w:val="0088232C"/>
    <w:rsid w:val="00883EB4"/>
    <w:rsid w:val="00884F46"/>
    <w:rsid w:val="008874B4"/>
    <w:rsid w:val="008878A9"/>
    <w:rsid w:val="00893F89"/>
    <w:rsid w:val="008B306F"/>
    <w:rsid w:val="008B7DA0"/>
    <w:rsid w:val="008C3D12"/>
    <w:rsid w:val="008C46DD"/>
    <w:rsid w:val="008D6AAA"/>
    <w:rsid w:val="008D718F"/>
    <w:rsid w:val="008E6E72"/>
    <w:rsid w:val="00932723"/>
    <w:rsid w:val="00937307"/>
    <w:rsid w:val="00947C6F"/>
    <w:rsid w:val="00952E14"/>
    <w:rsid w:val="00955DD0"/>
    <w:rsid w:val="009570C3"/>
    <w:rsid w:val="00961B25"/>
    <w:rsid w:val="00965DDD"/>
    <w:rsid w:val="009A1054"/>
    <w:rsid w:val="009C2F1C"/>
    <w:rsid w:val="009D17C5"/>
    <w:rsid w:val="009D3B22"/>
    <w:rsid w:val="009D41A6"/>
    <w:rsid w:val="009D69E5"/>
    <w:rsid w:val="009E1DC0"/>
    <w:rsid w:val="009E361B"/>
    <w:rsid w:val="009E5BBA"/>
    <w:rsid w:val="00A069F3"/>
    <w:rsid w:val="00A13FC1"/>
    <w:rsid w:val="00A23107"/>
    <w:rsid w:val="00A23224"/>
    <w:rsid w:val="00A23629"/>
    <w:rsid w:val="00A62206"/>
    <w:rsid w:val="00A63ED3"/>
    <w:rsid w:val="00A835FC"/>
    <w:rsid w:val="00A915E0"/>
    <w:rsid w:val="00A97E8B"/>
    <w:rsid w:val="00AA45EF"/>
    <w:rsid w:val="00AA4FD3"/>
    <w:rsid w:val="00AA71DA"/>
    <w:rsid w:val="00AC29CB"/>
    <w:rsid w:val="00AD0746"/>
    <w:rsid w:val="00AE3C44"/>
    <w:rsid w:val="00AE431F"/>
    <w:rsid w:val="00AF19C4"/>
    <w:rsid w:val="00B020E9"/>
    <w:rsid w:val="00B035C5"/>
    <w:rsid w:val="00B0470D"/>
    <w:rsid w:val="00B04E95"/>
    <w:rsid w:val="00B06FE3"/>
    <w:rsid w:val="00B163C7"/>
    <w:rsid w:val="00B3318D"/>
    <w:rsid w:val="00B50ADC"/>
    <w:rsid w:val="00B51460"/>
    <w:rsid w:val="00B546DF"/>
    <w:rsid w:val="00B60864"/>
    <w:rsid w:val="00B62B94"/>
    <w:rsid w:val="00B774E6"/>
    <w:rsid w:val="00B83E93"/>
    <w:rsid w:val="00B91102"/>
    <w:rsid w:val="00BA6288"/>
    <w:rsid w:val="00BA7C6B"/>
    <w:rsid w:val="00BB7347"/>
    <w:rsid w:val="00BC1378"/>
    <w:rsid w:val="00BC50C1"/>
    <w:rsid w:val="00BD4F3B"/>
    <w:rsid w:val="00BE7EDF"/>
    <w:rsid w:val="00BF320F"/>
    <w:rsid w:val="00C059FC"/>
    <w:rsid w:val="00C0655D"/>
    <w:rsid w:val="00C077B6"/>
    <w:rsid w:val="00C13E14"/>
    <w:rsid w:val="00C17647"/>
    <w:rsid w:val="00C23AA3"/>
    <w:rsid w:val="00C26D7F"/>
    <w:rsid w:val="00C30106"/>
    <w:rsid w:val="00C45F1A"/>
    <w:rsid w:val="00C5342F"/>
    <w:rsid w:val="00C779EE"/>
    <w:rsid w:val="00C80493"/>
    <w:rsid w:val="00CB3616"/>
    <w:rsid w:val="00CB4A24"/>
    <w:rsid w:val="00CD1011"/>
    <w:rsid w:val="00CD4FA2"/>
    <w:rsid w:val="00CD64C0"/>
    <w:rsid w:val="00CE2FCD"/>
    <w:rsid w:val="00CE4BE9"/>
    <w:rsid w:val="00CF1AC3"/>
    <w:rsid w:val="00D04FE0"/>
    <w:rsid w:val="00D072A1"/>
    <w:rsid w:val="00D17080"/>
    <w:rsid w:val="00D23BA5"/>
    <w:rsid w:val="00D43277"/>
    <w:rsid w:val="00D57A56"/>
    <w:rsid w:val="00D630A3"/>
    <w:rsid w:val="00D74214"/>
    <w:rsid w:val="00D84123"/>
    <w:rsid w:val="00D8597B"/>
    <w:rsid w:val="00D8649F"/>
    <w:rsid w:val="00D869D6"/>
    <w:rsid w:val="00D91050"/>
    <w:rsid w:val="00D9275E"/>
    <w:rsid w:val="00D93127"/>
    <w:rsid w:val="00DB373B"/>
    <w:rsid w:val="00DB3D2E"/>
    <w:rsid w:val="00DD7A5F"/>
    <w:rsid w:val="00DF3C4F"/>
    <w:rsid w:val="00E004D6"/>
    <w:rsid w:val="00E024A0"/>
    <w:rsid w:val="00E109BF"/>
    <w:rsid w:val="00E1196A"/>
    <w:rsid w:val="00E212CC"/>
    <w:rsid w:val="00E2140C"/>
    <w:rsid w:val="00E262D0"/>
    <w:rsid w:val="00E270E5"/>
    <w:rsid w:val="00E27DCE"/>
    <w:rsid w:val="00E35773"/>
    <w:rsid w:val="00E41C5E"/>
    <w:rsid w:val="00E44EEE"/>
    <w:rsid w:val="00E5138C"/>
    <w:rsid w:val="00E53611"/>
    <w:rsid w:val="00E572B4"/>
    <w:rsid w:val="00E6083C"/>
    <w:rsid w:val="00E64EAC"/>
    <w:rsid w:val="00E826AD"/>
    <w:rsid w:val="00E87095"/>
    <w:rsid w:val="00E87E5D"/>
    <w:rsid w:val="00E91A51"/>
    <w:rsid w:val="00EA357D"/>
    <w:rsid w:val="00EB47F1"/>
    <w:rsid w:val="00EB4901"/>
    <w:rsid w:val="00EB5C36"/>
    <w:rsid w:val="00EC2F72"/>
    <w:rsid w:val="00EE2DAE"/>
    <w:rsid w:val="00EF413E"/>
    <w:rsid w:val="00F02844"/>
    <w:rsid w:val="00F03DC2"/>
    <w:rsid w:val="00F12D3A"/>
    <w:rsid w:val="00F15FE9"/>
    <w:rsid w:val="00F31660"/>
    <w:rsid w:val="00F33C73"/>
    <w:rsid w:val="00F34234"/>
    <w:rsid w:val="00F5087E"/>
    <w:rsid w:val="00F5207F"/>
    <w:rsid w:val="00F53AED"/>
    <w:rsid w:val="00F56657"/>
    <w:rsid w:val="00F61905"/>
    <w:rsid w:val="00F64B7E"/>
    <w:rsid w:val="00F663C6"/>
    <w:rsid w:val="00F96101"/>
    <w:rsid w:val="00F96650"/>
    <w:rsid w:val="00FA0E08"/>
    <w:rsid w:val="00FB2E79"/>
    <w:rsid w:val="00FC6AE5"/>
    <w:rsid w:val="00FC7230"/>
    <w:rsid w:val="00FF3D99"/>
    <w:rsid w:val="00FF74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B071E7"/>
  <w15:chartTrackingRefBased/>
  <w15:docId w15:val="{5DC9CC28-3A76-E24B-8493-24CEB9AE4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5D2"/>
    <w:pPr>
      <w:widowControl w:val="0"/>
    </w:pPr>
    <w:rPr>
      <w:rFonts w:ascii="Times New Roman" w:eastAsia="Times New Roman" w:hAnsi="Times New Roman" w:cs="Times New Roman"/>
      <w:kern w:val="0"/>
      <w:lang w:eastAsia="en-US"/>
      <w14:ligatures w14:val="none"/>
    </w:rPr>
  </w:style>
  <w:style w:type="paragraph" w:styleId="Heading1">
    <w:name w:val="heading 1"/>
    <w:basedOn w:val="Normal"/>
    <w:link w:val="Heading1Char"/>
    <w:uiPriority w:val="9"/>
    <w:qFormat/>
    <w:rsid w:val="00E004D6"/>
    <w:pPr>
      <w:widowControl/>
      <w:spacing w:before="100" w:beforeAutospacing="1" w:after="100" w:afterAutospacing="1"/>
      <w:outlineLvl w:val="0"/>
    </w:pPr>
    <w:rPr>
      <w:b/>
      <w:bCs/>
      <w:kern w:val="36"/>
      <w:sz w:val="48"/>
      <w:szCs w:val="48"/>
      <w:lang w:eastAsia="ja-JP"/>
    </w:rPr>
  </w:style>
  <w:style w:type="paragraph" w:styleId="Heading3">
    <w:name w:val="heading 3"/>
    <w:basedOn w:val="Normal"/>
    <w:next w:val="Normal"/>
    <w:link w:val="Heading3Char"/>
    <w:uiPriority w:val="9"/>
    <w:semiHidden/>
    <w:unhideWhenUsed/>
    <w:qFormat/>
    <w:rsid w:val="00E64EA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8B5"/>
    <w:rPr>
      <w:color w:val="0563C1" w:themeColor="hyperlink"/>
      <w:u w:val="single"/>
    </w:rPr>
  </w:style>
  <w:style w:type="character" w:styleId="UnresolvedMention">
    <w:name w:val="Unresolved Mention"/>
    <w:basedOn w:val="DefaultParagraphFont"/>
    <w:uiPriority w:val="99"/>
    <w:semiHidden/>
    <w:unhideWhenUsed/>
    <w:rsid w:val="004A48B5"/>
    <w:rPr>
      <w:color w:val="605E5C"/>
      <w:shd w:val="clear" w:color="auto" w:fill="E1DFDD"/>
    </w:rPr>
  </w:style>
  <w:style w:type="paragraph" w:styleId="ListParagraph">
    <w:name w:val="List Paragraph"/>
    <w:basedOn w:val="Normal"/>
    <w:uiPriority w:val="34"/>
    <w:qFormat/>
    <w:rsid w:val="00383319"/>
    <w:pPr>
      <w:ind w:left="720"/>
      <w:contextualSpacing/>
    </w:pPr>
  </w:style>
  <w:style w:type="numbering" w:customStyle="1" w:styleId="CurrentList1">
    <w:name w:val="Current List1"/>
    <w:uiPriority w:val="99"/>
    <w:rsid w:val="00666300"/>
    <w:pPr>
      <w:numPr>
        <w:numId w:val="4"/>
      </w:numPr>
    </w:pPr>
  </w:style>
  <w:style w:type="numbering" w:customStyle="1" w:styleId="CurrentList2">
    <w:name w:val="Current List2"/>
    <w:uiPriority w:val="99"/>
    <w:rsid w:val="00661EAD"/>
    <w:pPr>
      <w:numPr>
        <w:numId w:val="5"/>
      </w:numPr>
    </w:pPr>
  </w:style>
  <w:style w:type="numbering" w:customStyle="1" w:styleId="CurrentList3">
    <w:name w:val="Current List3"/>
    <w:uiPriority w:val="99"/>
    <w:rsid w:val="00C45F1A"/>
    <w:pPr>
      <w:numPr>
        <w:numId w:val="6"/>
      </w:numPr>
    </w:pPr>
  </w:style>
  <w:style w:type="numbering" w:customStyle="1" w:styleId="CurrentList4">
    <w:name w:val="Current List4"/>
    <w:uiPriority w:val="99"/>
    <w:rsid w:val="00C45F1A"/>
    <w:pPr>
      <w:numPr>
        <w:numId w:val="7"/>
      </w:numPr>
    </w:pPr>
  </w:style>
  <w:style w:type="numbering" w:customStyle="1" w:styleId="CurrentList5">
    <w:name w:val="Current List5"/>
    <w:uiPriority w:val="99"/>
    <w:rsid w:val="00603D71"/>
    <w:pPr>
      <w:numPr>
        <w:numId w:val="8"/>
      </w:numPr>
    </w:pPr>
  </w:style>
  <w:style w:type="numbering" w:customStyle="1" w:styleId="CurrentList6">
    <w:name w:val="Current List6"/>
    <w:uiPriority w:val="99"/>
    <w:rsid w:val="00E212CC"/>
    <w:pPr>
      <w:numPr>
        <w:numId w:val="9"/>
      </w:numPr>
    </w:pPr>
  </w:style>
  <w:style w:type="character" w:customStyle="1" w:styleId="Heading1Char">
    <w:name w:val="Heading 1 Char"/>
    <w:basedOn w:val="DefaultParagraphFont"/>
    <w:link w:val="Heading1"/>
    <w:uiPriority w:val="9"/>
    <w:rsid w:val="00E004D6"/>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E64EAC"/>
    <w:rPr>
      <w:rFonts w:asciiTheme="majorHAnsi" w:eastAsiaTheme="majorEastAsia" w:hAnsiTheme="majorHAnsi" w:cstheme="majorBidi"/>
      <w:color w:val="1F3763" w:themeColor="accent1" w:themeShade="7F"/>
      <w:kern w:val="0"/>
      <w:lang w:eastAsia="en-US"/>
      <w14:ligatures w14:val="none"/>
    </w:rPr>
  </w:style>
  <w:style w:type="character" w:styleId="FollowedHyperlink">
    <w:name w:val="FollowedHyperlink"/>
    <w:basedOn w:val="DefaultParagraphFont"/>
    <w:uiPriority w:val="99"/>
    <w:semiHidden/>
    <w:unhideWhenUsed/>
    <w:rsid w:val="009D3B22"/>
    <w:rPr>
      <w:color w:val="954F72" w:themeColor="followedHyperlink"/>
      <w:u w:val="single"/>
    </w:rPr>
  </w:style>
  <w:style w:type="paragraph" w:styleId="NoSpacing">
    <w:name w:val="No Spacing"/>
    <w:uiPriority w:val="1"/>
    <w:qFormat/>
    <w:rsid w:val="009D69E5"/>
    <w:pPr>
      <w:widowControl w:val="0"/>
    </w:pPr>
    <w:rPr>
      <w:rFonts w:ascii="Times New Roman" w:eastAsia="Times New Roman" w:hAnsi="Times New Roman" w:cs="Times New Roman"/>
      <w:kern w:val="0"/>
      <w:lang w:eastAsia="en-US"/>
      <w14:ligatures w14:val="none"/>
    </w:rPr>
  </w:style>
  <w:style w:type="paragraph" w:styleId="Header">
    <w:name w:val="header"/>
    <w:basedOn w:val="Normal"/>
    <w:link w:val="HeaderChar"/>
    <w:uiPriority w:val="99"/>
    <w:unhideWhenUsed/>
    <w:rsid w:val="000F2BBA"/>
    <w:pPr>
      <w:tabs>
        <w:tab w:val="center" w:pos="4680"/>
        <w:tab w:val="right" w:pos="9360"/>
      </w:tabs>
    </w:pPr>
  </w:style>
  <w:style w:type="character" w:customStyle="1" w:styleId="HeaderChar">
    <w:name w:val="Header Char"/>
    <w:basedOn w:val="DefaultParagraphFont"/>
    <w:link w:val="Header"/>
    <w:uiPriority w:val="99"/>
    <w:rsid w:val="000F2BBA"/>
    <w:rPr>
      <w:rFonts w:ascii="Times New Roman" w:eastAsia="Times New Roman" w:hAnsi="Times New Roman" w:cs="Times New Roman"/>
      <w:kern w:val="0"/>
      <w:lang w:eastAsia="en-US"/>
      <w14:ligatures w14:val="none"/>
    </w:rPr>
  </w:style>
  <w:style w:type="paragraph" w:styleId="Footer">
    <w:name w:val="footer"/>
    <w:basedOn w:val="Normal"/>
    <w:link w:val="FooterChar"/>
    <w:uiPriority w:val="99"/>
    <w:unhideWhenUsed/>
    <w:rsid w:val="000F2BBA"/>
    <w:pPr>
      <w:tabs>
        <w:tab w:val="center" w:pos="4680"/>
        <w:tab w:val="right" w:pos="9360"/>
      </w:tabs>
    </w:pPr>
  </w:style>
  <w:style w:type="character" w:customStyle="1" w:styleId="FooterChar">
    <w:name w:val="Footer Char"/>
    <w:basedOn w:val="DefaultParagraphFont"/>
    <w:link w:val="Footer"/>
    <w:uiPriority w:val="99"/>
    <w:rsid w:val="000F2BBA"/>
    <w:rPr>
      <w:rFonts w:ascii="Times New Roman" w:eastAsia="Times New Roman" w:hAnsi="Times New Roman" w:cs="Times New Roman"/>
      <w:kern w:val="0"/>
      <w:lang w:eastAsia="en-US"/>
      <w14:ligatures w14:val="none"/>
    </w:rPr>
  </w:style>
  <w:style w:type="numbering" w:customStyle="1" w:styleId="CurrentList7">
    <w:name w:val="Current List7"/>
    <w:uiPriority w:val="99"/>
    <w:rsid w:val="005960DF"/>
    <w:pPr>
      <w:numPr>
        <w:numId w:val="10"/>
      </w:numPr>
    </w:pPr>
  </w:style>
  <w:style w:type="character" w:styleId="PageNumber">
    <w:name w:val="page number"/>
    <w:basedOn w:val="DefaultParagraphFont"/>
    <w:uiPriority w:val="99"/>
    <w:semiHidden/>
    <w:unhideWhenUsed/>
    <w:rsid w:val="000F0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261206">
      <w:bodyDiv w:val="1"/>
      <w:marLeft w:val="0"/>
      <w:marRight w:val="0"/>
      <w:marTop w:val="0"/>
      <w:marBottom w:val="0"/>
      <w:divBdr>
        <w:top w:val="none" w:sz="0" w:space="0" w:color="auto"/>
        <w:left w:val="none" w:sz="0" w:space="0" w:color="auto"/>
        <w:bottom w:val="none" w:sz="0" w:space="0" w:color="auto"/>
        <w:right w:val="none" w:sz="0" w:space="0" w:color="auto"/>
      </w:divBdr>
    </w:div>
    <w:div w:id="64174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kasleucht.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ukas.leucht@queens.ox.ac.uk"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ukasleucht.com/pdf/Dissecting_Power.pdf" TargetMode="External"/><Relationship Id="rId4" Type="http://schemas.openxmlformats.org/officeDocument/2006/relationships/webSettings" Target="webSettings.xml"/><Relationship Id="rId9" Type="http://schemas.openxmlformats.org/officeDocument/2006/relationships/hyperlink" Target="https://www.lukasleucht.com/pdf/Killer_Incentive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Leucht</dc:creator>
  <cp:keywords/>
  <dc:description/>
  <cp:lastModifiedBy>Lukas Leucht</cp:lastModifiedBy>
  <cp:revision>15</cp:revision>
  <cp:lastPrinted>2023-11-01T19:47:00Z</cp:lastPrinted>
  <dcterms:created xsi:type="dcterms:W3CDTF">2023-11-20T07:34:00Z</dcterms:created>
  <dcterms:modified xsi:type="dcterms:W3CDTF">2024-10-04T22:27:00Z</dcterms:modified>
</cp:coreProperties>
</file>