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53D3" w14:textId="4C40391B" w:rsidR="00177DE7" w:rsidRDefault="00177DE7" w:rsidP="00CA498D">
      <w:pPr>
        <w:spacing w:after="0"/>
        <w:jc w:val="center"/>
        <w:rPr>
          <w:b/>
          <w:bCs/>
          <w:color w:val="2F5496" w:themeColor="accent1" w:themeShade="BF"/>
          <w:sz w:val="28"/>
          <w:szCs w:val="28"/>
        </w:rPr>
      </w:pPr>
      <w:r w:rsidRPr="00DC13A9">
        <w:rPr>
          <w:b/>
          <w:bCs/>
          <w:color w:val="2F5496" w:themeColor="accent1" w:themeShade="BF"/>
          <w:sz w:val="28"/>
          <w:szCs w:val="28"/>
        </w:rPr>
        <w:t xml:space="preserve">Ejercicio de </w:t>
      </w:r>
      <w:r>
        <w:rPr>
          <w:b/>
          <w:bCs/>
          <w:color w:val="2F5496" w:themeColor="accent1" w:themeShade="BF"/>
          <w:sz w:val="28"/>
          <w:szCs w:val="28"/>
        </w:rPr>
        <w:t>Análisis de Resultados</w:t>
      </w:r>
    </w:p>
    <w:p w14:paraId="420DA0DF" w14:textId="0A4F3325" w:rsidR="00177DE7" w:rsidRPr="00DC13A9" w:rsidRDefault="00177DE7" w:rsidP="00CA498D">
      <w:pPr>
        <w:spacing w:after="0"/>
        <w:jc w:val="center"/>
        <w:rPr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color w:val="2F5496" w:themeColor="accent1" w:themeShade="BF"/>
          <w:sz w:val="28"/>
          <w:szCs w:val="28"/>
        </w:rPr>
        <w:t>Por Lenin Vargas</w:t>
      </w:r>
    </w:p>
    <w:p w14:paraId="1A98924E" w14:textId="77777777" w:rsidR="00177DE7" w:rsidRPr="00DC13A9" w:rsidRDefault="00177DE7" w:rsidP="00A53AB4">
      <w:pPr>
        <w:spacing w:after="0"/>
        <w:jc w:val="both"/>
        <w:rPr>
          <w:b/>
          <w:bCs/>
        </w:rPr>
      </w:pPr>
      <w:r w:rsidRPr="00DC13A9">
        <w:rPr>
          <w:b/>
          <w:bCs/>
        </w:rPr>
        <w:t>EJERCICIO 2</w:t>
      </w:r>
    </w:p>
    <w:p w14:paraId="6A318D34" w14:textId="77777777" w:rsidR="00177DE7" w:rsidRPr="00DC13A9" w:rsidRDefault="00177DE7" w:rsidP="00A53AB4">
      <w:pPr>
        <w:spacing w:after="0"/>
        <w:jc w:val="both"/>
        <w:rPr>
          <w:b/>
          <w:bCs/>
        </w:rPr>
      </w:pPr>
      <w:r w:rsidRPr="00DC13A9">
        <w:rPr>
          <w:b/>
          <w:bCs/>
        </w:rPr>
        <w:t>INSTRUCCIONES:</w:t>
      </w:r>
    </w:p>
    <w:p w14:paraId="0A03000D" w14:textId="77777777" w:rsidR="00177DE7" w:rsidRDefault="00177DE7" w:rsidP="00A53AB4">
      <w:pPr>
        <w:spacing w:after="0"/>
        <w:jc w:val="both"/>
      </w:pPr>
      <w:r>
        <w:t>1. Dado el siguiente cuadro de resultados de una prueba de carga detallados con los valores obtenidos luego de la ejecución de la prueba (Archivo: textSummary.txt), necesitamos realizar un análisis de los resultados encontrados:</w:t>
      </w:r>
    </w:p>
    <w:p w14:paraId="3025A560" w14:textId="77777777" w:rsidR="00177DE7" w:rsidRDefault="00177DE7" w:rsidP="00A53AB4">
      <w:pPr>
        <w:spacing w:after="0"/>
        <w:jc w:val="both"/>
      </w:pPr>
    </w:p>
    <w:p w14:paraId="2F4625A0" w14:textId="77777777" w:rsidR="00177DE7" w:rsidRDefault="00177DE7" w:rsidP="00A53AB4">
      <w:pPr>
        <w:spacing w:after="0"/>
        <w:jc w:val="both"/>
      </w:pPr>
    </w:p>
    <w:p w14:paraId="311E251F" w14:textId="77777777" w:rsidR="00177DE7" w:rsidRDefault="00177DE7" w:rsidP="00A53AB4">
      <w:pPr>
        <w:spacing w:after="0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48FB01" wp14:editId="3ED23C9D">
                <wp:simplePos x="0" y="0"/>
                <wp:positionH relativeFrom="column">
                  <wp:posOffset>-238125</wp:posOffset>
                </wp:positionH>
                <wp:positionV relativeFrom="paragraph">
                  <wp:posOffset>-251270</wp:posOffset>
                </wp:positionV>
                <wp:extent cx="6104075" cy="3651544"/>
                <wp:effectExtent l="0" t="0" r="17780" b="19050"/>
                <wp:wrapNone/>
                <wp:docPr id="67764686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075" cy="36515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CAA0E" w14:textId="0C442124" w:rsidR="00177DE7" w:rsidRPr="00FE22B1" w:rsidRDefault="00177DE7" w:rsidP="00A53AB4">
                            <w:pPr>
                              <w:jc w:val="center"/>
                              <w:rPr>
                                <w:sz w:val="13"/>
                                <w:szCs w:val="13"/>
                              </w:rPr>
                            </w:pPr>
                            <w:r w:rsidRPr="005860A6">
                              <w:rPr>
                                <w:noProof/>
                                <w:sz w:val="13"/>
                                <w:szCs w:val="13"/>
                              </w:rPr>
                              <w:drawing>
                                <wp:inline distT="0" distB="0" distL="0" distR="0" wp14:anchorId="67687227" wp14:editId="5619C418">
                                  <wp:extent cx="5914390" cy="3486150"/>
                                  <wp:effectExtent l="0" t="0" r="0" b="0"/>
                                  <wp:docPr id="387654066" name="Imagen 1" descr="Imagen que contiene Tabl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7654066" name="Imagen 1" descr="Imagen que contiene Tabl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14390" cy="34861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8FB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8.75pt;margin-top:-19.8pt;width:480.65pt;height:28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" fillcolor="white [3201]" strokeweight=".5pt">
                <v:textbox>
                  <w:txbxContent>
                    <w:p w14:paraId="18DCAA0E" w14:textId="0C442124" w:rsidR="00177DE7" w:rsidRPr="00FE22B1" w:rsidRDefault="00177DE7" w:rsidP="00A53AB4">
                      <w:pPr>
                        <w:jc w:val="center"/>
                        <w:rPr>
                          <w:sz w:val="13"/>
                          <w:szCs w:val="13"/>
                        </w:rPr>
                      </w:pPr>
                      <w:r w:rsidRPr="005860A6">
                        <w:rPr>
                          <w:noProof/>
                          <w:sz w:val="13"/>
                          <w:szCs w:val="13"/>
                        </w:rPr>
                        <w:drawing>
                          <wp:inline distT="0" distB="0" distL="0" distR="0" wp14:anchorId="67687227" wp14:editId="5619C418">
                            <wp:extent cx="5914390" cy="3486150"/>
                            <wp:effectExtent l="0" t="0" r="0" b="0"/>
                            <wp:docPr id="387654066" name="Imagen 1" descr="Imagen que contiene Tabl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7654066" name="Imagen 1" descr="Imagen que contiene Tabla&#10;&#10;El contenido generado por IA puede ser incorrecto.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14390" cy="34861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C82E05D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73E64246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6389663F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2924719B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7626FE4E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50F6DC9D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297A4AA1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538DC2ED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007BE008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2B4E55E5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7741F480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384DD4B0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1CE541AD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2215463E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25347B70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69703307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10628E5B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512A583D" w14:textId="77777777" w:rsidR="00177DE7" w:rsidRDefault="00177DE7" w:rsidP="00A53AB4">
      <w:pPr>
        <w:spacing w:after="0"/>
        <w:jc w:val="both"/>
        <w:rPr>
          <w:b/>
          <w:bCs/>
        </w:rPr>
      </w:pPr>
    </w:p>
    <w:p w14:paraId="5EB82459" w14:textId="396B1C85" w:rsidR="00177DE7" w:rsidRPr="00C64AB2" w:rsidRDefault="00C64AB2" w:rsidP="00A53AB4">
      <w:pPr>
        <w:spacing w:after="0"/>
        <w:jc w:val="both"/>
      </w:pPr>
      <w:r w:rsidRPr="00C64AB2">
        <w:t xml:space="preserve">La prueba </w:t>
      </w:r>
      <w:r>
        <w:t xml:space="preserve">generó 276650 peticiones a la API de las cuales 6759 fallaron esto es el 2.44% de error. </w:t>
      </w:r>
      <w:r w:rsidR="009328C5">
        <w:t>Es bajo, pero no suficiente para servicios críticos.</w:t>
      </w:r>
    </w:p>
    <w:p w14:paraId="2FFBE15F" w14:textId="77777777" w:rsidR="00177DE7" w:rsidRPr="009328C5" w:rsidRDefault="00177DE7" w:rsidP="00A53AB4">
      <w:pPr>
        <w:spacing w:after="0"/>
        <w:jc w:val="both"/>
      </w:pPr>
    </w:p>
    <w:p w14:paraId="54DCB1D6" w14:textId="5202D3F6" w:rsidR="009328C5" w:rsidRDefault="009328C5" w:rsidP="00A53AB4">
      <w:pPr>
        <w:spacing w:after="0"/>
        <w:jc w:val="both"/>
      </w:pPr>
      <w:r w:rsidRPr="009328C5">
        <w:t xml:space="preserve">Los </w:t>
      </w:r>
      <w:proofErr w:type="spellStart"/>
      <w:r w:rsidRPr="009328C5">
        <w:t>checks</w:t>
      </w:r>
      <w:proofErr w:type="spellEnd"/>
      <w:r w:rsidRPr="009328C5">
        <w:t xml:space="preserve"> configurados coinciden con el balance de transacciones lo que </w:t>
      </w:r>
      <w:r w:rsidR="00CD3D2E">
        <w:t>significa</w:t>
      </w:r>
      <w:r w:rsidRPr="009328C5">
        <w:t xml:space="preserve"> que uno de los </w:t>
      </w:r>
      <w:proofErr w:type="spellStart"/>
      <w:r w:rsidRPr="009328C5">
        <w:t>checks</w:t>
      </w:r>
      <w:proofErr w:type="spellEnd"/>
      <w:r w:rsidRPr="009328C5">
        <w:t xml:space="preserve"> es </w:t>
      </w:r>
      <w:r w:rsidR="00CD3D2E">
        <w:t xml:space="preserve">el error </w:t>
      </w:r>
      <w:proofErr w:type="spellStart"/>
      <w:r w:rsidR="00CD3D2E">
        <w:t>rate</w:t>
      </w:r>
      <w:proofErr w:type="spellEnd"/>
      <w:r w:rsidR="00CD3D2E">
        <w:t xml:space="preserve"> relacionado a</w:t>
      </w:r>
      <w:r w:rsidRPr="009328C5">
        <w:t xml:space="preserve"> la respuesta exitosa de la API.</w:t>
      </w:r>
    </w:p>
    <w:p w14:paraId="79D13098" w14:textId="77777777" w:rsidR="009328C5" w:rsidRDefault="009328C5" w:rsidP="00A53AB4">
      <w:pPr>
        <w:spacing w:after="0"/>
        <w:jc w:val="both"/>
      </w:pPr>
    </w:p>
    <w:p w14:paraId="7E04B67C" w14:textId="3C4C73F5" w:rsidR="009328C5" w:rsidRDefault="009328C5" w:rsidP="00A53AB4">
      <w:pPr>
        <w:spacing w:after="0"/>
        <w:jc w:val="both"/>
      </w:pPr>
      <w:r>
        <w:t xml:space="preserve">La duración de la petición tiene un parámetro </w:t>
      </w:r>
      <w:proofErr w:type="spellStart"/>
      <w:r>
        <w:t>expected_response</w:t>
      </w:r>
      <w:proofErr w:type="spellEnd"/>
      <w:r>
        <w:t xml:space="preserve">: true, esto sugiere que hay un </w:t>
      </w:r>
      <w:proofErr w:type="spellStart"/>
      <w:r>
        <w:t>check</w:t>
      </w:r>
      <w:proofErr w:type="spellEnd"/>
      <w:r>
        <w:t xml:space="preserve"> sobre el tiempo de respuesta y es menor a 1.57 segundos. Además, superó la prueba</w:t>
      </w:r>
      <w:r w:rsidR="00CD3D2E">
        <w:t xml:space="preserve"> según este parámetro.</w:t>
      </w:r>
    </w:p>
    <w:p w14:paraId="5AE9B991" w14:textId="77777777" w:rsidR="009328C5" w:rsidRDefault="009328C5" w:rsidP="00A53AB4">
      <w:pPr>
        <w:spacing w:after="0"/>
        <w:jc w:val="both"/>
      </w:pPr>
    </w:p>
    <w:p w14:paraId="1C6A07DF" w14:textId="77777777" w:rsidR="00CD3D2E" w:rsidRDefault="009328C5" w:rsidP="00A53AB4">
      <w:pPr>
        <w:spacing w:after="0"/>
        <w:jc w:val="both"/>
      </w:pPr>
      <w:r>
        <w:t xml:space="preserve">La prueba configuró entre 2 y 140 usuarios virtuales </w:t>
      </w:r>
      <w:r w:rsidR="00CD3D2E">
        <w:t>y estos generaron 73.18 TPS.</w:t>
      </w:r>
    </w:p>
    <w:p w14:paraId="21F5BB23" w14:textId="77777777" w:rsidR="00CD3D2E" w:rsidRDefault="00CD3D2E" w:rsidP="00A53AB4">
      <w:pPr>
        <w:spacing w:after="0"/>
        <w:jc w:val="both"/>
      </w:pPr>
    </w:p>
    <w:p w14:paraId="2B2729A3" w14:textId="58775F22" w:rsidR="009328C5" w:rsidRDefault="00866E30" w:rsidP="00A53AB4">
      <w:pPr>
        <w:spacing w:after="0"/>
        <w:jc w:val="both"/>
      </w:pPr>
      <w:r>
        <w:t>L</w:t>
      </w:r>
      <w:r w:rsidR="00CD3D2E">
        <w:t xml:space="preserve">a prueba en cuanto a tiempo de respuesta fue </w:t>
      </w:r>
      <w:r w:rsidR="00F57B61">
        <w:t>superada,</w:t>
      </w:r>
      <w:r w:rsidR="00CD3D2E">
        <w:t xml:space="preserve"> pero en cuando a peticiones hay una tasa de error de 2.44%.</w:t>
      </w:r>
    </w:p>
    <w:p w14:paraId="76FCF6BA" w14:textId="77777777" w:rsidR="009328C5" w:rsidRPr="009328C5" w:rsidRDefault="009328C5" w:rsidP="00A53AB4">
      <w:pPr>
        <w:spacing w:after="0"/>
        <w:jc w:val="both"/>
      </w:pPr>
    </w:p>
    <w:p w14:paraId="6D01C8B5" w14:textId="77777777" w:rsidR="00177DE7" w:rsidRDefault="00177DE7" w:rsidP="00A53AB4">
      <w:pPr>
        <w:spacing w:after="0"/>
        <w:jc w:val="both"/>
      </w:pPr>
    </w:p>
    <w:p w14:paraId="787DC7BA" w14:textId="77777777" w:rsidR="00177DE7" w:rsidRPr="00DC13A9" w:rsidRDefault="00177DE7" w:rsidP="00A53AB4">
      <w:pPr>
        <w:spacing w:after="0"/>
        <w:jc w:val="both"/>
        <w:rPr>
          <w:b/>
          <w:bCs/>
        </w:rPr>
      </w:pPr>
      <w:r>
        <w:rPr>
          <w:b/>
          <w:bCs/>
        </w:rPr>
        <w:t>Información Adicional</w:t>
      </w:r>
      <w:r w:rsidRPr="00DC13A9">
        <w:rPr>
          <w:b/>
          <w:bCs/>
        </w:rPr>
        <w:t>:</w:t>
      </w:r>
    </w:p>
    <w:p w14:paraId="0C643411" w14:textId="4661FB9F" w:rsidR="00177DE7" w:rsidRDefault="00177DE7" w:rsidP="00A53AB4">
      <w:pPr>
        <w:spacing w:after="0"/>
        <w:jc w:val="both"/>
      </w:pPr>
      <w:r>
        <w:rPr>
          <w:b/>
          <w:bCs/>
        </w:rPr>
        <w:t xml:space="preserve">El monitoreo </w:t>
      </w:r>
      <w:r>
        <w:t>de la prueba, arrojó el siguiente diagrama:</w:t>
      </w:r>
    </w:p>
    <w:p w14:paraId="7B2E2FA3" w14:textId="77777777" w:rsidR="00177DE7" w:rsidRDefault="00177DE7" w:rsidP="00A53AB4">
      <w:pPr>
        <w:spacing w:after="0"/>
        <w:jc w:val="both"/>
      </w:pPr>
    </w:p>
    <w:p w14:paraId="35E67AA6" w14:textId="77777777" w:rsidR="00177DE7" w:rsidRDefault="00177DE7" w:rsidP="00A53AB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26C386A" wp14:editId="2CBD0B22">
            <wp:extent cx="4602480" cy="2749550"/>
            <wp:effectExtent l="0" t="0" r="0" b="6350"/>
            <wp:docPr id="299436600" name="Imagen 3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36600" name="Imagen 3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2494" w14:textId="77777777" w:rsidR="00F57B61" w:rsidRDefault="00F57B61" w:rsidP="00A53AB4">
      <w:pPr>
        <w:spacing w:after="0"/>
        <w:jc w:val="both"/>
      </w:pPr>
    </w:p>
    <w:p w14:paraId="36962AB4" w14:textId="3F0FE3C0" w:rsidR="00F57B61" w:rsidRDefault="00F57B61" w:rsidP="00A53AB4">
      <w:pPr>
        <w:spacing w:after="0"/>
        <w:jc w:val="both"/>
      </w:pPr>
      <w:r>
        <w:t>El gráfico a la izquierda y en verde muestra los usuarios virtuales (</w:t>
      </w:r>
      <w:proofErr w:type="spellStart"/>
      <w:r>
        <w:t>VUs</w:t>
      </w:r>
      <w:proofErr w:type="spellEnd"/>
      <w:r>
        <w:t>) activos en un delta tiempo, por otro lado, a la derecha y en azul se muestra las transacciones por segundo (TPS) en el mismo delta tiempo.</w:t>
      </w:r>
    </w:p>
    <w:p w14:paraId="2C923520" w14:textId="77777777" w:rsidR="00F57B61" w:rsidRDefault="00F57B61" w:rsidP="00A53AB4">
      <w:pPr>
        <w:spacing w:after="0"/>
        <w:jc w:val="both"/>
      </w:pPr>
    </w:p>
    <w:p w14:paraId="0529AC00" w14:textId="20E9F6F3" w:rsidR="00F57B61" w:rsidRDefault="00F57B61" w:rsidP="00A53AB4">
      <w:pPr>
        <w:spacing w:after="0"/>
        <w:jc w:val="both"/>
      </w:pPr>
      <w:r>
        <w:t xml:space="preserve">Los usuarios virtuales tienen un valor constante de 140 </w:t>
      </w:r>
      <w:proofErr w:type="spellStart"/>
      <w:r>
        <w:t>VUs</w:t>
      </w:r>
      <w:proofErr w:type="spellEnd"/>
      <w:r>
        <w:t xml:space="preserve"> durante toda la prueba, las TPS están en promedio en 85/s con una caída </w:t>
      </w:r>
      <w:r w:rsidR="00866E30">
        <w:t>desde</w:t>
      </w:r>
      <w:r>
        <w:t xml:space="preserve"> el minuto 01:50 </w:t>
      </w:r>
      <w:r w:rsidR="00866E30">
        <w:t>hast</w:t>
      </w:r>
      <w:r>
        <w:t>a 02:00</w:t>
      </w:r>
      <w:r w:rsidR="00866E30">
        <w:t xml:space="preserve"> a 12/s aproximadamente.</w:t>
      </w:r>
    </w:p>
    <w:p w14:paraId="637CC2D3" w14:textId="77777777" w:rsidR="00866E30" w:rsidRDefault="00866E30" w:rsidP="00A53AB4">
      <w:pPr>
        <w:spacing w:after="0"/>
        <w:jc w:val="both"/>
      </w:pPr>
    </w:p>
    <w:p w14:paraId="0E648DFC" w14:textId="640C0F3C" w:rsidR="00866E30" w:rsidRDefault="00866E30" w:rsidP="00A53AB4">
      <w:pPr>
        <w:spacing w:after="0"/>
        <w:jc w:val="both"/>
      </w:pPr>
      <w:r>
        <w:t>Esta caída sugiere una saturación del servidor y ya no es posible sostener una mayor cantidad de TPS, puede ser un problema de la aplicación o de servidor que lo aloja.</w:t>
      </w:r>
    </w:p>
    <w:p w14:paraId="65FC04A6" w14:textId="77777777" w:rsidR="00177DE7" w:rsidRDefault="00177DE7" w:rsidP="00A53AB4">
      <w:pPr>
        <w:jc w:val="both"/>
      </w:pPr>
    </w:p>
    <w:p w14:paraId="32CB09DC" w14:textId="74FFE482" w:rsidR="00177DE7" w:rsidRPr="00866E30" w:rsidRDefault="00866E30" w:rsidP="00A53AB4">
      <w:pPr>
        <w:spacing w:after="0"/>
        <w:jc w:val="both"/>
        <w:rPr>
          <w:b/>
          <w:bCs/>
        </w:rPr>
      </w:pPr>
      <w:r w:rsidRPr="00866E30">
        <w:rPr>
          <w:b/>
          <w:bCs/>
        </w:rPr>
        <w:t xml:space="preserve">Conclusiones </w:t>
      </w:r>
    </w:p>
    <w:p w14:paraId="310D315D" w14:textId="77777777" w:rsidR="00866E30" w:rsidRDefault="00866E30" w:rsidP="00A53AB4">
      <w:pPr>
        <w:jc w:val="both"/>
      </w:pPr>
    </w:p>
    <w:p w14:paraId="481AB6A6" w14:textId="43DDDA51" w:rsidR="00866E30" w:rsidRDefault="00866E30" w:rsidP="00A53AB4">
      <w:pPr>
        <w:jc w:val="both"/>
      </w:pPr>
      <w:r>
        <w:t>El tiempo de respuesta del servicio es buena (menor o igual 1.57), es decir es un servidor potente ya que responde rápido con una carga de 85 TPS.</w:t>
      </w:r>
    </w:p>
    <w:p w14:paraId="64E08334" w14:textId="223B6DE9" w:rsidR="00866E30" w:rsidRDefault="00866E30" w:rsidP="00A53AB4">
      <w:pPr>
        <w:jc w:val="both"/>
      </w:pPr>
      <w:r>
        <w:t>La tasa de error es considerable con un 2.44% (alta para servicios críticos), además con el gráfico del monitoreo se evidencia una saturación en un delta tiempo.</w:t>
      </w:r>
    </w:p>
    <w:p w14:paraId="2049AE0E" w14:textId="11EA17A4" w:rsidR="00866E30" w:rsidRPr="00866E30" w:rsidRDefault="00866E30" w:rsidP="00A53AB4">
      <w:pPr>
        <w:jc w:val="both"/>
        <w:rPr>
          <w:b/>
          <w:bCs/>
        </w:rPr>
      </w:pPr>
      <w:r w:rsidRPr="00866E30">
        <w:rPr>
          <w:b/>
          <w:bCs/>
        </w:rPr>
        <w:t>Recomendaciones</w:t>
      </w:r>
    </w:p>
    <w:p w14:paraId="26F08DC1" w14:textId="6F0153CE" w:rsidR="003428A9" w:rsidRDefault="00866E30" w:rsidP="00A53AB4">
      <w:pPr>
        <w:jc w:val="both"/>
      </w:pPr>
      <w:r>
        <w:t>Se recomienda</w:t>
      </w:r>
      <w:r w:rsidR="00A53AB4">
        <w:t xml:space="preserve"> investigar el motivo de la saturación del servicio, se podría enfocar los esfuerzos en revisión del código del software o revisión de la infraestructura a todo nivel (red, servidor, etc.)</w:t>
      </w:r>
    </w:p>
    <w:sectPr w:rsidR="003428A9" w:rsidSect="00177D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E7"/>
    <w:rsid w:val="00177DE7"/>
    <w:rsid w:val="003428A9"/>
    <w:rsid w:val="003A4F0F"/>
    <w:rsid w:val="005D4ACE"/>
    <w:rsid w:val="00640C7C"/>
    <w:rsid w:val="00690290"/>
    <w:rsid w:val="006A358F"/>
    <w:rsid w:val="007C241C"/>
    <w:rsid w:val="00866E30"/>
    <w:rsid w:val="009328C5"/>
    <w:rsid w:val="00A53AB4"/>
    <w:rsid w:val="00C64AB2"/>
    <w:rsid w:val="00CA498D"/>
    <w:rsid w:val="00CD3D2E"/>
    <w:rsid w:val="00CE6F9F"/>
    <w:rsid w:val="00D61BC1"/>
    <w:rsid w:val="00D773CF"/>
    <w:rsid w:val="00E42564"/>
    <w:rsid w:val="00F5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09FC4"/>
  <w15:chartTrackingRefBased/>
  <w15:docId w15:val="{15E4096D-4A2C-4341-ACFA-F9895D67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DE7"/>
    <w:pPr>
      <w:spacing w:line="259" w:lineRule="auto"/>
    </w:pPr>
    <w:rPr>
      <w:kern w:val="0"/>
      <w:sz w:val="22"/>
      <w:szCs w:val="22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77DE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DE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DE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DE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DE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DE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DE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DE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DE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D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D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D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7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DE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7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DE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77D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DE7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77D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D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PATRICIO VARGAS REINOSO</dc:creator>
  <cp:keywords/>
  <dc:description/>
  <cp:lastModifiedBy>LENIN PATRICIO VARGAS REINOSO</cp:lastModifiedBy>
  <cp:revision>3</cp:revision>
  <dcterms:created xsi:type="dcterms:W3CDTF">2025-11-08T17:57:00Z</dcterms:created>
  <dcterms:modified xsi:type="dcterms:W3CDTF">2025-11-09T00:48:00Z</dcterms:modified>
</cp:coreProperties>
</file>