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996" w:rsidRDefault="00325890" w:rsidP="00684551">
      <w:pPr>
        <w:pStyle w:val="a5"/>
        <w:rPr>
          <w:sz w:val="52"/>
          <w:szCs w:val="52"/>
        </w:rPr>
      </w:pPr>
      <w:bookmarkStart w:id="0" w:name="_Toc425509998"/>
      <w:proofErr w:type="gramStart"/>
      <w:r w:rsidRPr="00325890">
        <w:rPr>
          <w:rFonts w:hint="eastAsia"/>
          <w:sz w:val="52"/>
          <w:szCs w:val="52"/>
        </w:rPr>
        <w:t>官网手机站</w:t>
      </w:r>
      <w:r w:rsidRPr="00325890">
        <w:rPr>
          <w:rFonts w:hint="eastAsia"/>
          <w:sz w:val="52"/>
          <w:szCs w:val="52"/>
        </w:rPr>
        <w:t>PHP</w:t>
      </w:r>
      <w:r w:rsidRPr="00325890">
        <w:rPr>
          <w:rFonts w:hint="eastAsia"/>
          <w:sz w:val="52"/>
          <w:szCs w:val="52"/>
        </w:rPr>
        <w:t>版</w:t>
      </w:r>
      <w:r w:rsidR="00684551">
        <w:rPr>
          <w:rFonts w:hint="eastAsia"/>
          <w:sz w:val="52"/>
          <w:szCs w:val="52"/>
        </w:rPr>
        <w:t>需求</w:t>
      </w:r>
      <w:proofErr w:type="gramEnd"/>
      <w:r w:rsidR="00684551">
        <w:rPr>
          <w:rFonts w:hint="eastAsia"/>
          <w:sz w:val="52"/>
          <w:szCs w:val="52"/>
        </w:rPr>
        <w:t>说明书</w:t>
      </w:r>
      <w:bookmarkEnd w:id="0"/>
    </w:p>
    <w:p w:rsidR="00942EA4" w:rsidRDefault="00942EA4" w:rsidP="00942EA4"/>
    <w:p w:rsidR="00942EA4" w:rsidRDefault="00942EA4" w:rsidP="00942EA4"/>
    <w:p w:rsidR="00942EA4" w:rsidRDefault="00942EA4" w:rsidP="00942EA4"/>
    <w:p w:rsidR="00942EA4" w:rsidRDefault="00942EA4" w:rsidP="00942EA4"/>
    <w:p w:rsidR="00942EA4" w:rsidRDefault="00942EA4" w:rsidP="00942EA4"/>
    <w:p w:rsidR="00942EA4" w:rsidRDefault="00942EA4" w:rsidP="00942EA4"/>
    <w:p w:rsidR="00942EA4" w:rsidRPr="00942EA4" w:rsidRDefault="009139F3" w:rsidP="00942EA4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V1.1</w:t>
      </w:r>
    </w:p>
    <w:p w:rsidR="00942EA4" w:rsidRDefault="00942EA4" w:rsidP="00942EA4"/>
    <w:p w:rsidR="00942EA4" w:rsidRDefault="00942EA4" w:rsidP="00942EA4"/>
    <w:p w:rsidR="00942EA4" w:rsidRDefault="00942EA4" w:rsidP="00942EA4">
      <w:pPr>
        <w:jc w:val="center"/>
      </w:pPr>
    </w:p>
    <w:p w:rsidR="00942EA4" w:rsidRDefault="00942EA4" w:rsidP="00942EA4">
      <w:pPr>
        <w:jc w:val="center"/>
      </w:pPr>
    </w:p>
    <w:p w:rsidR="00942EA4" w:rsidRDefault="00942EA4" w:rsidP="00942EA4">
      <w:pPr>
        <w:jc w:val="center"/>
      </w:pPr>
    </w:p>
    <w:p w:rsidR="00942EA4" w:rsidRDefault="00942EA4" w:rsidP="00942EA4">
      <w:pPr>
        <w:jc w:val="center"/>
      </w:pPr>
    </w:p>
    <w:p w:rsidR="00942EA4" w:rsidRDefault="00942EA4" w:rsidP="00942EA4">
      <w:pPr>
        <w:jc w:val="center"/>
      </w:pPr>
    </w:p>
    <w:p w:rsidR="00942EA4" w:rsidRDefault="00942EA4" w:rsidP="00942EA4">
      <w:pPr>
        <w:jc w:val="center"/>
      </w:pPr>
    </w:p>
    <w:p w:rsidR="00942EA4" w:rsidRDefault="00942EA4" w:rsidP="00942EA4">
      <w:pPr>
        <w:jc w:val="center"/>
      </w:pPr>
    </w:p>
    <w:p w:rsidR="00F214E8" w:rsidRDefault="00F214E8" w:rsidP="00942EA4">
      <w:pPr>
        <w:jc w:val="center"/>
      </w:pPr>
    </w:p>
    <w:p w:rsidR="00F214E8" w:rsidRDefault="00F214E8" w:rsidP="00942EA4">
      <w:pPr>
        <w:jc w:val="center"/>
      </w:pPr>
    </w:p>
    <w:p w:rsidR="00F214E8" w:rsidRDefault="00F214E8" w:rsidP="00942EA4">
      <w:pPr>
        <w:jc w:val="center"/>
      </w:pPr>
    </w:p>
    <w:p w:rsidR="00F214E8" w:rsidRPr="00325890" w:rsidRDefault="00F214E8" w:rsidP="00942EA4">
      <w:pPr>
        <w:jc w:val="center"/>
      </w:pPr>
    </w:p>
    <w:p w:rsidR="00F214E8" w:rsidRDefault="00F214E8" w:rsidP="00942EA4">
      <w:pPr>
        <w:jc w:val="center"/>
      </w:pPr>
    </w:p>
    <w:p w:rsidR="00F214E8" w:rsidRDefault="00F214E8" w:rsidP="00942EA4">
      <w:pPr>
        <w:jc w:val="center"/>
      </w:pPr>
    </w:p>
    <w:p w:rsidR="00F214E8" w:rsidRDefault="00F214E8" w:rsidP="00942EA4">
      <w:pPr>
        <w:jc w:val="center"/>
      </w:pPr>
    </w:p>
    <w:p w:rsidR="00F214E8" w:rsidRDefault="00F214E8" w:rsidP="00942EA4">
      <w:pPr>
        <w:jc w:val="center"/>
      </w:pPr>
    </w:p>
    <w:p w:rsidR="00942EA4" w:rsidRDefault="00942EA4" w:rsidP="00942EA4">
      <w:pPr>
        <w:jc w:val="center"/>
      </w:pPr>
      <w:r>
        <w:rPr>
          <w:rFonts w:hint="eastAsia"/>
        </w:rPr>
        <w:t>修订记录</w:t>
      </w:r>
    </w:p>
    <w:p w:rsidR="00942EA4" w:rsidRDefault="00942EA4" w:rsidP="00942EA4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EA4" w:rsidTr="00942EA4">
        <w:tc>
          <w:tcPr>
            <w:tcW w:w="2130" w:type="dxa"/>
          </w:tcPr>
          <w:p w:rsidR="00942EA4" w:rsidRDefault="00942EA4" w:rsidP="00942EA4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</w:tcPr>
          <w:p w:rsidR="00942EA4" w:rsidRDefault="00942EA4" w:rsidP="00942EA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:rsidR="00942EA4" w:rsidRDefault="00942EA4" w:rsidP="00942EA4">
            <w:pPr>
              <w:jc w:val="center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2131" w:type="dxa"/>
          </w:tcPr>
          <w:p w:rsidR="00942EA4" w:rsidRDefault="00942EA4" w:rsidP="00942EA4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942EA4" w:rsidTr="00942EA4">
        <w:tc>
          <w:tcPr>
            <w:tcW w:w="2130" w:type="dxa"/>
          </w:tcPr>
          <w:p w:rsidR="00942EA4" w:rsidRDefault="00942EA4" w:rsidP="00942EA4">
            <w:pPr>
              <w:jc w:val="center"/>
            </w:pPr>
            <w:r>
              <w:rPr>
                <w:rFonts w:hint="eastAsia"/>
              </w:rPr>
              <w:t>2015/07/</w:t>
            </w:r>
            <w:r w:rsidR="00325890">
              <w:rPr>
                <w:rFonts w:hint="eastAsia"/>
              </w:rPr>
              <w:t>21</w:t>
            </w:r>
          </w:p>
        </w:tc>
        <w:tc>
          <w:tcPr>
            <w:tcW w:w="2130" w:type="dxa"/>
          </w:tcPr>
          <w:p w:rsidR="00942EA4" w:rsidRDefault="00942EA4" w:rsidP="00942EA4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131" w:type="dxa"/>
          </w:tcPr>
          <w:p w:rsidR="00942EA4" w:rsidRDefault="00942EA4" w:rsidP="00942EA4">
            <w:pPr>
              <w:jc w:val="center"/>
            </w:pPr>
            <w:r>
              <w:rPr>
                <w:rFonts w:hint="eastAsia"/>
              </w:rPr>
              <w:t>初版</w:t>
            </w:r>
          </w:p>
        </w:tc>
        <w:tc>
          <w:tcPr>
            <w:tcW w:w="2131" w:type="dxa"/>
          </w:tcPr>
          <w:p w:rsidR="00942EA4" w:rsidRDefault="00325890" w:rsidP="00942EA4">
            <w:pPr>
              <w:jc w:val="center"/>
            </w:pPr>
            <w:r>
              <w:rPr>
                <w:rFonts w:hint="eastAsia"/>
              </w:rPr>
              <w:t>邱丹</w:t>
            </w:r>
          </w:p>
        </w:tc>
      </w:tr>
      <w:tr w:rsidR="00942EA4" w:rsidTr="00942EA4">
        <w:tc>
          <w:tcPr>
            <w:tcW w:w="2130" w:type="dxa"/>
          </w:tcPr>
          <w:p w:rsidR="00942EA4" w:rsidRDefault="00BA1332" w:rsidP="00942EA4">
            <w:pPr>
              <w:jc w:val="center"/>
            </w:pPr>
            <w:r>
              <w:rPr>
                <w:rFonts w:hint="eastAsia"/>
              </w:rPr>
              <w:t>2015/07/24</w:t>
            </w:r>
          </w:p>
        </w:tc>
        <w:tc>
          <w:tcPr>
            <w:tcW w:w="2130" w:type="dxa"/>
          </w:tcPr>
          <w:p w:rsidR="00942EA4" w:rsidRDefault="00BA1332" w:rsidP="00942EA4">
            <w:pPr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2131" w:type="dxa"/>
          </w:tcPr>
          <w:p w:rsidR="00942EA4" w:rsidRDefault="00BA1332" w:rsidP="00942EA4">
            <w:pPr>
              <w:jc w:val="center"/>
            </w:pPr>
            <w:r>
              <w:rPr>
                <w:rFonts w:hint="eastAsia"/>
              </w:rPr>
              <w:t>修订版</w:t>
            </w:r>
          </w:p>
        </w:tc>
        <w:tc>
          <w:tcPr>
            <w:tcW w:w="2131" w:type="dxa"/>
          </w:tcPr>
          <w:p w:rsidR="00942EA4" w:rsidRPr="00942EA4" w:rsidRDefault="00BA1332" w:rsidP="00942EA4">
            <w:pPr>
              <w:jc w:val="center"/>
            </w:pPr>
            <w:r>
              <w:rPr>
                <w:rFonts w:hint="eastAsia"/>
              </w:rPr>
              <w:t>邱丹</w:t>
            </w:r>
          </w:p>
        </w:tc>
      </w:tr>
    </w:tbl>
    <w:p w:rsidR="00942EA4" w:rsidRDefault="00942EA4" w:rsidP="00942EA4">
      <w:pPr>
        <w:jc w:val="center"/>
      </w:pPr>
    </w:p>
    <w:p w:rsidR="00942EA4" w:rsidRDefault="00942EA4" w:rsidP="00942EA4">
      <w:pPr>
        <w:jc w:val="center"/>
      </w:pPr>
    </w:p>
    <w:p w:rsidR="00942EA4" w:rsidRDefault="00942EA4" w:rsidP="00942EA4">
      <w:pPr>
        <w:jc w:val="center"/>
      </w:pPr>
    </w:p>
    <w:p w:rsidR="00942EA4" w:rsidRDefault="00942EA4" w:rsidP="00942EA4">
      <w:pPr>
        <w:jc w:val="center"/>
      </w:pPr>
    </w:p>
    <w:p w:rsidR="00942EA4" w:rsidRDefault="00942EA4" w:rsidP="00942EA4">
      <w:pPr>
        <w:jc w:val="center"/>
      </w:pPr>
    </w:p>
    <w:p w:rsidR="00942EA4" w:rsidRDefault="00942EA4" w:rsidP="00942EA4">
      <w:pPr>
        <w:jc w:val="center"/>
      </w:pPr>
    </w:p>
    <w:p w:rsidR="00942EA4" w:rsidRDefault="00942EA4" w:rsidP="00942EA4">
      <w:pPr>
        <w:jc w:val="center"/>
      </w:pPr>
    </w:p>
    <w:p w:rsidR="00942EA4" w:rsidRDefault="00942EA4" w:rsidP="00942EA4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85732995"/>
        <w:docPartObj>
          <w:docPartGallery w:val="Table of Contents"/>
          <w:docPartUnique/>
        </w:docPartObj>
      </w:sdtPr>
      <w:sdtEndPr/>
      <w:sdtContent>
        <w:p w:rsidR="00942EA4" w:rsidRDefault="00942EA4" w:rsidP="00942EA4">
          <w:pPr>
            <w:pStyle w:val="TOC"/>
          </w:pPr>
          <w:r w:rsidRPr="00C70AF8">
            <w:rPr>
              <w:rFonts w:eastAsia="宋体" w:hint="eastAsia"/>
              <w:lang w:val="zh-CN"/>
            </w:rPr>
            <w:t>目录</w:t>
          </w:r>
        </w:p>
        <w:p w:rsidR="00FE76C4" w:rsidRDefault="0051508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42EA4">
            <w:instrText xml:space="preserve"> TOC \o "1-3" \h \z \u </w:instrText>
          </w:r>
          <w:r>
            <w:fldChar w:fldCharType="separate"/>
          </w:r>
          <w:hyperlink w:anchor="_Toc425509998" w:history="1">
            <w:r w:rsidR="00FE76C4" w:rsidRPr="00925BE2">
              <w:rPr>
                <w:rStyle w:val="a8"/>
                <w:rFonts w:hint="eastAsia"/>
                <w:noProof/>
              </w:rPr>
              <w:t>官网手机站</w:t>
            </w:r>
            <w:r w:rsidR="00FE76C4" w:rsidRPr="00925BE2">
              <w:rPr>
                <w:rStyle w:val="a8"/>
                <w:noProof/>
              </w:rPr>
              <w:t>PHP</w:t>
            </w:r>
            <w:r w:rsidR="00FE76C4" w:rsidRPr="00925BE2">
              <w:rPr>
                <w:rStyle w:val="a8"/>
                <w:rFonts w:hint="eastAsia"/>
                <w:noProof/>
              </w:rPr>
              <w:t>版需求说明书</w:t>
            </w:r>
            <w:r w:rsidR="00FE76C4">
              <w:rPr>
                <w:noProof/>
                <w:webHidden/>
              </w:rPr>
              <w:tab/>
            </w:r>
            <w:r w:rsidR="00FE76C4">
              <w:rPr>
                <w:noProof/>
                <w:webHidden/>
              </w:rPr>
              <w:fldChar w:fldCharType="begin"/>
            </w:r>
            <w:r w:rsidR="00FE76C4">
              <w:rPr>
                <w:noProof/>
                <w:webHidden/>
              </w:rPr>
              <w:instrText xml:space="preserve"> PAGEREF _Toc425509998 \h </w:instrText>
            </w:r>
            <w:r w:rsidR="00FE76C4">
              <w:rPr>
                <w:noProof/>
                <w:webHidden/>
              </w:rPr>
            </w:r>
            <w:r w:rsidR="00FE76C4">
              <w:rPr>
                <w:noProof/>
                <w:webHidden/>
              </w:rPr>
              <w:fldChar w:fldCharType="separate"/>
            </w:r>
            <w:r w:rsidR="00FE76C4">
              <w:rPr>
                <w:noProof/>
                <w:webHidden/>
              </w:rPr>
              <w:t>1</w:t>
            </w:r>
            <w:r w:rsidR="00FE76C4">
              <w:rPr>
                <w:noProof/>
                <w:webHidden/>
              </w:rPr>
              <w:fldChar w:fldCharType="end"/>
            </w:r>
          </w:hyperlink>
        </w:p>
        <w:p w:rsidR="00FE76C4" w:rsidRDefault="00AF47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509999" w:history="1">
            <w:r w:rsidR="00FE76C4" w:rsidRPr="00925BE2">
              <w:rPr>
                <w:rStyle w:val="a8"/>
                <w:rFonts w:hint="eastAsia"/>
                <w:noProof/>
              </w:rPr>
              <w:t>项目背景</w:t>
            </w:r>
            <w:r w:rsidR="00FE76C4">
              <w:rPr>
                <w:noProof/>
                <w:webHidden/>
              </w:rPr>
              <w:tab/>
            </w:r>
            <w:r w:rsidR="00FE76C4">
              <w:rPr>
                <w:noProof/>
                <w:webHidden/>
              </w:rPr>
              <w:fldChar w:fldCharType="begin"/>
            </w:r>
            <w:r w:rsidR="00FE76C4">
              <w:rPr>
                <w:noProof/>
                <w:webHidden/>
              </w:rPr>
              <w:instrText xml:space="preserve"> PAGEREF _Toc425509999 \h </w:instrText>
            </w:r>
            <w:r w:rsidR="00FE76C4">
              <w:rPr>
                <w:noProof/>
                <w:webHidden/>
              </w:rPr>
            </w:r>
            <w:r w:rsidR="00FE76C4">
              <w:rPr>
                <w:noProof/>
                <w:webHidden/>
              </w:rPr>
              <w:fldChar w:fldCharType="separate"/>
            </w:r>
            <w:r w:rsidR="00FE76C4">
              <w:rPr>
                <w:noProof/>
                <w:webHidden/>
              </w:rPr>
              <w:t>4</w:t>
            </w:r>
            <w:r w:rsidR="00FE76C4">
              <w:rPr>
                <w:noProof/>
                <w:webHidden/>
              </w:rPr>
              <w:fldChar w:fldCharType="end"/>
            </w:r>
          </w:hyperlink>
        </w:p>
        <w:p w:rsidR="00FE76C4" w:rsidRDefault="00AF47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510000" w:history="1">
            <w:r w:rsidR="00FE76C4" w:rsidRPr="00925BE2">
              <w:rPr>
                <w:rStyle w:val="a8"/>
                <w:rFonts w:hint="eastAsia"/>
                <w:noProof/>
              </w:rPr>
              <w:t>项目目标</w:t>
            </w:r>
            <w:r w:rsidR="00FE76C4">
              <w:rPr>
                <w:noProof/>
                <w:webHidden/>
              </w:rPr>
              <w:tab/>
            </w:r>
            <w:r w:rsidR="00FE76C4">
              <w:rPr>
                <w:noProof/>
                <w:webHidden/>
              </w:rPr>
              <w:fldChar w:fldCharType="begin"/>
            </w:r>
            <w:r w:rsidR="00FE76C4">
              <w:rPr>
                <w:noProof/>
                <w:webHidden/>
              </w:rPr>
              <w:instrText xml:space="preserve"> PAGEREF _Toc425510000 \h </w:instrText>
            </w:r>
            <w:r w:rsidR="00FE76C4">
              <w:rPr>
                <w:noProof/>
                <w:webHidden/>
              </w:rPr>
            </w:r>
            <w:r w:rsidR="00FE76C4">
              <w:rPr>
                <w:noProof/>
                <w:webHidden/>
              </w:rPr>
              <w:fldChar w:fldCharType="separate"/>
            </w:r>
            <w:r w:rsidR="00FE76C4">
              <w:rPr>
                <w:noProof/>
                <w:webHidden/>
              </w:rPr>
              <w:t>4</w:t>
            </w:r>
            <w:r w:rsidR="00FE76C4">
              <w:rPr>
                <w:noProof/>
                <w:webHidden/>
              </w:rPr>
              <w:fldChar w:fldCharType="end"/>
            </w:r>
          </w:hyperlink>
        </w:p>
        <w:p w:rsidR="00FE76C4" w:rsidRDefault="00AF47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510001" w:history="1">
            <w:r w:rsidR="00FE76C4" w:rsidRPr="00925BE2">
              <w:rPr>
                <w:rStyle w:val="a8"/>
                <w:rFonts w:hint="eastAsia"/>
                <w:noProof/>
              </w:rPr>
              <w:t>需求描述</w:t>
            </w:r>
            <w:r w:rsidR="00FE76C4">
              <w:rPr>
                <w:noProof/>
                <w:webHidden/>
              </w:rPr>
              <w:tab/>
            </w:r>
            <w:r w:rsidR="00FE76C4">
              <w:rPr>
                <w:noProof/>
                <w:webHidden/>
              </w:rPr>
              <w:fldChar w:fldCharType="begin"/>
            </w:r>
            <w:r w:rsidR="00FE76C4">
              <w:rPr>
                <w:noProof/>
                <w:webHidden/>
              </w:rPr>
              <w:instrText xml:space="preserve"> PAGEREF _Toc425510001 \h </w:instrText>
            </w:r>
            <w:r w:rsidR="00FE76C4">
              <w:rPr>
                <w:noProof/>
                <w:webHidden/>
              </w:rPr>
            </w:r>
            <w:r w:rsidR="00FE76C4">
              <w:rPr>
                <w:noProof/>
                <w:webHidden/>
              </w:rPr>
              <w:fldChar w:fldCharType="separate"/>
            </w:r>
            <w:r w:rsidR="00FE76C4">
              <w:rPr>
                <w:noProof/>
                <w:webHidden/>
              </w:rPr>
              <w:t>5</w:t>
            </w:r>
            <w:r w:rsidR="00FE76C4">
              <w:rPr>
                <w:noProof/>
                <w:webHidden/>
              </w:rPr>
              <w:fldChar w:fldCharType="end"/>
            </w:r>
          </w:hyperlink>
        </w:p>
        <w:p w:rsidR="00FE76C4" w:rsidRDefault="00AF4704">
          <w:pPr>
            <w:pStyle w:val="30"/>
            <w:rPr>
              <w:noProof/>
            </w:rPr>
          </w:pPr>
          <w:hyperlink w:anchor="_Toc425510002" w:history="1">
            <w:r w:rsidR="00FE76C4" w:rsidRPr="00925BE2">
              <w:rPr>
                <w:rStyle w:val="a8"/>
                <w:rFonts w:eastAsia="宋体" w:hint="eastAsia"/>
                <w:noProof/>
              </w:rPr>
              <w:t>一、首页</w:t>
            </w:r>
            <w:r w:rsidR="00FE76C4">
              <w:rPr>
                <w:noProof/>
                <w:webHidden/>
              </w:rPr>
              <w:tab/>
            </w:r>
            <w:r w:rsidR="00FE76C4">
              <w:rPr>
                <w:noProof/>
                <w:webHidden/>
              </w:rPr>
              <w:fldChar w:fldCharType="begin"/>
            </w:r>
            <w:r w:rsidR="00FE76C4">
              <w:rPr>
                <w:noProof/>
                <w:webHidden/>
              </w:rPr>
              <w:instrText xml:space="preserve"> PAGEREF _Toc425510002 \h </w:instrText>
            </w:r>
            <w:r w:rsidR="00FE76C4">
              <w:rPr>
                <w:noProof/>
                <w:webHidden/>
              </w:rPr>
            </w:r>
            <w:r w:rsidR="00FE76C4">
              <w:rPr>
                <w:noProof/>
                <w:webHidden/>
              </w:rPr>
              <w:fldChar w:fldCharType="separate"/>
            </w:r>
            <w:r w:rsidR="00FE76C4">
              <w:rPr>
                <w:noProof/>
                <w:webHidden/>
              </w:rPr>
              <w:t>5</w:t>
            </w:r>
            <w:r w:rsidR="00FE76C4">
              <w:rPr>
                <w:noProof/>
                <w:webHidden/>
              </w:rPr>
              <w:fldChar w:fldCharType="end"/>
            </w:r>
          </w:hyperlink>
        </w:p>
        <w:p w:rsidR="00FE76C4" w:rsidRDefault="00AF4704">
          <w:pPr>
            <w:pStyle w:val="30"/>
            <w:rPr>
              <w:noProof/>
            </w:rPr>
          </w:pPr>
          <w:hyperlink w:anchor="_Toc425510003" w:history="1">
            <w:r w:rsidR="00FE76C4" w:rsidRPr="00925BE2">
              <w:rPr>
                <w:rStyle w:val="a8"/>
                <w:rFonts w:eastAsia="宋体" w:hint="eastAsia"/>
                <w:noProof/>
              </w:rPr>
              <w:t>二、产品</w:t>
            </w:r>
            <w:r w:rsidR="00FE76C4">
              <w:rPr>
                <w:noProof/>
                <w:webHidden/>
              </w:rPr>
              <w:tab/>
            </w:r>
            <w:r w:rsidR="00FE76C4">
              <w:rPr>
                <w:noProof/>
                <w:webHidden/>
              </w:rPr>
              <w:fldChar w:fldCharType="begin"/>
            </w:r>
            <w:r w:rsidR="00FE76C4">
              <w:rPr>
                <w:noProof/>
                <w:webHidden/>
              </w:rPr>
              <w:instrText xml:space="preserve"> PAGEREF _Toc425510003 \h </w:instrText>
            </w:r>
            <w:r w:rsidR="00FE76C4">
              <w:rPr>
                <w:noProof/>
                <w:webHidden/>
              </w:rPr>
            </w:r>
            <w:r w:rsidR="00FE76C4">
              <w:rPr>
                <w:noProof/>
                <w:webHidden/>
              </w:rPr>
              <w:fldChar w:fldCharType="separate"/>
            </w:r>
            <w:r w:rsidR="00FE76C4">
              <w:rPr>
                <w:noProof/>
                <w:webHidden/>
              </w:rPr>
              <w:t>5</w:t>
            </w:r>
            <w:r w:rsidR="00FE76C4">
              <w:rPr>
                <w:noProof/>
                <w:webHidden/>
              </w:rPr>
              <w:fldChar w:fldCharType="end"/>
            </w:r>
          </w:hyperlink>
        </w:p>
        <w:p w:rsidR="00FE76C4" w:rsidRDefault="00AF4704">
          <w:pPr>
            <w:pStyle w:val="30"/>
            <w:rPr>
              <w:noProof/>
            </w:rPr>
          </w:pPr>
          <w:hyperlink w:anchor="_Toc425510004" w:history="1">
            <w:r w:rsidR="00FE76C4" w:rsidRPr="00925BE2">
              <w:rPr>
                <w:rStyle w:val="a8"/>
                <w:rFonts w:eastAsia="宋体" w:hint="eastAsia"/>
                <w:noProof/>
              </w:rPr>
              <w:t>三、解决方案</w:t>
            </w:r>
            <w:r w:rsidR="00FE76C4">
              <w:rPr>
                <w:noProof/>
                <w:webHidden/>
              </w:rPr>
              <w:tab/>
            </w:r>
            <w:r w:rsidR="00FE76C4">
              <w:rPr>
                <w:noProof/>
                <w:webHidden/>
              </w:rPr>
              <w:fldChar w:fldCharType="begin"/>
            </w:r>
            <w:r w:rsidR="00FE76C4">
              <w:rPr>
                <w:noProof/>
                <w:webHidden/>
              </w:rPr>
              <w:instrText xml:space="preserve"> PAGEREF _Toc425510004 \h </w:instrText>
            </w:r>
            <w:r w:rsidR="00FE76C4">
              <w:rPr>
                <w:noProof/>
                <w:webHidden/>
              </w:rPr>
            </w:r>
            <w:r w:rsidR="00FE76C4">
              <w:rPr>
                <w:noProof/>
                <w:webHidden/>
              </w:rPr>
              <w:fldChar w:fldCharType="separate"/>
            </w:r>
            <w:r w:rsidR="00FE76C4">
              <w:rPr>
                <w:noProof/>
                <w:webHidden/>
              </w:rPr>
              <w:t>6</w:t>
            </w:r>
            <w:r w:rsidR="00FE76C4">
              <w:rPr>
                <w:noProof/>
                <w:webHidden/>
              </w:rPr>
              <w:fldChar w:fldCharType="end"/>
            </w:r>
          </w:hyperlink>
        </w:p>
        <w:p w:rsidR="00FE76C4" w:rsidRDefault="00AF4704">
          <w:pPr>
            <w:pStyle w:val="30"/>
            <w:rPr>
              <w:noProof/>
            </w:rPr>
          </w:pPr>
          <w:hyperlink w:anchor="_Toc425510005" w:history="1">
            <w:r w:rsidR="00FE76C4" w:rsidRPr="00925BE2">
              <w:rPr>
                <w:rStyle w:val="a8"/>
                <w:rFonts w:eastAsia="宋体" w:hint="eastAsia"/>
                <w:noProof/>
              </w:rPr>
              <w:t>四、案例中心</w:t>
            </w:r>
            <w:r w:rsidR="00FE76C4">
              <w:rPr>
                <w:noProof/>
                <w:webHidden/>
              </w:rPr>
              <w:tab/>
            </w:r>
            <w:r w:rsidR="00FE76C4">
              <w:rPr>
                <w:noProof/>
                <w:webHidden/>
              </w:rPr>
              <w:fldChar w:fldCharType="begin"/>
            </w:r>
            <w:r w:rsidR="00FE76C4">
              <w:rPr>
                <w:noProof/>
                <w:webHidden/>
              </w:rPr>
              <w:instrText xml:space="preserve"> PAGEREF _Toc425510005 \h </w:instrText>
            </w:r>
            <w:r w:rsidR="00FE76C4">
              <w:rPr>
                <w:noProof/>
                <w:webHidden/>
              </w:rPr>
            </w:r>
            <w:r w:rsidR="00FE76C4">
              <w:rPr>
                <w:noProof/>
                <w:webHidden/>
              </w:rPr>
              <w:fldChar w:fldCharType="separate"/>
            </w:r>
            <w:r w:rsidR="00FE76C4">
              <w:rPr>
                <w:noProof/>
                <w:webHidden/>
              </w:rPr>
              <w:t>6</w:t>
            </w:r>
            <w:r w:rsidR="00FE76C4">
              <w:rPr>
                <w:noProof/>
                <w:webHidden/>
              </w:rPr>
              <w:fldChar w:fldCharType="end"/>
            </w:r>
          </w:hyperlink>
        </w:p>
        <w:p w:rsidR="00FE76C4" w:rsidRDefault="00AF4704">
          <w:pPr>
            <w:pStyle w:val="30"/>
            <w:rPr>
              <w:noProof/>
            </w:rPr>
          </w:pPr>
          <w:hyperlink w:anchor="_Toc425510006" w:history="1">
            <w:r w:rsidR="00FE76C4" w:rsidRPr="00925BE2">
              <w:rPr>
                <w:rStyle w:val="a8"/>
                <w:rFonts w:eastAsia="宋体" w:hint="eastAsia"/>
                <w:noProof/>
              </w:rPr>
              <w:t>五、服务与支持</w:t>
            </w:r>
            <w:r w:rsidR="00FE76C4">
              <w:rPr>
                <w:noProof/>
                <w:webHidden/>
              </w:rPr>
              <w:tab/>
            </w:r>
            <w:r w:rsidR="00FE76C4">
              <w:rPr>
                <w:noProof/>
                <w:webHidden/>
              </w:rPr>
              <w:fldChar w:fldCharType="begin"/>
            </w:r>
            <w:r w:rsidR="00FE76C4">
              <w:rPr>
                <w:noProof/>
                <w:webHidden/>
              </w:rPr>
              <w:instrText xml:space="preserve"> PAGEREF _Toc425510006 \h </w:instrText>
            </w:r>
            <w:r w:rsidR="00FE76C4">
              <w:rPr>
                <w:noProof/>
                <w:webHidden/>
              </w:rPr>
            </w:r>
            <w:r w:rsidR="00FE76C4">
              <w:rPr>
                <w:noProof/>
                <w:webHidden/>
              </w:rPr>
              <w:fldChar w:fldCharType="separate"/>
            </w:r>
            <w:r w:rsidR="00FE76C4">
              <w:rPr>
                <w:noProof/>
                <w:webHidden/>
              </w:rPr>
              <w:t>7</w:t>
            </w:r>
            <w:r w:rsidR="00FE76C4">
              <w:rPr>
                <w:noProof/>
                <w:webHidden/>
              </w:rPr>
              <w:fldChar w:fldCharType="end"/>
            </w:r>
          </w:hyperlink>
        </w:p>
        <w:p w:rsidR="00FE76C4" w:rsidRDefault="00AF4704">
          <w:pPr>
            <w:pStyle w:val="30"/>
            <w:rPr>
              <w:noProof/>
            </w:rPr>
          </w:pPr>
          <w:hyperlink w:anchor="_Toc425510007" w:history="1">
            <w:r w:rsidR="00FE76C4" w:rsidRPr="00925BE2">
              <w:rPr>
                <w:rStyle w:val="a8"/>
                <w:rFonts w:eastAsia="宋体" w:hint="eastAsia"/>
                <w:noProof/>
              </w:rPr>
              <w:t>六、新闻资讯</w:t>
            </w:r>
            <w:r w:rsidR="00FE76C4">
              <w:rPr>
                <w:noProof/>
                <w:webHidden/>
              </w:rPr>
              <w:tab/>
            </w:r>
            <w:r w:rsidR="00FE76C4">
              <w:rPr>
                <w:noProof/>
                <w:webHidden/>
              </w:rPr>
              <w:fldChar w:fldCharType="begin"/>
            </w:r>
            <w:r w:rsidR="00FE76C4">
              <w:rPr>
                <w:noProof/>
                <w:webHidden/>
              </w:rPr>
              <w:instrText xml:space="preserve"> PAGEREF _Toc425510007 \h </w:instrText>
            </w:r>
            <w:r w:rsidR="00FE76C4">
              <w:rPr>
                <w:noProof/>
                <w:webHidden/>
              </w:rPr>
            </w:r>
            <w:r w:rsidR="00FE76C4">
              <w:rPr>
                <w:noProof/>
                <w:webHidden/>
              </w:rPr>
              <w:fldChar w:fldCharType="separate"/>
            </w:r>
            <w:r w:rsidR="00FE76C4">
              <w:rPr>
                <w:noProof/>
                <w:webHidden/>
              </w:rPr>
              <w:t>7</w:t>
            </w:r>
            <w:r w:rsidR="00FE76C4">
              <w:rPr>
                <w:noProof/>
                <w:webHidden/>
              </w:rPr>
              <w:fldChar w:fldCharType="end"/>
            </w:r>
          </w:hyperlink>
        </w:p>
        <w:p w:rsidR="00FE76C4" w:rsidRDefault="00AF4704">
          <w:pPr>
            <w:pStyle w:val="30"/>
            <w:rPr>
              <w:noProof/>
            </w:rPr>
          </w:pPr>
          <w:hyperlink w:anchor="_Toc425510008" w:history="1">
            <w:r w:rsidR="00FE76C4" w:rsidRPr="00925BE2">
              <w:rPr>
                <w:rStyle w:val="a8"/>
                <w:rFonts w:eastAsia="宋体" w:hint="eastAsia"/>
                <w:noProof/>
              </w:rPr>
              <w:t>七、视频中心</w:t>
            </w:r>
            <w:r w:rsidR="00FE76C4">
              <w:rPr>
                <w:noProof/>
                <w:webHidden/>
              </w:rPr>
              <w:tab/>
            </w:r>
            <w:r w:rsidR="00FE76C4">
              <w:rPr>
                <w:noProof/>
                <w:webHidden/>
              </w:rPr>
              <w:fldChar w:fldCharType="begin"/>
            </w:r>
            <w:r w:rsidR="00FE76C4">
              <w:rPr>
                <w:noProof/>
                <w:webHidden/>
              </w:rPr>
              <w:instrText xml:space="preserve"> PAGEREF _Toc425510008 \h </w:instrText>
            </w:r>
            <w:r w:rsidR="00FE76C4">
              <w:rPr>
                <w:noProof/>
                <w:webHidden/>
              </w:rPr>
            </w:r>
            <w:r w:rsidR="00FE76C4">
              <w:rPr>
                <w:noProof/>
                <w:webHidden/>
              </w:rPr>
              <w:fldChar w:fldCharType="separate"/>
            </w:r>
            <w:r w:rsidR="00FE76C4">
              <w:rPr>
                <w:noProof/>
                <w:webHidden/>
              </w:rPr>
              <w:t>7</w:t>
            </w:r>
            <w:r w:rsidR="00FE76C4">
              <w:rPr>
                <w:noProof/>
                <w:webHidden/>
              </w:rPr>
              <w:fldChar w:fldCharType="end"/>
            </w:r>
          </w:hyperlink>
        </w:p>
        <w:p w:rsidR="00FE76C4" w:rsidRDefault="00AF4704">
          <w:pPr>
            <w:pStyle w:val="30"/>
            <w:rPr>
              <w:noProof/>
            </w:rPr>
          </w:pPr>
          <w:hyperlink w:anchor="_Toc425510009" w:history="1">
            <w:r w:rsidR="00FE76C4" w:rsidRPr="00925BE2">
              <w:rPr>
                <w:rStyle w:val="a8"/>
                <w:rFonts w:hint="eastAsia"/>
                <w:noProof/>
              </w:rPr>
              <w:t>八、其他</w:t>
            </w:r>
            <w:r w:rsidR="00FE76C4">
              <w:rPr>
                <w:noProof/>
                <w:webHidden/>
              </w:rPr>
              <w:tab/>
            </w:r>
            <w:r w:rsidR="00FE76C4">
              <w:rPr>
                <w:noProof/>
                <w:webHidden/>
              </w:rPr>
              <w:fldChar w:fldCharType="begin"/>
            </w:r>
            <w:r w:rsidR="00FE76C4">
              <w:rPr>
                <w:noProof/>
                <w:webHidden/>
              </w:rPr>
              <w:instrText xml:space="preserve"> PAGEREF _Toc425510009 \h </w:instrText>
            </w:r>
            <w:r w:rsidR="00FE76C4">
              <w:rPr>
                <w:noProof/>
                <w:webHidden/>
              </w:rPr>
            </w:r>
            <w:r w:rsidR="00FE76C4">
              <w:rPr>
                <w:noProof/>
                <w:webHidden/>
              </w:rPr>
              <w:fldChar w:fldCharType="separate"/>
            </w:r>
            <w:r w:rsidR="00FE76C4">
              <w:rPr>
                <w:noProof/>
                <w:webHidden/>
              </w:rPr>
              <w:t>8</w:t>
            </w:r>
            <w:r w:rsidR="00FE76C4">
              <w:rPr>
                <w:noProof/>
                <w:webHidden/>
              </w:rPr>
              <w:fldChar w:fldCharType="end"/>
            </w:r>
          </w:hyperlink>
        </w:p>
        <w:p w:rsidR="00942EA4" w:rsidRDefault="00515087" w:rsidP="00942EA4">
          <w:r>
            <w:rPr>
              <w:b/>
              <w:bCs/>
              <w:lang w:val="zh-CN"/>
            </w:rPr>
            <w:fldChar w:fldCharType="end"/>
          </w:r>
        </w:p>
      </w:sdtContent>
    </w:sdt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F822ED" w:rsidRDefault="00F822ED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942EA4" w:rsidRDefault="00942EA4" w:rsidP="00942EA4">
      <w:pPr>
        <w:jc w:val="left"/>
        <w:rPr>
          <w:b/>
          <w:sz w:val="24"/>
          <w:szCs w:val="24"/>
        </w:rPr>
      </w:pPr>
    </w:p>
    <w:p w:rsidR="00426806" w:rsidRDefault="00426806" w:rsidP="00942EA4">
      <w:pPr>
        <w:rPr>
          <w:rFonts w:eastAsia="宋体"/>
          <w:sz w:val="28"/>
          <w:szCs w:val="28"/>
        </w:rPr>
      </w:pPr>
    </w:p>
    <w:p w:rsidR="00410ACF" w:rsidRDefault="00410ACF" w:rsidP="00942EA4">
      <w:pPr>
        <w:rPr>
          <w:rFonts w:eastAsia="宋体"/>
          <w:sz w:val="28"/>
          <w:szCs w:val="28"/>
        </w:rPr>
      </w:pPr>
    </w:p>
    <w:p w:rsidR="00FD1F32" w:rsidRDefault="00FD1F32" w:rsidP="00942EA4">
      <w:pPr>
        <w:rPr>
          <w:rFonts w:eastAsia="宋体"/>
          <w:sz w:val="28"/>
          <w:szCs w:val="28"/>
        </w:rPr>
      </w:pPr>
    </w:p>
    <w:p w:rsidR="00942EA4" w:rsidRPr="00F964F6" w:rsidRDefault="00942EA4" w:rsidP="00942EA4">
      <w:pPr>
        <w:rPr>
          <w:sz w:val="28"/>
          <w:szCs w:val="28"/>
        </w:rPr>
      </w:pPr>
      <w:r w:rsidRPr="00C70AF8">
        <w:rPr>
          <w:rFonts w:eastAsia="宋体" w:hint="eastAsia"/>
          <w:sz w:val="28"/>
          <w:szCs w:val="28"/>
        </w:rPr>
        <w:lastRenderedPageBreak/>
        <w:t>网站</w:t>
      </w:r>
      <w:r w:rsidR="00325890">
        <w:rPr>
          <w:rFonts w:eastAsia="宋体" w:hint="eastAsia"/>
          <w:sz w:val="28"/>
          <w:szCs w:val="28"/>
        </w:rPr>
        <w:t>内容结构</w:t>
      </w:r>
      <w:r w:rsidRPr="00C70AF8">
        <w:rPr>
          <w:rFonts w:eastAsia="宋体" w:hint="eastAsia"/>
          <w:sz w:val="28"/>
          <w:szCs w:val="28"/>
        </w:rPr>
        <w:t>图</w:t>
      </w:r>
    </w:p>
    <w:p w:rsidR="00942EA4" w:rsidRDefault="00325890" w:rsidP="00942EA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36234" cy="7205557"/>
            <wp:effectExtent l="0" t="0" r="0" b="0"/>
            <wp:docPr id="1" name="图片 1" descr="H:\Work\Ruijie.WebSite_Release\项目管理文档\文档\WAP站\网站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Work\Ruijie.WebSite_Release\项目管理文档\文档\WAP站\网站结构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545" cy="72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890" w:rsidRDefault="00325890" w:rsidP="00942EA4">
      <w:pPr>
        <w:rPr>
          <w:sz w:val="18"/>
          <w:szCs w:val="18"/>
        </w:rPr>
      </w:pPr>
    </w:p>
    <w:p w:rsidR="00325890" w:rsidRPr="00FD4A77" w:rsidRDefault="00325890" w:rsidP="00942EA4">
      <w:pPr>
        <w:rPr>
          <w:sz w:val="18"/>
          <w:szCs w:val="18"/>
        </w:rPr>
      </w:pPr>
    </w:p>
    <w:p w:rsidR="00466F5B" w:rsidRPr="0086292F" w:rsidRDefault="00466F5B" w:rsidP="00466F5B">
      <w:pPr>
        <w:pStyle w:val="2"/>
        <w:rPr>
          <w:sz w:val="44"/>
          <w:szCs w:val="44"/>
        </w:rPr>
      </w:pPr>
      <w:bookmarkStart w:id="1" w:name="_Toc425509999"/>
      <w:r w:rsidRPr="0086292F">
        <w:rPr>
          <w:rFonts w:hint="eastAsia"/>
          <w:sz w:val="44"/>
          <w:szCs w:val="44"/>
        </w:rPr>
        <w:lastRenderedPageBreak/>
        <w:t>项目背景</w:t>
      </w:r>
      <w:bookmarkEnd w:id="1"/>
    </w:p>
    <w:p w:rsidR="00FD1F32" w:rsidRDefault="00466F5B" w:rsidP="00466F5B">
      <w:r>
        <w:rPr>
          <w:rFonts w:hint="eastAsia"/>
        </w:rPr>
        <w:tab/>
      </w:r>
      <w:r>
        <w:rPr>
          <w:rFonts w:hint="eastAsia"/>
        </w:rPr>
        <w:t>现有手机网站</w:t>
      </w:r>
      <w:hyperlink r:id="rId9" w:history="1">
        <w:r w:rsidRPr="00C7257F">
          <w:rPr>
            <w:rStyle w:val="a8"/>
            <w:rFonts w:hint="eastAsia"/>
          </w:rPr>
          <w:t>http://m.ruijie.com.cn/</w:t>
        </w:r>
      </w:hyperlink>
      <w:r>
        <w:rPr>
          <w:rFonts w:hint="eastAsia"/>
        </w:rPr>
        <w:t xml:space="preserve"> </w:t>
      </w:r>
      <w:r w:rsidR="00347A6D">
        <w:rPr>
          <w:rFonts w:hint="eastAsia"/>
        </w:rPr>
        <w:t>，初期</w:t>
      </w:r>
      <w:r w:rsidR="00FD1F32">
        <w:rPr>
          <w:rFonts w:hint="eastAsia"/>
        </w:rPr>
        <w:t>采</w:t>
      </w:r>
      <w:r w:rsidR="00347A6D">
        <w:rPr>
          <w:rFonts w:hint="eastAsia"/>
        </w:rPr>
        <w:t>用供应商外包方式开发，</w:t>
      </w:r>
      <w:r w:rsidR="00FD1F32">
        <w:rPr>
          <w:rFonts w:hint="eastAsia"/>
        </w:rPr>
        <w:t>开发语言为</w:t>
      </w:r>
      <w:r w:rsidR="00FD1F32">
        <w:rPr>
          <w:rFonts w:hint="eastAsia"/>
        </w:rPr>
        <w:t>JSP</w:t>
      </w:r>
      <w:r w:rsidR="00FD1F32">
        <w:rPr>
          <w:rFonts w:hint="eastAsia"/>
        </w:rPr>
        <w:t>，与锐</w:t>
      </w:r>
      <w:proofErr w:type="gramStart"/>
      <w:r w:rsidR="00FD1F32">
        <w:rPr>
          <w:rFonts w:hint="eastAsia"/>
        </w:rPr>
        <w:t>捷咨询</w:t>
      </w:r>
      <w:proofErr w:type="gramEnd"/>
      <w:r w:rsidR="00FD1F32">
        <w:rPr>
          <w:rFonts w:hint="eastAsia"/>
        </w:rPr>
        <w:t>APP</w:t>
      </w:r>
      <w:r w:rsidR="00FD1F32">
        <w:rPr>
          <w:rFonts w:hint="eastAsia"/>
        </w:rPr>
        <w:t>共用底层架构。在项目运营阶段发生服务器漏洞被攻击事件，后将手机网站与</w:t>
      </w:r>
      <w:r w:rsidR="00FD1F32">
        <w:rPr>
          <w:rFonts w:hint="eastAsia"/>
        </w:rPr>
        <w:t>APP</w:t>
      </w:r>
      <w:r w:rsidR="00FD1F32">
        <w:rPr>
          <w:rFonts w:hint="eastAsia"/>
        </w:rPr>
        <w:t>分离，单独部署。</w:t>
      </w:r>
    </w:p>
    <w:p w:rsidR="00FD1F32" w:rsidRDefault="00FD1F32" w:rsidP="00FD1F32">
      <w:pPr>
        <w:ind w:firstLine="420"/>
      </w:pPr>
      <w:r>
        <w:rPr>
          <w:rFonts w:hint="eastAsia"/>
        </w:rPr>
        <w:t>在这个背景下，现有手机网站存在以下问题：</w:t>
      </w:r>
    </w:p>
    <w:p w:rsidR="00FD1F32" w:rsidRDefault="00FD1F32" w:rsidP="00FD1F3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底层架构为供应商封装代码，可维护性和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扩展性差；</w:t>
      </w:r>
    </w:p>
    <w:p w:rsidR="00FD1F32" w:rsidRDefault="00FD1F32" w:rsidP="00FD1F3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开发语言为</w:t>
      </w:r>
      <w:r>
        <w:rPr>
          <w:rFonts w:hint="eastAsia"/>
        </w:rPr>
        <w:t>JSP</w:t>
      </w:r>
      <w:r>
        <w:rPr>
          <w:rFonts w:hint="eastAsia"/>
        </w:rPr>
        <w:t>，</w:t>
      </w:r>
      <w:r w:rsidR="00F24028">
        <w:rPr>
          <w:rFonts w:hint="eastAsia"/>
        </w:rPr>
        <w:t>项目团队没有相关技术储备。</w:t>
      </w:r>
    </w:p>
    <w:p w:rsidR="00466F5B" w:rsidRDefault="00F24028" w:rsidP="00F24028">
      <w:pPr>
        <w:ind w:firstLine="420"/>
      </w:pPr>
      <w:r>
        <w:rPr>
          <w:rFonts w:hint="eastAsia"/>
        </w:rPr>
        <w:t>综上所述，将</w:t>
      </w:r>
      <w:r w:rsidR="00466F5B">
        <w:rPr>
          <w:rFonts w:hint="eastAsia"/>
        </w:rPr>
        <w:t>使用</w:t>
      </w:r>
      <w:r w:rsidR="00466F5B">
        <w:rPr>
          <w:rFonts w:hint="eastAsia"/>
        </w:rPr>
        <w:t>PHP</w:t>
      </w:r>
      <w:r w:rsidR="00466F5B">
        <w:rPr>
          <w:rFonts w:hint="eastAsia"/>
        </w:rPr>
        <w:t>开发语言重新建站。页面设计不变，使用</w:t>
      </w:r>
      <w:r w:rsidR="00466F5B">
        <w:rPr>
          <w:rFonts w:hint="eastAsia"/>
        </w:rPr>
        <w:t>15</w:t>
      </w:r>
      <w:r w:rsidR="00466F5B">
        <w:rPr>
          <w:rFonts w:hint="eastAsia"/>
        </w:rPr>
        <w:t>年</w:t>
      </w:r>
      <w:r w:rsidR="00466F5B">
        <w:rPr>
          <w:rFonts w:hint="eastAsia"/>
        </w:rPr>
        <w:t>1</w:t>
      </w:r>
      <w:r w:rsidR="00466F5B">
        <w:rPr>
          <w:rFonts w:hint="eastAsia"/>
        </w:rPr>
        <w:t>月改版使用的</w:t>
      </w:r>
      <w:r w:rsidR="00466F5B">
        <w:rPr>
          <w:rFonts w:hint="eastAsia"/>
        </w:rPr>
        <w:t>UI</w:t>
      </w:r>
      <w:r w:rsidR="006144EB">
        <w:rPr>
          <w:rFonts w:hint="eastAsia"/>
        </w:rPr>
        <w:t>静态页，没有新功能增加。</w:t>
      </w:r>
    </w:p>
    <w:p w:rsidR="00AD2AE4" w:rsidRPr="00466F5B" w:rsidRDefault="00AD2AE4" w:rsidP="00466F5B"/>
    <w:p w:rsidR="00895CBA" w:rsidRDefault="00895CBA" w:rsidP="00466F5B">
      <w:pPr>
        <w:pStyle w:val="2"/>
        <w:rPr>
          <w:sz w:val="44"/>
          <w:szCs w:val="44"/>
        </w:rPr>
      </w:pPr>
      <w:bookmarkStart w:id="2" w:name="_Toc425510000"/>
      <w:r>
        <w:rPr>
          <w:rFonts w:hint="eastAsia"/>
          <w:sz w:val="44"/>
          <w:szCs w:val="44"/>
        </w:rPr>
        <w:t>项目目标</w:t>
      </w:r>
      <w:bookmarkEnd w:id="2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3"/>
        <w:gridCol w:w="5953"/>
      </w:tblGrid>
      <w:tr w:rsidR="00895CBA" w:rsidTr="00BE3627">
        <w:trPr>
          <w:trHeight w:val="520"/>
          <w:jc w:val="center"/>
        </w:trPr>
        <w:tc>
          <w:tcPr>
            <w:tcW w:w="8186" w:type="dxa"/>
            <w:gridSpan w:val="2"/>
            <w:vAlign w:val="center"/>
          </w:tcPr>
          <w:p w:rsidR="00895CBA" w:rsidRPr="00591E01" w:rsidRDefault="00895CBA" w:rsidP="00DB66FC">
            <w:pPr>
              <w:jc w:val="center"/>
              <w:rPr>
                <w:b/>
              </w:rPr>
            </w:pPr>
            <w:r w:rsidRPr="00591E01">
              <w:rPr>
                <w:rFonts w:hint="eastAsia"/>
                <w:b/>
              </w:rPr>
              <w:t>系统功能性指标</w:t>
            </w:r>
          </w:p>
        </w:tc>
      </w:tr>
      <w:tr w:rsidR="00895CBA" w:rsidTr="00BE3627">
        <w:trPr>
          <w:trHeight w:val="625"/>
          <w:jc w:val="center"/>
        </w:trPr>
        <w:tc>
          <w:tcPr>
            <w:tcW w:w="2233" w:type="dxa"/>
            <w:vMerge w:val="restart"/>
            <w:vAlign w:val="center"/>
          </w:tcPr>
          <w:p w:rsidR="00895CBA" w:rsidRDefault="00895CBA" w:rsidP="00DB66FC">
            <w:pPr>
              <w:jc w:val="center"/>
            </w:pPr>
            <w:r>
              <w:rPr>
                <w:rFonts w:hint="eastAsia"/>
              </w:rPr>
              <w:t>通用功能</w:t>
            </w:r>
          </w:p>
        </w:tc>
        <w:tc>
          <w:tcPr>
            <w:tcW w:w="5953" w:type="dxa"/>
            <w:vAlign w:val="center"/>
          </w:tcPr>
          <w:p w:rsidR="00895CBA" w:rsidRDefault="00347A6D" w:rsidP="009667F1">
            <w:pPr>
              <w:jc w:val="center"/>
            </w:pPr>
            <w:r>
              <w:rPr>
                <w:rFonts w:hint="eastAsia"/>
              </w:rPr>
              <w:t>产品、方案、案例、服务、</w:t>
            </w:r>
            <w:r w:rsidR="009667F1">
              <w:rPr>
                <w:rFonts w:hint="eastAsia"/>
              </w:rPr>
              <w:t>新闻</w:t>
            </w:r>
            <w:r>
              <w:rPr>
                <w:rFonts w:hint="eastAsia"/>
              </w:rPr>
              <w:t>等内容</w:t>
            </w:r>
            <w:r w:rsidR="009667F1">
              <w:rPr>
                <w:rFonts w:hint="eastAsia"/>
              </w:rPr>
              <w:t>发布展示</w:t>
            </w:r>
          </w:p>
        </w:tc>
      </w:tr>
      <w:tr w:rsidR="00895CBA" w:rsidTr="00BE3627">
        <w:trPr>
          <w:trHeight w:val="547"/>
          <w:jc w:val="center"/>
        </w:trPr>
        <w:tc>
          <w:tcPr>
            <w:tcW w:w="2233" w:type="dxa"/>
            <w:vMerge/>
            <w:vAlign w:val="center"/>
          </w:tcPr>
          <w:p w:rsidR="00895CBA" w:rsidRDefault="00895CBA" w:rsidP="00DB66FC">
            <w:pPr>
              <w:jc w:val="center"/>
            </w:pPr>
          </w:p>
        </w:tc>
        <w:tc>
          <w:tcPr>
            <w:tcW w:w="5953" w:type="dxa"/>
            <w:vAlign w:val="center"/>
          </w:tcPr>
          <w:p w:rsidR="00895CBA" w:rsidRDefault="009667F1" w:rsidP="00DB66FC">
            <w:pPr>
              <w:jc w:val="center"/>
            </w:pPr>
            <w:r>
              <w:rPr>
                <w:rFonts w:hint="eastAsia"/>
              </w:rPr>
              <w:t>视频播放</w:t>
            </w:r>
          </w:p>
        </w:tc>
      </w:tr>
      <w:tr w:rsidR="00895CBA" w:rsidTr="00BE3627">
        <w:trPr>
          <w:trHeight w:val="550"/>
          <w:jc w:val="center"/>
        </w:trPr>
        <w:tc>
          <w:tcPr>
            <w:tcW w:w="2233" w:type="dxa"/>
            <w:vMerge/>
            <w:vAlign w:val="center"/>
          </w:tcPr>
          <w:p w:rsidR="00895CBA" w:rsidRDefault="00895CBA" w:rsidP="00DB66FC">
            <w:pPr>
              <w:jc w:val="center"/>
            </w:pPr>
          </w:p>
        </w:tc>
        <w:tc>
          <w:tcPr>
            <w:tcW w:w="5953" w:type="dxa"/>
            <w:tcBorders>
              <w:top w:val="single" w:sz="8" w:space="0" w:color="auto"/>
            </w:tcBorders>
            <w:vAlign w:val="center"/>
          </w:tcPr>
          <w:p w:rsidR="00895CBA" w:rsidRDefault="009667F1" w:rsidP="00DB66FC">
            <w:pPr>
              <w:jc w:val="center"/>
            </w:pPr>
            <w:r>
              <w:rPr>
                <w:rFonts w:hint="eastAsia"/>
              </w:rPr>
              <w:t>广告管理</w:t>
            </w:r>
          </w:p>
        </w:tc>
      </w:tr>
      <w:tr w:rsidR="009C4118" w:rsidTr="00BE3627">
        <w:trPr>
          <w:trHeight w:val="549"/>
          <w:jc w:val="center"/>
        </w:trPr>
        <w:tc>
          <w:tcPr>
            <w:tcW w:w="2233" w:type="dxa"/>
            <w:vMerge w:val="restart"/>
            <w:vAlign w:val="center"/>
          </w:tcPr>
          <w:p w:rsidR="009C4118" w:rsidRDefault="009C4118" w:rsidP="00DB66FC">
            <w:pPr>
              <w:jc w:val="center"/>
            </w:pPr>
            <w:r>
              <w:rPr>
                <w:rFonts w:hint="eastAsia"/>
              </w:rPr>
              <w:t>特色功能</w:t>
            </w:r>
          </w:p>
        </w:tc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:rsidR="009C4118" w:rsidRDefault="009C4118" w:rsidP="00DB66FC">
            <w:pPr>
              <w:jc w:val="center"/>
            </w:pPr>
            <w:r>
              <w:rPr>
                <w:rFonts w:hint="eastAsia"/>
              </w:rPr>
              <w:t>内容分享</w:t>
            </w:r>
          </w:p>
        </w:tc>
      </w:tr>
      <w:tr w:rsidR="009C4118" w:rsidTr="00BE3627">
        <w:trPr>
          <w:trHeight w:val="539"/>
          <w:jc w:val="center"/>
        </w:trPr>
        <w:tc>
          <w:tcPr>
            <w:tcW w:w="2233" w:type="dxa"/>
            <w:vMerge/>
            <w:vAlign w:val="center"/>
          </w:tcPr>
          <w:p w:rsidR="009C4118" w:rsidRDefault="009C4118" w:rsidP="00DB66FC">
            <w:pPr>
              <w:jc w:val="center"/>
            </w:pPr>
          </w:p>
        </w:tc>
        <w:tc>
          <w:tcPr>
            <w:tcW w:w="5953" w:type="dxa"/>
            <w:tcBorders>
              <w:bottom w:val="single" w:sz="8" w:space="0" w:color="auto"/>
            </w:tcBorders>
            <w:vAlign w:val="center"/>
          </w:tcPr>
          <w:p w:rsidR="009C4118" w:rsidRDefault="009C4118" w:rsidP="00DB66FC">
            <w:pPr>
              <w:jc w:val="center"/>
            </w:pPr>
            <w:r>
              <w:rPr>
                <w:rFonts w:hint="eastAsia"/>
              </w:rPr>
              <w:t>附件下载</w:t>
            </w:r>
          </w:p>
        </w:tc>
      </w:tr>
      <w:tr w:rsidR="009C4118" w:rsidTr="00BE3627">
        <w:trPr>
          <w:trHeight w:val="546"/>
          <w:jc w:val="center"/>
        </w:trPr>
        <w:tc>
          <w:tcPr>
            <w:tcW w:w="2233" w:type="dxa"/>
            <w:vMerge/>
            <w:vAlign w:val="center"/>
          </w:tcPr>
          <w:p w:rsidR="009C4118" w:rsidRDefault="009C4118" w:rsidP="00DB66FC">
            <w:pPr>
              <w:jc w:val="center"/>
            </w:pP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118" w:rsidRDefault="009C4118" w:rsidP="00DB66FC">
            <w:pPr>
              <w:jc w:val="center"/>
            </w:pPr>
            <w:r>
              <w:rPr>
                <w:rFonts w:hint="eastAsia"/>
              </w:rPr>
              <w:t>直接拨号</w:t>
            </w:r>
          </w:p>
        </w:tc>
      </w:tr>
      <w:tr w:rsidR="002C22A1" w:rsidTr="00BE3627">
        <w:trPr>
          <w:trHeight w:val="554"/>
          <w:jc w:val="center"/>
        </w:trPr>
        <w:tc>
          <w:tcPr>
            <w:tcW w:w="2233" w:type="dxa"/>
            <w:vMerge/>
            <w:vAlign w:val="center"/>
          </w:tcPr>
          <w:p w:rsidR="002C22A1" w:rsidRDefault="002C22A1" w:rsidP="00DB66FC">
            <w:pPr>
              <w:jc w:val="center"/>
            </w:pP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C22A1" w:rsidRDefault="002C22A1" w:rsidP="00DB66FC">
            <w:pPr>
              <w:jc w:val="center"/>
            </w:pPr>
            <w:r>
              <w:rPr>
                <w:rFonts w:hint="eastAsia"/>
              </w:rPr>
              <w:t>在线客服</w:t>
            </w:r>
          </w:p>
        </w:tc>
      </w:tr>
      <w:tr w:rsidR="009C4118" w:rsidTr="00BE3627">
        <w:trPr>
          <w:trHeight w:val="549"/>
          <w:jc w:val="center"/>
        </w:trPr>
        <w:tc>
          <w:tcPr>
            <w:tcW w:w="2233" w:type="dxa"/>
            <w:vMerge/>
            <w:vAlign w:val="center"/>
          </w:tcPr>
          <w:p w:rsidR="009C4118" w:rsidRDefault="009C4118" w:rsidP="00DB66FC">
            <w:pPr>
              <w:jc w:val="center"/>
            </w:pP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C4118" w:rsidRDefault="002C22A1" w:rsidP="00DB66FC">
            <w:pPr>
              <w:jc w:val="center"/>
            </w:pPr>
            <w:r>
              <w:rPr>
                <w:rFonts w:hint="eastAsia"/>
              </w:rPr>
              <w:t>访问量统计</w:t>
            </w:r>
          </w:p>
        </w:tc>
      </w:tr>
      <w:tr w:rsidR="00895CBA" w:rsidTr="00BE3627">
        <w:trPr>
          <w:trHeight w:val="543"/>
          <w:jc w:val="center"/>
        </w:trPr>
        <w:tc>
          <w:tcPr>
            <w:tcW w:w="8186" w:type="dxa"/>
            <w:gridSpan w:val="2"/>
            <w:tcBorders>
              <w:bottom w:val="single" w:sz="8" w:space="0" w:color="auto"/>
            </w:tcBorders>
            <w:vAlign w:val="center"/>
          </w:tcPr>
          <w:p w:rsidR="00895CBA" w:rsidRPr="00591E01" w:rsidRDefault="00895CBA" w:rsidP="00DB66FC">
            <w:pPr>
              <w:jc w:val="center"/>
              <w:rPr>
                <w:b/>
              </w:rPr>
            </w:pPr>
            <w:r w:rsidRPr="00591E01">
              <w:rPr>
                <w:rFonts w:hint="eastAsia"/>
                <w:b/>
              </w:rPr>
              <w:t>系统的性能指标</w:t>
            </w:r>
          </w:p>
        </w:tc>
      </w:tr>
      <w:tr w:rsidR="00895CBA" w:rsidTr="00BE3627">
        <w:trPr>
          <w:trHeight w:val="550"/>
          <w:jc w:val="center"/>
        </w:trPr>
        <w:tc>
          <w:tcPr>
            <w:tcW w:w="8186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95CBA" w:rsidRDefault="00895CBA" w:rsidP="00DB66FC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．系统能支撑日均访问量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以上</w:t>
            </w:r>
          </w:p>
        </w:tc>
      </w:tr>
      <w:tr w:rsidR="00895CBA" w:rsidTr="00BE3627">
        <w:trPr>
          <w:trHeight w:val="545"/>
          <w:jc w:val="center"/>
        </w:trPr>
        <w:tc>
          <w:tcPr>
            <w:tcW w:w="8186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95CBA" w:rsidRDefault="00895CBA" w:rsidP="00DB66FC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．页面打开速度小于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</w:t>
            </w:r>
          </w:p>
        </w:tc>
      </w:tr>
      <w:tr w:rsidR="00895CBA" w:rsidTr="00BE3627">
        <w:trPr>
          <w:trHeight w:val="539"/>
          <w:jc w:val="center"/>
        </w:trPr>
        <w:tc>
          <w:tcPr>
            <w:tcW w:w="8186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95CBA" w:rsidRPr="00591E01" w:rsidRDefault="00895CBA" w:rsidP="00DB66FC">
            <w:pPr>
              <w:jc w:val="center"/>
              <w:rPr>
                <w:b/>
              </w:rPr>
            </w:pPr>
            <w:r w:rsidRPr="00591E01">
              <w:rPr>
                <w:rFonts w:hint="eastAsia"/>
                <w:b/>
              </w:rPr>
              <w:t>系统的可靠性指标</w:t>
            </w:r>
          </w:p>
        </w:tc>
      </w:tr>
      <w:tr w:rsidR="00895CBA" w:rsidTr="00BE3627">
        <w:trPr>
          <w:trHeight w:val="561"/>
          <w:jc w:val="center"/>
        </w:trPr>
        <w:tc>
          <w:tcPr>
            <w:tcW w:w="8186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95CBA" w:rsidRDefault="00895CBA" w:rsidP="00DB66FC">
            <w:pPr>
              <w:numPr>
                <w:ilvl w:val="0"/>
                <w:numId w:val="22"/>
              </w:numPr>
              <w:jc w:val="center"/>
            </w:pPr>
            <w:r>
              <w:rPr>
                <w:rFonts w:hint="eastAsia"/>
              </w:rPr>
              <w:t>系统上线以后，</w:t>
            </w:r>
            <w:r w:rsidR="00591E01">
              <w:rPr>
                <w:rFonts w:hint="eastAsia"/>
              </w:rPr>
              <w:t>每月业务中断时间不超过</w:t>
            </w:r>
            <w:r w:rsidR="00591E01">
              <w:rPr>
                <w:rFonts w:hint="eastAsia"/>
              </w:rPr>
              <w:t>5</w:t>
            </w:r>
            <w:r w:rsidR="00591E01">
              <w:rPr>
                <w:rFonts w:hint="eastAsia"/>
              </w:rPr>
              <w:t>小时</w:t>
            </w:r>
          </w:p>
        </w:tc>
      </w:tr>
    </w:tbl>
    <w:p w:rsidR="00895CBA" w:rsidRPr="00895CBA" w:rsidRDefault="00895CBA" w:rsidP="00895CBA"/>
    <w:p w:rsidR="00466F5B" w:rsidRPr="0086292F" w:rsidRDefault="00466F5B" w:rsidP="00466F5B">
      <w:pPr>
        <w:pStyle w:val="2"/>
        <w:rPr>
          <w:sz w:val="44"/>
          <w:szCs w:val="44"/>
        </w:rPr>
      </w:pPr>
      <w:bookmarkStart w:id="3" w:name="_Toc425510001"/>
      <w:r w:rsidRPr="0086292F">
        <w:rPr>
          <w:rFonts w:hint="eastAsia"/>
          <w:sz w:val="44"/>
          <w:szCs w:val="44"/>
        </w:rPr>
        <w:lastRenderedPageBreak/>
        <w:t>需求描述</w:t>
      </w:r>
      <w:bookmarkEnd w:id="3"/>
    </w:p>
    <w:p w:rsidR="00942EA4" w:rsidRPr="00445297" w:rsidRDefault="00942EA4" w:rsidP="00942EA4">
      <w:pPr>
        <w:pStyle w:val="3"/>
      </w:pPr>
      <w:bookmarkStart w:id="4" w:name="_Toc425510002"/>
      <w:r w:rsidRPr="00C70AF8">
        <w:rPr>
          <w:rFonts w:eastAsia="宋体" w:hint="eastAsia"/>
        </w:rPr>
        <w:t>一、首页</w:t>
      </w:r>
      <w:bookmarkEnd w:id="4"/>
    </w:p>
    <w:p w:rsidR="00BE35E4" w:rsidRPr="00BE35E4" w:rsidRDefault="00BE35E4" w:rsidP="00123A76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eastAsia="宋体" w:hint="eastAsia"/>
          <w:szCs w:val="21"/>
        </w:rPr>
        <w:t>通用的头部</w:t>
      </w:r>
    </w:p>
    <w:p w:rsidR="00BE35E4" w:rsidRPr="007019DE" w:rsidRDefault="00BE35E4" w:rsidP="007019DE">
      <w:pPr>
        <w:ind w:firstLineChars="350" w:firstLine="735"/>
        <w:rPr>
          <w:rFonts w:eastAsia="宋体"/>
          <w:szCs w:val="21"/>
        </w:rPr>
      </w:pPr>
      <w:r>
        <w:rPr>
          <w:rFonts w:eastAsia="宋体" w:hint="eastAsia"/>
          <w:szCs w:val="21"/>
        </w:rPr>
        <w:t>包含</w:t>
      </w:r>
      <w:r>
        <w:rPr>
          <w:rFonts w:eastAsia="宋体" w:hint="eastAsia"/>
          <w:szCs w:val="21"/>
        </w:rPr>
        <w:t>LOGO</w:t>
      </w:r>
      <w:r>
        <w:rPr>
          <w:rFonts w:eastAsia="宋体" w:hint="eastAsia"/>
          <w:szCs w:val="21"/>
        </w:rPr>
        <w:t>和拨号图标，点击拨号图标可直接拨号到售前</w:t>
      </w:r>
      <w:r>
        <w:rPr>
          <w:rFonts w:eastAsia="宋体" w:hint="eastAsia"/>
          <w:szCs w:val="21"/>
        </w:rPr>
        <w:t>4006208818</w:t>
      </w:r>
      <w:r w:rsidR="007019DE">
        <w:rPr>
          <w:rFonts w:eastAsia="宋体" w:hint="eastAsia"/>
          <w:szCs w:val="21"/>
        </w:rPr>
        <w:t>，拨号次数可统计</w:t>
      </w:r>
      <w:r>
        <w:rPr>
          <w:rFonts w:eastAsia="宋体" w:hint="eastAsia"/>
          <w:szCs w:val="21"/>
        </w:rPr>
        <w:t>。</w:t>
      </w:r>
    </w:p>
    <w:p w:rsidR="00CA2D2A" w:rsidRPr="00CA2D2A" w:rsidRDefault="00123A76" w:rsidP="00CA2D2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eastAsia="宋体" w:hint="eastAsia"/>
          <w:szCs w:val="21"/>
        </w:rPr>
        <w:t>BANNER</w:t>
      </w:r>
      <w:r>
        <w:rPr>
          <w:rFonts w:eastAsia="宋体" w:hint="eastAsia"/>
          <w:szCs w:val="21"/>
        </w:rPr>
        <w:t>展示</w:t>
      </w:r>
    </w:p>
    <w:p w:rsidR="00BE35E4" w:rsidRPr="007019DE" w:rsidRDefault="00CA2D2A" w:rsidP="007019DE">
      <w:pPr>
        <w:ind w:firstLineChars="350" w:firstLine="735"/>
        <w:rPr>
          <w:rFonts w:eastAsia="宋体"/>
          <w:szCs w:val="21"/>
        </w:rPr>
      </w:pPr>
      <w:r w:rsidRPr="007019DE">
        <w:rPr>
          <w:rFonts w:eastAsia="宋体" w:hint="eastAsia"/>
          <w:szCs w:val="21"/>
        </w:rPr>
        <w:t>多张有链接的</w:t>
      </w:r>
      <w:r w:rsidRPr="007019DE">
        <w:rPr>
          <w:rFonts w:eastAsia="宋体" w:hint="eastAsia"/>
          <w:szCs w:val="21"/>
        </w:rPr>
        <w:t>BANNER</w:t>
      </w:r>
      <w:r w:rsidRPr="007019DE">
        <w:rPr>
          <w:rFonts w:eastAsia="宋体" w:hint="eastAsia"/>
          <w:szCs w:val="21"/>
        </w:rPr>
        <w:t>图片滚动，</w:t>
      </w:r>
      <w:r w:rsidR="00BE35E4" w:rsidRPr="007019DE">
        <w:rPr>
          <w:rFonts w:eastAsia="宋体" w:hint="eastAsia"/>
          <w:szCs w:val="21"/>
        </w:rPr>
        <w:t>使用</w:t>
      </w:r>
      <w:proofErr w:type="gramStart"/>
      <w:r w:rsidR="00BE35E4" w:rsidRPr="007019DE">
        <w:rPr>
          <w:rFonts w:eastAsia="宋体" w:hint="eastAsia"/>
          <w:szCs w:val="21"/>
        </w:rPr>
        <w:t>官网广告</w:t>
      </w:r>
      <w:proofErr w:type="gramEnd"/>
      <w:r w:rsidR="00BE35E4" w:rsidRPr="007019DE">
        <w:rPr>
          <w:rFonts w:eastAsia="宋体" w:hint="eastAsia"/>
          <w:szCs w:val="21"/>
        </w:rPr>
        <w:t>系统控制，可</w:t>
      </w:r>
      <w:proofErr w:type="gramStart"/>
      <w:r w:rsidR="00BE35E4" w:rsidRPr="007019DE">
        <w:rPr>
          <w:rFonts w:eastAsia="宋体" w:hint="eastAsia"/>
          <w:szCs w:val="21"/>
        </w:rPr>
        <w:t>在官网后台</w:t>
      </w:r>
      <w:proofErr w:type="gramEnd"/>
      <w:r w:rsidR="00BE35E4" w:rsidRPr="007019DE">
        <w:rPr>
          <w:rFonts w:eastAsia="宋体" w:hint="eastAsia"/>
          <w:szCs w:val="21"/>
        </w:rPr>
        <w:t>进行</w:t>
      </w:r>
      <w:r w:rsidRPr="007019DE">
        <w:rPr>
          <w:rFonts w:eastAsia="宋体" w:hint="eastAsia"/>
          <w:szCs w:val="21"/>
        </w:rPr>
        <w:t>管理</w:t>
      </w:r>
      <w:r w:rsidR="00BE35E4" w:rsidRPr="007019DE">
        <w:rPr>
          <w:rFonts w:eastAsia="宋体" w:hint="eastAsia"/>
          <w:szCs w:val="21"/>
        </w:rPr>
        <w:t>维护。</w:t>
      </w:r>
    </w:p>
    <w:p w:rsidR="00942EA4" w:rsidRPr="00295B9C" w:rsidRDefault="00123A76" w:rsidP="00942EA4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eastAsia="宋体" w:hint="eastAsia"/>
          <w:szCs w:val="21"/>
        </w:rPr>
        <w:t>搜索</w:t>
      </w:r>
    </w:p>
    <w:p w:rsidR="00123A76" w:rsidRPr="00123A76" w:rsidRDefault="00123A76" w:rsidP="00123A76">
      <w:pPr>
        <w:ind w:firstLineChars="350" w:firstLine="735"/>
        <w:rPr>
          <w:rFonts w:eastAsia="宋体"/>
          <w:szCs w:val="21"/>
        </w:rPr>
      </w:pPr>
      <w:r>
        <w:rPr>
          <w:rFonts w:eastAsia="宋体" w:hint="eastAsia"/>
          <w:szCs w:val="21"/>
        </w:rPr>
        <w:t>可搜索全站所有内容，包括：产品、方案、案例、常见问题、停产信息、保修政策、新闻资讯、视频。有搜索列表页，列表页内容点击跳转到对应内容详情页</w:t>
      </w:r>
      <w:r w:rsidR="00BE35E4">
        <w:rPr>
          <w:rFonts w:eastAsia="宋体" w:hint="eastAsia"/>
          <w:szCs w:val="21"/>
        </w:rPr>
        <w:t>（每个详情页只有一个</w:t>
      </w:r>
      <w:r w:rsidR="00BE35E4">
        <w:rPr>
          <w:rFonts w:eastAsia="宋体" w:hint="eastAsia"/>
          <w:szCs w:val="21"/>
        </w:rPr>
        <w:t>URL</w:t>
      </w:r>
      <w:r w:rsidR="00BE35E4">
        <w:rPr>
          <w:rFonts w:eastAsia="宋体" w:hint="eastAsia"/>
          <w:szCs w:val="21"/>
        </w:rPr>
        <w:t>）</w:t>
      </w:r>
      <w:r>
        <w:rPr>
          <w:rFonts w:eastAsia="宋体" w:hint="eastAsia"/>
          <w:szCs w:val="21"/>
        </w:rPr>
        <w:t>。</w:t>
      </w:r>
    </w:p>
    <w:p w:rsidR="00942EA4" w:rsidRPr="00BE35E4" w:rsidRDefault="00BE35E4" w:rsidP="00942EA4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eastAsia="宋体" w:hint="eastAsia"/>
          <w:szCs w:val="21"/>
        </w:rPr>
        <w:t>栏目列表</w:t>
      </w:r>
    </w:p>
    <w:p w:rsidR="00BE35E4" w:rsidRPr="008A29AD" w:rsidRDefault="008A29AD" w:rsidP="008A29AD">
      <w:pPr>
        <w:pStyle w:val="a7"/>
        <w:ind w:left="780" w:firstLineChars="0" w:firstLine="0"/>
        <w:rPr>
          <w:rFonts w:eastAsia="宋体"/>
          <w:szCs w:val="21"/>
        </w:rPr>
      </w:pPr>
      <w:r>
        <w:rPr>
          <w:rFonts w:eastAsia="宋体" w:hint="eastAsia"/>
          <w:szCs w:val="21"/>
        </w:rPr>
        <w:t>包含产品、解决方案、成功案例、服务与支持、新闻资讯、视频中心、在线购买、在线客服，</w:t>
      </w:r>
      <w:r w:rsidR="00167E40">
        <w:rPr>
          <w:rFonts w:eastAsia="宋体" w:hint="eastAsia"/>
          <w:szCs w:val="21"/>
        </w:rPr>
        <w:t>小图标加文字、链接，</w:t>
      </w:r>
      <w:r w:rsidR="00BE35E4" w:rsidRPr="008A29AD">
        <w:rPr>
          <w:rFonts w:eastAsia="宋体" w:hint="eastAsia"/>
          <w:szCs w:val="21"/>
        </w:rPr>
        <w:t>静态即可。</w:t>
      </w:r>
    </w:p>
    <w:p w:rsidR="00942EA4" w:rsidRPr="00CA2D2A" w:rsidRDefault="00CA2D2A" w:rsidP="00942EA4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eastAsia="宋体" w:hint="eastAsia"/>
          <w:szCs w:val="21"/>
        </w:rPr>
        <w:t>精选产品</w:t>
      </w:r>
    </w:p>
    <w:p w:rsidR="00CA2D2A" w:rsidRPr="00CA2D2A" w:rsidRDefault="00515AD7" w:rsidP="00CA2D2A">
      <w:pPr>
        <w:pStyle w:val="a7"/>
        <w:ind w:left="780" w:firstLineChars="0" w:firstLine="0"/>
        <w:rPr>
          <w:szCs w:val="21"/>
        </w:rPr>
      </w:pPr>
      <w:r>
        <w:rPr>
          <w:rFonts w:eastAsia="宋体" w:hint="eastAsia"/>
          <w:szCs w:val="21"/>
        </w:rPr>
        <w:t>展示三款主推产品</w:t>
      </w:r>
      <w:r w:rsidR="008A29AD">
        <w:rPr>
          <w:rFonts w:eastAsia="宋体" w:hint="eastAsia"/>
          <w:szCs w:val="21"/>
        </w:rPr>
        <w:t>，通过广告系统控制，可</w:t>
      </w:r>
      <w:proofErr w:type="gramStart"/>
      <w:r w:rsidR="008A29AD">
        <w:rPr>
          <w:rFonts w:eastAsia="宋体" w:hint="eastAsia"/>
          <w:szCs w:val="21"/>
        </w:rPr>
        <w:t>在官网后台</w:t>
      </w:r>
      <w:proofErr w:type="gramEnd"/>
      <w:r w:rsidR="008A29AD">
        <w:rPr>
          <w:rFonts w:eastAsia="宋体" w:hint="eastAsia"/>
          <w:szCs w:val="21"/>
        </w:rPr>
        <w:t>进行管理维护。精选产品下方动态显示所有产品线，可点击进入产品线列表页面。</w:t>
      </w:r>
    </w:p>
    <w:p w:rsidR="00CA2D2A" w:rsidRPr="008A29AD" w:rsidRDefault="00CA2D2A" w:rsidP="00942EA4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eastAsia="宋体" w:hint="eastAsia"/>
          <w:szCs w:val="21"/>
        </w:rPr>
        <w:t>精选方案</w:t>
      </w:r>
    </w:p>
    <w:p w:rsidR="008A29AD" w:rsidRPr="00CA2D2A" w:rsidRDefault="008A29AD" w:rsidP="008A29AD">
      <w:pPr>
        <w:pStyle w:val="a7"/>
        <w:ind w:left="780" w:firstLineChars="0" w:firstLine="0"/>
        <w:rPr>
          <w:szCs w:val="21"/>
        </w:rPr>
      </w:pPr>
      <w:r>
        <w:rPr>
          <w:rFonts w:eastAsia="宋体" w:hint="eastAsia"/>
          <w:szCs w:val="21"/>
        </w:rPr>
        <w:t>展示三款主推的方案，通过广告系统控制，可</w:t>
      </w:r>
      <w:proofErr w:type="gramStart"/>
      <w:r>
        <w:rPr>
          <w:rFonts w:eastAsia="宋体" w:hint="eastAsia"/>
          <w:szCs w:val="21"/>
        </w:rPr>
        <w:t>在官网后台</w:t>
      </w:r>
      <w:proofErr w:type="gramEnd"/>
      <w:r>
        <w:rPr>
          <w:rFonts w:eastAsia="宋体" w:hint="eastAsia"/>
          <w:szCs w:val="21"/>
        </w:rPr>
        <w:t>进行管理维护。</w:t>
      </w:r>
    </w:p>
    <w:p w:rsidR="008A29AD" w:rsidRPr="008A29AD" w:rsidRDefault="00CA2D2A" w:rsidP="008A29AD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eastAsia="宋体" w:hint="eastAsia"/>
          <w:szCs w:val="21"/>
        </w:rPr>
        <w:t>精选案例</w:t>
      </w:r>
    </w:p>
    <w:p w:rsidR="008A29AD" w:rsidRPr="00CA2D2A" w:rsidRDefault="008A29AD" w:rsidP="008A29AD">
      <w:pPr>
        <w:pStyle w:val="a7"/>
        <w:ind w:left="780" w:firstLineChars="0" w:firstLine="0"/>
        <w:rPr>
          <w:szCs w:val="21"/>
        </w:rPr>
      </w:pPr>
      <w:r>
        <w:rPr>
          <w:rFonts w:eastAsia="宋体" w:hint="eastAsia"/>
          <w:szCs w:val="21"/>
        </w:rPr>
        <w:t>展示三款主推的案例，通过广告系统控制，可</w:t>
      </w:r>
      <w:proofErr w:type="gramStart"/>
      <w:r>
        <w:rPr>
          <w:rFonts w:eastAsia="宋体" w:hint="eastAsia"/>
          <w:szCs w:val="21"/>
        </w:rPr>
        <w:t>在官网后台</w:t>
      </w:r>
      <w:proofErr w:type="gramEnd"/>
      <w:r>
        <w:rPr>
          <w:rFonts w:eastAsia="宋体" w:hint="eastAsia"/>
          <w:szCs w:val="21"/>
        </w:rPr>
        <w:t>进行管理维护。</w:t>
      </w:r>
    </w:p>
    <w:p w:rsidR="00CA2D2A" w:rsidRDefault="008A29AD" w:rsidP="00942EA4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通用的底部</w:t>
      </w:r>
    </w:p>
    <w:p w:rsidR="0037274B" w:rsidRDefault="0037274B" w:rsidP="0037274B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基础</w:t>
      </w:r>
    </w:p>
    <w:p w:rsidR="0037274B" w:rsidRPr="0037274B" w:rsidRDefault="0037274B" w:rsidP="0037274B">
      <w:pPr>
        <w:pStyle w:val="a7"/>
        <w:ind w:left="1200" w:firstLineChars="0" w:firstLine="0"/>
        <w:rPr>
          <w:szCs w:val="21"/>
        </w:rPr>
      </w:pPr>
      <w:r w:rsidRPr="0037274B">
        <w:rPr>
          <w:rFonts w:hint="eastAsia"/>
          <w:szCs w:val="21"/>
        </w:rPr>
        <w:t>包含产品、解决方案、关于锐捷、联系我们的快速入口，在线反馈表单入口，以及版权信息，版权中的年份通过当前时间获取。</w:t>
      </w:r>
      <w:r>
        <w:rPr>
          <w:rFonts w:hint="eastAsia"/>
          <w:szCs w:val="21"/>
        </w:rPr>
        <w:t>除首页外，其它所有页面显示“首页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返回上一页”链接。</w:t>
      </w:r>
    </w:p>
    <w:p w:rsidR="0037274B" w:rsidRDefault="0037274B" w:rsidP="0037274B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关于锐捷</w:t>
      </w:r>
    </w:p>
    <w:p w:rsidR="00255B08" w:rsidRDefault="00255B08" w:rsidP="00255B08">
      <w:pPr>
        <w:pStyle w:val="a7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从数据库中取“关于锐捷”这篇文章内容显示。</w:t>
      </w:r>
    </w:p>
    <w:p w:rsidR="00255B08" w:rsidRDefault="00255B08" w:rsidP="0037274B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联系我们</w:t>
      </w:r>
    </w:p>
    <w:p w:rsidR="00255B08" w:rsidRDefault="00255B08" w:rsidP="00255B08">
      <w:pPr>
        <w:pStyle w:val="a7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从数据库中取各平台办事处信息显示</w:t>
      </w:r>
    </w:p>
    <w:p w:rsidR="00255B08" w:rsidRDefault="00255B08" w:rsidP="0037274B">
      <w:pPr>
        <w:pStyle w:val="a7"/>
        <w:numPr>
          <w:ilvl w:val="0"/>
          <w:numId w:val="21"/>
        </w:numPr>
        <w:ind w:firstLineChars="0"/>
        <w:rPr>
          <w:szCs w:val="21"/>
        </w:rPr>
      </w:pPr>
      <w:r>
        <w:rPr>
          <w:rFonts w:hint="eastAsia"/>
          <w:szCs w:val="21"/>
        </w:rPr>
        <w:t>在线反馈</w:t>
      </w:r>
    </w:p>
    <w:p w:rsidR="00255B08" w:rsidRDefault="00255B08" w:rsidP="00255B08">
      <w:pPr>
        <w:pStyle w:val="a7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填写在线反馈表单。</w:t>
      </w:r>
    </w:p>
    <w:p w:rsidR="00942EA4" w:rsidRPr="0055623B" w:rsidRDefault="008D3337" w:rsidP="00942EA4">
      <w:pPr>
        <w:pStyle w:val="3"/>
      </w:pPr>
      <w:bookmarkStart w:id="5" w:name="_Toc425510003"/>
      <w:r>
        <w:rPr>
          <w:rFonts w:eastAsia="宋体" w:hint="eastAsia"/>
        </w:rPr>
        <w:t>二</w:t>
      </w:r>
      <w:r w:rsidR="00942EA4" w:rsidRPr="00C70AF8">
        <w:rPr>
          <w:rFonts w:eastAsia="宋体" w:hint="eastAsia"/>
        </w:rPr>
        <w:t>、</w:t>
      </w:r>
      <w:r w:rsidR="00460CC8">
        <w:rPr>
          <w:rFonts w:eastAsia="宋体" w:hint="eastAsia"/>
        </w:rPr>
        <w:t>产品</w:t>
      </w:r>
      <w:bookmarkEnd w:id="5"/>
    </w:p>
    <w:p w:rsidR="008A29AD" w:rsidRDefault="008A29AD" w:rsidP="008A29AD">
      <w:pPr>
        <w:pStyle w:val="a7"/>
        <w:numPr>
          <w:ilvl w:val="0"/>
          <w:numId w:val="4"/>
        </w:numPr>
        <w:ind w:firstLineChars="0"/>
        <w:rPr>
          <w:rFonts w:asciiTheme="majorEastAsia" w:eastAsia="宋体" w:hAnsiTheme="majorEastAsia"/>
          <w:szCs w:val="21"/>
        </w:rPr>
      </w:pPr>
      <w:r w:rsidRPr="008A29AD">
        <w:rPr>
          <w:rFonts w:asciiTheme="majorEastAsia" w:eastAsia="宋体" w:hAnsiTheme="majorEastAsia" w:hint="eastAsia"/>
          <w:szCs w:val="21"/>
        </w:rPr>
        <w:t>产品首页</w:t>
      </w:r>
    </w:p>
    <w:p w:rsidR="008A29AD" w:rsidRDefault="008A29AD" w:rsidP="008A29AD">
      <w:pPr>
        <w:pStyle w:val="a7"/>
        <w:ind w:left="780" w:firstLineChars="0" w:firstLine="0"/>
        <w:rPr>
          <w:rFonts w:asciiTheme="majorEastAsia" w:eastAsiaTheme="majorEastAsia" w:hAnsiTheme="majorEastAsia"/>
          <w:szCs w:val="21"/>
        </w:rPr>
      </w:pPr>
      <w:r w:rsidRPr="008A29AD">
        <w:rPr>
          <w:rFonts w:asciiTheme="majorEastAsia" w:eastAsiaTheme="majorEastAsia" w:hAnsiTheme="majorEastAsia" w:hint="eastAsia"/>
          <w:szCs w:val="21"/>
        </w:rPr>
        <w:t>从数据库读取所有产品线展示，并同时展示产品线对应小图标，小图标可</w:t>
      </w:r>
      <w:proofErr w:type="gramStart"/>
      <w:r w:rsidRPr="008A29AD">
        <w:rPr>
          <w:rFonts w:asciiTheme="majorEastAsia" w:eastAsiaTheme="majorEastAsia" w:hAnsiTheme="majorEastAsia" w:hint="eastAsia"/>
          <w:szCs w:val="21"/>
        </w:rPr>
        <w:t>在官网后台</w:t>
      </w:r>
      <w:proofErr w:type="gramEnd"/>
      <w:r w:rsidRPr="008A29AD">
        <w:rPr>
          <w:rFonts w:asciiTheme="majorEastAsia" w:eastAsiaTheme="majorEastAsia" w:hAnsiTheme="majorEastAsia" w:hint="eastAsia"/>
          <w:szCs w:val="21"/>
        </w:rPr>
        <w:t>管理</w:t>
      </w:r>
      <w:r>
        <w:rPr>
          <w:rFonts w:asciiTheme="majorEastAsia" w:eastAsiaTheme="majorEastAsia" w:hAnsiTheme="majorEastAsia" w:hint="eastAsia"/>
          <w:szCs w:val="21"/>
        </w:rPr>
        <w:t>维护，点击各产品线可进入产品线列表页。</w:t>
      </w:r>
    </w:p>
    <w:p w:rsidR="008A29AD" w:rsidRPr="008A29AD" w:rsidRDefault="008A29AD" w:rsidP="008A29AD">
      <w:pPr>
        <w:pStyle w:val="a7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="宋体" w:hAnsiTheme="majorEastAsia" w:hint="eastAsia"/>
          <w:szCs w:val="21"/>
        </w:rPr>
        <w:t>产品线列表页</w:t>
      </w:r>
    </w:p>
    <w:p w:rsidR="008A29AD" w:rsidRPr="008A29AD" w:rsidRDefault="00886EFA" w:rsidP="008A29AD">
      <w:pPr>
        <w:pStyle w:val="a7"/>
        <w:ind w:left="7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从数据库取</w:t>
      </w:r>
      <w:r w:rsidR="002A0AB3">
        <w:rPr>
          <w:rFonts w:asciiTheme="majorEastAsia" w:eastAsiaTheme="majorEastAsia" w:hAnsiTheme="majorEastAsia" w:hint="eastAsia"/>
          <w:szCs w:val="21"/>
        </w:rPr>
        <w:t>当前产品线下的所有细分产品线及其下所有的产品系列</w:t>
      </w:r>
      <w:r w:rsidR="0048507D">
        <w:rPr>
          <w:rFonts w:asciiTheme="majorEastAsia" w:eastAsiaTheme="majorEastAsia" w:hAnsiTheme="majorEastAsia" w:hint="eastAsia"/>
          <w:szCs w:val="21"/>
        </w:rPr>
        <w:t>（产品图片+产品名称）</w:t>
      </w:r>
      <w:r w:rsidR="002A0AB3">
        <w:rPr>
          <w:rFonts w:asciiTheme="majorEastAsia" w:eastAsiaTheme="majorEastAsia" w:hAnsiTheme="majorEastAsia" w:hint="eastAsia"/>
          <w:szCs w:val="21"/>
        </w:rPr>
        <w:t>的列表，若有三级分类的产品线，只显示二级，例如：</w:t>
      </w:r>
      <w:r w:rsidR="0048507D">
        <w:rPr>
          <w:rFonts w:asciiTheme="majorEastAsia" w:eastAsiaTheme="majorEastAsia" w:hAnsiTheme="majorEastAsia" w:hint="eastAsia"/>
          <w:szCs w:val="21"/>
        </w:rPr>
        <w:t>【</w:t>
      </w:r>
      <w:r w:rsidR="002A0AB3">
        <w:rPr>
          <w:rFonts w:asciiTheme="majorEastAsia" w:eastAsiaTheme="majorEastAsia" w:hAnsiTheme="majorEastAsia" w:hint="eastAsia"/>
          <w:szCs w:val="21"/>
        </w:rPr>
        <w:t>交换机-园区网交换机-核心交换机</w:t>
      </w:r>
      <w:r w:rsidR="00E56F4D">
        <w:rPr>
          <w:rFonts w:asciiTheme="majorEastAsia" w:eastAsiaTheme="majorEastAsia" w:hAnsiTheme="majorEastAsia" w:hint="eastAsia"/>
          <w:szCs w:val="21"/>
        </w:rPr>
        <w:t>/汇聚交换机/接入交换机/工业交换机</w:t>
      </w:r>
      <w:r w:rsidR="0048507D">
        <w:rPr>
          <w:rFonts w:asciiTheme="majorEastAsia" w:eastAsiaTheme="majorEastAsia" w:hAnsiTheme="majorEastAsia" w:hint="eastAsia"/>
          <w:szCs w:val="21"/>
        </w:rPr>
        <w:t>】为三级分类，显示时只显示【园区网交换机】，并将【园区网交换机-核心交换机/汇聚交换机/接入交换机/工业交换机】下的产品都显示在【园区网交换机】分类下。</w:t>
      </w:r>
    </w:p>
    <w:p w:rsidR="008A29AD" w:rsidRDefault="008A29AD" w:rsidP="008A29AD">
      <w:pPr>
        <w:pStyle w:val="a7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 w:rsidRPr="008A29AD">
        <w:rPr>
          <w:rFonts w:asciiTheme="majorEastAsia" w:eastAsiaTheme="majorEastAsia" w:hAnsiTheme="majorEastAsia"/>
          <w:szCs w:val="21"/>
        </w:rPr>
        <w:t xml:space="preserve"> </w:t>
      </w:r>
      <w:r w:rsidR="00C84999">
        <w:rPr>
          <w:rFonts w:asciiTheme="majorEastAsia" w:eastAsiaTheme="majorEastAsia" w:hAnsiTheme="majorEastAsia" w:hint="eastAsia"/>
          <w:szCs w:val="21"/>
        </w:rPr>
        <w:t>产品详情页</w:t>
      </w:r>
    </w:p>
    <w:p w:rsidR="00C84999" w:rsidRDefault="00C84999" w:rsidP="00C84999">
      <w:pPr>
        <w:pStyle w:val="a7"/>
        <w:ind w:left="7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从数据库中取该款产品的产品组图、产品概述、产品特征、技术参数、典型应用、订购信息，有内容的显示，没有内容的隐藏。产品概述下方增加分享与电话咨询，可统计该款产品的电话咨询次数。</w:t>
      </w:r>
    </w:p>
    <w:p w:rsidR="00C84999" w:rsidRDefault="00C84999" w:rsidP="008A29AD">
      <w:pPr>
        <w:pStyle w:val="a7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搜索</w:t>
      </w:r>
    </w:p>
    <w:p w:rsidR="00942EA4" w:rsidRPr="00295B9C" w:rsidRDefault="00C84999" w:rsidP="00C84999">
      <w:pPr>
        <w:pStyle w:val="a7"/>
        <w:ind w:left="7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搜索产品名称、产品型号、产品关键词中包含用户搜索关键词的产品系列</w:t>
      </w:r>
      <w:r w:rsidR="00533A0D">
        <w:rPr>
          <w:rFonts w:asciiTheme="majorEastAsia" w:eastAsiaTheme="majorEastAsia" w:hAnsiTheme="majorEastAsia" w:hint="eastAsia"/>
          <w:szCs w:val="21"/>
        </w:rPr>
        <w:t>列表显示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942EA4" w:rsidRPr="000A45EE" w:rsidRDefault="005D5805" w:rsidP="000A45EE">
      <w:pPr>
        <w:pStyle w:val="3"/>
        <w:rPr>
          <w:rFonts w:eastAsia="宋体"/>
        </w:rPr>
      </w:pPr>
      <w:bookmarkStart w:id="6" w:name="_Toc425510004"/>
      <w:r>
        <w:rPr>
          <w:rFonts w:eastAsia="宋体" w:hint="eastAsia"/>
        </w:rPr>
        <w:t>三</w:t>
      </w:r>
      <w:r w:rsidR="000A45EE">
        <w:rPr>
          <w:rFonts w:eastAsia="宋体" w:hint="eastAsia"/>
        </w:rPr>
        <w:t>、</w:t>
      </w:r>
      <w:r w:rsidR="00624BD8">
        <w:rPr>
          <w:rFonts w:eastAsia="宋体" w:hint="eastAsia"/>
        </w:rPr>
        <w:t>解决方案</w:t>
      </w:r>
      <w:bookmarkEnd w:id="6"/>
    </w:p>
    <w:p w:rsidR="00A12E89" w:rsidRDefault="00C84999" w:rsidP="00A12E89">
      <w:pPr>
        <w:pStyle w:val="a7"/>
        <w:numPr>
          <w:ilvl w:val="0"/>
          <w:numId w:val="7"/>
        </w:numPr>
        <w:ind w:firstLineChars="0"/>
        <w:rPr>
          <w:rFonts w:eastAsia="宋体"/>
        </w:rPr>
      </w:pPr>
      <w:r w:rsidRPr="00C84999">
        <w:rPr>
          <w:rFonts w:eastAsia="宋体" w:hint="eastAsia"/>
        </w:rPr>
        <w:t>解决方案首页</w:t>
      </w:r>
    </w:p>
    <w:p w:rsidR="00A12E89" w:rsidRPr="00A12E89" w:rsidRDefault="00A12E89" w:rsidP="00A12E89">
      <w:pPr>
        <w:pStyle w:val="a7"/>
        <w:ind w:left="780" w:firstLineChars="0" w:firstLine="0"/>
        <w:rPr>
          <w:rFonts w:eastAsia="宋体"/>
        </w:rPr>
      </w:pPr>
      <w:r w:rsidRPr="00A12E89">
        <w:rPr>
          <w:rFonts w:eastAsia="宋体" w:hint="eastAsia"/>
        </w:rPr>
        <w:t>显示四个主推的业务解决方案</w:t>
      </w:r>
      <w:r>
        <w:rPr>
          <w:rFonts w:eastAsia="宋体" w:hint="eastAsia"/>
        </w:rPr>
        <w:t>和所有行业解决方案的</w:t>
      </w:r>
      <w:r w:rsidRPr="00A12E89">
        <w:rPr>
          <w:rFonts w:eastAsia="宋体" w:hint="eastAsia"/>
        </w:rPr>
        <w:t>图片列表，图片与链接可在后台通过广告系统更新</w:t>
      </w:r>
    </w:p>
    <w:p w:rsidR="00A12E89" w:rsidRDefault="00A12E89" w:rsidP="00A12E89">
      <w:pPr>
        <w:pStyle w:val="a7"/>
        <w:numPr>
          <w:ilvl w:val="0"/>
          <w:numId w:val="7"/>
        </w:numPr>
        <w:ind w:firstLineChars="0"/>
        <w:rPr>
          <w:rFonts w:eastAsia="宋体"/>
        </w:rPr>
      </w:pPr>
      <w:r>
        <w:rPr>
          <w:rFonts w:eastAsia="宋体" w:hint="eastAsia"/>
        </w:rPr>
        <w:t>业务解决方案详情页</w:t>
      </w:r>
    </w:p>
    <w:p w:rsidR="00A12E89" w:rsidRDefault="00A12E89" w:rsidP="00A12E89">
      <w:pPr>
        <w:pStyle w:val="a7"/>
        <w:ind w:left="780" w:firstLineChars="0" w:firstLine="0"/>
        <w:rPr>
          <w:rFonts w:eastAsia="宋体"/>
        </w:rPr>
      </w:pPr>
      <w:r>
        <w:rPr>
          <w:rFonts w:eastAsia="宋体" w:hint="eastAsia"/>
        </w:rPr>
        <w:t>从数据库中取该业务解决方案的方案概述、方案架构（有的话）、方案价值（有的话）显示。页面</w:t>
      </w:r>
      <w:r w:rsidR="003857C8">
        <w:rPr>
          <w:rFonts w:eastAsia="宋体" w:hint="eastAsia"/>
        </w:rPr>
        <w:t>增加分享功能。</w:t>
      </w:r>
    </w:p>
    <w:p w:rsidR="00A12E89" w:rsidRDefault="00A12E89" w:rsidP="00A12E89">
      <w:pPr>
        <w:pStyle w:val="a7"/>
        <w:numPr>
          <w:ilvl w:val="0"/>
          <w:numId w:val="7"/>
        </w:numPr>
        <w:ind w:firstLineChars="0"/>
        <w:rPr>
          <w:rFonts w:eastAsia="宋体"/>
        </w:rPr>
      </w:pPr>
      <w:r>
        <w:rPr>
          <w:rFonts w:eastAsia="宋体" w:hint="eastAsia"/>
        </w:rPr>
        <w:t>行业解决方案列表页</w:t>
      </w:r>
    </w:p>
    <w:p w:rsidR="003857C8" w:rsidRDefault="003857C8" w:rsidP="003857C8">
      <w:pPr>
        <w:pStyle w:val="a7"/>
        <w:ind w:left="780" w:firstLineChars="0" w:firstLine="0"/>
        <w:rPr>
          <w:rFonts w:eastAsia="宋体"/>
        </w:rPr>
      </w:pPr>
      <w:proofErr w:type="gramStart"/>
      <w:r>
        <w:rPr>
          <w:rFonts w:eastAsia="宋体" w:hint="eastAsia"/>
        </w:rPr>
        <w:t>若行</w:t>
      </w:r>
      <w:proofErr w:type="gramEnd"/>
      <w:r>
        <w:rPr>
          <w:rFonts w:eastAsia="宋体" w:hint="eastAsia"/>
        </w:rPr>
        <w:t>业内没有分场景，则</w:t>
      </w:r>
      <w:r w:rsidR="00886EFA">
        <w:rPr>
          <w:rFonts w:eastAsia="宋体" w:hint="eastAsia"/>
        </w:rPr>
        <w:t>从数据库取</w:t>
      </w:r>
      <w:r>
        <w:rPr>
          <w:rFonts w:eastAsia="宋体" w:hint="eastAsia"/>
        </w:rPr>
        <w:t>该行业解决方案与成功案例最新更新的四条</w:t>
      </w:r>
      <w:r w:rsidR="006C1077">
        <w:rPr>
          <w:rFonts w:eastAsia="宋体" w:hint="eastAsia"/>
        </w:rPr>
        <w:t>显示</w:t>
      </w:r>
      <w:r>
        <w:rPr>
          <w:rFonts w:eastAsia="宋体" w:hint="eastAsia"/>
        </w:rPr>
        <w:t>，且有“更多”链接到分页列表。</w:t>
      </w:r>
      <w:proofErr w:type="gramStart"/>
      <w:r>
        <w:rPr>
          <w:rFonts w:eastAsia="宋体" w:hint="eastAsia"/>
        </w:rPr>
        <w:t>若行</w:t>
      </w:r>
      <w:proofErr w:type="gramEnd"/>
      <w:r>
        <w:rPr>
          <w:rFonts w:eastAsia="宋体" w:hint="eastAsia"/>
        </w:rPr>
        <w:t>业内又分了场景，则按场景显示解决方案最新更新的四条，且有“更多”链接到场景解决方案的分页列表。</w:t>
      </w:r>
    </w:p>
    <w:p w:rsidR="00A12E89" w:rsidRPr="00A12E89" w:rsidRDefault="00A12E89" w:rsidP="00A12E89">
      <w:pPr>
        <w:pStyle w:val="a7"/>
        <w:numPr>
          <w:ilvl w:val="0"/>
          <w:numId w:val="7"/>
        </w:numPr>
        <w:ind w:firstLineChars="0"/>
        <w:rPr>
          <w:rFonts w:eastAsia="宋体"/>
        </w:rPr>
      </w:pPr>
      <w:r>
        <w:rPr>
          <w:rFonts w:eastAsia="宋体" w:hint="eastAsia"/>
        </w:rPr>
        <w:t>行业解决方案详情页</w:t>
      </w:r>
    </w:p>
    <w:p w:rsidR="00C84999" w:rsidRPr="006C1077" w:rsidRDefault="00886EFA" w:rsidP="006C1077">
      <w:pPr>
        <w:pStyle w:val="a7"/>
        <w:ind w:left="780" w:firstLineChars="0" w:firstLine="0"/>
        <w:rPr>
          <w:rFonts w:eastAsia="宋体"/>
        </w:rPr>
      </w:pPr>
      <w:r>
        <w:rPr>
          <w:rFonts w:eastAsia="宋体" w:hint="eastAsia"/>
        </w:rPr>
        <w:t>从数据库中取该篇方案的标题、发布时间、点击量、正文显示，若方案包含附件，则显示下载按钮。且页面增加分享功能。</w:t>
      </w:r>
    </w:p>
    <w:p w:rsidR="00942EA4" w:rsidRPr="005C4868" w:rsidRDefault="008D3337" w:rsidP="00942EA4">
      <w:pPr>
        <w:pStyle w:val="3"/>
      </w:pPr>
      <w:bookmarkStart w:id="7" w:name="_Toc425510005"/>
      <w:r>
        <w:rPr>
          <w:rFonts w:eastAsia="宋体" w:hint="eastAsia"/>
        </w:rPr>
        <w:t>四</w:t>
      </w:r>
      <w:r w:rsidR="00942EA4" w:rsidRPr="00C70AF8">
        <w:rPr>
          <w:rFonts w:eastAsia="宋体" w:hint="eastAsia"/>
        </w:rPr>
        <w:t>、</w:t>
      </w:r>
      <w:r w:rsidR="00624BD8">
        <w:rPr>
          <w:rFonts w:eastAsia="宋体" w:hint="eastAsia"/>
        </w:rPr>
        <w:t>案例中心</w:t>
      </w:r>
      <w:bookmarkEnd w:id="7"/>
    </w:p>
    <w:p w:rsidR="00942EA4" w:rsidRDefault="006C1077" w:rsidP="006C1077">
      <w:pPr>
        <w:pStyle w:val="a7"/>
        <w:numPr>
          <w:ilvl w:val="0"/>
          <w:numId w:val="10"/>
        </w:numPr>
        <w:ind w:firstLineChars="0"/>
        <w:rPr>
          <w:szCs w:val="21"/>
        </w:rPr>
      </w:pPr>
      <w:r w:rsidRPr="006C1077">
        <w:rPr>
          <w:rFonts w:hint="eastAsia"/>
          <w:szCs w:val="21"/>
        </w:rPr>
        <w:t>案例中心首页</w:t>
      </w:r>
    </w:p>
    <w:p w:rsidR="006C1077" w:rsidRDefault="006C1077" w:rsidP="006C1077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案例视频</w:t>
      </w:r>
    </w:p>
    <w:p w:rsidR="006C1077" w:rsidRPr="006C1077" w:rsidRDefault="006C1077" w:rsidP="006C1077">
      <w:pPr>
        <w:pStyle w:val="a7"/>
        <w:ind w:left="1200" w:firstLineChars="0" w:firstLine="0"/>
        <w:rPr>
          <w:szCs w:val="21"/>
        </w:rPr>
      </w:pPr>
      <w:r w:rsidRPr="006C1077">
        <w:rPr>
          <w:rFonts w:hint="eastAsia"/>
          <w:szCs w:val="21"/>
        </w:rPr>
        <w:t>从数据库中取“案例视频”分类下的视频最新更新的两条显示，且有“更多”链接到案例视频的列表页。</w:t>
      </w:r>
    </w:p>
    <w:p w:rsidR="006C1077" w:rsidRDefault="006C1077" w:rsidP="006C1077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精选案例</w:t>
      </w:r>
    </w:p>
    <w:p w:rsidR="006C1077" w:rsidRDefault="006C1077" w:rsidP="006C1077">
      <w:pPr>
        <w:pStyle w:val="a7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从数据库中取所有后台推荐的案例最新更新的四条显示，且有“更多”链接到推荐案例的列表页。</w:t>
      </w:r>
    </w:p>
    <w:p w:rsidR="006C1077" w:rsidRDefault="006C1077" w:rsidP="006C1077">
      <w:pPr>
        <w:pStyle w:val="a7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按行业查询</w:t>
      </w:r>
    </w:p>
    <w:p w:rsidR="006C1077" w:rsidRPr="006C1077" w:rsidRDefault="006C1077" w:rsidP="006C1077">
      <w:pPr>
        <w:pStyle w:val="a7"/>
        <w:ind w:left="1200" w:firstLineChars="0" w:firstLine="0"/>
        <w:rPr>
          <w:szCs w:val="21"/>
        </w:rPr>
      </w:pPr>
      <w:r>
        <w:rPr>
          <w:rFonts w:hint="eastAsia"/>
          <w:szCs w:val="21"/>
        </w:rPr>
        <w:t>从数据库中取所有行业名称显示，并添加链接可进入行业案例列表页。</w:t>
      </w:r>
    </w:p>
    <w:p w:rsidR="006C1077" w:rsidRDefault="006C1077" w:rsidP="006C1077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案例列表页</w:t>
      </w:r>
    </w:p>
    <w:p w:rsidR="00694DC6" w:rsidRPr="00694DC6" w:rsidRDefault="00694DC6" w:rsidP="00694DC6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从数据库中取该行业所有案例，按照更新时间倒序排列。</w:t>
      </w:r>
      <w:proofErr w:type="gramStart"/>
      <w:r>
        <w:rPr>
          <w:rFonts w:hint="eastAsia"/>
          <w:szCs w:val="21"/>
        </w:rPr>
        <w:t>若行</w:t>
      </w:r>
      <w:proofErr w:type="gramEnd"/>
      <w:r>
        <w:rPr>
          <w:rFonts w:hint="eastAsia"/>
          <w:szCs w:val="21"/>
        </w:rPr>
        <w:t>业下分了场景，不显示场景分类，将所有场景下的方案混合显示列表。</w:t>
      </w:r>
    </w:p>
    <w:p w:rsidR="006C1077" w:rsidRDefault="00694DC6" w:rsidP="006C1077">
      <w:pPr>
        <w:pStyle w:val="a7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案例详情页</w:t>
      </w:r>
    </w:p>
    <w:p w:rsidR="00694DC6" w:rsidRPr="00694DC6" w:rsidRDefault="00694DC6" w:rsidP="00694DC6">
      <w:pPr>
        <w:pStyle w:val="a7"/>
        <w:ind w:left="780" w:firstLineChars="0" w:firstLine="0"/>
        <w:rPr>
          <w:szCs w:val="21"/>
        </w:rPr>
      </w:pPr>
      <w:r>
        <w:rPr>
          <w:rFonts w:eastAsia="宋体" w:hint="eastAsia"/>
        </w:rPr>
        <w:lastRenderedPageBreak/>
        <w:t>从数据库中取该篇案例的标题、发布时间、点击量、正文显示，若方案包含附件，则显示下载按钮。且页面增加分享功能。</w:t>
      </w:r>
    </w:p>
    <w:p w:rsidR="00942EA4" w:rsidRDefault="008D3337" w:rsidP="00942EA4">
      <w:pPr>
        <w:pStyle w:val="3"/>
      </w:pPr>
      <w:bookmarkStart w:id="8" w:name="_Toc425510006"/>
      <w:r>
        <w:rPr>
          <w:rFonts w:eastAsia="宋体" w:hint="eastAsia"/>
        </w:rPr>
        <w:t>五</w:t>
      </w:r>
      <w:r w:rsidR="00942EA4" w:rsidRPr="00C70AF8">
        <w:rPr>
          <w:rFonts w:eastAsia="宋体" w:hint="eastAsia"/>
        </w:rPr>
        <w:t>、</w:t>
      </w:r>
      <w:r w:rsidR="00624BD8">
        <w:rPr>
          <w:rFonts w:eastAsia="宋体" w:hint="eastAsia"/>
        </w:rPr>
        <w:t>服务与支持</w:t>
      </w:r>
      <w:bookmarkEnd w:id="8"/>
    </w:p>
    <w:p w:rsidR="00BE334A" w:rsidRDefault="00BE334A" w:rsidP="00BE334A">
      <w:pPr>
        <w:pStyle w:val="a7"/>
        <w:numPr>
          <w:ilvl w:val="0"/>
          <w:numId w:val="12"/>
        </w:numPr>
        <w:ind w:firstLineChars="0"/>
        <w:rPr>
          <w:rFonts w:eastAsia="宋体"/>
        </w:rPr>
      </w:pPr>
      <w:r>
        <w:rPr>
          <w:rFonts w:eastAsia="宋体" w:hint="eastAsia"/>
        </w:rPr>
        <w:t>服务与支持首页</w:t>
      </w:r>
    </w:p>
    <w:p w:rsidR="00BE334A" w:rsidRDefault="00BE334A" w:rsidP="00BE334A">
      <w:pPr>
        <w:pStyle w:val="a7"/>
        <w:ind w:left="885" w:firstLineChars="0" w:firstLine="0"/>
        <w:rPr>
          <w:rFonts w:eastAsia="宋体"/>
        </w:rPr>
      </w:pPr>
      <w:r>
        <w:rPr>
          <w:rFonts w:eastAsia="宋体" w:hint="eastAsia"/>
        </w:rPr>
        <w:t>静态显示常见问题、服务网点、停产产品查询、产品保修政策的入口。页面下方增加在线客服与服务热线，在线客服点击打开在线咨询窗口，服务热线点击直接拨号。</w:t>
      </w:r>
    </w:p>
    <w:p w:rsidR="00942EA4" w:rsidRDefault="00BE334A" w:rsidP="00BE334A">
      <w:pPr>
        <w:pStyle w:val="a7"/>
        <w:numPr>
          <w:ilvl w:val="0"/>
          <w:numId w:val="12"/>
        </w:numPr>
        <w:ind w:firstLineChars="0"/>
        <w:rPr>
          <w:rFonts w:eastAsia="宋体"/>
        </w:rPr>
      </w:pPr>
      <w:r w:rsidRPr="00BE334A">
        <w:rPr>
          <w:rFonts w:eastAsia="宋体" w:hint="eastAsia"/>
        </w:rPr>
        <w:t>常见问题</w:t>
      </w:r>
    </w:p>
    <w:p w:rsidR="00BE334A" w:rsidRDefault="00BE334A" w:rsidP="00BE334A">
      <w:pPr>
        <w:pStyle w:val="a7"/>
        <w:numPr>
          <w:ilvl w:val="0"/>
          <w:numId w:val="13"/>
        </w:numPr>
        <w:ind w:firstLineChars="0"/>
        <w:rPr>
          <w:rFonts w:eastAsia="宋体"/>
        </w:rPr>
      </w:pPr>
      <w:r>
        <w:rPr>
          <w:rFonts w:eastAsia="宋体" w:hint="eastAsia"/>
        </w:rPr>
        <w:t>常见问题列表</w:t>
      </w:r>
    </w:p>
    <w:p w:rsidR="00BE334A" w:rsidRDefault="00BE334A" w:rsidP="00BE334A">
      <w:pPr>
        <w:pStyle w:val="a7"/>
        <w:ind w:left="1305" w:firstLineChars="0" w:firstLine="0"/>
        <w:rPr>
          <w:rFonts w:eastAsia="宋体"/>
        </w:rPr>
      </w:pPr>
      <w:r>
        <w:rPr>
          <w:rFonts w:eastAsia="宋体" w:hint="eastAsia"/>
        </w:rPr>
        <w:t>从数据库中取所有常见问题按更新时间倒序分页显示</w:t>
      </w:r>
    </w:p>
    <w:p w:rsidR="00BE334A" w:rsidRDefault="002747C5" w:rsidP="00BE334A">
      <w:pPr>
        <w:pStyle w:val="a7"/>
        <w:numPr>
          <w:ilvl w:val="0"/>
          <w:numId w:val="13"/>
        </w:numPr>
        <w:ind w:firstLineChars="0"/>
        <w:rPr>
          <w:rFonts w:eastAsia="宋体"/>
        </w:rPr>
      </w:pPr>
      <w:r>
        <w:rPr>
          <w:rFonts w:eastAsia="宋体" w:hint="eastAsia"/>
        </w:rPr>
        <w:t>常见问题详情页</w:t>
      </w:r>
    </w:p>
    <w:p w:rsidR="002747C5" w:rsidRDefault="002747C5" w:rsidP="002747C5">
      <w:pPr>
        <w:pStyle w:val="a7"/>
        <w:ind w:left="1305" w:firstLineChars="0" w:firstLine="0"/>
        <w:rPr>
          <w:rFonts w:eastAsia="宋体"/>
        </w:rPr>
      </w:pPr>
      <w:r>
        <w:rPr>
          <w:rFonts w:eastAsia="宋体" w:hint="eastAsia"/>
        </w:rPr>
        <w:t>从数据库中</w:t>
      </w:r>
      <w:proofErr w:type="gramStart"/>
      <w:r>
        <w:rPr>
          <w:rFonts w:eastAsia="宋体" w:hint="eastAsia"/>
        </w:rPr>
        <w:t>取问题</w:t>
      </w:r>
      <w:proofErr w:type="gramEnd"/>
      <w:r>
        <w:rPr>
          <w:rFonts w:eastAsia="宋体" w:hint="eastAsia"/>
        </w:rPr>
        <w:t>标题、发布时间、点击量、正文显示，页面增加分享功能。</w:t>
      </w:r>
    </w:p>
    <w:p w:rsidR="002747C5" w:rsidRDefault="002747C5" w:rsidP="00BE334A">
      <w:pPr>
        <w:pStyle w:val="a7"/>
        <w:numPr>
          <w:ilvl w:val="0"/>
          <w:numId w:val="13"/>
        </w:numPr>
        <w:ind w:firstLineChars="0"/>
        <w:rPr>
          <w:rFonts w:eastAsia="宋体"/>
        </w:rPr>
      </w:pPr>
      <w:r>
        <w:rPr>
          <w:rFonts w:eastAsia="宋体" w:hint="eastAsia"/>
        </w:rPr>
        <w:t>搜索</w:t>
      </w:r>
    </w:p>
    <w:p w:rsidR="00BE334A" w:rsidRPr="00295B9C" w:rsidRDefault="00BE334A" w:rsidP="00BE334A">
      <w:pPr>
        <w:pStyle w:val="a7"/>
        <w:ind w:left="1305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搜索问题标题中包含用户搜索关键词的问题条目列表显示。</w:t>
      </w:r>
    </w:p>
    <w:p w:rsidR="00BE334A" w:rsidRDefault="00BE334A" w:rsidP="00BE334A">
      <w:pPr>
        <w:pStyle w:val="a7"/>
        <w:numPr>
          <w:ilvl w:val="0"/>
          <w:numId w:val="12"/>
        </w:numPr>
        <w:ind w:firstLineChars="0"/>
        <w:rPr>
          <w:rFonts w:eastAsia="宋体"/>
        </w:rPr>
      </w:pPr>
      <w:r>
        <w:rPr>
          <w:rFonts w:eastAsia="宋体" w:hint="eastAsia"/>
        </w:rPr>
        <w:t>服务网点</w:t>
      </w:r>
    </w:p>
    <w:p w:rsidR="00E91D38" w:rsidRDefault="00E91D38" w:rsidP="00E91D38">
      <w:pPr>
        <w:pStyle w:val="a7"/>
        <w:ind w:left="885" w:firstLineChars="0" w:firstLine="0"/>
        <w:rPr>
          <w:rFonts w:eastAsia="宋体"/>
        </w:rPr>
      </w:pPr>
      <w:r>
        <w:rPr>
          <w:rFonts w:eastAsia="宋体" w:hint="eastAsia"/>
        </w:rPr>
        <w:t>默认显示北京与福州的维修网点信息，可通过城市筛选查询各城市的维修网点信息。</w:t>
      </w:r>
    </w:p>
    <w:p w:rsidR="00BE334A" w:rsidRDefault="00BE334A" w:rsidP="00BE334A">
      <w:pPr>
        <w:pStyle w:val="a7"/>
        <w:numPr>
          <w:ilvl w:val="0"/>
          <w:numId w:val="12"/>
        </w:numPr>
        <w:ind w:firstLineChars="0"/>
        <w:rPr>
          <w:rFonts w:eastAsia="宋体"/>
        </w:rPr>
      </w:pPr>
      <w:r>
        <w:rPr>
          <w:rFonts w:eastAsia="宋体" w:hint="eastAsia"/>
        </w:rPr>
        <w:t>停产产品查询</w:t>
      </w:r>
    </w:p>
    <w:p w:rsidR="00E91D38" w:rsidRDefault="00E91D38" w:rsidP="00E91D38">
      <w:pPr>
        <w:pStyle w:val="a7"/>
        <w:numPr>
          <w:ilvl w:val="0"/>
          <w:numId w:val="14"/>
        </w:numPr>
        <w:ind w:firstLineChars="0"/>
        <w:rPr>
          <w:rFonts w:eastAsia="宋体"/>
        </w:rPr>
      </w:pPr>
      <w:r>
        <w:rPr>
          <w:rFonts w:eastAsia="宋体" w:hint="eastAsia"/>
        </w:rPr>
        <w:t>停产产品查询首页</w:t>
      </w:r>
    </w:p>
    <w:p w:rsidR="00E91D38" w:rsidRDefault="00E91D38" w:rsidP="00E91D38">
      <w:pPr>
        <w:pStyle w:val="a7"/>
        <w:ind w:left="1305" w:firstLineChars="0" w:firstLine="0"/>
        <w:rPr>
          <w:rFonts w:eastAsia="宋体"/>
        </w:rPr>
      </w:pPr>
      <w:r>
        <w:rPr>
          <w:rFonts w:eastAsia="宋体" w:hint="eastAsia"/>
        </w:rPr>
        <w:t>从数据库中取停产品产品查询下所有分类（包括二级三级）排列显示</w:t>
      </w:r>
    </w:p>
    <w:p w:rsidR="00E91D38" w:rsidRDefault="00E91D38" w:rsidP="00E91D38">
      <w:pPr>
        <w:pStyle w:val="a7"/>
        <w:numPr>
          <w:ilvl w:val="0"/>
          <w:numId w:val="14"/>
        </w:numPr>
        <w:ind w:firstLineChars="0"/>
        <w:rPr>
          <w:rFonts w:eastAsia="宋体"/>
        </w:rPr>
      </w:pPr>
      <w:r>
        <w:rPr>
          <w:rFonts w:eastAsia="宋体" w:hint="eastAsia"/>
        </w:rPr>
        <w:t>列表页</w:t>
      </w:r>
    </w:p>
    <w:p w:rsidR="00E91D38" w:rsidRDefault="00E91D38" w:rsidP="00E91D38">
      <w:pPr>
        <w:pStyle w:val="a7"/>
        <w:ind w:left="1305" w:firstLineChars="0" w:firstLine="0"/>
        <w:rPr>
          <w:rFonts w:eastAsia="宋体"/>
        </w:rPr>
      </w:pPr>
      <w:r>
        <w:rPr>
          <w:rFonts w:eastAsia="宋体" w:hint="eastAsia"/>
        </w:rPr>
        <w:t>从数据库中取该分类下所有停产信息按照更新时间倒序分页排列</w:t>
      </w:r>
    </w:p>
    <w:p w:rsidR="00E91D38" w:rsidRDefault="00E91D38" w:rsidP="00E91D38">
      <w:pPr>
        <w:pStyle w:val="a7"/>
        <w:numPr>
          <w:ilvl w:val="0"/>
          <w:numId w:val="14"/>
        </w:numPr>
        <w:ind w:firstLineChars="0"/>
        <w:rPr>
          <w:rFonts w:eastAsia="宋体"/>
        </w:rPr>
      </w:pPr>
      <w:r>
        <w:rPr>
          <w:rFonts w:eastAsia="宋体" w:hint="eastAsia"/>
        </w:rPr>
        <w:t>产品停产信息详情页</w:t>
      </w:r>
    </w:p>
    <w:p w:rsidR="00E91D38" w:rsidRPr="00E91D38" w:rsidRDefault="00E91D38" w:rsidP="00E91D38">
      <w:pPr>
        <w:pStyle w:val="a7"/>
        <w:ind w:left="1305" w:firstLineChars="0" w:firstLine="0"/>
        <w:rPr>
          <w:rFonts w:eastAsia="宋体"/>
        </w:rPr>
      </w:pPr>
      <w:r>
        <w:rPr>
          <w:rFonts w:eastAsia="宋体" w:hint="eastAsia"/>
        </w:rPr>
        <w:t>从数据库中取该条停产信息标题、发布时间、点击量、正文显示，页面增加分享功能。</w:t>
      </w:r>
    </w:p>
    <w:p w:rsidR="00BE334A" w:rsidRDefault="00BE334A" w:rsidP="00BE334A">
      <w:pPr>
        <w:pStyle w:val="a7"/>
        <w:numPr>
          <w:ilvl w:val="0"/>
          <w:numId w:val="12"/>
        </w:numPr>
        <w:ind w:firstLineChars="0"/>
        <w:rPr>
          <w:rFonts w:eastAsia="宋体"/>
        </w:rPr>
      </w:pPr>
      <w:r>
        <w:rPr>
          <w:rFonts w:eastAsia="宋体" w:hint="eastAsia"/>
        </w:rPr>
        <w:t>产品保修政策</w:t>
      </w:r>
    </w:p>
    <w:p w:rsidR="00BE334A" w:rsidRPr="00A45895" w:rsidRDefault="00707D0D" w:rsidP="00A45895">
      <w:pPr>
        <w:pStyle w:val="a7"/>
        <w:ind w:left="885" w:firstLineChars="0" w:firstLine="0"/>
        <w:rPr>
          <w:rFonts w:eastAsia="宋体"/>
        </w:rPr>
      </w:pPr>
      <w:r>
        <w:rPr>
          <w:rFonts w:eastAsia="宋体" w:hint="eastAsia"/>
        </w:rPr>
        <w:t>从数据库中取“产品保修政策”这篇文章的标题、发布时间、点击量、正文显示，页面增加分享功能。</w:t>
      </w:r>
    </w:p>
    <w:p w:rsidR="00942EA4" w:rsidRDefault="008D3337" w:rsidP="00942EA4">
      <w:pPr>
        <w:pStyle w:val="3"/>
      </w:pPr>
      <w:bookmarkStart w:id="9" w:name="_Toc425510007"/>
      <w:r>
        <w:rPr>
          <w:rFonts w:eastAsia="宋体" w:hint="eastAsia"/>
        </w:rPr>
        <w:t>六</w:t>
      </w:r>
      <w:r w:rsidR="00942EA4" w:rsidRPr="00C70AF8">
        <w:rPr>
          <w:rFonts w:eastAsia="宋体" w:hint="eastAsia"/>
        </w:rPr>
        <w:t>、</w:t>
      </w:r>
      <w:r w:rsidR="00624BD8">
        <w:rPr>
          <w:rFonts w:eastAsia="宋体" w:hint="eastAsia"/>
        </w:rPr>
        <w:t>新闻资讯</w:t>
      </w:r>
      <w:bookmarkEnd w:id="9"/>
    </w:p>
    <w:p w:rsidR="00A45895" w:rsidRDefault="00A45895" w:rsidP="00A45895">
      <w:pPr>
        <w:pStyle w:val="a7"/>
        <w:numPr>
          <w:ilvl w:val="0"/>
          <w:numId w:val="16"/>
        </w:numPr>
        <w:ind w:firstLineChars="0"/>
        <w:rPr>
          <w:rFonts w:eastAsia="宋体"/>
        </w:rPr>
      </w:pPr>
      <w:r w:rsidRPr="00A45895">
        <w:rPr>
          <w:rFonts w:eastAsia="宋体" w:hint="eastAsia"/>
        </w:rPr>
        <w:t>新闻列表页</w:t>
      </w:r>
    </w:p>
    <w:p w:rsidR="00A45895" w:rsidRDefault="00A45895" w:rsidP="00A45895">
      <w:pPr>
        <w:pStyle w:val="a7"/>
        <w:ind w:left="780" w:firstLineChars="0" w:firstLine="0"/>
        <w:rPr>
          <w:rFonts w:eastAsia="宋体"/>
        </w:rPr>
      </w:pPr>
      <w:r>
        <w:rPr>
          <w:rFonts w:eastAsia="宋体" w:hint="eastAsia"/>
        </w:rPr>
        <w:t>从数据库中取所有的公司新闻，根据发布时间倒序排列，列表分页展示。</w:t>
      </w:r>
    </w:p>
    <w:p w:rsidR="00A45895" w:rsidRDefault="00A45895" w:rsidP="00A45895">
      <w:pPr>
        <w:pStyle w:val="a7"/>
        <w:numPr>
          <w:ilvl w:val="0"/>
          <w:numId w:val="16"/>
        </w:numPr>
        <w:ind w:firstLineChars="0"/>
        <w:rPr>
          <w:rFonts w:eastAsia="宋体"/>
        </w:rPr>
      </w:pPr>
      <w:r>
        <w:rPr>
          <w:rFonts w:eastAsia="宋体" w:hint="eastAsia"/>
        </w:rPr>
        <w:t>新闻详情页</w:t>
      </w:r>
    </w:p>
    <w:p w:rsidR="00A45895" w:rsidRPr="00C70AF8" w:rsidRDefault="00A45895" w:rsidP="00481C08">
      <w:pPr>
        <w:pStyle w:val="a7"/>
        <w:ind w:left="780" w:firstLineChars="0" w:firstLine="0"/>
        <w:rPr>
          <w:rFonts w:eastAsia="宋体"/>
        </w:rPr>
      </w:pPr>
      <w:r>
        <w:rPr>
          <w:rFonts w:eastAsia="宋体" w:hint="eastAsia"/>
        </w:rPr>
        <w:t>从数据库中取该篇新闻的标题、发布时间、点击量、正文显示，页面增加分享功能。</w:t>
      </w:r>
    </w:p>
    <w:p w:rsidR="00942EA4" w:rsidRPr="0095298F" w:rsidRDefault="008D3337" w:rsidP="00942EA4">
      <w:pPr>
        <w:pStyle w:val="3"/>
      </w:pPr>
      <w:bookmarkStart w:id="10" w:name="_Toc425510008"/>
      <w:r>
        <w:rPr>
          <w:rFonts w:eastAsia="宋体" w:hint="eastAsia"/>
        </w:rPr>
        <w:t>七</w:t>
      </w:r>
      <w:r w:rsidR="00942EA4" w:rsidRPr="00C70AF8">
        <w:rPr>
          <w:rFonts w:eastAsia="宋体" w:hint="eastAsia"/>
        </w:rPr>
        <w:t>、</w:t>
      </w:r>
      <w:r w:rsidR="00624BD8">
        <w:rPr>
          <w:rFonts w:eastAsia="宋体" w:hint="eastAsia"/>
        </w:rPr>
        <w:t>视频中心</w:t>
      </w:r>
      <w:bookmarkEnd w:id="10"/>
    </w:p>
    <w:p w:rsidR="008B18D7" w:rsidRDefault="00481C08" w:rsidP="00481C08">
      <w:pPr>
        <w:pStyle w:val="a7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 w:rsidRPr="00481C08">
        <w:rPr>
          <w:rFonts w:hint="eastAsia"/>
          <w:szCs w:val="21"/>
        </w:rPr>
        <w:t>视频中心首页</w:t>
      </w:r>
    </w:p>
    <w:p w:rsidR="00E63C3F" w:rsidRDefault="00E63C3F" w:rsidP="00E63C3F">
      <w:pPr>
        <w:pStyle w:val="a7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推荐视频</w:t>
      </w:r>
    </w:p>
    <w:p w:rsidR="00E63C3F" w:rsidRDefault="00E63C3F" w:rsidP="00E63C3F">
      <w:pPr>
        <w:pStyle w:val="a7"/>
        <w:autoSpaceDE w:val="0"/>
        <w:autoSpaceDN w:val="0"/>
        <w:adjustRightInd w:val="0"/>
        <w:ind w:left="120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从数据库中取“推荐视频”分类下的最新一个视频显示，可直接播放，显示视频名称、播放次数，可对视频进行赞和踩。</w:t>
      </w:r>
    </w:p>
    <w:p w:rsidR="00E63C3F" w:rsidRDefault="00E63C3F" w:rsidP="00E63C3F">
      <w:pPr>
        <w:pStyle w:val="a7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产品视频</w:t>
      </w:r>
    </w:p>
    <w:p w:rsidR="00E63C3F" w:rsidRDefault="00E63C3F" w:rsidP="00E63C3F">
      <w:pPr>
        <w:pStyle w:val="a7"/>
        <w:autoSpaceDE w:val="0"/>
        <w:autoSpaceDN w:val="0"/>
        <w:adjustRightInd w:val="0"/>
        <w:ind w:left="12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从数据库中取所有产品视频分类下的视频，根据发布时间排最新的两个显示，且有“更多”链接可进入所有产品视频分页列表。</w:t>
      </w:r>
    </w:p>
    <w:p w:rsidR="00E63C3F" w:rsidRDefault="00E63C3F" w:rsidP="00E63C3F">
      <w:pPr>
        <w:pStyle w:val="a7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方案视频</w:t>
      </w:r>
    </w:p>
    <w:p w:rsidR="00274C1E" w:rsidRPr="00D70699" w:rsidRDefault="003B5906" w:rsidP="00D70699">
      <w:pPr>
        <w:pStyle w:val="a7"/>
        <w:autoSpaceDE w:val="0"/>
        <w:autoSpaceDN w:val="0"/>
        <w:adjustRightInd w:val="0"/>
        <w:ind w:left="12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从数据库中取所有方案视频分类下的视频，根据发布时间排最新的两个显示，且有“更多”链接可进入所有方案视频分页列表。</w:t>
      </w:r>
    </w:p>
    <w:p w:rsidR="00481C08" w:rsidRDefault="00481C08" w:rsidP="00481C08">
      <w:pPr>
        <w:pStyle w:val="a7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视频播放页面</w:t>
      </w:r>
    </w:p>
    <w:p w:rsidR="00481C08" w:rsidRDefault="00D70699" w:rsidP="004703ED">
      <w:pPr>
        <w:pStyle w:val="a7"/>
        <w:autoSpaceDE w:val="0"/>
        <w:autoSpaceDN w:val="0"/>
        <w:adjustRightInd w:val="0"/>
        <w:ind w:left="7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直接播放视频，页面显示该视频的标题、播放次数</w:t>
      </w:r>
      <w:r w:rsidR="004703ED">
        <w:rPr>
          <w:rFonts w:hint="eastAsia"/>
          <w:szCs w:val="21"/>
        </w:rPr>
        <w:t>、该视频的相关视频</w:t>
      </w:r>
      <w:r>
        <w:rPr>
          <w:rFonts w:hint="eastAsia"/>
          <w:szCs w:val="21"/>
        </w:rPr>
        <w:t>。可对视频进行赞和踩，可以分享视频到微博、空间等。</w:t>
      </w:r>
    </w:p>
    <w:p w:rsidR="00942EA4" w:rsidRDefault="008B18D7" w:rsidP="00624BD8">
      <w:pPr>
        <w:pStyle w:val="3"/>
      </w:pPr>
      <w:bookmarkStart w:id="11" w:name="_Toc425510009"/>
      <w:r>
        <w:rPr>
          <w:rFonts w:hint="eastAsia"/>
        </w:rPr>
        <w:t>八、其他</w:t>
      </w:r>
      <w:bookmarkEnd w:id="11"/>
    </w:p>
    <w:p w:rsidR="00045378" w:rsidRDefault="00045378" w:rsidP="008C0F3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所有页面</w:t>
      </w:r>
      <w:proofErr w:type="gramStart"/>
      <w:r>
        <w:rPr>
          <w:rFonts w:hint="eastAsia"/>
        </w:rPr>
        <w:t>添加国双统计</w:t>
      </w:r>
      <w:proofErr w:type="gramEnd"/>
      <w:r>
        <w:rPr>
          <w:rFonts w:hint="eastAsia"/>
        </w:rPr>
        <w:t>代码，产品详情页、解决方案详情页、成功案例详情页、常见问题想请页、产品停产信息详情页、新闻详情页、视频详情</w:t>
      </w:r>
      <w:proofErr w:type="gramStart"/>
      <w:r>
        <w:rPr>
          <w:rFonts w:hint="eastAsia"/>
        </w:rPr>
        <w:t>页增加详情页事件</w:t>
      </w:r>
      <w:proofErr w:type="gramEnd"/>
      <w:r>
        <w:rPr>
          <w:rFonts w:hint="eastAsia"/>
        </w:rPr>
        <w:t>统计代码。</w:t>
      </w:r>
    </w:p>
    <w:p w:rsidR="00942EA4" w:rsidRDefault="008C0F3A" w:rsidP="005C15D2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当页面过长，滚动条拉到第二</w:t>
      </w:r>
      <w:proofErr w:type="gramStart"/>
      <w:r>
        <w:rPr>
          <w:rFonts w:hint="eastAsia"/>
        </w:rPr>
        <w:t>屏一下</w:t>
      </w:r>
      <w:proofErr w:type="gramEnd"/>
      <w:r>
        <w:rPr>
          <w:rFonts w:hint="eastAsia"/>
        </w:rPr>
        <w:t>时，右下角显示返回顶部快捷方式。</w:t>
      </w:r>
    </w:p>
    <w:p w:rsidR="005C15D2" w:rsidRDefault="005C15D2" w:rsidP="005C15D2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站点</w:t>
      </w:r>
      <w:r>
        <w:rPr>
          <w:rFonts w:hint="eastAsia"/>
        </w:rPr>
        <w:t>URL</w:t>
      </w:r>
      <w:r>
        <w:rPr>
          <w:rFonts w:hint="eastAsia"/>
        </w:rPr>
        <w:t>与原网站保持一致。</w:t>
      </w:r>
      <w:bookmarkStart w:id="12" w:name="_GoBack"/>
      <w:bookmarkEnd w:id="12"/>
    </w:p>
    <w:p w:rsidR="005C15D2" w:rsidRPr="005C15D2" w:rsidRDefault="005C15D2" w:rsidP="005C15D2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页面</w:t>
      </w:r>
      <w:r>
        <w:rPr>
          <w:rFonts w:hint="eastAsia"/>
        </w:rPr>
        <w:t>TDK</w:t>
      </w:r>
      <w:r>
        <w:rPr>
          <w:rFonts w:hint="eastAsia"/>
        </w:rPr>
        <w:t>（标题、描述、关键词）与原网站保持一致。</w:t>
      </w:r>
    </w:p>
    <w:sectPr w:rsidR="005C15D2" w:rsidRPr="005C15D2" w:rsidSect="00B60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704" w:rsidRDefault="00AF4704" w:rsidP="00684551">
      <w:r>
        <w:separator/>
      </w:r>
    </w:p>
  </w:endnote>
  <w:endnote w:type="continuationSeparator" w:id="0">
    <w:p w:rsidR="00AF4704" w:rsidRDefault="00AF4704" w:rsidP="00684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704" w:rsidRDefault="00AF4704" w:rsidP="00684551">
      <w:r>
        <w:separator/>
      </w:r>
    </w:p>
  </w:footnote>
  <w:footnote w:type="continuationSeparator" w:id="0">
    <w:p w:rsidR="00AF4704" w:rsidRDefault="00AF4704" w:rsidP="00684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ED0"/>
    <w:multiLevelType w:val="hybridMultilevel"/>
    <w:tmpl w:val="A0D44F5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EC04BF"/>
    <w:multiLevelType w:val="hybridMultilevel"/>
    <w:tmpl w:val="6CF80556"/>
    <w:lvl w:ilvl="0" w:tplc="04090011">
      <w:start w:val="1"/>
      <w:numFmt w:val="decimal"/>
      <w:lvlText w:val="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">
    <w:nsid w:val="0DB17ABD"/>
    <w:multiLevelType w:val="hybridMultilevel"/>
    <w:tmpl w:val="F96C58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BE7E7C"/>
    <w:multiLevelType w:val="hybridMultilevel"/>
    <w:tmpl w:val="4DE015CA"/>
    <w:lvl w:ilvl="0" w:tplc="9B768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C360A0D"/>
    <w:multiLevelType w:val="hybridMultilevel"/>
    <w:tmpl w:val="9FDC4BB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E8914D7"/>
    <w:multiLevelType w:val="hybridMultilevel"/>
    <w:tmpl w:val="7DCC8798"/>
    <w:lvl w:ilvl="0" w:tplc="16BA57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CF7BDA"/>
    <w:multiLevelType w:val="hybridMultilevel"/>
    <w:tmpl w:val="E34C9852"/>
    <w:lvl w:ilvl="0" w:tplc="3298745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36F10D4"/>
    <w:multiLevelType w:val="hybridMultilevel"/>
    <w:tmpl w:val="A29CEAF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6EB4B4B"/>
    <w:multiLevelType w:val="hybridMultilevel"/>
    <w:tmpl w:val="A0B0F8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C144532"/>
    <w:multiLevelType w:val="hybridMultilevel"/>
    <w:tmpl w:val="82743E3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E7918CB"/>
    <w:multiLevelType w:val="hybridMultilevel"/>
    <w:tmpl w:val="F2902360"/>
    <w:lvl w:ilvl="0" w:tplc="3490E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F8536EC"/>
    <w:multiLevelType w:val="hybridMultilevel"/>
    <w:tmpl w:val="6FF0BA16"/>
    <w:lvl w:ilvl="0" w:tplc="9D74E3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2C27802"/>
    <w:multiLevelType w:val="hybridMultilevel"/>
    <w:tmpl w:val="DB001492"/>
    <w:lvl w:ilvl="0" w:tplc="615200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6CD6012"/>
    <w:multiLevelType w:val="hybridMultilevel"/>
    <w:tmpl w:val="A95A5F9E"/>
    <w:lvl w:ilvl="0" w:tplc="659C6F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89D60D9"/>
    <w:multiLevelType w:val="hybridMultilevel"/>
    <w:tmpl w:val="BC5A5920"/>
    <w:lvl w:ilvl="0" w:tplc="9D74E3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D712798"/>
    <w:multiLevelType w:val="hybridMultilevel"/>
    <w:tmpl w:val="4D3AFAF8"/>
    <w:lvl w:ilvl="0" w:tplc="04090011">
      <w:start w:val="1"/>
      <w:numFmt w:val="decimal"/>
      <w:lvlText w:val="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6">
    <w:nsid w:val="511B32FF"/>
    <w:multiLevelType w:val="hybridMultilevel"/>
    <w:tmpl w:val="6C0C8A0A"/>
    <w:lvl w:ilvl="0" w:tplc="6456B9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52C5310"/>
    <w:multiLevelType w:val="hybridMultilevel"/>
    <w:tmpl w:val="A30EF3CC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>
    <w:nsid w:val="615A7EF7"/>
    <w:multiLevelType w:val="hybridMultilevel"/>
    <w:tmpl w:val="48928786"/>
    <w:lvl w:ilvl="0" w:tplc="EDB255B4">
      <w:start w:val="1"/>
      <w:numFmt w:val="decimal"/>
      <w:lvlText w:val="%1．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>
    <w:nsid w:val="625C1CC8"/>
    <w:multiLevelType w:val="hybridMultilevel"/>
    <w:tmpl w:val="AE8831A4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0">
    <w:nsid w:val="647B053A"/>
    <w:multiLevelType w:val="hybridMultilevel"/>
    <w:tmpl w:val="26E236C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70D9106B"/>
    <w:multiLevelType w:val="hybridMultilevel"/>
    <w:tmpl w:val="4912C4C8"/>
    <w:lvl w:ilvl="0" w:tplc="2D04788E">
      <w:start w:val="3"/>
      <w:numFmt w:val="japaneseCounting"/>
      <w:lvlText w:val="%1、"/>
      <w:lvlJc w:val="left"/>
      <w:pPr>
        <w:ind w:left="660" w:hanging="6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C866980"/>
    <w:multiLevelType w:val="hybridMultilevel"/>
    <w:tmpl w:val="510E077C"/>
    <w:lvl w:ilvl="0" w:tplc="659C6F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5"/>
  </w:num>
  <w:num w:numId="5">
    <w:abstractNumId w:val="21"/>
  </w:num>
  <w:num w:numId="6">
    <w:abstractNumId w:val="10"/>
  </w:num>
  <w:num w:numId="7">
    <w:abstractNumId w:val="12"/>
  </w:num>
  <w:num w:numId="8">
    <w:abstractNumId w:val="4"/>
  </w:num>
  <w:num w:numId="9">
    <w:abstractNumId w:val="17"/>
  </w:num>
  <w:num w:numId="10">
    <w:abstractNumId w:val="16"/>
  </w:num>
  <w:num w:numId="11">
    <w:abstractNumId w:val="20"/>
  </w:num>
  <w:num w:numId="12">
    <w:abstractNumId w:val="18"/>
  </w:num>
  <w:num w:numId="13">
    <w:abstractNumId w:val="15"/>
  </w:num>
  <w:num w:numId="14">
    <w:abstractNumId w:val="1"/>
  </w:num>
  <w:num w:numId="15">
    <w:abstractNumId w:val="2"/>
  </w:num>
  <w:num w:numId="16">
    <w:abstractNumId w:val="22"/>
  </w:num>
  <w:num w:numId="17">
    <w:abstractNumId w:val="13"/>
  </w:num>
  <w:num w:numId="18">
    <w:abstractNumId w:val="7"/>
  </w:num>
  <w:num w:numId="19">
    <w:abstractNumId w:val="19"/>
  </w:num>
  <w:num w:numId="20">
    <w:abstractNumId w:val="3"/>
  </w:num>
  <w:num w:numId="21">
    <w:abstractNumId w:val="9"/>
  </w:num>
  <w:num w:numId="22">
    <w:abstractNumId w:val="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4551"/>
    <w:rsid w:val="00045378"/>
    <w:rsid w:val="0009019C"/>
    <w:rsid w:val="000A45EE"/>
    <w:rsid w:val="000B6D75"/>
    <w:rsid w:val="00114C67"/>
    <w:rsid w:val="00123A76"/>
    <w:rsid w:val="00161BC9"/>
    <w:rsid w:val="00167E40"/>
    <w:rsid w:val="002046CF"/>
    <w:rsid w:val="00255B08"/>
    <w:rsid w:val="002747C5"/>
    <w:rsid w:val="00274C1E"/>
    <w:rsid w:val="00291247"/>
    <w:rsid w:val="002A0AB3"/>
    <w:rsid w:val="002C22A1"/>
    <w:rsid w:val="002D0404"/>
    <w:rsid w:val="002F218D"/>
    <w:rsid w:val="00325890"/>
    <w:rsid w:val="00347A6D"/>
    <w:rsid w:val="0037274B"/>
    <w:rsid w:val="00380234"/>
    <w:rsid w:val="003857C8"/>
    <w:rsid w:val="003B5906"/>
    <w:rsid w:val="003E590C"/>
    <w:rsid w:val="00410ACF"/>
    <w:rsid w:val="0041249A"/>
    <w:rsid w:val="00426806"/>
    <w:rsid w:val="004571E3"/>
    <w:rsid w:val="00460CC8"/>
    <w:rsid w:val="00466F5B"/>
    <w:rsid w:val="004703ED"/>
    <w:rsid w:val="00481C08"/>
    <w:rsid w:val="0048507D"/>
    <w:rsid w:val="00515087"/>
    <w:rsid w:val="00515AD7"/>
    <w:rsid w:val="00533A0D"/>
    <w:rsid w:val="00562010"/>
    <w:rsid w:val="00591E01"/>
    <w:rsid w:val="005B6699"/>
    <w:rsid w:val="005C15D2"/>
    <w:rsid w:val="005C3D54"/>
    <w:rsid w:val="005D5805"/>
    <w:rsid w:val="00600C6C"/>
    <w:rsid w:val="006144EB"/>
    <w:rsid w:val="00624BD8"/>
    <w:rsid w:val="0065647E"/>
    <w:rsid w:val="00682B4E"/>
    <w:rsid w:val="00684551"/>
    <w:rsid w:val="00694DC6"/>
    <w:rsid w:val="006B71D1"/>
    <w:rsid w:val="006C1077"/>
    <w:rsid w:val="007019DE"/>
    <w:rsid w:val="00707D0D"/>
    <w:rsid w:val="00713718"/>
    <w:rsid w:val="007713ED"/>
    <w:rsid w:val="007C32E3"/>
    <w:rsid w:val="007F6231"/>
    <w:rsid w:val="0086292F"/>
    <w:rsid w:val="00886EFA"/>
    <w:rsid w:val="00895CBA"/>
    <w:rsid w:val="008A29AD"/>
    <w:rsid w:val="008B0C32"/>
    <w:rsid w:val="008B18D7"/>
    <w:rsid w:val="008C0F3A"/>
    <w:rsid w:val="008D3337"/>
    <w:rsid w:val="009139F3"/>
    <w:rsid w:val="00920BE6"/>
    <w:rsid w:val="00942EA4"/>
    <w:rsid w:val="009616A9"/>
    <w:rsid w:val="009667F1"/>
    <w:rsid w:val="00966C32"/>
    <w:rsid w:val="00997003"/>
    <w:rsid w:val="009C4118"/>
    <w:rsid w:val="00A12E89"/>
    <w:rsid w:val="00A24FF2"/>
    <w:rsid w:val="00A45895"/>
    <w:rsid w:val="00A72E0B"/>
    <w:rsid w:val="00AD175B"/>
    <w:rsid w:val="00AD2AE4"/>
    <w:rsid w:val="00AF4704"/>
    <w:rsid w:val="00B60996"/>
    <w:rsid w:val="00BA1332"/>
    <w:rsid w:val="00BE334A"/>
    <w:rsid w:val="00BE35E4"/>
    <w:rsid w:val="00BE3627"/>
    <w:rsid w:val="00BF2008"/>
    <w:rsid w:val="00C84999"/>
    <w:rsid w:val="00CA2D2A"/>
    <w:rsid w:val="00D70699"/>
    <w:rsid w:val="00DB0D8D"/>
    <w:rsid w:val="00E2014C"/>
    <w:rsid w:val="00E56F4D"/>
    <w:rsid w:val="00E63C3F"/>
    <w:rsid w:val="00E82CAE"/>
    <w:rsid w:val="00E91D38"/>
    <w:rsid w:val="00ED2FAD"/>
    <w:rsid w:val="00F032AB"/>
    <w:rsid w:val="00F20671"/>
    <w:rsid w:val="00F214E8"/>
    <w:rsid w:val="00F24028"/>
    <w:rsid w:val="00F822ED"/>
    <w:rsid w:val="00FA7DEA"/>
    <w:rsid w:val="00FD1F32"/>
    <w:rsid w:val="00F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9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2E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4B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2E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2E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55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845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8455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942EA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42EA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42E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942E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42EA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42EA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0A45EE"/>
    <w:pPr>
      <w:tabs>
        <w:tab w:val="right" w:leader="dot" w:pos="8296"/>
      </w:tabs>
      <w:ind w:leftChars="400" w:left="840"/>
    </w:pPr>
  </w:style>
  <w:style w:type="character" w:styleId="a8">
    <w:name w:val="Hyperlink"/>
    <w:basedOn w:val="a0"/>
    <w:uiPriority w:val="99"/>
    <w:unhideWhenUsed/>
    <w:rsid w:val="00942EA4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942EA4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942EA4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942EA4"/>
  </w:style>
  <w:style w:type="paragraph" w:styleId="ab">
    <w:name w:val="Balloon Text"/>
    <w:basedOn w:val="a"/>
    <w:link w:val="Char3"/>
    <w:uiPriority w:val="99"/>
    <w:semiHidden/>
    <w:unhideWhenUsed/>
    <w:rsid w:val="00942EA4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42EA4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10ACF"/>
  </w:style>
  <w:style w:type="character" w:customStyle="1" w:styleId="2Char">
    <w:name w:val="标题 2 Char"/>
    <w:basedOn w:val="a0"/>
    <w:link w:val="2"/>
    <w:uiPriority w:val="9"/>
    <w:rsid w:val="00624B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B6D75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.ruijie.com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8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huzhenpeng</dc:creator>
  <cp:lastModifiedBy>RI00354</cp:lastModifiedBy>
  <cp:revision>118</cp:revision>
  <dcterms:created xsi:type="dcterms:W3CDTF">2015-07-20T04:44:00Z</dcterms:created>
  <dcterms:modified xsi:type="dcterms:W3CDTF">2015-07-30T03:25:00Z</dcterms:modified>
</cp:coreProperties>
</file>