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9015" w14:textId="77777777" w:rsidR="00840268" w:rsidRDefault="007F7060">
      <w:pPr>
        <w:spacing w:after="847" w:line="259" w:lineRule="auto"/>
        <w:ind w:left="2225" w:firstLine="0"/>
        <w:jc w:val="left"/>
      </w:pPr>
      <w:r>
        <w:rPr>
          <w:rFonts w:ascii="Calibri" w:eastAsia="Calibri" w:hAnsi="Calibri" w:cs="Calibri"/>
          <w:b/>
          <w:sz w:val="30"/>
          <w:szCs w:val="30"/>
        </w:rPr>
        <w:t xml:space="preserve">  Nombre del proyecto: Inner Peace</w:t>
      </w:r>
    </w:p>
    <w:p w14:paraId="4B101F70" w14:textId="77777777" w:rsidR="00840268" w:rsidRDefault="007F7060">
      <w:pPr>
        <w:spacing w:after="684" w:line="389" w:lineRule="auto"/>
        <w:jc w:val="center"/>
      </w:pPr>
      <w:r>
        <w:rPr>
          <w:rFonts w:ascii="Calibri" w:eastAsia="Calibri" w:hAnsi="Calibri" w:cs="Calibri"/>
          <w:b/>
          <w:sz w:val="30"/>
          <w:szCs w:val="30"/>
        </w:rPr>
        <w:t>Año: 1° año</w:t>
      </w:r>
    </w:p>
    <w:p w14:paraId="4492F32A" w14:textId="77777777" w:rsidR="00840268" w:rsidRDefault="007F7060">
      <w:pPr>
        <w:spacing w:after="732" w:line="389" w:lineRule="auto"/>
        <w:jc w:val="center"/>
      </w:pPr>
      <w:r>
        <w:rPr>
          <w:rFonts w:ascii="Calibri" w:eastAsia="Calibri" w:hAnsi="Calibri" w:cs="Calibri"/>
          <w:b/>
          <w:sz w:val="30"/>
          <w:szCs w:val="30"/>
        </w:rPr>
        <w:t>Sección: “C”</w:t>
      </w:r>
    </w:p>
    <w:p w14:paraId="5487662D" w14:textId="77777777" w:rsidR="00840268" w:rsidRDefault="007F7060">
      <w:pPr>
        <w:spacing w:after="61" w:line="259" w:lineRule="auto"/>
        <w:jc w:val="center"/>
      </w:pPr>
      <w:r>
        <w:t>Integrantes del equipo:</w:t>
      </w:r>
    </w:p>
    <w:tbl>
      <w:tblPr>
        <w:tblStyle w:val="a"/>
        <w:tblW w:w="8980" w:type="dxa"/>
        <w:tblInd w:w="10" w:type="dxa"/>
        <w:tblLayout w:type="fixed"/>
        <w:tblLook w:val="0400" w:firstRow="0" w:lastRow="0" w:firstColumn="0" w:lastColumn="0" w:noHBand="0" w:noVBand="1"/>
      </w:tblPr>
      <w:tblGrid>
        <w:gridCol w:w="261"/>
        <w:gridCol w:w="2719"/>
        <w:gridCol w:w="2060"/>
        <w:gridCol w:w="2000"/>
        <w:gridCol w:w="1180"/>
        <w:gridCol w:w="760"/>
      </w:tblGrid>
      <w:tr w:rsidR="00840268" w14:paraId="77144566" w14:textId="77777777">
        <w:trPr>
          <w:trHeight w:val="500"/>
        </w:trPr>
        <w:tc>
          <w:tcPr>
            <w:tcW w:w="261" w:type="dxa"/>
            <w:tcBorders>
              <w:top w:val="single" w:sz="8" w:space="0" w:color="000000"/>
              <w:left w:val="single" w:sz="8" w:space="0" w:color="000000"/>
              <w:bottom w:val="single" w:sz="8" w:space="0" w:color="000000"/>
              <w:right w:val="single" w:sz="8" w:space="0" w:color="000000"/>
            </w:tcBorders>
            <w:vAlign w:val="center"/>
          </w:tcPr>
          <w:p w14:paraId="6967B6F8" w14:textId="77777777" w:rsidR="00840268" w:rsidRDefault="007F7060">
            <w:pPr>
              <w:spacing w:line="259" w:lineRule="auto"/>
              <w:ind w:firstLine="0"/>
              <w:jc w:val="left"/>
            </w:pPr>
            <w:r>
              <w:t>1</w:t>
            </w:r>
          </w:p>
        </w:tc>
        <w:tc>
          <w:tcPr>
            <w:tcW w:w="2719" w:type="dxa"/>
            <w:tcBorders>
              <w:top w:val="single" w:sz="8" w:space="0" w:color="000000"/>
              <w:left w:val="single" w:sz="8" w:space="0" w:color="000000"/>
              <w:bottom w:val="single" w:sz="8" w:space="0" w:color="000000"/>
              <w:right w:val="single" w:sz="8" w:space="0" w:color="000000"/>
            </w:tcBorders>
            <w:vAlign w:val="center"/>
          </w:tcPr>
          <w:p w14:paraId="4AE33424" w14:textId="77777777" w:rsidR="00840268" w:rsidRDefault="007F7060">
            <w:pPr>
              <w:spacing w:line="259" w:lineRule="auto"/>
              <w:ind w:left="5" w:firstLine="0"/>
              <w:jc w:val="left"/>
            </w:pPr>
            <w:r>
              <w:t>López Medina</w:t>
            </w:r>
          </w:p>
        </w:tc>
        <w:tc>
          <w:tcPr>
            <w:tcW w:w="2060" w:type="dxa"/>
            <w:tcBorders>
              <w:top w:val="single" w:sz="8" w:space="0" w:color="000000"/>
              <w:left w:val="single" w:sz="8" w:space="0" w:color="000000"/>
              <w:bottom w:val="single" w:sz="8" w:space="0" w:color="000000"/>
              <w:right w:val="single" w:sz="8" w:space="0" w:color="000000"/>
            </w:tcBorders>
            <w:vAlign w:val="center"/>
          </w:tcPr>
          <w:p w14:paraId="09542013" w14:textId="77777777" w:rsidR="00840268" w:rsidRDefault="007F7060">
            <w:pPr>
              <w:spacing w:line="259" w:lineRule="auto"/>
              <w:ind w:left="0" w:firstLine="0"/>
              <w:jc w:val="left"/>
            </w:pPr>
            <w:r>
              <w:t>José Adrián</w:t>
            </w:r>
          </w:p>
        </w:tc>
        <w:tc>
          <w:tcPr>
            <w:tcW w:w="2000" w:type="dxa"/>
            <w:tcBorders>
              <w:top w:val="single" w:sz="8" w:space="0" w:color="000000"/>
              <w:left w:val="single" w:sz="8" w:space="0" w:color="000000"/>
              <w:bottom w:val="single" w:sz="8" w:space="0" w:color="000000"/>
              <w:right w:val="single" w:sz="8" w:space="0" w:color="000000"/>
            </w:tcBorders>
            <w:vAlign w:val="center"/>
          </w:tcPr>
          <w:p w14:paraId="7B5F27F4" w14:textId="77777777" w:rsidR="00840268" w:rsidRDefault="007F7060">
            <w:pPr>
              <w:spacing w:line="259" w:lineRule="auto"/>
              <w:ind w:firstLine="0"/>
              <w:jc w:val="left"/>
            </w:pPr>
            <w:r>
              <w:t>20130119</w:t>
            </w:r>
          </w:p>
        </w:tc>
        <w:tc>
          <w:tcPr>
            <w:tcW w:w="1180" w:type="dxa"/>
            <w:tcBorders>
              <w:top w:val="single" w:sz="8" w:space="0" w:color="000000"/>
              <w:left w:val="single" w:sz="8" w:space="0" w:color="000000"/>
              <w:bottom w:val="single" w:sz="8" w:space="0" w:color="000000"/>
              <w:right w:val="single" w:sz="8" w:space="0" w:color="000000"/>
            </w:tcBorders>
            <w:vAlign w:val="center"/>
          </w:tcPr>
          <w:p w14:paraId="0C8CBE8B" w14:textId="77777777" w:rsidR="00840268" w:rsidRDefault="007F7060">
            <w:pPr>
              <w:spacing w:line="259" w:lineRule="auto"/>
              <w:ind w:left="5" w:firstLine="0"/>
              <w:jc w:val="left"/>
            </w:pPr>
            <w:r>
              <w:t>4</w:t>
            </w:r>
          </w:p>
        </w:tc>
        <w:tc>
          <w:tcPr>
            <w:tcW w:w="760" w:type="dxa"/>
            <w:tcBorders>
              <w:top w:val="single" w:sz="8" w:space="0" w:color="000000"/>
              <w:left w:val="single" w:sz="8" w:space="0" w:color="000000"/>
              <w:bottom w:val="single" w:sz="8" w:space="0" w:color="000000"/>
              <w:right w:val="single" w:sz="8" w:space="0" w:color="000000"/>
            </w:tcBorders>
            <w:vAlign w:val="center"/>
          </w:tcPr>
          <w:p w14:paraId="0E769A90" w14:textId="77777777" w:rsidR="00840268" w:rsidRDefault="007F7060">
            <w:pPr>
              <w:spacing w:line="259" w:lineRule="auto"/>
              <w:ind w:firstLine="0"/>
              <w:jc w:val="left"/>
            </w:pPr>
            <w:r>
              <w:t>C</w:t>
            </w:r>
          </w:p>
        </w:tc>
      </w:tr>
      <w:tr w:rsidR="00840268" w14:paraId="5657F6B4" w14:textId="77777777">
        <w:trPr>
          <w:trHeight w:val="500"/>
        </w:trPr>
        <w:tc>
          <w:tcPr>
            <w:tcW w:w="261" w:type="dxa"/>
            <w:tcBorders>
              <w:top w:val="single" w:sz="8" w:space="0" w:color="000000"/>
              <w:left w:val="single" w:sz="8" w:space="0" w:color="000000"/>
              <w:bottom w:val="single" w:sz="8" w:space="0" w:color="000000"/>
              <w:right w:val="single" w:sz="8" w:space="0" w:color="000000"/>
            </w:tcBorders>
            <w:vAlign w:val="center"/>
          </w:tcPr>
          <w:p w14:paraId="5FB75802" w14:textId="77777777" w:rsidR="00840268" w:rsidRDefault="007F7060">
            <w:pPr>
              <w:spacing w:line="259" w:lineRule="auto"/>
              <w:ind w:firstLine="0"/>
            </w:pPr>
            <w:r>
              <w:t>2</w:t>
            </w:r>
          </w:p>
        </w:tc>
        <w:tc>
          <w:tcPr>
            <w:tcW w:w="2719" w:type="dxa"/>
            <w:tcBorders>
              <w:top w:val="single" w:sz="8" w:space="0" w:color="000000"/>
              <w:left w:val="single" w:sz="8" w:space="0" w:color="000000"/>
              <w:bottom w:val="single" w:sz="8" w:space="0" w:color="000000"/>
              <w:right w:val="single" w:sz="8" w:space="0" w:color="000000"/>
            </w:tcBorders>
            <w:vAlign w:val="center"/>
          </w:tcPr>
          <w:p w14:paraId="17B82B9B" w14:textId="77777777" w:rsidR="00840268" w:rsidRDefault="007F7060">
            <w:pPr>
              <w:spacing w:line="259" w:lineRule="auto"/>
              <w:ind w:left="5" w:firstLine="0"/>
              <w:jc w:val="left"/>
            </w:pPr>
            <w:r>
              <w:t>Merino Ventura</w:t>
            </w:r>
          </w:p>
        </w:tc>
        <w:tc>
          <w:tcPr>
            <w:tcW w:w="2060" w:type="dxa"/>
            <w:tcBorders>
              <w:top w:val="single" w:sz="8" w:space="0" w:color="000000"/>
              <w:left w:val="single" w:sz="8" w:space="0" w:color="000000"/>
              <w:bottom w:val="single" w:sz="8" w:space="0" w:color="000000"/>
              <w:right w:val="single" w:sz="8" w:space="0" w:color="000000"/>
            </w:tcBorders>
            <w:vAlign w:val="center"/>
          </w:tcPr>
          <w:p w14:paraId="0F6D9BD9" w14:textId="77777777" w:rsidR="00840268" w:rsidRDefault="007F7060">
            <w:pPr>
              <w:spacing w:line="259" w:lineRule="auto"/>
              <w:ind w:left="0" w:firstLine="0"/>
              <w:jc w:val="left"/>
            </w:pPr>
            <w:r>
              <w:t>Carlos Eduardo</w:t>
            </w:r>
          </w:p>
        </w:tc>
        <w:tc>
          <w:tcPr>
            <w:tcW w:w="2000" w:type="dxa"/>
            <w:tcBorders>
              <w:top w:val="single" w:sz="8" w:space="0" w:color="000000"/>
              <w:left w:val="single" w:sz="8" w:space="0" w:color="000000"/>
              <w:bottom w:val="single" w:sz="8" w:space="0" w:color="000000"/>
              <w:right w:val="single" w:sz="8" w:space="0" w:color="000000"/>
            </w:tcBorders>
            <w:vAlign w:val="center"/>
          </w:tcPr>
          <w:p w14:paraId="7B0092B2" w14:textId="77777777" w:rsidR="00840268" w:rsidRDefault="007F7060">
            <w:pPr>
              <w:spacing w:line="259" w:lineRule="auto"/>
              <w:ind w:firstLine="0"/>
              <w:jc w:val="left"/>
            </w:pPr>
            <w:r>
              <w:t>20110289</w:t>
            </w:r>
          </w:p>
        </w:tc>
        <w:tc>
          <w:tcPr>
            <w:tcW w:w="1180" w:type="dxa"/>
            <w:tcBorders>
              <w:top w:val="single" w:sz="8" w:space="0" w:color="000000"/>
              <w:left w:val="single" w:sz="8" w:space="0" w:color="000000"/>
              <w:bottom w:val="single" w:sz="8" w:space="0" w:color="000000"/>
              <w:right w:val="single" w:sz="8" w:space="0" w:color="000000"/>
            </w:tcBorders>
            <w:vAlign w:val="center"/>
          </w:tcPr>
          <w:p w14:paraId="60089FB6" w14:textId="77777777" w:rsidR="00840268" w:rsidRDefault="007F7060">
            <w:pPr>
              <w:spacing w:line="259" w:lineRule="auto"/>
              <w:ind w:left="5" w:firstLine="0"/>
              <w:jc w:val="left"/>
            </w:pPr>
            <w:r>
              <w:t>8</w:t>
            </w:r>
          </w:p>
        </w:tc>
        <w:tc>
          <w:tcPr>
            <w:tcW w:w="760" w:type="dxa"/>
            <w:tcBorders>
              <w:top w:val="single" w:sz="8" w:space="0" w:color="000000"/>
              <w:left w:val="single" w:sz="8" w:space="0" w:color="000000"/>
              <w:bottom w:val="single" w:sz="8" w:space="0" w:color="000000"/>
              <w:right w:val="single" w:sz="8" w:space="0" w:color="000000"/>
            </w:tcBorders>
            <w:vAlign w:val="center"/>
          </w:tcPr>
          <w:p w14:paraId="45E3FC6F" w14:textId="77777777" w:rsidR="00840268" w:rsidRDefault="007F7060">
            <w:pPr>
              <w:spacing w:line="259" w:lineRule="auto"/>
              <w:ind w:firstLine="0"/>
              <w:jc w:val="left"/>
            </w:pPr>
            <w:r>
              <w:t>C</w:t>
            </w:r>
          </w:p>
        </w:tc>
      </w:tr>
      <w:tr w:rsidR="00840268" w14:paraId="73F63F8C" w14:textId="77777777">
        <w:trPr>
          <w:trHeight w:val="480"/>
        </w:trPr>
        <w:tc>
          <w:tcPr>
            <w:tcW w:w="261" w:type="dxa"/>
            <w:tcBorders>
              <w:top w:val="single" w:sz="8" w:space="0" w:color="000000"/>
              <w:left w:val="single" w:sz="8" w:space="0" w:color="000000"/>
              <w:bottom w:val="single" w:sz="8" w:space="0" w:color="000000"/>
              <w:right w:val="single" w:sz="8" w:space="0" w:color="000000"/>
            </w:tcBorders>
          </w:tcPr>
          <w:p w14:paraId="07A04311" w14:textId="77777777" w:rsidR="00840268" w:rsidRDefault="007F7060">
            <w:pPr>
              <w:spacing w:line="259" w:lineRule="auto"/>
              <w:ind w:firstLine="0"/>
            </w:pPr>
            <w:r>
              <w:t>3</w:t>
            </w:r>
          </w:p>
        </w:tc>
        <w:tc>
          <w:tcPr>
            <w:tcW w:w="2719" w:type="dxa"/>
            <w:tcBorders>
              <w:top w:val="single" w:sz="8" w:space="0" w:color="000000"/>
              <w:left w:val="single" w:sz="8" w:space="0" w:color="000000"/>
              <w:bottom w:val="single" w:sz="8" w:space="0" w:color="000000"/>
              <w:right w:val="single" w:sz="8" w:space="0" w:color="000000"/>
            </w:tcBorders>
          </w:tcPr>
          <w:p w14:paraId="2A399754" w14:textId="77777777" w:rsidR="00840268" w:rsidRDefault="007F7060">
            <w:pPr>
              <w:spacing w:line="259" w:lineRule="auto"/>
              <w:ind w:left="5" w:firstLine="0"/>
              <w:jc w:val="left"/>
            </w:pPr>
            <w:r>
              <w:t>Torres Henríquez</w:t>
            </w:r>
          </w:p>
        </w:tc>
        <w:tc>
          <w:tcPr>
            <w:tcW w:w="2060" w:type="dxa"/>
            <w:tcBorders>
              <w:top w:val="single" w:sz="8" w:space="0" w:color="000000"/>
              <w:left w:val="single" w:sz="8" w:space="0" w:color="000000"/>
              <w:bottom w:val="single" w:sz="8" w:space="0" w:color="000000"/>
              <w:right w:val="single" w:sz="8" w:space="0" w:color="000000"/>
            </w:tcBorders>
          </w:tcPr>
          <w:p w14:paraId="7E6F352C" w14:textId="77777777" w:rsidR="00840268" w:rsidRDefault="007F7060">
            <w:pPr>
              <w:spacing w:line="259" w:lineRule="auto"/>
              <w:ind w:left="0" w:firstLine="0"/>
              <w:jc w:val="left"/>
            </w:pPr>
            <w:r>
              <w:t>Sara Yamileth</w:t>
            </w:r>
          </w:p>
        </w:tc>
        <w:tc>
          <w:tcPr>
            <w:tcW w:w="2000" w:type="dxa"/>
            <w:tcBorders>
              <w:top w:val="single" w:sz="8" w:space="0" w:color="000000"/>
              <w:left w:val="single" w:sz="8" w:space="0" w:color="000000"/>
              <w:bottom w:val="single" w:sz="8" w:space="0" w:color="000000"/>
              <w:right w:val="single" w:sz="8" w:space="0" w:color="000000"/>
            </w:tcBorders>
          </w:tcPr>
          <w:p w14:paraId="0B57DA04" w14:textId="77777777" w:rsidR="00840268" w:rsidRDefault="007F7060">
            <w:pPr>
              <w:spacing w:line="259" w:lineRule="auto"/>
              <w:ind w:firstLine="0"/>
              <w:jc w:val="left"/>
            </w:pPr>
            <w:r>
              <w:t>20220319</w:t>
            </w:r>
          </w:p>
        </w:tc>
        <w:tc>
          <w:tcPr>
            <w:tcW w:w="1180" w:type="dxa"/>
            <w:tcBorders>
              <w:top w:val="single" w:sz="8" w:space="0" w:color="000000"/>
              <w:left w:val="single" w:sz="8" w:space="0" w:color="000000"/>
              <w:bottom w:val="single" w:sz="8" w:space="0" w:color="000000"/>
              <w:right w:val="single" w:sz="8" w:space="0" w:color="000000"/>
            </w:tcBorders>
          </w:tcPr>
          <w:p w14:paraId="445376D6" w14:textId="77777777" w:rsidR="00840268" w:rsidRDefault="007F7060">
            <w:pPr>
              <w:spacing w:line="259" w:lineRule="auto"/>
              <w:ind w:left="5" w:firstLine="0"/>
              <w:jc w:val="left"/>
            </w:pPr>
            <w:r>
              <w:t>26</w:t>
            </w:r>
          </w:p>
        </w:tc>
        <w:tc>
          <w:tcPr>
            <w:tcW w:w="760" w:type="dxa"/>
            <w:tcBorders>
              <w:top w:val="single" w:sz="8" w:space="0" w:color="000000"/>
              <w:left w:val="single" w:sz="8" w:space="0" w:color="000000"/>
              <w:bottom w:val="single" w:sz="8" w:space="0" w:color="000000"/>
              <w:right w:val="single" w:sz="8" w:space="0" w:color="000000"/>
            </w:tcBorders>
          </w:tcPr>
          <w:p w14:paraId="5102D019" w14:textId="77777777" w:rsidR="00840268" w:rsidRDefault="007F7060">
            <w:pPr>
              <w:spacing w:line="259" w:lineRule="auto"/>
              <w:ind w:firstLine="0"/>
              <w:jc w:val="left"/>
            </w:pPr>
            <w:r>
              <w:t>C</w:t>
            </w:r>
          </w:p>
        </w:tc>
      </w:tr>
    </w:tbl>
    <w:p w14:paraId="48F0D059" w14:textId="77777777" w:rsidR="00840268" w:rsidRDefault="00840268">
      <w:pPr>
        <w:spacing w:after="330" w:line="259" w:lineRule="auto"/>
        <w:ind w:left="2458" w:firstLine="0"/>
        <w:jc w:val="left"/>
        <w:rPr>
          <w:rFonts w:ascii="Calibri" w:eastAsia="Calibri" w:hAnsi="Calibri" w:cs="Calibri"/>
          <w:b/>
        </w:rPr>
      </w:pPr>
    </w:p>
    <w:p w14:paraId="5975D526" w14:textId="77777777" w:rsidR="00840268" w:rsidRDefault="00840268">
      <w:pPr>
        <w:spacing w:after="330" w:line="259" w:lineRule="auto"/>
        <w:ind w:left="2458" w:firstLine="0"/>
        <w:jc w:val="left"/>
        <w:rPr>
          <w:rFonts w:ascii="Calibri" w:eastAsia="Calibri" w:hAnsi="Calibri" w:cs="Calibri"/>
          <w:b/>
        </w:rPr>
      </w:pPr>
    </w:p>
    <w:p w14:paraId="187F0573" w14:textId="77777777" w:rsidR="00840268" w:rsidRDefault="007F7060">
      <w:pPr>
        <w:spacing w:after="330" w:line="259" w:lineRule="auto"/>
        <w:ind w:left="2458" w:firstLine="0"/>
        <w:jc w:val="left"/>
        <w:rPr>
          <w:rFonts w:ascii="Calibri" w:eastAsia="Calibri" w:hAnsi="Calibri" w:cs="Calibri"/>
          <w:b/>
        </w:rPr>
      </w:pPr>
      <w:r>
        <w:rPr>
          <w:rFonts w:ascii="Calibri" w:eastAsia="Calibri" w:hAnsi="Calibri" w:cs="Calibri"/>
          <w:b/>
        </w:rPr>
        <w:t xml:space="preserve">Fecha de entrega: 5 de junio de 2022 </w:t>
      </w:r>
    </w:p>
    <w:p w14:paraId="5C00BCCE" w14:textId="77777777" w:rsidR="00840268" w:rsidRDefault="00840268">
      <w:pPr>
        <w:spacing w:after="330" w:line="259" w:lineRule="auto"/>
        <w:ind w:left="2458" w:firstLine="0"/>
        <w:jc w:val="left"/>
        <w:rPr>
          <w:rFonts w:ascii="Calibri" w:eastAsia="Calibri" w:hAnsi="Calibri" w:cs="Calibri"/>
          <w:b/>
        </w:rPr>
      </w:pPr>
    </w:p>
    <w:p w14:paraId="2358153C" w14:textId="77777777" w:rsidR="00840268" w:rsidRDefault="00840268">
      <w:pPr>
        <w:spacing w:after="330" w:line="259" w:lineRule="auto"/>
        <w:ind w:left="2458" w:firstLine="0"/>
        <w:jc w:val="left"/>
        <w:rPr>
          <w:rFonts w:ascii="Calibri" w:eastAsia="Calibri" w:hAnsi="Calibri" w:cs="Calibri"/>
          <w:b/>
        </w:rPr>
      </w:pPr>
    </w:p>
    <w:p w14:paraId="053375F1" w14:textId="77777777" w:rsidR="00840268" w:rsidRDefault="00840268">
      <w:pPr>
        <w:spacing w:after="330" w:line="259" w:lineRule="auto"/>
        <w:ind w:left="2458" w:firstLine="0"/>
        <w:jc w:val="left"/>
        <w:rPr>
          <w:rFonts w:ascii="Calibri" w:eastAsia="Calibri" w:hAnsi="Calibri" w:cs="Calibri"/>
          <w:b/>
        </w:rPr>
      </w:pPr>
    </w:p>
    <w:p w14:paraId="420BA77C" w14:textId="580E6FF3" w:rsidR="00840268" w:rsidRDefault="00840268">
      <w:pPr>
        <w:spacing w:after="330" w:line="259" w:lineRule="auto"/>
        <w:jc w:val="center"/>
        <w:rPr>
          <w:rFonts w:ascii="Calibri" w:eastAsia="Calibri" w:hAnsi="Calibri" w:cs="Calibri"/>
          <w:b/>
        </w:rPr>
      </w:pPr>
    </w:p>
    <w:p w14:paraId="3CE99E63" w14:textId="77777777" w:rsidR="006357EE" w:rsidRDefault="006357EE">
      <w:pPr>
        <w:spacing w:after="330" w:line="259" w:lineRule="auto"/>
        <w:jc w:val="center"/>
        <w:rPr>
          <w:rFonts w:ascii="Calibri" w:eastAsia="Calibri" w:hAnsi="Calibri" w:cs="Calibri"/>
          <w:b/>
        </w:rPr>
      </w:pPr>
    </w:p>
    <w:p w14:paraId="5425177D" w14:textId="77777777" w:rsidR="00840268" w:rsidRDefault="007F7060">
      <w:pPr>
        <w:spacing w:after="330" w:line="259" w:lineRule="auto"/>
        <w:jc w:val="center"/>
      </w:pPr>
      <w:r>
        <w:rPr>
          <w:b/>
          <w:u w:val="single"/>
        </w:rPr>
        <w:lastRenderedPageBreak/>
        <w:t>Índice</w:t>
      </w:r>
    </w:p>
    <w:p w14:paraId="2E02EF47" w14:textId="77777777" w:rsidR="00840268" w:rsidRDefault="007F7060">
      <w:pPr>
        <w:spacing w:after="330" w:line="259" w:lineRule="auto"/>
        <w:ind w:left="0" w:firstLine="0"/>
        <w:jc w:val="right"/>
      </w:pPr>
      <w:r>
        <w:t>Pág.</w:t>
      </w:r>
    </w:p>
    <w:p w14:paraId="41A23A9A" w14:textId="7F29D1F6" w:rsidR="00840268" w:rsidRDefault="007F7060">
      <w:pPr>
        <w:ind w:left="-5" w:firstLine="0"/>
      </w:pPr>
      <w:r>
        <w:t>Logo……………………………………………………………………………………………………………</w:t>
      </w:r>
      <w:r w:rsidR="005E4148">
        <w:t xml:space="preserve"> </w:t>
      </w:r>
      <w:r>
        <w:t>3</w:t>
      </w:r>
      <w:r w:rsidR="005E4148">
        <w:t>-4</w:t>
      </w:r>
    </w:p>
    <w:p w14:paraId="07AF0E8D" w14:textId="0980912B" w:rsidR="00840268" w:rsidRDefault="007F7060">
      <w:pPr>
        <w:ind w:left="-5" w:firstLine="0"/>
      </w:pPr>
      <w:r>
        <w:t xml:space="preserve">Planteamiento del problema…………………………………………………………………………….  </w:t>
      </w:r>
      <w:r w:rsidR="005E4148">
        <w:t>5</w:t>
      </w:r>
    </w:p>
    <w:p w14:paraId="61CDDA36" w14:textId="359E701D" w:rsidR="00840268" w:rsidRDefault="007F7060">
      <w:pPr>
        <w:ind w:left="-5" w:firstLine="0"/>
      </w:pPr>
      <w:r>
        <w:t xml:space="preserve">Justificación……………………………………………………………………………………………………  </w:t>
      </w:r>
      <w:r w:rsidR="005E4148">
        <w:t>6</w:t>
      </w:r>
    </w:p>
    <w:p w14:paraId="1A3FCF0C" w14:textId="3FC1E960" w:rsidR="005E4148" w:rsidRDefault="005E4148">
      <w:pPr>
        <w:ind w:left="-5" w:firstLine="0"/>
      </w:pPr>
      <w:r>
        <w:t>Fundamentos que responden a la cuestión social……………………………………………….. 7</w:t>
      </w:r>
    </w:p>
    <w:p w14:paraId="0D22CEE9" w14:textId="519181A4" w:rsidR="005E4148" w:rsidRDefault="005E4148">
      <w:pPr>
        <w:ind w:left="-5" w:firstLine="0"/>
      </w:pPr>
      <w:r>
        <w:t>Objetivos……………………………………………………………………………………………………….. 8</w:t>
      </w:r>
    </w:p>
    <w:p w14:paraId="31394327" w14:textId="4021B138" w:rsidR="00840268" w:rsidRDefault="007F7060">
      <w:pPr>
        <w:ind w:left="-5" w:firstLine="0"/>
      </w:pPr>
      <w:r>
        <w:t xml:space="preserve">Solución…………………………………………………………………………………………………………. </w:t>
      </w:r>
      <w:r w:rsidR="005E4148">
        <w:t>9</w:t>
      </w:r>
    </w:p>
    <w:p w14:paraId="0A76C42C" w14:textId="69854AD9" w:rsidR="00D36A33" w:rsidRPr="008866BA" w:rsidRDefault="007F7060">
      <w:pPr>
        <w:ind w:left="-5" w:firstLine="0"/>
        <w:rPr>
          <w:color w:val="auto"/>
        </w:rPr>
      </w:pPr>
      <w:r w:rsidRPr="008866BA">
        <w:rPr>
          <w:color w:val="auto"/>
        </w:rPr>
        <w:t>Diagramas…………………………………………………………………………………………………</w:t>
      </w:r>
      <w:r w:rsidR="005E4148">
        <w:rPr>
          <w:color w:val="auto"/>
        </w:rPr>
        <w:t xml:space="preserve"> 10-11</w:t>
      </w:r>
    </w:p>
    <w:p w14:paraId="7CD1FA78" w14:textId="0578456A" w:rsidR="00840268" w:rsidRDefault="007F7060" w:rsidP="008866BA">
      <w:pPr>
        <w:ind w:left="0" w:firstLine="0"/>
      </w:pPr>
      <w:r>
        <w:br w:type="page"/>
      </w:r>
    </w:p>
    <w:p w14:paraId="1E82BC7D" w14:textId="77777777" w:rsidR="00840268" w:rsidRDefault="007F7060">
      <w:pPr>
        <w:spacing w:after="629" w:line="259" w:lineRule="auto"/>
        <w:ind w:left="4107" w:firstLine="0"/>
        <w:jc w:val="left"/>
        <w:rPr>
          <w:b/>
          <w:sz w:val="32"/>
          <w:szCs w:val="32"/>
          <w:u w:val="single"/>
        </w:rPr>
      </w:pPr>
      <w:r>
        <w:rPr>
          <w:b/>
          <w:sz w:val="32"/>
          <w:szCs w:val="32"/>
          <w:u w:val="single"/>
        </w:rPr>
        <w:lastRenderedPageBreak/>
        <w:t>Logo</w:t>
      </w:r>
      <w:r>
        <w:rPr>
          <w:noProof/>
        </w:rPr>
        <w:drawing>
          <wp:anchor distT="0" distB="0" distL="114300" distR="114300" simplePos="0" relativeHeight="251658240" behindDoc="0" locked="0" layoutInCell="1" hidden="0" allowOverlap="1" wp14:anchorId="363DC0E6" wp14:editId="7A1E1A75">
            <wp:simplePos x="0" y="0"/>
            <wp:positionH relativeFrom="column">
              <wp:posOffset>502793</wp:posOffset>
            </wp:positionH>
            <wp:positionV relativeFrom="paragraph">
              <wp:posOffset>721868</wp:posOffset>
            </wp:positionV>
            <wp:extent cx="4762500" cy="800100"/>
            <wp:effectExtent l="0" t="0" r="0" b="0"/>
            <wp:wrapSquare wrapText="bothSides" distT="0" distB="0" distL="114300" distR="11430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62500" cy="800100"/>
                    </a:xfrm>
                    <a:prstGeom prst="rect">
                      <a:avLst/>
                    </a:prstGeom>
                    <a:ln/>
                  </pic:spPr>
                </pic:pic>
              </a:graphicData>
            </a:graphic>
          </wp:anchor>
        </w:drawing>
      </w:r>
    </w:p>
    <w:p w14:paraId="1885DAA9" w14:textId="77777777" w:rsidR="00840268" w:rsidRDefault="00840268">
      <w:pPr>
        <w:spacing w:after="629" w:line="259" w:lineRule="auto"/>
        <w:ind w:left="4107" w:firstLine="0"/>
        <w:jc w:val="left"/>
        <w:rPr>
          <w:b/>
          <w:sz w:val="32"/>
          <w:szCs w:val="32"/>
          <w:u w:val="single"/>
        </w:rPr>
      </w:pPr>
    </w:p>
    <w:p w14:paraId="6222314D" w14:textId="77777777" w:rsidR="00840268" w:rsidRDefault="00840268">
      <w:pPr>
        <w:spacing w:after="629" w:line="259" w:lineRule="auto"/>
        <w:ind w:left="4107" w:firstLine="0"/>
        <w:jc w:val="left"/>
        <w:rPr>
          <w:b/>
          <w:sz w:val="32"/>
          <w:szCs w:val="32"/>
          <w:u w:val="single"/>
        </w:rPr>
      </w:pPr>
    </w:p>
    <w:p w14:paraId="54CA41BF" w14:textId="77777777" w:rsidR="00840268" w:rsidRDefault="00840268">
      <w:pPr>
        <w:spacing w:after="629" w:line="259" w:lineRule="auto"/>
        <w:ind w:left="4107" w:firstLine="0"/>
        <w:jc w:val="left"/>
        <w:rPr>
          <w:b/>
          <w:sz w:val="32"/>
          <w:szCs w:val="32"/>
          <w:u w:val="single"/>
        </w:rPr>
      </w:pPr>
    </w:p>
    <w:p w14:paraId="6E491001" w14:textId="77777777" w:rsidR="00840268" w:rsidRDefault="007F7060">
      <w:pPr>
        <w:spacing w:after="629" w:line="259" w:lineRule="auto"/>
        <w:jc w:val="center"/>
        <w:rPr>
          <w:b/>
          <w:sz w:val="32"/>
          <w:szCs w:val="32"/>
          <w:u w:val="single"/>
        </w:rPr>
      </w:pPr>
      <w:r>
        <w:rPr>
          <w:noProof/>
        </w:rPr>
        <w:drawing>
          <wp:anchor distT="0" distB="0" distL="114300" distR="114300" simplePos="0" relativeHeight="251659264" behindDoc="0" locked="0" layoutInCell="1" hidden="0" allowOverlap="1" wp14:anchorId="6FE9F1B6" wp14:editId="7CEAD304">
            <wp:simplePos x="0" y="0"/>
            <wp:positionH relativeFrom="margin">
              <wp:align>center</wp:align>
            </wp:positionH>
            <wp:positionV relativeFrom="page">
              <wp:posOffset>5600700</wp:posOffset>
            </wp:positionV>
            <wp:extent cx="2853055" cy="2853055"/>
            <wp:effectExtent l="0" t="0" r="0" b="0"/>
            <wp:wrapNone/>
            <wp:docPr id="2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53055" cy="2853055"/>
                    </a:xfrm>
                    <a:prstGeom prst="rect">
                      <a:avLst/>
                    </a:prstGeom>
                    <a:ln/>
                  </pic:spPr>
                </pic:pic>
              </a:graphicData>
            </a:graphic>
          </wp:anchor>
        </w:drawing>
      </w:r>
      <w:r>
        <w:rPr>
          <w:b/>
          <w:sz w:val="32"/>
          <w:szCs w:val="32"/>
          <w:u w:val="single"/>
        </w:rPr>
        <w:t>Favicon</w:t>
      </w:r>
    </w:p>
    <w:p w14:paraId="441F64AA" w14:textId="6E5FA44D" w:rsidR="006357EE" w:rsidRDefault="006357EE" w:rsidP="006357EE">
      <w:pPr>
        <w:pStyle w:val="Ttulo1"/>
        <w:ind w:left="0" w:firstLine="0"/>
        <w:jc w:val="both"/>
      </w:pPr>
    </w:p>
    <w:p w14:paraId="662F1FF9" w14:textId="77777777" w:rsidR="006357EE" w:rsidRPr="006357EE" w:rsidRDefault="006357EE" w:rsidP="006357EE"/>
    <w:p w14:paraId="2E516051" w14:textId="0365AB0C" w:rsidR="00840268" w:rsidRDefault="007F7060" w:rsidP="006357EE">
      <w:pPr>
        <w:pStyle w:val="Ttulo1"/>
        <w:ind w:left="0" w:firstLine="0"/>
      </w:pPr>
      <w:r>
        <w:lastRenderedPageBreak/>
        <w:t>Boceto del logo</w:t>
      </w:r>
    </w:p>
    <w:p w14:paraId="02E8BFAC" w14:textId="77777777" w:rsidR="00840268" w:rsidRDefault="007F7060">
      <w:r>
        <w:rPr>
          <w:noProof/>
        </w:rPr>
        <w:drawing>
          <wp:anchor distT="0" distB="0" distL="114300" distR="114300" simplePos="0" relativeHeight="251660288" behindDoc="0" locked="0" layoutInCell="1" hidden="0" allowOverlap="1" wp14:anchorId="57AE430D" wp14:editId="534F3AA4">
            <wp:simplePos x="0" y="0"/>
            <wp:positionH relativeFrom="column">
              <wp:posOffset>1697355</wp:posOffset>
            </wp:positionH>
            <wp:positionV relativeFrom="paragraph">
              <wp:posOffset>8001</wp:posOffset>
            </wp:positionV>
            <wp:extent cx="2329200" cy="2754000"/>
            <wp:effectExtent l="0" t="0" r="0" b="0"/>
            <wp:wrapSquare wrapText="bothSides" distT="0" distB="0" distL="114300" distR="114300"/>
            <wp:docPr id="19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l="12855" r="10427" b="31956"/>
                    <a:stretch>
                      <a:fillRect/>
                    </a:stretch>
                  </pic:blipFill>
                  <pic:spPr>
                    <a:xfrm rot="16200000">
                      <a:off x="0" y="0"/>
                      <a:ext cx="2329200" cy="2754000"/>
                    </a:xfrm>
                    <a:prstGeom prst="rect">
                      <a:avLst/>
                    </a:prstGeom>
                    <a:ln/>
                  </pic:spPr>
                </pic:pic>
              </a:graphicData>
            </a:graphic>
          </wp:anchor>
        </w:drawing>
      </w:r>
    </w:p>
    <w:p w14:paraId="360DDE76" w14:textId="77777777" w:rsidR="00840268" w:rsidRDefault="00840268">
      <w:pPr>
        <w:pStyle w:val="Ttulo1"/>
      </w:pPr>
    </w:p>
    <w:p w14:paraId="4D1C1874" w14:textId="77777777" w:rsidR="00840268" w:rsidRDefault="00840268">
      <w:pPr>
        <w:pStyle w:val="Ttulo1"/>
      </w:pPr>
    </w:p>
    <w:p w14:paraId="49E304D7" w14:textId="77777777" w:rsidR="00840268" w:rsidRDefault="00840268">
      <w:pPr>
        <w:pStyle w:val="Ttulo1"/>
      </w:pPr>
    </w:p>
    <w:p w14:paraId="253D78C2" w14:textId="77777777" w:rsidR="00840268" w:rsidRDefault="00840268">
      <w:pPr>
        <w:pStyle w:val="Ttulo1"/>
        <w:ind w:left="0" w:firstLine="0"/>
        <w:jc w:val="both"/>
      </w:pPr>
    </w:p>
    <w:p w14:paraId="424E7D59" w14:textId="77777777" w:rsidR="00840268" w:rsidRDefault="00840268"/>
    <w:p w14:paraId="582B9520" w14:textId="77777777" w:rsidR="00840268" w:rsidRDefault="00840268"/>
    <w:p w14:paraId="1C1FA1B2" w14:textId="255594EB" w:rsidR="00840268" w:rsidRDefault="00840268">
      <w:pPr>
        <w:pStyle w:val="Ttulo1"/>
        <w:ind w:left="0" w:firstLine="0"/>
        <w:jc w:val="both"/>
      </w:pPr>
    </w:p>
    <w:p w14:paraId="048AF5CC" w14:textId="1D4F97FF" w:rsidR="00840268" w:rsidRDefault="00840268" w:rsidP="000A3425"/>
    <w:p w14:paraId="2F343F5D" w14:textId="77777777" w:rsidR="000A3425" w:rsidRDefault="000A3425">
      <w:pPr>
        <w:pStyle w:val="Ttulo1"/>
        <w:ind w:left="0" w:firstLine="0"/>
      </w:pPr>
    </w:p>
    <w:p w14:paraId="4B7A1A59" w14:textId="77777777" w:rsidR="000A3425" w:rsidRDefault="000A3425" w:rsidP="000A3425"/>
    <w:p w14:paraId="4EF85292" w14:textId="77777777" w:rsidR="000A3425" w:rsidRDefault="000A3425" w:rsidP="000A3425"/>
    <w:p w14:paraId="62043533" w14:textId="4CCC26C6" w:rsidR="00840268" w:rsidRDefault="007F7060" w:rsidP="000A3425">
      <w:pPr>
        <w:pStyle w:val="Ttulo1"/>
      </w:pPr>
      <w:r>
        <w:lastRenderedPageBreak/>
        <w:t>Planteamiento del problema</w:t>
      </w:r>
    </w:p>
    <w:p w14:paraId="5679D82B" w14:textId="77777777" w:rsidR="00840268" w:rsidRDefault="007F7060">
      <w:pPr>
        <w:ind w:left="-5" w:firstLine="0"/>
      </w:pPr>
      <w:r>
        <w:t>Muchos estudiantes sufren de problemas ya sea internos o externos a la institución que afectan su salud mental, conducta y rendimiento académico. Ante ello, buscan ayuda psicológica, pero muchas veces no la encuentran o se sienten atemorizados por el simple hecho de pedir una cita con el psicólogo, con respecto a un bullying de parte de sus compañeros o conocidos. Si ellos toman una cita con el psicólogo, no tienen un seguimiento constante al cual acudir ante recaídas en sus problemas los cuales vuelven a afectarlos en los ambientes escolares. Y no generan una autoestima, seguridad y confianza en sí mismos.</w:t>
      </w:r>
    </w:p>
    <w:p w14:paraId="1B66C004" w14:textId="77777777" w:rsidR="00840268" w:rsidRDefault="007F7060">
      <w:pPr>
        <w:spacing w:after="202"/>
        <w:ind w:left="-5" w:firstLine="0"/>
      </w:pPr>
      <w:r>
        <w:t>Así que, al no contar con una ayuda psicológica, se enfrascan y no tienen una solución ante ello, pero eso cambiará desde hoy…</w:t>
      </w:r>
    </w:p>
    <w:p w14:paraId="4FE11D7D" w14:textId="77777777" w:rsidR="00840268" w:rsidRDefault="00840268">
      <w:pPr>
        <w:spacing w:after="202"/>
        <w:ind w:left="-5" w:firstLine="0"/>
      </w:pPr>
    </w:p>
    <w:p w14:paraId="53B79294" w14:textId="77777777" w:rsidR="00C94657" w:rsidRDefault="007F7060" w:rsidP="00C94657">
      <w:pPr>
        <w:spacing w:after="0" w:line="259" w:lineRule="auto"/>
        <w:ind w:left="180" w:right="-184" w:firstLine="0"/>
        <w:jc w:val="left"/>
      </w:pPr>
      <w:r>
        <w:rPr>
          <w:noProof/>
        </w:rPr>
        <w:drawing>
          <wp:inline distT="0" distB="0" distL="0" distR="0" wp14:anchorId="21897527" wp14:editId="31602F43">
            <wp:extent cx="5734050" cy="3343275"/>
            <wp:effectExtent l="0" t="0" r="0" b="0"/>
            <wp:docPr id="20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4050" cy="3343275"/>
                    </a:xfrm>
                    <a:prstGeom prst="rect">
                      <a:avLst/>
                    </a:prstGeom>
                    <a:ln/>
                  </pic:spPr>
                </pic:pic>
              </a:graphicData>
            </a:graphic>
          </wp:inline>
        </w:drawing>
      </w:r>
    </w:p>
    <w:p w14:paraId="58970735" w14:textId="77777777" w:rsidR="00C94657" w:rsidRDefault="00C94657" w:rsidP="00C94657">
      <w:pPr>
        <w:spacing w:after="0" w:line="259" w:lineRule="auto"/>
        <w:ind w:left="180" w:right="-184" w:firstLine="0"/>
        <w:jc w:val="left"/>
      </w:pPr>
    </w:p>
    <w:p w14:paraId="6824E3C9" w14:textId="447F095D" w:rsidR="00840268" w:rsidRDefault="007F7060" w:rsidP="00C94657">
      <w:pPr>
        <w:pStyle w:val="Ttulo1"/>
      </w:pPr>
      <w:r>
        <w:lastRenderedPageBreak/>
        <w:t>Justificación</w:t>
      </w:r>
    </w:p>
    <w:p w14:paraId="6A4382F7" w14:textId="77777777" w:rsidR="00840268" w:rsidRDefault="007F7060">
      <w:pPr>
        <w:ind w:left="-5" w:firstLine="0"/>
      </w:pPr>
      <w:r>
        <w:t>La funcionalidad de Inner Peace es relativamente de uso fácil, toda la población de bachillerato tiene acceso a ella, por lo tanto, se les facilita visualizar la información de los problemas más frecuentes en los adolescentes, como estrés por cargas académicas, etc.</w:t>
      </w:r>
    </w:p>
    <w:p w14:paraId="6ED903D2" w14:textId="167492CB" w:rsidR="00C94657" w:rsidRDefault="007F7060" w:rsidP="00C94657">
      <w:pPr>
        <w:pBdr>
          <w:bottom w:val="single" w:sz="6" w:space="1" w:color="auto"/>
        </w:pBdr>
        <w:ind w:left="-5" w:firstLine="0"/>
      </w:pPr>
      <w:r>
        <w:t>El impacto a nivel del Colegio Don Bosco es grande porque al priorizar la salud mental de los estudiantes se mejora el rendimiento académico y los comportamientos conductuales. Priorizando la salud mental de los estudiantes también existen beneficios en otras áreas, por ejemplo, el desarrollo de aprendizaje en el área sinfónica, deportiva, académica y social. Resolviendo algunos problemas psicológicos de nuestros estudiantes como problemas de ansiedad, depresión, autoestima y desarrollo personal, la metodología de seguimiento o guía que implica el desarrollo de Inner Peace aporta un mejor seguimiento o guía de apoyo a estudiantes que estén en crisis también agregando sitios de apoyo psicológicos para mejorar la salud mental.</w:t>
      </w:r>
    </w:p>
    <w:p w14:paraId="0E6AA4E6" w14:textId="61261F64" w:rsidR="00C94657" w:rsidRDefault="00C94657" w:rsidP="00C94657">
      <w:pPr>
        <w:ind w:left="-5" w:firstLine="0"/>
      </w:pPr>
      <w:r>
        <w:t>Las instituciones salesianas son ejemplo de institución académica, ante lo cual se prioriza esta área para demostrar como los estudiantes sufren de problemas psicológicos y no tienen la atención debida, al tener como consecuencia un bajo rendimiento académico y déficit conductual. A pesar que los estudiantes de instituciones salesianas han destacado, es inevitable que sufran de algunos de estos problemas o padecimientos:</w:t>
      </w:r>
    </w:p>
    <w:p w14:paraId="2C44CB8C" w14:textId="77777777" w:rsidR="00C94657" w:rsidRDefault="00C94657" w:rsidP="00C94657">
      <w:pPr>
        <w:ind w:left="-5" w:firstLine="0"/>
      </w:pPr>
      <w:r>
        <w:t>•</w:t>
      </w:r>
      <w:r>
        <w:tab/>
        <w:t>Estrés académico</w:t>
      </w:r>
    </w:p>
    <w:p w14:paraId="664171FB" w14:textId="77777777" w:rsidR="00C94657" w:rsidRDefault="00C94657" w:rsidP="00C94657">
      <w:pPr>
        <w:ind w:left="-5" w:firstLine="0"/>
      </w:pPr>
      <w:r>
        <w:t>•</w:t>
      </w:r>
      <w:r>
        <w:tab/>
        <w:t>Depresión</w:t>
      </w:r>
    </w:p>
    <w:p w14:paraId="77BE85E5" w14:textId="77777777" w:rsidR="00C94657" w:rsidRDefault="00C94657" w:rsidP="00C94657">
      <w:pPr>
        <w:ind w:left="-5" w:firstLine="0"/>
      </w:pPr>
      <w:r>
        <w:t>•</w:t>
      </w:r>
      <w:r>
        <w:tab/>
        <w:t>Falta de autoestima</w:t>
      </w:r>
    </w:p>
    <w:p w14:paraId="6323889E" w14:textId="77777777" w:rsidR="00C94657" w:rsidRDefault="00C94657" w:rsidP="00C94657">
      <w:pPr>
        <w:ind w:left="-5" w:firstLine="0"/>
      </w:pPr>
      <w:r>
        <w:t>•</w:t>
      </w:r>
      <w:r>
        <w:tab/>
        <w:t>Ansiedad</w:t>
      </w:r>
    </w:p>
    <w:p w14:paraId="653CFAED" w14:textId="77777777" w:rsidR="00C94657" w:rsidRDefault="00C94657" w:rsidP="00C94657">
      <w:pPr>
        <w:ind w:left="-5" w:firstLine="0"/>
      </w:pPr>
      <w:r>
        <w:t>•</w:t>
      </w:r>
      <w:r>
        <w:tab/>
        <w:t>TDH (Falta de atención)</w:t>
      </w:r>
    </w:p>
    <w:p w14:paraId="3B041B9E" w14:textId="3A7102DB" w:rsidR="00840268" w:rsidRDefault="00C94657" w:rsidP="00EA024C">
      <w:pPr>
        <w:ind w:left="0" w:firstLine="0"/>
      </w:pPr>
      <w:r>
        <w:t xml:space="preserve">Así que, al llegar a este punto, se demuestra </w:t>
      </w:r>
      <w:r w:rsidR="006357EE">
        <w:t>que,</w:t>
      </w:r>
      <w:r>
        <w:t xml:space="preserve"> al promover este proyecto en dicho lugar, se tendrán “Buenos y honrados ciudadanos”-Don Bosco.</w:t>
      </w:r>
      <w:r w:rsidR="007F7060">
        <w:br w:type="page"/>
      </w:r>
    </w:p>
    <w:p w14:paraId="2C5C2F5D" w14:textId="77777777" w:rsidR="00EA024C" w:rsidRPr="00EA024C" w:rsidRDefault="00EA024C" w:rsidP="00EA024C">
      <w:pPr>
        <w:pStyle w:val="Prrafodelista"/>
        <w:numPr>
          <w:ilvl w:val="0"/>
          <w:numId w:val="1"/>
        </w:numPr>
        <w:spacing w:after="0" w:line="276" w:lineRule="auto"/>
        <w:jc w:val="center"/>
        <w:rPr>
          <w:rFonts w:ascii="Georgia" w:hAnsi="Georgia" w:cstheme="minorHAnsi"/>
          <w:sz w:val="24"/>
          <w:szCs w:val="24"/>
        </w:rPr>
      </w:pPr>
      <w:r w:rsidRPr="00EA024C">
        <w:rPr>
          <w:rFonts w:ascii="Georgia" w:hAnsi="Georgia" w:cstheme="minorHAnsi"/>
          <w:b/>
          <w:bCs/>
          <w:sz w:val="24"/>
          <w:szCs w:val="24"/>
        </w:rPr>
        <w:lastRenderedPageBreak/>
        <w:t xml:space="preserve">Nombre del apartado: </w:t>
      </w:r>
      <w:r w:rsidRPr="00EA024C">
        <w:rPr>
          <w:rFonts w:ascii="Georgia" w:hAnsi="Georgia" w:cstheme="minorHAnsi"/>
          <w:sz w:val="24"/>
          <w:szCs w:val="24"/>
        </w:rPr>
        <w:t xml:space="preserve"> Fundamentos que responden a la cuestión social.</w:t>
      </w:r>
    </w:p>
    <w:p w14:paraId="6791CFA9" w14:textId="77777777" w:rsidR="00EA024C" w:rsidRDefault="00EA024C" w:rsidP="00EA024C">
      <w:pPr>
        <w:pStyle w:val="Prrafodelista"/>
        <w:spacing w:after="0" w:line="276" w:lineRule="auto"/>
        <w:ind w:left="360"/>
        <w:rPr>
          <w:rFonts w:cstheme="minorHAnsi"/>
          <w:sz w:val="24"/>
          <w:szCs w:val="24"/>
        </w:rPr>
      </w:pPr>
    </w:p>
    <w:p w14:paraId="5FD86E2B"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r w:rsidRPr="00EA024C">
        <w:rPr>
          <w:rFonts w:ascii="Georgia" w:hAnsi="Georgia" w:cstheme="minorHAnsi"/>
          <w:color w:val="0070C0"/>
          <w:sz w:val="24"/>
          <w:szCs w:val="24"/>
        </w:rPr>
        <w:t xml:space="preserve">Apoyándose de la DSI se busca la manera de ayudar a los jóvenes, a desarrollarse de mejor manera en los ámbitos como la dignidad personal, que busquen el bien común. Al mismo tiempo que puedan tener salud mental, que puedan incluir a los demás sin importar su género, color de piel, personalidad, entre otros. </w:t>
      </w:r>
    </w:p>
    <w:p w14:paraId="0D07576B" w14:textId="77777777" w:rsidR="00EA024C" w:rsidRPr="00EA024C" w:rsidRDefault="00EA024C" w:rsidP="00EA024C">
      <w:pPr>
        <w:spacing w:after="0" w:line="276" w:lineRule="auto"/>
        <w:rPr>
          <w:rFonts w:cstheme="minorHAnsi"/>
          <w:color w:val="0070C0"/>
        </w:rPr>
      </w:pPr>
    </w:p>
    <w:p w14:paraId="6DB157A5" w14:textId="77777777" w:rsidR="00EA024C" w:rsidRPr="00EA024C" w:rsidRDefault="00EA024C" w:rsidP="00EA024C">
      <w:pPr>
        <w:pStyle w:val="Prrafodelista"/>
        <w:spacing w:after="0" w:line="276" w:lineRule="auto"/>
        <w:ind w:left="360"/>
        <w:rPr>
          <w:rFonts w:ascii="Georgia" w:hAnsi="Georgia" w:cstheme="minorHAnsi"/>
          <w:color w:val="0070C0"/>
          <w:sz w:val="24"/>
          <w:szCs w:val="24"/>
        </w:rPr>
      </w:pPr>
      <w:r w:rsidRPr="00EA024C">
        <w:rPr>
          <w:rFonts w:ascii="Georgia" w:hAnsi="Georgia" w:cstheme="minorHAnsi"/>
          <w:color w:val="0070C0"/>
          <w:sz w:val="24"/>
          <w:szCs w:val="24"/>
        </w:rPr>
        <w:t xml:space="preserve">Informando sobre la autoestima, desarrollo personal, depresión, ansiedad, se busca que tengan una mejor relación consigo mismo, porque no se puede buscar el bien común, ser solidarios con los demás cuando ellos mismos no se pueden ayudar, por lo tanto, de manera que ellos se informan y tratan sus problemas, cuidan y mejorar su salud mental y tienen un mejor desarrollo personal. </w:t>
      </w:r>
    </w:p>
    <w:p w14:paraId="477C427D" w14:textId="77777777" w:rsidR="00EA024C" w:rsidRPr="00EA024C" w:rsidRDefault="00EA024C" w:rsidP="00EA024C">
      <w:pPr>
        <w:spacing w:after="0" w:line="276" w:lineRule="auto"/>
        <w:rPr>
          <w:rFonts w:cstheme="minorHAnsi"/>
          <w:color w:val="0070C0"/>
        </w:rPr>
      </w:pPr>
    </w:p>
    <w:p w14:paraId="050F7E78"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r w:rsidRPr="00EA024C">
        <w:rPr>
          <w:rFonts w:ascii="Georgia" w:hAnsi="Georgia" w:cstheme="minorHAnsi"/>
          <w:color w:val="0070C0"/>
          <w:sz w:val="24"/>
          <w:szCs w:val="24"/>
        </w:rPr>
        <w:t>De esa manera ellos lograrán buscar el bien común, una mejor relación con ellos mismos y con los demás, de manera que ellos compartirán la manera en la que ellos aliviaron sus problemas.</w:t>
      </w:r>
    </w:p>
    <w:p w14:paraId="3E7378E4"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p>
    <w:p w14:paraId="6EF19E9D"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r w:rsidRPr="00EA024C">
        <w:rPr>
          <w:rFonts w:ascii="Georgia" w:hAnsi="Georgia" w:cstheme="minorHAnsi"/>
          <w:color w:val="0070C0"/>
          <w:sz w:val="24"/>
          <w:szCs w:val="24"/>
        </w:rPr>
        <w:t>El aporte humano que el proyecto dará al aplicar el principio del bien común por medio de información de problemas psicológicos, casos y tips para mejorar la salud mental sin juzgar su raza, genero, dogma, etc. Con la finalidad de influir en sus estudios, conductas e incluso relaciones sociales y llevar una armonía propia y semejantes.</w:t>
      </w:r>
    </w:p>
    <w:p w14:paraId="465EDA6E"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p>
    <w:p w14:paraId="3FEE8F4B"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r w:rsidRPr="00EA024C">
        <w:rPr>
          <w:rFonts w:ascii="Georgia" w:hAnsi="Georgia" w:cstheme="minorHAnsi"/>
          <w:color w:val="0070C0"/>
          <w:sz w:val="24"/>
          <w:szCs w:val="24"/>
        </w:rPr>
        <w:t>La aplicación de proyecto se hará por medio de la tecnología, por medios de páginas web, adonde se facilita la información, dinámicas para tratar los problemas, mejorar la salud y desarrollo personal, ayudando a mejorar la salud mental y otras áreas de vida.</w:t>
      </w:r>
    </w:p>
    <w:p w14:paraId="3DFC0836"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p>
    <w:p w14:paraId="08D3E2E7" w14:textId="158BC940" w:rsidR="00EA024C" w:rsidRDefault="00EA024C" w:rsidP="00EA024C">
      <w:pPr>
        <w:pStyle w:val="Prrafodelista"/>
        <w:spacing w:after="0" w:line="276" w:lineRule="auto"/>
        <w:ind w:left="360"/>
        <w:jc w:val="both"/>
        <w:rPr>
          <w:rFonts w:ascii="Georgia" w:hAnsi="Georgia" w:cstheme="minorHAnsi"/>
          <w:color w:val="0070C0"/>
          <w:sz w:val="24"/>
          <w:szCs w:val="24"/>
        </w:rPr>
      </w:pPr>
      <w:r w:rsidRPr="00EA024C">
        <w:rPr>
          <w:rFonts w:ascii="Georgia" w:hAnsi="Georgia" w:cstheme="minorHAnsi"/>
          <w:color w:val="0070C0"/>
          <w:sz w:val="24"/>
          <w:szCs w:val="24"/>
        </w:rPr>
        <w:t xml:space="preserve">De manera que ellos se puedan desarrollar de una mejor manera dentro de la sociedad. </w:t>
      </w:r>
    </w:p>
    <w:p w14:paraId="2EB4660E" w14:textId="77777777" w:rsidR="00EA024C" w:rsidRDefault="00EA024C">
      <w:pPr>
        <w:ind w:firstLine="0"/>
        <w:rPr>
          <w:rFonts w:eastAsiaTheme="minorHAnsi" w:cstheme="minorHAnsi"/>
          <w:color w:val="0070C0"/>
          <w:lang w:eastAsia="en-US"/>
        </w:rPr>
      </w:pPr>
      <w:r>
        <w:rPr>
          <w:rFonts w:cstheme="minorHAnsi"/>
          <w:color w:val="0070C0"/>
        </w:rPr>
        <w:br w:type="page"/>
      </w:r>
    </w:p>
    <w:p w14:paraId="35885BB7" w14:textId="61EB8042" w:rsidR="00462253" w:rsidRDefault="00462253" w:rsidP="00462253">
      <w:pPr>
        <w:pStyle w:val="Ttulo1"/>
      </w:pPr>
      <w:r>
        <w:lastRenderedPageBreak/>
        <w:t>Objetivos</w:t>
      </w:r>
    </w:p>
    <w:p w14:paraId="7061C3E4" w14:textId="30728C97" w:rsidR="00EA024C" w:rsidRDefault="00EA024C" w:rsidP="00EA024C">
      <w:pPr>
        <w:pStyle w:val="Prrafodelista"/>
        <w:spacing w:after="0" w:line="276" w:lineRule="auto"/>
        <w:rPr>
          <w:rFonts w:cstheme="minorHAnsi"/>
          <w:bCs/>
          <w:color w:val="FF0000"/>
          <w:sz w:val="32"/>
          <w:szCs w:val="32"/>
        </w:rPr>
      </w:pPr>
      <w:r>
        <w:rPr>
          <w:rFonts w:cstheme="minorHAnsi"/>
          <w:bCs/>
          <w:color w:val="FF0000"/>
          <w:sz w:val="32"/>
          <w:szCs w:val="32"/>
        </w:rPr>
        <w:t>Objetivo General</w:t>
      </w:r>
    </w:p>
    <w:p w14:paraId="71A4F07F" w14:textId="77777777" w:rsidR="00EA024C" w:rsidRDefault="00EA024C" w:rsidP="00EA024C">
      <w:pPr>
        <w:spacing w:after="0" w:line="276" w:lineRule="auto"/>
        <w:rPr>
          <w:rFonts w:cstheme="minorHAnsi"/>
          <w:color w:val="auto"/>
        </w:rPr>
      </w:pPr>
    </w:p>
    <w:p w14:paraId="5FAB1CEA" w14:textId="77777777" w:rsidR="00EA024C" w:rsidRPr="00462253" w:rsidRDefault="00EA024C" w:rsidP="00462253">
      <w:pPr>
        <w:pStyle w:val="Prrafodelista"/>
        <w:numPr>
          <w:ilvl w:val="0"/>
          <w:numId w:val="1"/>
        </w:numPr>
        <w:spacing w:line="268" w:lineRule="auto"/>
        <w:rPr>
          <w:rFonts w:ascii="Georgia" w:hAnsi="Georgia" w:cstheme="minorHAnsi"/>
          <w:sz w:val="24"/>
          <w:szCs w:val="24"/>
        </w:rPr>
      </w:pPr>
      <w:r w:rsidRPr="00462253">
        <w:rPr>
          <w:rFonts w:ascii="Georgia" w:hAnsi="Georgia" w:cstheme="minorHAnsi"/>
          <w:sz w:val="24"/>
          <w:szCs w:val="24"/>
        </w:rPr>
        <w:t>Desarrollar la lucha contra el estigma y fomento de la integración: inclusión en los distintos planes en la Comunidad salesiana, adecuación de protocolos y procedimientos en el departamento de psicología, o proyectos de promoción y de prevención, dirigidas a la erradicación del estigma y favorecedoras de la inserción social y laboral sin discriminación de género.</w:t>
      </w:r>
    </w:p>
    <w:p w14:paraId="428122B0" w14:textId="77777777" w:rsidR="00EA024C" w:rsidRDefault="00EA024C" w:rsidP="00EA024C">
      <w:pPr>
        <w:spacing w:after="0" w:line="276" w:lineRule="auto"/>
        <w:rPr>
          <w:rFonts w:cstheme="minorHAnsi"/>
        </w:rPr>
      </w:pPr>
    </w:p>
    <w:p w14:paraId="6F1C8011" w14:textId="77777777" w:rsidR="00EA024C" w:rsidRDefault="00EA024C" w:rsidP="00EA024C">
      <w:pPr>
        <w:pStyle w:val="Prrafodelista"/>
        <w:spacing w:after="0" w:line="276" w:lineRule="auto"/>
        <w:rPr>
          <w:rFonts w:cstheme="minorHAnsi"/>
          <w:sz w:val="24"/>
          <w:szCs w:val="24"/>
        </w:rPr>
      </w:pPr>
    </w:p>
    <w:p w14:paraId="336A0CFB" w14:textId="77777777" w:rsidR="00EA024C" w:rsidRDefault="00EA024C" w:rsidP="00EA024C">
      <w:pPr>
        <w:pStyle w:val="Prrafodelista"/>
        <w:spacing w:after="0" w:line="276" w:lineRule="auto"/>
        <w:rPr>
          <w:rFonts w:cstheme="minorHAnsi"/>
          <w:bCs/>
          <w:sz w:val="24"/>
          <w:szCs w:val="24"/>
        </w:rPr>
      </w:pPr>
    </w:p>
    <w:p w14:paraId="0680B5F4" w14:textId="77777777" w:rsidR="00EA024C" w:rsidRDefault="00EA024C" w:rsidP="00EA024C">
      <w:pPr>
        <w:pStyle w:val="Prrafodelista"/>
        <w:spacing w:after="0" w:line="276" w:lineRule="auto"/>
        <w:rPr>
          <w:rFonts w:cstheme="minorHAnsi"/>
          <w:bCs/>
          <w:sz w:val="24"/>
          <w:szCs w:val="24"/>
        </w:rPr>
      </w:pPr>
    </w:p>
    <w:p w14:paraId="12D11108" w14:textId="77777777" w:rsidR="00EA024C" w:rsidRDefault="00EA024C" w:rsidP="00EA024C">
      <w:pPr>
        <w:pStyle w:val="Prrafodelista"/>
        <w:spacing w:after="0" w:line="276" w:lineRule="auto"/>
        <w:rPr>
          <w:rFonts w:cstheme="minorHAnsi"/>
          <w:bCs/>
          <w:color w:val="FF0000"/>
          <w:sz w:val="32"/>
          <w:szCs w:val="32"/>
        </w:rPr>
      </w:pPr>
      <w:r>
        <w:rPr>
          <w:rFonts w:cstheme="minorHAnsi"/>
          <w:bCs/>
          <w:color w:val="FF0000"/>
          <w:sz w:val="32"/>
          <w:szCs w:val="32"/>
        </w:rPr>
        <w:t>Objetivos específicos</w:t>
      </w:r>
    </w:p>
    <w:p w14:paraId="79872D01" w14:textId="77777777" w:rsidR="00EA024C" w:rsidRDefault="00EA024C" w:rsidP="00EA024C">
      <w:pPr>
        <w:spacing w:line="268" w:lineRule="auto"/>
        <w:rPr>
          <w:rFonts w:cstheme="minorHAnsi"/>
          <w:color w:val="auto"/>
        </w:rPr>
      </w:pPr>
    </w:p>
    <w:p w14:paraId="74B54228" w14:textId="4E27585B" w:rsidR="00EA024C" w:rsidRPr="00EA024C" w:rsidRDefault="00EA024C" w:rsidP="00462253">
      <w:pPr>
        <w:pStyle w:val="Prrafodelista"/>
        <w:numPr>
          <w:ilvl w:val="0"/>
          <w:numId w:val="1"/>
        </w:numPr>
        <w:spacing w:after="0" w:line="360" w:lineRule="auto"/>
        <w:ind w:left="714" w:hanging="357"/>
        <w:rPr>
          <w:rFonts w:ascii="Georgia" w:hAnsi="Georgia" w:cstheme="minorHAnsi"/>
          <w:bCs/>
          <w:sz w:val="24"/>
          <w:szCs w:val="24"/>
        </w:rPr>
      </w:pPr>
      <w:r w:rsidRPr="00EA024C">
        <w:rPr>
          <w:rFonts w:ascii="Georgia" w:hAnsi="Georgia" w:cstheme="minorHAnsi"/>
          <w:bCs/>
          <w:sz w:val="24"/>
          <w:szCs w:val="24"/>
        </w:rPr>
        <w:t>Mejorar la salud mental de los estudiantes del CDB ante problemas psicológicos.</w:t>
      </w:r>
    </w:p>
    <w:p w14:paraId="49DBB302" w14:textId="4ECB9F90" w:rsidR="00EA024C" w:rsidRPr="00EA024C" w:rsidRDefault="00EA024C" w:rsidP="00462253">
      <w:pPr>
        <w:pStyle w:val="Prrafodelista"/>
        <w:numPr>
          <w:ilvl w:val="0"/>
          <w:numId w:val="1"/>
        </w:numPr>
        <w:spacing w:line="360" w:lineRule="auto"/>
        <w:ind w:left="714" w:hanging="357"/>
        <w:rPr>
          <w:rFonts w:ascii="Georgia" w:hAnsi="Georgia" w:cstheme="minorHAnsi"/>
        </w:rPr>
      </w:pPr>
      <w:r w:rsidRPr="00EA024C">
        <w:rPr>
          <w:rFonts w:ascii="Georgia" w:hAnsi="Georgia" w:cstheme="minorHAnsi"/>
          <w:sz w:val="24"/>
          <w:szCs w:val="24"/>
        </w:rPr>
        <w:t>Promover actividades que ayuden al desarrollo mental.</w:t>
      </w:r>
    </w:p>
    <w:p w14:paraId="58DE40BC" w14:textId="13D412A3" w:rsidR="00EA024C" w:rsidRPr="00EA024C" w:rsidRDefault="00EA024C" w:rsidP="00462253">
      <w:pPr>
        <w:pStyle w:val="Prrafodelista"/>
        <w:numPr>
          <w:ilvl w:val="0"/>
          <w:numId w:val="1"/>
        </w:numPr>
        <w:spacing w:line="360" w:lineRule="auto"/>
        <w:ind w:left="714" w:hanging="357"/>
        <w:rPr>
          <w:rFonts w:ascii="Georgia" w:hAnsi="Georgia" w:cstheme="minorHAnsi"/>
          <w:sz w:val="24"/>
          <w:szCs w:val="24"/>
        </w:rPr>
      </w:pPr>
      <w:r w:rsidRPr="00EA024C">
        <w:rPr>
          <w:rFonts w:ascii="Georgia" w:hAnsi="Georgia" w:cstheme="minorHAnsi"/>
          <w:sz w:val="24"/>
          <w:szCs w:val="24"/>
        </w:rPr>
        <w:t xml:space="preserve">Mejorar el acceso a toda la información o actividades rehabilitadores, así como instrumentar formas organizativas orientadas a mejorar la continuidad de la salud mental y desarrolló personal. </w:t>
      </w:r>
    </w:p>
    <w:p w14:paraId="5A3DF278" w14:textId="77777777" w:rsidR="00EA024C" w:rsidRPr="00EA024C" w:rsidRDefault="00EA024C" w:rsidP="00EA024C">
      <w:pPr>
        <w:pStyle w:val="Prrafodelista"/>
        <w:spacing w:after="0" w:line="276" w:lineRule="auto"/>
        <w:ind w:left="360"/>
        <w:jc w:val="both"/>
        <w:rPr>
          <w:rFonts w:ascii="Georgia" w:hAnsi="Georgia" w:cstheme="minorHAnsi"/>
          <w:color w:val="0070C0"/>
          <w:sz w:val="24"/>
          <w:szCs w:val="24"/>
        </w:rPr>
      </w:pPr>
    </w:p>
    <w:p w14:paraId="0107EB24" w14:textId="77777777" w:rsidR="00EA024C" w:rsidRDefault="00EA024C">
      <w:pPr>
        <w:pStyle w:val="Ttulo1"/>
        <w:spacing w:after="338"/>
      </w:pPr>
    </w:p>
    <w:p w14:paraId="1B6046C1" w14:textId="77777777" w:rsidR="00EA024C" w:rsidRDefault="00EA024C">
      <w:pPr>
        <w:ind w:firstLine="0"/>
        <w:rPr>
          <w:b/>
          <w:u w:val="single" w:color="000000"/>
        </w:rPr>
      </w:pPr>
      <w:r>
        <w:br w:type="page"/>
      </w:r>
    </w:p>
    <w:p w14:paraId="27A446BB" w14:textId="27D46CD7" w:rsidR="00840268" w:rsidRDefault="007F7060">
      <w:pPr>
        <w:pStyle w:val="Ttulo1"/>
        <w:spacing w:after="338"/>
      </w:pPr>
      <w:r>
        <w:lastRenderedPageBreak/>
        <w:t>Solución</w:t>
      </w:r>
    </w:p>
    <w:p w14:paraId="643A2E9A" w14:textId="3A5B36D0" w:rsidR="00840268" w:rsidRDefault="007F7060">
      <w:r>
        <w:t xml:space="preserve">Desde nuestra página web ofrecemos ayuda, en el momento de la consulta con alguna persona del departamento de psicología se le dará una contraseña para poder ingresar a cierta información de la página como seguimiento de información y actividades recreativas, en la página estará información como los problemas más genéricos en los adolescentes, también encontraran centros de ayuda externos, como información general, encontraran  quienes somos y cuál es nuestro propósito a nivel de la comunidad salesiana, apartados de blog adonde encontraran información acerca de otros temas, y un apartado de preguntas frecuentes adonde podrán saber </w:t>
      </w:r>
      <w:r w:rsidR="00525590">
        <w:t>más</w:t>
      </w:r>
      <w:r>
        <w:t xml:space="preserve"> sobre la funcionalidad de la </w:t>
      </w:r>
      <w:r w:rsidR="00525590">
        <w:t>página</w:t>
      </w:r>
      <w:r>
        <w:t xml:space="preserve"> y algunas otras preguntas.</w:t>
      </w:r>
    </w:p>
    <w:p w14:paraId="271AAC67" w14:textId="6886FE79" w:rsidR="00840268" w:rsidRPr="00D81192" w:rsidRDefault="007F7060">
      <w:pPr>
        <w:rPr>
          <w:b/>
          <w:sz w:val="26"/>
          <w:szCs w:val="26"/>
          <w:u w:val="single"/>
        </w:rPr>
      </w:pPr>
      <w:r>
        <w:t>También proporcionamos ayuda en momentos de crisis, encontraran centros de ayuda externos que los ayuden en momentos crítico.</w:t>
      </w:r>
      <w:r w:rsidR="00A1678E">
        <w:t xml:space="preserve"> </w:t>
      </w:r>
    </w:p>
    <w:p w14:paraId="4554B8D2" w14:textId="77777777" w:rsidR="00840268" w:rsidRDefault="00840268">
      <w:pPr>
        <w:ind w:left="0" w:firstLine="0"/>
        <w:rPr>
          <w:b/>
          <w:sz w:val="26"/>
          <w:szCs w:val="26"/>
        </w:rPr>
      </w:pPr>
    </w:p>
    <w:p w14:paraId="5E431C1D" w14:textId="77777777" w:rsidR="00840268" w:rsidRDefault="00840268">
      <w:pPr>
        <w:ind w:left="0" w:firstLine="0"/>
        <w:rPr>
          <w:b/>
          <w:sz w:val="26"/>
          <w:szCs w:val="26"/>
        </w:rPr>
      </w:pPr>
    </w:p>
    <w:p w14:paraId="4F9A7DD8" w14:textId="77777777" w:rsidR="00840268" w:rsidRDefault="00840268">
      <w:pPr>
        <w:ind w:left="0" w:firstLine="0"/>
        <w:rPr>
          <w:b/>
          <w:sz w:val="26"/>
          <w:szCs w:val="26"/>
        </w:rPr>
      </w:pPr>
    </w:p>
    <w:p w14:paraId="74DAA43A" w14:textId="77777777" w:rsidR="00840268" w:rsidRDefault="00840268">
      <w:pPr>
        <w:ind w:left="0" w:firstLine="0"/>
        <w:rPr>
          <w:b/>
          <w:sz w:val="26"/>
          <w:szCs w:val="26"/>
        </w:rPr>
      </w:pPr>
    </w:p>
    <w:p w14:paraId="02DB4055" w14:textId="77777777" w:rsidR="00840268" w:rsidRDefault="00840268">
      <w:pPr>
        <w:ind w:left="0" w:firstLine="0"/>
        <w:rPr>
          <w:b/>
          <w:sz w:val="26"/>
          <w:szCs w:val="26"/>
        </w:rPr>
      </w:pPr>
    </w:p>
    <w:p w14:paraId="303FA8B7" w14:textId="77777777" w:rsidR="00840268" w:rsidRDefault="00840268">
      <w:pPr>
        <w:ind w:left="0" w:firstLine="0"/>
        <w:rPr>
          <w:b/>
          <w:sz w:val="26"/>
          <w:szCs w:val="26"/>
        </w:rPr>
      </w:pPr>
    </w:p>
    <w:p w14:paraId="153831ED" w14:textId="77777777" w:rsidR="00840268" w:rsidRDefault="00840268">
      <w:pPr>
        <w:ind w:left="0" w:firstLine="0"/>
        <w:rPr>
          <w:b/>
          <w:sz w:val="26"/>
          <w:szCs w:val="26"/>
        </w:rPr>
      </w:pPr>
    </w:p>
    <w:p w14:paraId="27E0197B" w14:textId="77777777" w:rsidR="00840268" w:rsidRDefault="00840268">
      <w:pPr>
        <w:ind w:left="0" w:firstLine="0"/>
        <w:rPr>
          <w:b/>
          <w:sz w:val="26"/>
          <w:szCs w:val="26"/>
        </w:rPr>
      </w:pPr>
    </w:p>
    <w:p w14:paraId="5B3E48FE" w14:textId="77777777" w:rsidR="00840268" w:rsidRDefault="00840268">
      <w:pPr>
        <w:ind w:left="0" w:firstLine="0"/>
        <w:rPr>
          <w:b/>
          <w:sz w:val="26"/>
          <w:szCs w:val="26"/>
        </w:rPr>
      </w:pPr>
    </w:p>
    <w:p w14:paraId="1AE7AF0B" w14:textId="77777777" w:rsidR="00840268" w:rsidRDefault="00840268" w:rsidP="008B3CAA">
      <w:pPr>
        <w:ind w:left="0" w:firstLine="0"/>
        <w:rPr>
          <w:b/>
          <w:sz w:val="26"/>
          <w:szCs w:val="26"/>
        </w:rPr>
      </w:pPr>
    </w:p>
    <w:p w14:paraId="4E58E79C" w14:textId="77777777" w:rsidR="008B3CAA" w:rsidRDefault="008B3CAA" w:rsidP="008B3CAA">
      <w:pPr>
        <w:ind w:left="0" w:firstLine="0"/>
        <w:rPr>
          <w:b/>
          <w:sz w:val="26"/>
          <w:szCs w:val="26"/>
        </w:rPr>
      </w:pPr>
    </w:p>
    <w:p w14:paraId="37733551" w14:textId="2DF28216" w:rsidR="008B3CAA" w:rsidRDefault="008B3CAA" w:rsidP="008B3CAA">
      <w:pPr>
        <w:ind w:left="0" w:firstLine="0"/>
        <w:jc w:val="center"/>
        <w:rPr>
          <w:b/>
          <w:sz w:val="26"/>
          <w:szCs w:val="26"/>
        </w:rPr>
      </w:pPr>
      <w:r>
        <w:rPr>
          <w:b/>
          <w:sz w:val="26"/>
          <w:szCs w:val="26"/>
        </w:rPr>
        <w:lastRenderedPageBreak/>
        <w:t xml:space="preserve">Link con diagramas de </w:t>
      </w:r>
      <w:r w:rsidR="00525590">
        <w:rPr>
          <w:b/>
          <w:sz w:val="26"/>
          <w:szCs w:val="26"/>
        </w:rPr>
        <w:t>Gantt</w:t>
      </w:r>
      <w:r>
        <w:rPr>
          <w:b/>
          <w:sz w:val="26"/>
          <w:szCs w:val="26"/>
        </w:rPr>
        <w:t xml:space="preserve"> y matriz de responsabilidades:</w:t>
      </w:r>
    </w:p>
    <w:p w14:paraId="4BCA22D0" w14:textId="77777777" w:rsidR="008B3CAA" w:rsidRDefault="008B3CAA" w:rsidP="008B3CAA">
      <w:pPr>
        <w:ind w:left="0" w:firstLine="0"/>
        <w:rPr>
          <w:b/>
          <w:sz w:val="26"/>
          <w:szCs w:val="26"/>
        </w:rPr>
      </w:pPr>
    </w:p>
    <w:p w14:paraId="28D40627" w14:textId="4782BB79" w:rsidR="008B3CAA" w:rsidRPr="008B3CAA" w:rsidRDefault="008B3CAA" w:rsidP="008B3CAA">
      <w:pPr>
        <w:ind w:left="0" w:firstLine="0"/>
        <w:rPr>
          <w:rStyle w:val="Hipervnculo"/>
          <w:b/>
          <w:sz w:val="26"/>
          <w:szCs w:val="26"/>
        </w:rPr>
        <w:sectPr w:rsidR="008B3CAA" w:rsidRPr="008B3CAA" w:rsidSect="00EA024C">
          <w:headerReference w:type="even" r:id="rId12"/>
          <w:headerReference w:type="default" r:id="rId13"/>
          <w:footerReference w:type="even" r:id="rId14"/>
          <w:footerReference w:type="default" r:id="rId15"/>
          <w:headerReference w:type="first" r:id="rId16"/>
          <w:footerReference w:type="first" r:id="rId17"/>
          <w:pgSz w:w="11920" w:h="16840"/>
          <w:pgMar w:top="3706" w:right="1440" w:bottom="1479" w:left="1454" w:header="0" w:footer="340" w:gutter="0"/>
          <w:pgNumType w:start="1"/>
          <w:cols w:space="720"/>
          <w:docGrid w:linePitch="326"/>
        </w:sectPr>
      </w:pPr>
      <w:r>
        <w:rPr>
          <w:b/>
          <w:sz w:val="26"/>
          <w:szCs w:val="26"/>
        </w:rPr>
        <w:fldChar w:fldCharType="begin"/>
      </w:r>
      <w:r>
        <w:rPr>
          <w:b/>
          <w:sz w:val="26"/>
          <w:szCs w:val="26"/>
        </w:rPr>
        <w:instrText xml:space="preserve"> HYPERLINK "https://docs.google.com/spreadsheets/d/1YOxn5dM4Ntwm43p0JsI1A88rS-TOk_cQ4HErQeBmJ0g/edit?usp=sharing%0c" </w:instrText>
      </w:r>
      <w:r>
        <w:rPr>
          <w:b/>
          <w:sz w:val="26"/>
          <w:szCs w:val="26"/>
        </w:rPr>
        <w:fldChar w:fldCharType="separate"/>
      </w:r>
      <w:r w:rsidRPr="008B3CAA">
        <w:rPr>
          <w:rStyle w:val="Hipervnculo"/>
          <w:b/>
          <w:sz w:val="26"/>
          <w:szCs w:val="26"/>
        </w:rPr>
        <w:t>https://docs.google.com/spreadsheets/d/1YOxn5dM4Ntwm43p0JsI1A88rS-TOk_cQ4HErQeBmJ0g/edit?usp=sharing</w:t>
      </w:r>
    </w:p>
    <w:p w14:paraId="4B9FA24F" w14:textId="1961B31B" w:rsidR="00840268" w:rsidRDefault="008B3CAA" w:rsidP="008B3CAA">
      <w:pPr>
        <w:spacing w:after="0" w:line="259" w:lineRule="auto"/>
        <w:ind w:left="0" w:right="-890" w:firstLine="0"/>
        <w:jc w:val="center"/>
        <w:rPr>
          <w:sz w:val="40"/>
          <w:szCs w:val="40"/>
        </w:rPr>
      </w:pPr>
      <w:r>
        <w:rPr>
          <w:noProof/>
        </w:rPr>
        <w:lastRenderedPageBreak/>
        <w:drawing>
          <wp:anchor distT="0" distB="0" distL="114300" distR="114300" simplePos="0" relativeHeight="251662336" behindDoc="0" locked="0" layoutInCell="1" hidden="0" allowOverlap="1" wp14:anchorId="4243949C" wp14:editId="5420BFB1">
            <wp:simplePos x="0" y="0"/>
            <wp:positionH relativeFrom="margin">
              <wp:align>center</wp:align>
            </wp:positionH>
            <wp:positionV relativeFrom="paragraph">
              <wp:posOffset>511175</wp:posOffset>
            </wp:positionV>
            <wp:extent cx="10053884" cy="5394960"/>
            <wp:effectExtent l="0" t="0" r="5080" b="0"/>
            <wp:wrapSquare wrapText="bothSides" distT="0" distB="0" distL="114300" distR="114300"/>
            <wp:docPr id="2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0053884" cy="5394960"/>
                    </a:xfrm>
                    <a:prstGeom prst="rect">
                      <a:avLst/>
                    </a:prstGeom>
                    <a:ln/>
                  </pic:spPr>
                </pic:pic>
              </a:graphicData>
            </a:graphic>
          </wp:anchor>
        </w:drawing>
      </w:r>
      <w:r>
        <w:rPr>
          <w:b/>
          <w:sz w:val="26"/>
          <w:szCs w:val="26"/>
        </w:rPr>
        <w:fldChar w:fldCharType="end"/>
      </w:r>
      <w:r>
        <w:rPr>
          <w:rFonts w:ascii="Calibri" w:eastAsia="Calibri" w:hAnsi="Calibri" w:cs="Calibri"/>
          <w:sz w:val="44"/>
          <w:szCs w:val="44"/>
        </w:rPr>
        <w:t>Di</w:t>
      </w:r>
      <w:r w:rsidR="007F7060">
        <w:rPr>
          <w:sz w:val="40"/>
          <w:szCs w:val="40"/>
        </w:rPr>
        <w:t>agrama de Ishikawa</w:t>
      </w:r>
    </w:p>
    <w:sectPr w:rsidR="00840268">
      <w:headerReference w:type="even" r:id="rId19"/>
      <w:headerReference w:type="default" r:id="rId20"/>
      <w:footerReference w:type="even" r:id="rId21"/>
      <w:footerReference w:type="default" r:id="rId22"/>
      <w:headerReference w:type="first" r:id="rId23"/>
      <w:footerReference w:type="first" r:id="rId24"/>
      <w:pgSz w:w="16840" w:h="11920" w:orient="landscape"/>
      <w:pgMar w:top="1440" w:right="1440" w:bottom="1065" w:left="1440" w:header="1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9296" w14:textId="77777777" w:rsidR="00A90973" w:rsidRDefault="00A90973">
      <w:pPr>
        <w:spacing w:after="0" w:line="240" w:lineRule="auto"/>
      </w:pPr>
      <w:r>
        <w:separator/>
      </w:r>
    </w:p>
  </w:endnote>
  <w:endnote w:type="continuationSeparator" w:id="0">
    <w:p w14:paraId="1F019AE5" w14:textId="77777777" w:rsidR="00A90973" w:rsidRDefault="00A9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B8BA" w14:textId="77777777" w:rsidR="00840268" w:rsidRDefault="007F7060">
    <w:pPr>
      <w:tabs>
        <w:tab w:val="right" w:pos="9026"/>
      </w:tabs>
      <w:spacing w:after="0" w:line="259" w:lineRule="auto"/>
      <w:ind w:left="0" w:firstLine="0"/>
      <w:jc w:val="left"/>
    </w:pPr>
    <w:r>
      <w:rPr>
        <w:rFonts w:ascii="Courier New" w:eastAsia="Courier New" w:hAnsi="Courier New" w:cs="Courier New"/>
        <w:sz w:val="26"/>
        <w:szCs w:val="26"/>
      </w:rPr>
      <w:t>Crea-J 2022</w:t>
    </w:r>
    <w:r>
      <w:rPr>
        <w:rFonts w:ascii="Courier New" w:eastAsia="Courier New" w:hAnsi="Courier New" w:cs="Courier New"/>
        <w:sz w:val="26"/>
        <w:szCs w:val="26"/>
      </w:rPr>
      <w:tab/>
      <w:t>ClearTechChoice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442" w14:textId="77777777" w:rsidR="00840268" w:rsidRDefault="007F7060">
    <w:pPr>
      <w:tabs>
        <w:tab w:val="right" w:pos="9026"/>
      </w:tabs>
      <w:spacing w:after="0" w:line="259" w:lineRule="auto"/>
      <w:ind w:left="0" w:firstLine="0"/>
      <w:jc w:val="left"/>
      <w:rPr>
        <w:rFonts w:ascii="Calibri" w:eastAsia="Calibri" w:hAnsi="Calibri" w:cs="Calibri"/>
        <w:sz w:val="22"/>
        <w:szCs w:val="22"/>
      </w:rPr>
    </w:pPr>
    <w:r>
      <w:rPr>
        <w:rFonts w:ascii="Courier New" w:eastAsia="Courier New" w:hAnsi="Courier New" w:cs="Courier New"/>
        <w:sz w:val="26"/>
        <w:szCs w:val="26"/>
      </w:rPr>
      <w:t>Crea-J 2022</w:t>
    </w:r>
  </w:p>
  <w:tbl>
    <w:tblPr>
      <w:tblStyle w:val="a2"/>
      <w:tblW w:w="8010" w:type="dxa"/>
      <w:tblInd w:w="1012" w:type="dxa"/>
      <w:tblLayout w:type="fixed"/>
      <w:tblLook w:val="0400" w:firstRow="0" w:lastRow="0" w:firstColumn="0" w:lastColumn="0" w:noHBand="0" w:noVBand="1"/>
    </w:tblPr>
    <w:tblGrid>
      <w:gridCol w:w="3630"/>
      <w:gridCol w:w="1485"/>
      <w:gridCol w:w="1350"/>
      <w:gridCol w:w="1545"/>
    </w:tblGrid>
    <w:tr w:rsidR="00840268" w14:paraId="2A7A8C70" w14:textId="77777777">
      <w:trPr>
        <w:trHeight w:val="360"/>
      </w:trPr>
      <w:tc>
        <w:tcPr>
          <w:tcW w:w="3630" w:type="dxa"/>
          <w:shd w:val="clear" w:color="auto" w:fill="FFFFFF"/>
          <w:tcMar>
            <w:top w:w="92" w:type="dxa"/>
            <w:left w:w="38" w:type="dxa"/>
            <w:bottom w:w="73" w:type="dxa"/>
            <w:right w:w="115" w:type="dxa"/>
          </w:tcMar>
        </w:tcPr>
        <w:p w14:paraId="00DE0B4D" w14:textId="77777777" w:rsidR="00840268" w:rsidRDefault="00840268">
          <w:pPr>
            <w:tabs>
              <w:tab w:val="right" w:pos="9026"/>
            </w:tabs>
            <w:spacing w:line="259" w:lineRule="auto"/>
            <w:ind w:left="0"/>
            <w:jc w:val="left"/>
            <w:rPr>
              <w:rFonts w:ascii="Arial" w:eastAsia="Arial" w:hAnsi="Arial" w:cs="Arial"/>
            </w:rPr>
          </w:pPr>
        </w:p>
      </w:tc>
      <w:tc>
        <w:tcPr>
          <w:tcW w:w="1485" w:type="dxa"/>
          <w:shd w:val="clear" w:color="auto" w:fill="FFFFFF"/>
          <w:tcMar>
            <w:top w:w="92" w:type="dxa"/>
            <w:left w:w="38" w:type="dxa"/>
            <w:bottom w:w="73" w:type="dxa"/>
            <w:right w:w="115" w:type="dxa"/>
          </w:tcMar>
        </w:tcPr>
        <w:p w14:paraId="61643BD9" w14:textId="77777777" w:rsidR="00840268" w:rsidRDefault="00840268">
          <w:pPr>
            <w:tabs>
              <w:tab w:val="right" w:pos="9026"/>
            </w:tabs>
            <w:spacing w:line="259" w:lineRule="auto"/>
            <w:ind w:left="8" w:firstLine="0"/>
            <w:jc w:val="left"/>
            <w:rPr>
              <w:rFonts w:ascii="Calibri" w:eastAsia="Calibri" w:hAnsi="Calibri" w:cs="Calibri"/>
              <w:b/>
              <w:sz w:val="32"/>
              <w:szCs w:val="32"/>
            </w:rPr>
          </w:pPr>
        </w:p>
      </w:tc>
      <w:tc>
        <w:tcPr>
          <w:tcW w:w="1350" w:type="dxa"/>
          <w:shd w:val="clear" w:color="auto" w:fill="FFFFFF"/>
          <w:tcMar>
            <w:top w:w="92" w:type="dxa"/>
            <w:left w:w="38" w:type="dxa"/>
            <w:bottom w:w="73" w:type="dxa"/>
            <w:right w:w="115" w:type="dxa"/>
          </w:tcMar>
        </w:tcPr>
        <w:p w14:paraId="5D58DA7C" w14:textId="77777777" w:rsidR="00840268" w:rsidRDefault="00840268">
          <w:pPr>
            <w:tabs>
              <w:tab w:val="right" w:pos="9026"/>
            </w:tabs>
            <w:spacing w:line="259" w:lineRule="auto"/>
            <w:ind w:left="0"/>
            <w:jc w:val="left"/>
            <w:rPr>
              <w:rFonts w:ascii="Calibri" w:eastAsia="Calibri" w:hAnsi="Calibri" w:cs="Calibri"/>
              <w:b/>
              <w:sz w:val="32"/>
              <w:szCs w:val="32"/>
            </w:rPr>
          </w:pPr>
        </w:p>
      </w:tc>
      <w:tc>
        <w:tcPr>
          <w:tcW w:w="1545" w:type="dxa"/>
          <w:shd w:val="clear" w:color="auto" w:fill="FFFFFF"/>
          <w:tcMar>
            <w:top w:w="92" w:type="dxa"/>
            <w:left w:w="38" w:type="dxa"/>
            <w:bottom w:w="73" w:type="dxa"/>
            <w:right w:w="115" w:type="dxa"/>
          </w:tcMar>
        </w:tcPr>
        <w:p w14:paraId="34C2A682" w14:textId="77777777" w:rsidR="00840268" w:rsidRDefault="00840268">
          <w:pPr>
            <w:tabs>
              <w:tab w:val="right" w:pos="9026"/>
            </w:tabs>
            <w:spacing w:line="259" w:lineRule="auto"/>
            <w:ind w:left="8" w:firstLine="0"/>
            <w:jc w:val="left"/>
            <w:rPr>
              <w:rFonts w:ascii="Calibri" w:eastAsia="Calibri" w:hAnsi="Calibri" w:cs="Calibri"/>
              <w:b/>
              <w:sz w:val="32"/>
              <w:szCs w:val="32"/>
            </w:rPr>
          </w:pPr>
        </w:p>
      </w:tc>
    </w:tr>
  </w:tbl>
  <w:p w14:paraId="3A6A7BE8" w14:textId="77777777" w:rsidR="00840268" w:rsidRDefault="007F7060">
    <w:pPr>
      <w:tabs>
        <w:tab w:val="right" w:pos="9026"/>
      </w:tabs>
      <w:spacing w:after="0" w:line="259" w:lineRule="auto"/>
      <w:ind w:left="0" w:firstLine="0"/>
      <w:jc w:val="left"/>
    </w:pPr>
    <w:r>
      <w:rPr>
        <w:rFonts w:ascii="Courier New" w:eastAsia="Courier New" w:hAnsi="Courier New" w:cs="Courier New"/>
        <w:sz w:val="26"/>
        <w:szCs w:val="26"/>
      </w:rPr>
      <w:tab/>
      <w:t>ClearTechChoice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79FF" w14:textId="77777777" w:rsidR="00840268" w:rsidRDefault="007F7060">
    <w:pPr>
      <w:tabs>
        <w:tab w:val="right" w:pos="9026"/>
      </w:tabs>
      <w:spacing w:after="0" w:line="259" w:lineRule="auto"/>
      <w:ind w:left="0" w:firstLine="0"/>
      <w:jc w:val="left"/>
    </w:pPr>
    <w:r>
      <w:rPr>
        <w:rFonts w:ascii="Courier New" w:eastAsia="Courier New" w:hAnsi="Courier New" w:cs="Courier New"/>
        <w:sz w:val="26"/>
        <w:szCs w:val="26"/>
      </w:rPr>
      <w:t>Crea-J 2022</w:t>
    </w:r>
    <w:r>
      <w:rPr>
        <w:rFonts w:ascii="Courier New" w:eastAsia="Courier New" w:hAnsi="Courier New" w:cs="Courier New"/>
        <w:sz w:val="26"/>
        <w:szCs w:val="26"/>
      </w:rPr>
      <w:tab/>
      <w:t>ClearTechChoice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015D" w14:textId="77777777" w:rsidR="00840268" w:rsidRDefault="0084026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3536" w14:textId="77777777" w:rsidR="00840268" w:rsidRDefault="0084026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CEF7" w14:textId="77777777" w:rsidR="00840268" w:rsidRDefault="0084026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E9AC" w14:textId="77777777" w:rsidR="00A90973" w:rsidRDefault="00A90973">
      <w:pPr>
        <w:spacing w:after="0" w:line="240" w:lineRule="auto"/>
      </w:pPr>
      <w:r>
        <w:separator/>
      </w:r>
    </w:p>
  </w:footnote>
  <w:footnote w:type="continuationSeparator" w:id="0">
    <w:p w14:paraId="10B22311" w14:textId="77777777" w:rsidR="00A90973" w:rsidRDefault="00A90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3C1A" w14:textId="77777777" w:rsidR="00840268" w:rsidRDefault="007F7060">
    <w:pPr>
      <w:spacing w:after="0" w:line="259" w:lineRule="auto"/>
      <w:ind w:left="-1440" w:right="5441" w:firstLine="0"/>
      <w:jc w:val="left"/>
    </w:pPr>
    <w:r>
      <w:rPr>
        <w:noProof/>
      </w:rPr>
      <w:drawing>
        <wp:anchor distT="0" distB="0" distL="114300" distR="114300" simplePos="0" relativeHeight="251660288" behindDoc="0" locked="0" layoutInCell="1" hidden="0" allowOverlap="1" wp14:anchorId="0E3FC1EA" wp14:editId="3EFEDC17">
          <wp:simplePos x="0" y="0"/>
          <wp:positionH relativeFrom="page">
            <wp:posOffset>695325</wp:posOffset>
          </wp:positionH>
          <wp:positionV relativeFrom="page">
            <wp:posOffset>114300</wp:posOffset>
          </wp:positionV>
          <wp:extent cx="2495550" cy="466725"/>
          <wp:effectExtent l="0" t="0" r="0" b="0"/>
          <wp:wrapSquare wrapText="bothSides" distT="0" distB="0" distL="114300" distR="114300"/>
          <wp:docPr id="1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495550" cy="4667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01E9" w14:textId="77777777" w:rsidR="00840268" w:rsidRDefault="007F7060" w:rsidP="00C94657">
    <w:pPr>
      <w:spacing w:after="0" w:line="259" w:lineRule="auto"/>
      <w:ind w:left="0" w:right="5441" w:firstLine="0"/>
      <w:jc w:val="left"/>
    </w:pPr>
    <w:r>
      <w:rPr>
        <w:noProof/>
      </w:rPr>
      <w:drawing>
        <wp:anchor distT="0" distB="0" distL="114300" distR="114300" simplePos="0" relativeHeight="251658240" behindDoc="0" locked="0" layoutInCell="1" hidden="0" allowOverlap="1" wp14:anchorId="524E2D08" wp14:editId="1C225B1C">
          <wp:simplePos x="0" y="0"/>
          <wp:positionH relativeFrom="page">
            <wp:posOffset>695325</wp:posOffset>
          </wp:positionH>
          <wp:positionV relativeFrom="page">
            <wp:posOffset>114300</wp:posOffset>
          </wp:positionV>
          <wp:extent cx="2495550" cy="466725"/>
          <wp:effectExtent l="0" t="0" r="0" b="0"/>
          <wp:wrapSquare wrapText="bothSides" distT="0" distB="0" distL="114300" distR="114300"/>
          <wp:docPr id="2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495550" cy="4667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415B2" w14:textId="77777777" w:rsidR="00840268" w:rsidRDefault="007F7060">
    <w:pPr>
      <w:spacing w:after="0" w:line="259" w:lineRule="auto"/>
      <w:ind w:left="-1440" w:right="5441" w:firstLine="0"/>
      <w:jc w:val="left"/>
    </w:pPr>
    <w:r>
      <w:rPr>
        <w:noProof/>
      </w:rPr>
      <w:drawing>
        <wp:anchor distT="0" distB="0" distL="114300" distR="114300" simplePos="0" relativeHeight="251659264" behindDoc="0" locked="0" layoutInCell="1" hidden="0" allowOverlap="1" wp14:anchorId="6D0DF46C" wp14:editId="4B66B65D">
          <wp:simplePos x="0" y="0"/>
          <wp:positionH relativeFrom="page">
            <wp:posOffset>695325</wp:posOffset>
          </wp:positionH>
          <wp:positionV relativeFrom="page">
            <wp:posOffset>114300</wp:posOffset>
          </wp:positionV>
          <wp:extent cx="2495550" cy="466725"/>
          <wp:effectExtent l="0" t="0" r="0" b="0"/>
          <wp:wrapSquare wrapText="bothSides" distT="0" distB="0" distL="114300" distR="114300"/>
          <wp:docPr id="1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495550" cy="46672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CE19" w14:textId="77777777" w:rsidR="00840268" w:rsidRDefault="007F7060">
    <w:pPr>
      <w:spacing w:after="0" w:line="259" w:lineRule="auto"/>
      <w:ind w:left="-1440" w:right="10375" w:firstLine="0"/>
      <w:jc w:val="left"/>
    </w:pPr>
    <w:r>
      <w:rPr>
        <w:noProof/>
      </w:rPr>
      <w:drawing>
        <wp:anchor distT="0" distB="0" distL="114300" distR="114300" simplePos="0" relativeHeight="251663360" behindDoc="0" locked="0" layoutInCell="1" hidden="0" allowOverlap="1" wp14:anchorId="3E6EF39D" wp14:editId="4184A21B">
          <wp:simplePos x="0" y="0"/>
          <wp:positionH relativeFrom="page">
            <wp:posOffset>695325</wp:posOffset>
          </wp:positionH>
          <wp:positionV relativeFrom="page">
            <wp:posOffset>114300</wp:posOffset>
          </wp:positionV>
          <wp:extent cx="2495550" cy="466725"/>
          <wp:effectExtent l="0" t="0" r="0" b="0"/>
          <wp:wrapSquare wrapText="bothSides" distT="0" distB="0" distL="114300" distR="11430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495550" cy="46672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3E4A" w14:textId="77777777" w:rsidR="00840268" w:rsidRDefault="007F7060">
    <w:pPr>
      <w:spacing w:after="0" w:line="259" w:lineRule="auto"/>
      <w:ind w:left="-1440" w:right="10375" w:firstLine="0"/>
      <w:jc w:val="left"/>
    </w:pPr>
    <w:r>
      <w:rPr>
        <w:noProof/>
      </w:rPr>
      <w:drawing>
        <wp:anchor distT="0" distB="0" distL="114300" distR="114300" simplePos="0" relativeHeight="251661312" behindDoc="0" locked="0" layoutInCell="1" hidden="0" allowOverlap="1" wp14:anchorId="184BB802" wp14:editId="2BDEE22B">
          <wp:simplePos x="0" y="0"/>
          <wp:positionH relativeFrom="page">
            <wp:posOffset>695325</wp:posOffset>
          </wp:positionH>
          <wp:positionV relativeFrom="page">
            <wp:posOffset>114300</wp:posOffset>
          </wp:positionV>
          <wp:extent cx="2495550" cy="466725"/>
          <wp:effectExtent l="0" t="0" r="0" b="0"/>
          <wp:wrapSquare wrapText="bothSides" distT="0" distB="0" distL="114300" distR="114300"/>
          <wp:docPr id="20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495550" cy="46672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91BD" w14:textId="77777777" w:rsidR="00840268" w:rsidRDefault="007F7060">
    <w:pPr>
      <w:spacing w:after="0" w:line="259" w:lineRule="auto"/>
      <w:ind w:left="-1440" w:right="10375" w:firstLine="0"/>
      <w:jc w:val="left"/>
    </w:pPr>
    <w:r>
      <w:rPr>
        <w:noProof/>
      </w:rPr>
      <w:drawing>
        <wp:anchor distT="0" distB="0" distL="114300" distR="114300" simplePos="0" relativeHeight="251662336" behindDoc="0" locked="0" layoutInCell="1" hidden="0" allowOverlap="1" wp14:anchorId="2097635D" wp14:editId="6ACBB528">
          <wp:simplePos x="0" y="0"/>
          <wp:positionH relativeFrom="page">
            <wp:posOffset>695325</wp:posOffset>
          </wp:positionH>
          <wp:positionV relativeFrom="page">
            <wp:posOffset>114300</wp:posOffset>
          </wp:positionV>
          <wp:extent cx="2495550" cy="466725"/>
          <wp:effectExtent l="0" t="0" r="0" b="0"/>
          <wp:wrapSquare wrapText="bothSides" distT="0" distB="0" distL="114300" distR="114300"/>
          <wp:docPr id="1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495550" cy="466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F7673"/>
    <w:multiLevelType w:val="hybridMultilevel"/>
    <w:tmpl w:val="DCF2F2E6"/>
    <w:lvl w:ilvl="0" w:tplc="440A0001">
      <w:start w:val="1"/>
      <w:numFmt w:val="bullet"/>
      <w:lvlText w:val=""/>
      <w:lvlJc w:val="left"/>
      <w:pPr>
        <w:ind w:left="720" w:hanging="360"/>
      </w:pPr>
      <w:rPr>
        <w:rFonts w:ascii="Symbol" w:hAnsi="Symbol" w:hint="default"/>
      </w:rPr>
    </w:lvl>
    <w:lvl w:ilvl="1" w:tplc="440A0017">
      <w:start w:val="1"/>
      <w:numFmt w:val="lowerLetter"/>
      <w:lvlText w:val="%2)"/>
      <w:lvlJc w:val="left"/>
      <w:pPr>
        <w:ind w:left="1440" w:hanging="360"/>
      </w:p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268"/>
    <w:rsid w:val="000A3425"/>
    <w:rsid w:val="002A4882"/>
    <w:rsid w:val="002F2646"/>
    <w:rsid w:val="0041147B"/>
    <w:rsid w:val="00462253"/>
    <w:rsid w:val="00525590"/>
    <w:rsid w:val="005E4148"/>
    <w:rsid w:val="006357EE"/>
    <w:rsid w:val="007F7060"/>
    <w:rsid w:val="00840268"/>
    <w:rsid w:val="008866BA"/>
    <w:rsid w:val="008B3CAA"/>
    <w:rsid w:val="00A1678E"/>
    <w:rsid w:val="00A90973"/>
    <w:rsid w:val="00B7269C"/>
    <w:rsid w:val="00C13500"/>
    <w:rsid w:val="00C94657"/>
    <w:rsid w:val="00CA3D49"/>
    <w:rsid w:val="00D36A33"/>
    <w:rsid w:val="00D81192"/>
    <w:rsid w:val="00EA024C"/>
    <w:rsid w:val="00F535F0"/>
    <w:rsid w:val="00F959B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7D69"/>
  <w15:docId w15:val="{2AEB24B8-2345-42E0-AEE2-A691F067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es-SV" w:eastAsia="es-SV" w:bidi="ar-SA"/>
      </w:rPr>
    </w:rPrDefault>
    <w:pPrDefault>
      <w:pPr>
        <w:spacing w:after="325" w:line="26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Ttulo1">
    <w:name w:val="heading 1"/>
    <w:next w:val="Normal"/>
    <w:link w:val="Ttulo1Car"/>
    <w:uiPriority w:val="9"/>
    <w:qFormat/>
    <w:pPr>
      <w:keepNext/>
      <w:keepLines/>
      <w:spacing w:after="652" w:line="265" w:lineRule="auto"/>
      <w:ind w:hanging="10"/>
      <w:jc w:val="center"/>
      <w:outlineLvl w:val="0"/>
    </w:pPr>
    <w:rPr>
      <w:b/>
      <w:color w:val="000000"/>
      <w:u w:val="single" w:color="000000"/>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rPr>
      <w:rFonts w:ascii="Georgia" w:eastAsia="Georgia" w:hAnsi="Georgia" w:cs="Georgia"/>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6F70AD"/>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epginaCar">
    <w:name w:val="Pie de página Car"/>
    <w:basedOn w:val="Fuentedeprrafopredeter"/>
    <w:link w:val="Piedepgina"/>
    <w:uiPriority w:val="99"/>
    <w:rsid w:val="006F70AD"/>
    <w:rPr>
      <w:rFonts w:cs="Times New Roman"/>
    </w:r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
    <w:pPr>
      <w:spacing w:after="0" w:line="240" w:lineRule="auto"/>
    </w:pPr>
    <w:tblPr>
      <w:tblStyleRowBandSize w:val="1"/>
      <w:tblStyleColBandSize w:val="1"/>
      <w:tblCellMar>
        <w:top w:w="150" w:type="dxa"/>
        <w:left w:w="100" w:type="dxa"/>
        <w:right w:w="16" w:type="dxa"/>
      </w:tblCellMar>
    </w:tblPr>
  </w:style>
  <w:style w:type="table" w:customStyle="1" w:styleId="a0">
    <w:basedOn w:val="TableNormal"/>
    <w:pPr>
      <w:spacing w:after="0" w:line="240" w:lineRule="auto"/>
    </w:pPr>
    <w:tblPr>
      <w:tblStyleRowBandSize w:val="1"/>
      <w:tblStyleColBandSize w:val="1"/>
      <w:tblCellMar>
        <w:top w:w="93" w:type="dxa"/>
        <w:left w:w="38" w:type="dxa"/>
        <w:bottom w:w="70" w:type="dxa"/>
        <w:right w:w="40" w:type="dxa"/>
      </w:tblCellMar>
    </w:tblPr>
  </w:style>
  <w:style w:type="table" w:customStyle="1" w:styleId="a1">
    <w:basedOn w:val="TableNormal"/>
    <w:pPr>
      <w:spacing w:after="0" w:line="240" w:lineRule="auto"/>
    </w:pPr>
    <w:tblPr>
      <w:tblStyleRowBandSize w:val="1"/>
      <w:tblStyleColBandSize w:val="1"/>
      <w:tblCellMar>
        <w:top w:w="92" w:type="dxa"/>
        <w:left w:w="38" w:type="dxa"/>
        <w:bottom w:w="73" w:type="dxa"/>
        <w:right w:w="115" w:type="dxa"/>
      </w:tblCellMar>
    </w:tblPr>
  </w:style>
  <w:style w:type="table" w:customStyle="1" w:styleId="a2">
    <w:basedOn w:val="TableNormal"/>
    <w:pPr>
      <w:spacing w:after="0" w:line="240" w:lineRule="auto"/>
    </w:pPr>
    <w:tblPr>
      <w:tblStyleRowBandSize w:val="1"/>
      <w:tblStyleColBandSize w:val="1"/>
      <w:tblCellMar>
        <w:top w:w="92" w:type="dxa"/>
        <w:left w:w="38" w:type="dxa"/>
        <w:bottom w:w="73" w:type="dxa"/>
        <w:right w:w="115" w:type="dxa"/>
      </w:tblCellMar>
    </w:tblPr>
  </w:style>
  <w:style w:type="character" w:styleId="Hipervnculo">
    <w:name w:val="Hyperlink"/>
    <w:basedOn w:val="Fuentedeprrafopredeter"/>
    <w:uiPriority w:val="99"/>
    <w:unhideWhenUsed/>
    <w:rsid w:val="008B3CAA"/>
    <w:rPr>
      <w:color w:val="0563C1" w:themeColor="hyperlink"/>
      <w:u w:val="single"/>
    </w:rPr>
  </w:style>
  <w:style w:type="character" w:styleId="Mencinsinresolver">
    <w:name w:val="Unresolved Mention"/>
    <w:basedOn w:val="Fuentedeprrafopredeter"/>
    <w:uiPriority w:val="99"/>
    <w:semiHidden/>
    <w:unhideWhenUsed/>
    <w:rsid w:val="008B3CAA"/>
    <w:rPr>
      <w:color w:val="605E5C"/>
      <w:shd w:val="clear" w:color="auto" w:fill="E1DFDD"/>
    </w:rPr>
  </w:style>
  <w:style w:type="character" w:styleId="Hipervnculovisitado">
    <w:name w:val="FollowedHyperlink"/>
    <w:basedOn w:val="Fuentedeprrafopredeter"/>
    <w:uiPriority w:val="99"/>
    <w:semiHidden/>
    <w:unhideWhenUsed/>
    <w:rsid w:val="008B3CAA"/>
    <w:rPr>
      <w:color w:val="954F72" w:themeColor="followedHyperlink"/>
      <w:u w:val="single"/>
    </w:rPr>
  </w:style>
  <w:style w:type="paragraph" w:styleId="Encabezado">
    <w:name w:val="header"/>
    <w:basedOn w:val="Normal"/>
    <w:link w:val="EncabezadoCar"/>
    <w:uiPriority w:val="99"/>
    <w:unhideWhenUsed/>
    <w:rsid w:val="00EA024C"/>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szCs w:val="22"/>
    </w:rPr>
  </w:style>
  <w:style w:type="character" w:customStyle="1" w:styleId="EncabezadoCar">
    <w:name w:val="Encabezado Car"/>
    <w:basedOn w:val="Fuentedeprrafopredeter"/>
    <w:link w:val="Encabezado"/>
    <w:uiPriority w:val="99"/>
    <w:rsid w:val="00EA024C"/>
    <w:rPr>
      <w:rFonts w:asciiTheme="minorHAnsi" w:eastAsiaTheme="minorEastAsia" w:hAnsiTheme="minorHAnsi" w:cs="Times New Roman"/>
      <w:sz w:val="22"/>
      <w:szCs w:val="22"/>
    </w:rPr>
  </w:style>
  <w:style w:type="paragraph" w:styleId="Prrafodelista">
    <w:name w:val="List Paragraph"/>
    <w:basedOn w:val="Normal"/>
    <w:uiPriority w:val="34"/>
    <w:qFormat/>
    <w:rsid w:val="00EA024C"/>
    <w:pPr>
      <w:spacing w:after="160" w:line="256" w:lineRule="auto"/>
      <w:ind w:left="720" w:firstLine="0"/>
      <w:contextualSpacing/>
      <w:jc w:val="left"/>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5873">
      <w:bodyDiv w:val="1"/>
      <w:marLeft w:val="0"/>
      <w:marRight w:val="0"/>
      <w:marTop w:val="0"/>
      <w:marBottom w:val="0"/>
      <w:divBdr>
        <w:top w:val="none" w:sz="0" w:space="0" w:color="auto"/>
        <w:left w:val="none" w:sz="0" w:space="0" w:color="auto"/>
        <w:bottom w:val="none" w:sz="0" w:space="0" w:color="auto"/>
        <w:right w:val="none" w:sz="0" w:space="0" w:color="auto"/>
      </w:divBdr>
    </w:div>
    <w:div w:id="892427074">
      <w:bodyDiv w:val="1"/>
      <w:marLeft w:val="0"/>
      <w:marRight w:val="0"/>
      <w:marTop w:val="0"/>
      <w:marBottom w:val="0"/>
      <w:divBdr>
        <w:top w:val="none" w:sz="0" w:space="0" w:color="auto"/>
        <w:left w:val="none" w:sz="0" w:space="0" w:color="auto"/>
        <w:bottom w:val="none" w:sz="0" w:space="0" w:color="auto"/>
        <w:right w:val="none" w:sz="0" w:space="0" w:color="auto"/>
      </w:divBdr>
    </w:div>
    <w:div w:id="1079213877">
      <w:bodyDiv w:val="1"/>
      <w:marLeft w:val="0"/>
      <w:marRight w:val="0"/>
      <w:marTop w:val="0"/>
      <w:marBottom w:val="0"/>
      <w:divBdr>
        <w:top w:val="none" w:sz="0" w:space="0" w:color="auto"/>
        <w:left w:val="none" w:sz="0" w:space="0" w:color="auto"/>
        <w:bottom w:val="none" w:sz="0" w:space="0" w:color="auto"/>
        <w:right w:val="none" w:sz="0" w:space="0" w:color="auto"/>
      </w:divBdr>
    </w:div>
    <w:div w:id="166292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3.jp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amC5RGi+nJvRp8jiN1YxBWTXA==">AMUW2mXgUFDJ5fglWDfiAA3dDLIhVuVnCAZTf/sljBcM/mcjoVEzdQSk3XTyfr0Cn+R/qQKGEt9lZXv1k2esCXlisAnuHKQrqdLddfQVVreWaj5qTalDvuE=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LAB1-23</dc:creator>
  <cp:lastModifiedBy>lpz.Adrian@gmail.com</cp:lastModifiedBy>
  <cp:revision>8</cp:revision>
  <dcterms:created xsi:type="dcterms:W3CDTF">2022-06-16T01:54:00Z</dcterms:created>
  <dcterms:modified xsi:type="dcterms:W3CDTF">2022-07-10T03:37:00Z</dcterms:modified>
</cp:coreProperties>
</file>