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line="360" w:lineRule="auto"/>
        <w:rPr>
          <w:rFonts w:eastAsia="方正小标宋简体"/>
          <w:sz w:val="44"/>
          <w:b/>
        </w:rPr>
      </w:pPr>
      <w:r>
        <w:rPr>
          <w:rFonts w:eastAsia="方正小标宋简体"/>
          <w:sz w:val="44"/>
          <w:b/>
        </w:rPr>
        <w:t xml:space="preserve">关于           工作的通知</w:t>
      </w:r>
    </w:p>
    <w:p>
      <w:pPr>
        <w:jc w:val="both"/>
        <w:spacing w:line="360" w:lineRule="auto"/>
        <w:ind w:firstLine="640"/>
        <w:rPr>
          <w:rFonts w:eastAsia="仿宋_GB2312"/>
          <w:sz w:val="32"/>
        </w:rPr>
      </w:pPr>
      <w:r>
        <w:rPr>
          <w:rFonts w:eastAsia="仿宋_GB2312"/>
          <w:sz w:val="32"/>
        </w:rPr>
        <w:t xml:space="preserve"/>
      </w:r>
    </w:p>
    <w:p>
      <w:pPr>
        <w:jc w:val="both"/>
        <w:spacing w:line="360" w:lineRule="auto"/>
        <w:rPr>
          <w:rFonts w:eastAsia="仿宋_GB2312"/>
          <w:sz w:val="32"/>
        </w:rPr>
      </w:pPr>
      <w:r>
        <w:rPr>
          <w:rFonts w:eastAsia="仿宋_GB2312"/>
          <w:sz w:val="32"/>
        </w:rPr>
        <w:t xml:space="preserve">各有关单位：</w:t>
      </w:r>
    </w:p>
    <w:p>
      <w:pPr>
        <w:jc w:val="both"/>
        <w:spacing w:line="360" w:lineRule="auto"/>
        <w:ind w:firstLine="640"/>
        <w:rPr>
          <w:rFonts w:eastAsia="仿宋_GB2312"/>
          <w:sz w:val="32"/>
        </w:rPr>
      </w:pPr>
      <w:r>
        <w:rPr>
          <w:rFonts w:eastAsia="仿宋_GB2312"/>
          <w:sz w:val="32"/>
        </w:rPr>
        <w:t xml:space="preserve">为做好相关工作，现将有关事项通知如下，请结合实际认真贯彻落实。</w:t>
      </w:r>
    </w:p>
    <w:p>
      <w:pPr>
        <w:jc w:val="both"/>
        <w:spacing w:line="360" w:lineRule="auto"/>
        <w:ind w:firstLine="640"/>
        <w:rPr>
          <w:rFonts w:eastAsia="黑体"/>
          <w:sz w:val="32"/>
          <w:b/>
        </w:rPr>
      </w:pPr>
      <w:r>
        <w:rPr>
          <w:rFonts w:eastAsia="黑体"/>
          <w:sz w:val="32"/>
          <w:b/>
        </w:rPr>
        <w:t xml:space="preserve">一、总体要求</w:t>
      </w:r>
    </w:p>
    <w:p>
      <w:pPr>
        <w:jc w:val="both"/>
        <w:spacing w:line="360" w:lineRule="auto"/>
        <w:ind w:firstLine="640"/>
        <w:rPr>
          <w:rFonts w:eastAsia="仿宋_GB2312"/>
          <w:sz w:val="32"/>
        </w:rPr>
      </w:pPr>
      <w:r>
        <w:rPr>
          <w:rFonts w:eastAsia="仿宋_GB2312"/>
          <w:sz w:val="32"/>
        </w:rPr>
        <w:t xml:space="preserve">按照统一部署，明确责任分工，确保各项任务按期完成。</w:t>
      </w:r>
    </w:p>
    <w:p>
      <w:pPr>
        <w:jc w:val="both"/>
        <w:spacing w:line="360" w:lineRule="auto"/>
        <w:ind w:firstLine="640"/>
        <w:rPr>
          <w:rFonts w:eastAsia="黑体"/>
          <w:sz w:val="32"/>
          <w:b/>
        </w:rPr>
      </w:pPr>
      <w:r>
        <w:rPr>
          <w:rFonts w:eastAsia="黑体"/>
          <w:sz w:val="32"/>
          <w:b/>
        </w:rPr>
        <w:t xml:space="preserve">二、主要任务</w:t>
      </w:r>
    </w:p>
    <w:p>
      <w:pPr>
        <w:jc w:val="both"/>
        <w:spacing w:line="360" w:lineRule="auto"/>
        <w:ind w:firstLine="640"/>
        <w:rPr>
          <w:rFonts w:eastAsia="仿宋_GB2312"/>
          <w:sz w:val="32"/>
        </w:rPr>
      </w:pPr>
      <w:r>
        <w:rPr>
          <w:rFonts w:eastAsia="仿宋_GB2312"/>
          <w:sz w:val="32"/>
        </w:rPr>
        <w:t xml:space="preserve">（一）梳理现状。全面摸清底数，形成问题清单。</w:t>
      </w:r>
    </w:p>
    <w:p>
      <w:pPr>
        <w:jc w:val="both"/>
        <w:spacing w:line="360" w:lineRule="auto"/>
        <w:ind w:firstLine="640"/>
        <w:rPr>
          <w:rFonts w:eastAsia="仿宋_GB2312"/>
          <w:sz w:val="32"/>
        </w:rPr>
      </w:pPr>
      <w:r>
        <w:rPr>
          <w:rFonts w:eastAsia="仿宋_GB2312"/>
          <w:sz w:val="32"/>
        </w:rPr>
        <w:t xml:space="preserve">（二）制定方案。结合实际情况，细化实施步骤。</w:t>
      </w:r>
    </w:p>
    <w:p>
      <w:pPr>
        <w:jc w:val="both"/>
        <w:spacing w:line="360" w:lineRule="auto"/>
        <w:ind w:firstLine="640"/>
        <w:rPr>
          <w:rFonts w:eastAsia="黑体"/>
          <w:sz w:val="32"/>
          <w:b/>
        </w:rPr>
      </w:pPr>
      <w:r>
        <w:rPr>
          <w:rFonts w:eastAsia="黑体"/>
          <w:sz w:val="32"/>
          <w:b/>
        </w:rPr>
        <w:t xml:space="preserve">三、工作要求</w:t>
      </w:r>
    </w:p>
    <w:p>
      <w:pPr>
        <w:jc w:val="both"/>
        <w:spacing w:line="360" w:lineRule="auto"/>
        <w:ind w:firstLine="640"/>
        <w:rPr>
          <w:rFonts w:eastAsia="仿宋_GB2312"/>
          <w:sz w:val="32"/>
        </w:rPr>
      </w:pPr>
      <w:r>
        <w:rPr>
          <w:rFonts w:eastAsia="仿宋_GB2312"/>
          <w:sz w:val="32"/>
        </w:rPr>
        <w:t xml:space="preserve">加强组织领导，强化督促检查，及时报送进展情况。</w:t>
      </w:r>
    </w:p>
    <w:p>
      <w:pPr>
        <w:jc w:val="both"/>
        <w:spacing w:line="360" w:lineRule="auto"/>
        <w:ind w:firstLine="640"/>
        <w:rPr>
          <w:rFonts w:eastAsia="仿宋_GB2312"/>
          <w:sz w:val="32"/>
        </w:rPr>
      </w:pPr>
      <w:r>
        <w:rPr>
          <w:rFonts w:eastAsia="仿宋_GB2312"/>
          <w:sz w:val="32"/>
        </w:rPr>
        <w:t xml:space="preserve"/>
      </w:r>
    </w:p>
    <w:p>
      <w:pPr>
        <w:jc w:val="right"/>
        <w:spacing w:line="360" w:lineRule="auto"/>
        <w:rPr>
          <w:rFonts w:eastAsia="仿宋_GB2312"/>
          <w:sz w:val="32"/>
        </w:rPr>
      </w:pPr>
      <w:r>
        <w:rPr>
          <w:rFonts w:eastAsia="仿宋_GB2312"/>
          <w:sz w:val="32"/>
        </w:rPr>
        <w:t xml:space="preserve">（此处加盖公章）</w:t>
      </w:r>
    </w:p>
    <w:p>
      <w:pPr>
        <w:jc w:val="right"/>
        <w:spacing w:line="360" w:lineRule="auto"/>
        <w:rPr>
          <w:rFonts w:eastAsia="仿宋_GB2312"/>
          <w:sz w:val="32"/>
        </w:rPr>
      </w:pPr>
      <w:r>
        <w:rPr>
          <w:rFonts w:eastAsia="仿宋_GB2312"/>
          <w:sz w:val="32"/>
        </w:rPr>
        <w:t xml:space="preserve">年　　月　　日</w:t>
      </w:r>
    </w:p>
    <w:sectPr>
      <w:pgSz w:w="11906" w:h="16838"/>
      <w:pgMar w:top="2098" w:right="1474" w:bottom="1984" w:left="1588" w:header="851" w:footer="99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仿宋_GB2312" w:hAnsi="Times New Roman"/>
        <w:sz w:val="32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