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PingFang SC" w:cs="PingFang SC" w:eastAsia="PingFang SC" w:hAnsi="PingFang SC"/>
          <w:b/>
          <w:bCs/>
          <w:color w:val="3A67DC"/>
          <w:sz w:val="44"/>
          <w:szCs w:val="44"/>
        </w:rPr>
        <w:t xml:space="preserve">契合「拟定合同」模块 · 最终搭建计划</w:t>
      </w:r>
    </w:p>
    <w:p>
      <w:pPr>
        <w:spacing w:after="240" w:line="300"/>
        <w:jc w:val="center"/>
      </w:pPr>
      <w:r>
        <w:rPr>
          <w:rFonts w:ascii="PingFang SC" w:cs="PingFang SC" w:eastAsia="PingFang SC" w:hAnsi="PingFang SC"/>
          <w:color w:val="6B7688"/>
          <w:sz w:val="22"/>
          <w:szCs w:val="22"/>
        </w:rPr>
        <w:t xml:space="preserve">本文档用于开工前的最终确认。确认无误后再开始编码。</w:t>
      </w:r>
    </w:p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一、这次到底做什么（范围）</w:t>
      </w:r>
    </w:p>
    <w:p>
      <w:pPr>
        <w:spacing w:after="12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只做「拟定合同」这一条线：用户用文字对话 → 拟定合同 → 预览 → 下载 Word / 获取模板。搭一个轻量 Node 后端代理安全对接 Dify，并改造 talk.html 接通真实链路。</w:t>
      </w:r>
    </w:p>
    <w:p>
      <w:pPr>
        <w:spacing w:after="80" w:line="300"/>
      </w:pPr>
      <w:r>
        <w:rPr>
          <w:rFonts w:ascii="PingFang SC" w:cs="PingFang SC" w:eastAsia="PingFang SC" w:hAnsi="PingFang SC"/>
          <w:b/>
          <w:bCs/>
          <w:color w:val="1A2233"/>
          <w:sz w:val="22"/>
          <w:szCs w:val="22"/>
        </w:rPr>
        <w:t xml:space="preserve">明确不做（已确认）：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文件上传（前端 UI + 后端接口都不做，属于「审查合同」，同学负责）。talk.html 里现有的上传按钮保留成装饰性占位，不接逻辑。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后端不部署（先本地跑通）。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首页不加「合同模板」第三个快捷按钮。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账号体系、服务器端历史存储、Xcode 原生工程。</w:t>
      </w:r>
    </w:p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二、已敲定的关键决策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color w:val="3A67DC"/>
                <w:sz w:val="20"/>
                <w:szCs w:val="20"/>
              </w:rPr>
              <w:t xml:space="preserve">项目</w:t>
            </w:r>
          </w:p>
        </w:tc>
        <w:tc>
          <w:tcPr>
            <w:tcW w:type="pct" w:w="74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color w:val="3A67DC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后端技术栈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Node.js + Express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Dify 接入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官方云端，Chatflow（advanced-chat），一个聊天接口通吃所有意图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调试方式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先用 mock 假数据跑通，真实 Dify Key 由你之后自己填进 .env 验证（Key 不出现在对话里）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交互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SSE 流式打字机效果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对话持久化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localStorage 存 conversation_id + 历史消息，刷新/重开仍在；从首页快捷标签进入 = 开新对话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终稿标记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&lt;&lt;&lt;CONTRACT_START&gt;&gt;&gt;...&lt;&lt;&lt;CONTRACT_END&gt;&gt;&gt;（Dify 侧后续由对方接入，先按约定格式做检测）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模板标记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&lt;&lt;&lt;TEMPLATE:housing_lease&gt;&gt;&gt;（方案 B：模板是真实 Word 文件，存后端，Dify 只吐标识符）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Word 导出排版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精细排版（统一字体/页边距、标题层级、条款编号、签字栏区域）</w:t>
            </w:r>
          </w:p>
        </w:tc>
      </w:tr>
      <w:tr>
        <w:trPr>
          <w:tblHeader w:val="false"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预览 + 下载 UI</w:t>
            </w:r>
          </w:p>
        </w:tc>
        <w:tc>
          <w:tcPr>
            <w:tcW w:type="pct" w:w="7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预览卡片用具体命名标题；下载区是独立文件卡片（左 Word 图标 + 文件名 + 大小，右圆形下载按钮），AI 终稿与模板复用同一组件</w:t>
            </w:r>
          </w:p>
        </w:tc>
      </w:tr>
    </w:tbl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三、最终目录结构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qiheAPP/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├── index.html                  # 首页（不改动）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├── talk.html                   # 对话页（重点改造）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├── preview-index.png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├── preview-talk.png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├── .gitignore                  # 新增（公开仓库，严防 .env 泄露）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├── README.md                   # 新增：项目总说明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└── server/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├── package.json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├── .env.example             # DIFY_BASE_URL / DIFY_API_KEY 占位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├── .gitignore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├── README.md                # 启动/部署/套壳注意事项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├── scripts/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└── gen-placeholder-template.js   # 生成占位 Word 文件的脚本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├── src/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├── index.js             # Express 入口 + CORS（放行 WKWebView 的 null 源）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├── config.js            # 读环境变量 + mock 开关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├── routes/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│   ├── chat.js          # POST /api/chat（SSE 流式透传，含 mock）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│   ├── export.js        # POST /api/export-docx（文字→精细排版 Word）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│   └── templates.js     # GET /api/templates、/:id、/:id/download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└── services/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│       └── difyClient.js    # 封装 Dify 请求 + SSE 转发 + mock 假流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└── templates/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    └── housing_lease/</w:t>
      </w:r>
    </w:p>
    <w:p>
      <w:pPr>
        <w:shd w:fill="F5F7FB" w:val="clear"/>
        <w:spacing w:after="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        ├── meta.json</w:t>
      </w:r>
    </w:p>
    <w:p>
      <w:pPr>
        <w:shd w:fill="F5F7FB" w:val="clear"/>
        <w:spacing w:after="160" w:line="260"/>
      </w:pPr>
      <w:r>
        <w:rPr>
          <w:rFonts w:ascii="Menlo" w:cs="Menlo" w:eastAsia="Menlo" w:hAnsi="Menlo"/>
          <w:color w:val="33507D"/>
          <w:sz w:val="18"/>
          <w:szCs w:val="18"/>
        </w:rPr>
        <w:t xml:space="preserve">            └── template.docx     # 占位文件，定稿后直接替换本文件即可</w:t>
      </w:r>
    </w:p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四、后端模块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difyClient.js：sendChatMessage({ query, conversationId, user }) 调 Dify /chat-messages（streaming），SSE 流原样转发；mock 模式下返回一段带标记的假流（验证预览/下载链路，不依赖 Dify 真出标记）。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POST /api/chat：接 { query, conversationId, user }，流式返回。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POST /api/export-docx：接合同终稿文字，用 docx 库生成精细排版 Word 返回下载。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模板库三接口：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GET /api/templates（列表）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GET /api/templates/:id（用 mammoth 把 docx 实时转预览）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GET /api/templates/:id/download（原文件下载）</w:t>
      </w:r>
    </w:p>
    <w:p>
      <w:pPr>
        <w:pStyle w:val="ListParagraph"/>
        <w:numPr>
          <w:ilvl w:val="1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先放占位 template.docx，定稿后只换文件、不改代码。</w:t>
      </w:r>
    </w:p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五、前端 talk.html 改造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删除假回复逻辑（replyFor()），接真实 /api/chat。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API 地址自适应（file:// 用线上地址，否则相对路径），兼容以后 WKWebView 套壳。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匿名 user id 存 localStorage。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conversation_id + 历史消息持久化并恢复。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fetch + ReadableStream 流式渲染打字机效果。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引入 marked（CDN）做 Markdown 渲染 + 基础转义。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检测终稿/模板标记（缓冲拼接、隐藏标记原文），渲染「预览卡片 + 文件下载卡片」。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流式进行中锁发送按钮，防重复。</w:t>
      </w:r>
    </w:p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六、需要你后续配合（不阻塞现在开工）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定稿的「房屋租赁合同」Word 文件 → 到手直接替换 template.docx。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Dify 侧确认终稿/模板标记按约定格式上线。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PingFang SC" w:cs="PingFang SC" w:eastAsia="PingFang SC" w:hAnsi="PingFang SC"/>
          <w:color w:val="1A2233"/>
          <w:sz w:val="22"/>
          <w:szCs w:val="22"/>
        </w:rPr>
        <w:t xml:space="preserve">之后自己把真实 Dify Key 填进本地 .env 做一次真机/真接口验证。</w:t>
      </w:r>
    </w:p>
    <w:p>
      <w:pPr>
        <w:pStyle w:val="Heading1"/>
        <w:pBdr>
          <w:bottom w:val="single" w:color="DDE3EE" w:sz="6" w:space="6"/>
        </w:pBdr>
        <w:spacing w:after="140" w:before="320"/>
      </w:pPr>
      <w:r>
        <w:rPr>
          <w:rFonts w:ascii="PingFang SC" w:cs="PingFang SC" w:eastAsia="PingFang SC" w:hAnsi="PingFang SC"/>
          <w:b/>
          <w:bCs/>
          <w:color w:val="3A67DC"/>
          <w:sz w:val="30"/>
          <w:szCs w:val="30"/>
        </w:rPr>
        <w:t xml:space="preserve">七、自检出的风险点（已在方案中处理）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color w:val="3A67DC"/>
                <w:sz w:val="20"/>
                <w:szCs w:val="20"/>
              </w:rPr>
              <w:t xml:space="preserve">风险</w:t>
            </w:r>
          </w:p>
        </w:tc>
        <w:tc>
          <w:tcPr>
            <w:tcW w:type="pct" w:w="60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/>
                <w:bCs/>
                <w:color w:val="3A67DC"/>
                <w:sz w:val="20"/>
                <w:szCs w:val="20"/>
              </w:rPr>
              <w:t xml:space="preserve">处理方式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公开仓库 API Key 泄露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Key 只放本地 .env，.gitignore 严格排除，仓库仅提交 .env.example 占位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流式输出把标记切碎 / 标记原文闪现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前端缓冲拼接后再匹配，展示时隐藏标记原文，闭合后才渲染卡片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Dify 侧标记暂未上线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mock 模式用带标记假流先跑通「检测 → 预览 → 下载」，对方上线后无缝生效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SSE 被压缩/缓冲吞掉打字机效果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SSE 路由单独设响应头、关压缩、及时 flush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Markdown 直插 innerHTML 的 XSS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渲染时做基础转义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狂点发送导致会话串台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流式进行中锁发送按钮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WKWebView 真机差异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A2233"/>
                <w:sz w:val="20"/>
                <w:szCs w:val="20"/>
              </w:rPr>
              <w:t xml:space="preserve">用 fetch+ReadableStream（非 EventSource）；套壳注意事项写进 README</w:t>
            </w:r>
          </w:p>
        </w:tc>
      </w:tr>
    </w:tbl>
    <w:p>
      <w:pPr>
        <w:spacing w:after="0" w:line="300"/>
        <w:jc w:val="center"/>
      </w:pPr>
      <w:r>
        <w:rPr>
          <w:rFonts w:ascii="PingFang SC" w:cs="PingFang SC" w:eastAsia="PingFang SC" w:hAnsi="PingFang SC"/>
          <w:b/>
          <w:bCs/>
          <w:color w:val="6B7688"/>
          <w:sz w:val="22"/>
          <w:szCs w:val="22"/>
        </w:rPr>
        <w:t xml:space="preserve">确认无误后，回复「开始」即动工。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2026-07-04T09:53:37.988Z</dcterms:created>
  <dcterms:modified xsi:type="dcterms:W3CDTF">2026-07-04T09:53:37.995Z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