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DQNV-1782535673941" w:id="1"/>
      <w:bookmarkEnd w:id="1"/>
      <w:r>
        <w:rPr>
          <w:sz w:val="24"/>
        </w:rPr>
        <w:t>基于实际调试过程整理，记录了从硬件接线到通讯验证的完整流程，包含已验证的实操命令及排障经验。</w:t>
      </w:r>
    </w:p>
    <w:p>
      <w:pPr>
        <w:pStyle w:val="1"/>
        <w:spacing w:line="240" w:lineRule="auto" w:before="0" w:after="0"/>
      </w:pPr>
      <w:bookmarkStart w:name="aRjn-1782535676065" w:id="2"/>
      <w:bookmarkEnd w:id="2"/>
      <w:r>
        <w:rPr>
          <w:rFonts w:ascii="微软雅黑" w:hAnsi="微软雅黑" w:cs="微软雅黑" w:eastAsia="微软雅黑"/>
          <w:b w:val="true"/>
          <w:sz w:val="42"/>
        </w:rPr>
        <w:t>一、产品介绍</w:t>
      </w:r>
    </w:p>
    <w:p>
      <w:pPr>
        <w:pStyle w:val="2"/>
        <w:spacing w:line="240" w:lineRule="auto" w:before="0" w:after="0"/>
      </w:pPr>
      <w:bookmarkStart w:name="Hs4Q-1782540807697" w:id="3"/>
      <w:bookmarkEnd w:id="3"/>
      <w:r>
        <w:rPr>
          <w:rFonts w:ascii="微软雅黑" w:hAnsi="微软雅黑" w:cs="微软雅黑" w:eastAsia="微软雅黑"/>
          <w:b w:val="true"/>
          <w:sz w:val="30"/>
        </w:rPr>
        <w:t>1. GX-CL140：插片式I/O耦合器</w:t>
      </w:r>
    </w:p>
    <w:p>
      <w:pPr/>
      <w:bookmarkStart w:name="qFxG-1782540930997" w:id="4"/>
      <w:bookmarkEnd w:id="4"/>
      <w:r>
        <w:rPr>
          <w:sz w:val="24"/>
        </w:rPr>
        <w:t>这是GX系列的Modbus TCP总线耦合器。它是一个安装在控制柜内DIN导轨上的“核心大脑”，本身不带I/O点，但可以通过其右侧的总线接口，像搭积木一样扩展最多64个各种功能的I/O模块。</w:t>
      </w:r>
    </w:p>
    <w:p>
      <w:pPr/>
      <w:bookmarkStart w:name="pReA-1782540935487" w:id="5"/>
      <w:bookmarkEnd w:id="5"/>
      <w:r>
        <w:rPr>
          <w:sz w:val="24"/>
        </w:rPr>
        <w:t>它适用于控制柜内集中控制的场景。例如，在一个复杂的专机设备中，需要控制大量的气缸（输出）和检测大量的传感器（输入）。这时，你可以在控制柜内安装一个 GX-CL140，然后在它旁边插上多个 DQ50N-S（输出）和 DI50N-S（输入）模块，就能轻松实现几十甚至上百个点的集中控制。</w:t>
      </w:r>
    </w:p>
    <w:p>
      <w:pPr>
        <w:pStyle w:val="2"/>
        <w:spacing w:line="240" w:lineRule="auto" w:before="0" w:after="0"/>
      </w:pPr>
      <w:bookmarkStart w:name="GHiY-1782540909690" w:id="6"/>
      <w:bookmarkEnd w:id="6"/>
      <w:r>
        <w:rPr>
          <w:rFonts w:ascii="微软雅黑" w:hAnsi="微软雅黑" w:cs="微软雅黑" w:eastAsia="微软雅黑"/>
          <w:b w:val="true"/>
          <w:sz w:val="30"/>
        </w:rPr>
        <w:t>2. DQ50N-S 与 DI50N-S：具体的I/O模块</w:t>
      </w:r>
    </w:p>
    <w:p>
      <w:pPr/>
      <w:bookmarkStart w:name="vBW4-1782540909674" w:id="7"/>
      <w:bookmarkEnd w:id="7"/>
      <w:r>
        <w:rPr>
          <w:sz w:val="24"/>
        </w:rPr>
        <w:t>这两个是实际调试中用到的模块，它们属于 GX系列 的I/O模块。</w:t>
      </w:r>
    </w:p>
    <w:p>
      <w:pPr/>
      <w:bookmarkStart w:name="Q5aK-1782540909676" w:id="8"/>
      <w:bookmarkEnd w:id="8"/>
      <w:r>
        <w:rPr>
          <w:b w:val="true"/>
          <w:sz w:val="24"/>
        </w:rPr>
        <w:t>DI50N-S（数字量输入模块）</w:t>
      </w:r>
    </w:p>
    <w:p>
      <w:pPr>
        <w:numPr>
          <w:ilvl w:val="0"/>
          <w:numId w:val="1"/>
        </w:numPr>
      </w:pPr>
      <w:bookmarkStart w:name="tXxc-1782540909678" w:id="9"/>
      <w:bookmarkEnd w:id="9"/>
      <w:r>
        <w:rPr>
          <w:sz w:val="24"/>
        </w:rPr>
        <w:t>作用：用于检测外部设备的开关量信号（如ON/OFF）。</w:t>
      </w:r>
    </w:p>
    <w:p>
      <w:pPr>
        <w:numPr>
          <w:ilvl w:val="0"/>
          <w:numId w:val="1"/>
        </w:numPr>
      </w:pPr>
      <w:bookmarkStart w:name="wSjZ-1782540909680" w:id="10"/>
      <w:bookmarkEnd w:id="10"/>
      <w:r>
        <w:rPr>
          <w:sz w:val="24"/>
        </w:rPr>
        <w:t>在产线中怎么用？连接产线上的光电传感器、接近开关、按钮等。当有物体被检测到或按钮被按下时，该模块会读取到信号（值为1），并上报给PLC或上位机。</w:t>
      </w:r>
    </w:p>
    <w:p>
      <w:pPr/>
      <w:bookmarkStart w:name="sL8j-1782540909682" w:id="11"/>
      <w:bookmarkEnd w:id="11"/>
      <w:r>
        <w:rPr>
          <w:b w:val="true"/>
          <w:sz w:val="24"/>
        </w:rPr>
        <w:t>DQ50N-S（数字量输出模块）</w:t>
      </w:r>
    </w:p>
    <w:p>
      <w:pPr>
        <w:numPr>
          <w:ilvl w:val="0"/>
          <w:numId w:val="1"/>
        </w:numPr>
      </w:pPr>
      <w:bookmarkStart w:name="aYSD-1782540909684" w:id="12"/>
      <w:bookmarkEnd w:id="12"/>
      <w:r>
        <w:rPr>
          <w:sz w:val="24"/>
        </w:rPr>
        <w:t>作用：用于控制外部设备的开关（如启动/停止）。</w:t>
      </w:r>
    </w:p>
    <w:p>
      <w:pPr>
        <w:numPr>
          <w:ilvl w:val="0"/>
          <w:numId w:val="1"/>
        </w:numPr>
      </w:pPr>
      <w:bookmarkStart w:name="Pwbm-1782540909686" w:id="13"/>
      <w:bookmarkEnd w:id="13"/>
      <w:r>
        <w:rPr>
          <w:sz w:val="24"/>
        </w:rPr>
        <w:t>在产线中怎么用？连接产线上的继电器、电磁阀、指示灯等。当上位机或PLC发出指令后，该模块会输出24V电压（值为1），从而驱动这些执行器动作。</w:t>
      </w:r>
    </w:p>
    <w:p>
      <w:pPr>
        <w:pStyle w:val="1"/>
        <w:spacing w:line="240" w:lineRule="auto" w:before="0" w:after="0"/>
      </w:pPr>
      <w:bookmarkStart w:name="JTle-1782540797101" w:id="14"/>
      <w:bookmarkEnd w:id="14"/>
      <w:r>
        <w:rPr>
          <w:rFonts w:ascii="微软雅黑" w:hAnsi="微软雅黑" w:cs="微软雅黑" w:eastAsia="微软雅黑"/>
          <w:b w:val="true"/>
          <w:sz w:val="42"/>
        </w:rPr>
        <w:t>二、测试目标</w:t>
      </w:r>
    </w:p>
    <w:p>
      <w:pPr/>
      <w:bookmarkStart w:name="UWum-1782535683854" w:id="15"/>
      <w:bookmarkEnd w:id="15"/>
      <w:r>
        <w:rPr>
          <w:sz w:val="24"/>
        </w:rPr>
        <w:t>调试对象为 GX-CL140 耦合器 及扩展 IO 模块（DQ50N-S 数字量输出模块、DI50N-S 数字量输入模块）。最终目标是实现：</w:t>
      </w:r>
    </w:p>
    <w:p>
      <w:pPr>
        <w:numPr>
          <w:ilvl w:val="0"/>
          <w:numId w:val="2"/>
        </w:numPr>
      </w:pPr>
      <w:bookmarkStart w:name="9dso-1782535696742" w:id="16"/>
      <w:bookmarkEnd w:id="16"/>
      <w:r>
        <w:rPr>
          <w:sz w:val="24"/>
        </w:rPr>
        <w:t>✅ 通过 Modbus TCP 协议与耦合器建立通讯</w:t>
      </w:r>
    </w:p>
    <w:p>
      <w:pPr>
        <w:numPr>
          <w:ilvl w:val="0"/>
          <w:numId w:val="2"/>
        </w:numPr>
      </w:pPr>
      <w:bookmarkStart w:name="NkeA-1782535704419" w:id="17"/>
      <w:bookmarkEnd w:id="17"/>
      <w:r>
        <w:rPr>
          <w:sz w:val="24"/>
        </w:rPr>
        <w:t>✅ 读取数字量输入（DI）模块的状态</w:t>
      </w:r>
    </w:p>
    <w:p>
      <w:pPr>
        <w:numPr>
          <w:ilvl w:val="0"/>
          <w:numId w:val="2"/>
        </w:numPr>
      </w:pPr>
      <w:bookmarkStart w:name="2f4Q-1782535704421" w:id="18"/>
      <w:bookmarkEnd w:id="18"/>
      <w:r>
        <w:rPr>
          <w:sz w:val="24"/>
        </w:rPr>
        <w:t>✅ 控制数字量输出（DO）模块的开关</w:t>
      </w:r>
    </w:p>
    <w:p>
      <w:pPr>
        <w:pStyle w:val="1"/>
        <w:spacing w:line="240" w:lineRule="auto" w:before="0" w:after="0"/>
      </w:pPr>
      <w:bookmarkStart w:name="Z0eT-1782535711632" w:id="19"/>
      <w:bookmarkEnd w:id="19"/>
      <w:r>
        <w:rPr>
          <w:rFonts w:ascii="微软雅黑" w:hAnsi="微软雅黑" w:cs="微软雅黑" w:eastAsia="微软雅黑"/>
          <w:b w:val="true"/>
          <w:sz w:val="42"/>
        </w:rPr>
        <w:t>三、硬件准备与接线要点</w:t>
      </w:r>
    </w:p>
    <w:p>
      <w:pPr>
        <w:pStyle w:val="2"/>
        <w:spacing w:line="240" w:lineRule="auto" w:before="0" w:after="0"/>
      </w:pPr>
      <w:bookmarkStart w:name="PbJy-1782535720829" w:id="20"/>
      <w:bookmarkEnd w:id="20"/>
      <w:r>
        <w:rPr>
          <w:rFonts w:ascii="微软雅黑" w:hAnsi="微软雅黑" w:cs="微软雅黑" w:eastAsia="微软雅黑"/>
          <w:b w:val="true"/>
          <w:sz w:val="30"/>
        </w:rPr>
        <w:t>3.1 电源接线（重要）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60"/>
        <w:gridCol w:w="5460"/>
        <w:gridCol w:w="2600"/>
        <w:gridCol w:w="5700"/>
      </w:tblGrid>
      <w:tr>
        <w:trPr>
          <w:trHeight w:val="600"/>
        </w:trPr>
        <w:tc>
          <w:tcPr>
            <w:tcW w:w="1060"/>
            <w:vAlign w:val="center"/>
          </w:tcPr>
          <w:p>
            <w:pPr/>
            <w:bookmarkStart w:name="513w-1782535738268" w:id="21"/>
            <w:bookmarkEnd w:id="21"/>
            <w:r>
              <w:rPr>
                <w:b w:val="true"/>
                <w:sz w:val="24"/>
              </w:rPr>
              <w:t>接口</w:t>
            </w:r>
          </w:p>
        </w:tc>
        <w:tc>
          <w:tcPr>
            <w:tcW w:w="5460"/>
            <w:vAlign w:val="center"/>
          </w:tcPr>
          <w:p>
            <w:pPr/>
            <w:bookmarkStart w:name="qTeA-1782535738271" w:id="22"/>
            <w:bookmarkEnd w:id="22"/>
            <w:r>
              <w:rPr>
                <w:b w:val="true"/>
                <w:sz w:val="24"/>
              </w:rPr>
              <w:t>功能</w:t>
            </w:r>
          </w:p>
        </w:tc>
        <w:tc>
          <w:tcPr>
            <w:tcW w:w="2600"/>
            <w:vAlign w:val="center"/>
          </w:tcPr>
          <w:p>
            <w:pPr/>
            <w:bookmarkStart w:name="Onjo-1782535738274" w:id="23"/>
            <w:bookmarkEnd w:id="23"/>
            <w:r>
              <w:rPr>
                <w:b w:val="true"/>
                <w:sz w:val="24"/>
              </w:rPr>
              <w:t>电压要求</w:t>
            </w:r>
          </w:p>
        </w:tc>
        <w:tc>
          <w:tcPr>
            <w:tcW w:w="5700"/>
            <w:vAlign w:val="center"/>
          </w:tcPr>
          <w:p>
            <w:pPr/>
            <w:bookmarkStart w:name="9hBh-1782535738278" w:id="24"/>
            <w:bookmarkEnd w:id="24"/>
            <w:r>
              <w:rPr>
                <w:b w:val="true"/>
                <w:sz w:val="24"/>
              </w:rPr>
              <w:t>实际使用</w:t>
            </w:r>
          </w:p>
        </w:tc>
      </w:tr>
      <w:tr>
        <w:trPr>
          <w:trHeight w:val="600"/>
        </w:trPr>
        <w:tc>
          <w:tcPr>
            <w:tcW w:w="1060"/>
            <w:vAlign w:val="center"/>
          </w:tcPr>
          <w:p>
            <w:pPr/>
            <w:bookmarkStart w:name="Ib0i-1782535738282" w:id="25"/>
            <w:bookmarkEnd w:id="25"/>
            <w:r>
              <w:rPr>
                <w:sz w:val="24"/>
              </w:rPr>
              <w:t>SP</w:t>
            </w:r>
          </w:p>
        </w:tc>
        <w:tc>
          <w:tcPr>
            <w:tcW w:w="5460"/>
            <w:vAlign w:val="center"/>
          </w:tcPr>
          <w:p>
            <w:pPr/>
            <w:bookmarkStart w:name="9CpB-1782535738285" w:id="26"/>
            <w:bookmarkEnd w:id="26"/>
            <w:r>
              <w:rPr>
                <w:sz w:val="24"/>
              </w:rPr>
              <w:t>耦合器系统电源（给控制器本身供电）</w:t>
            </w:r>
          </w:p>
        </w:tc>
        <w:tc>
          <w:tcPr>
            <w:tcW w:w="2600"/>
            <w:vAlign w:val="center"/>
          </w:tcPr>
          <w:p>
            <w:pPr/>
            <w:bookmarkStart w:name="liwS-1782535738288" w:id="27"/>
            <w:bookmarkEnd w:id="27"/>
            <w:r>
              <w:rPr>
                <w:sz w:val="24"/>
              </w:rPr>
              <w:t>24Vdc ±20%</w:t>
            </w:r>
          </w:p>
        </w:tc>
        <w:tc>
          <w:tcPr>
            <w:tcW w:w="5700"/>
            <w:vAlign w:val="center"/>
          </w:tcPr>
          <w:p>
            <w:pPr/>
            <w:bookmarkStart w:name="8oLd-1782535738291" w:id="28"/>
            <w:bookmarkEnd w:id="28"/>
            <w:r>
              <w:rPr>
                <w:sz w:val="24"/>
              </w:rPr>
              <w:t>使用 24V/2.2A 电源转换器，实测耗电仅约80mA</w:t>
            </w:r>
          </w:p>
        </w:tc>
      </w:tr>
      <w:tr>
        <w:trPr>
          <w:trHeight w:val="600"/>
        </w:trPr>
        <w:tc>
          <w:tcPr>
            <w:tcW w:w="1060"/>
            <w:vAlign w:val="center"/>
          </w:tcPr>
          <w:p>
            <w:pPr/>
            <w:bookmarkStart w:name="Zxuu-1782535738295" w:id="29"/>
            <w:bookmarkEnd w:id="29"/>
            <w:r>
              <w:rPr>
                <w:sz w:val="24"/>
              </w:rPr>
              <w:t>FP</w:t>
            </w:r>
          </w:p>
        </w:tc>
        <w:tc>
          <w:tcPr>
            <w:tcW w:w="5460"/>
            <w:vAlign w:val="center"/>
          </w:tcPr>
          <w:p>
            <w:pPr/>
            <w:bookmarkStart w:name="TUpj-1782535738298" w:id="30"/>
            <w:bookmarkEnd w:id="30"/>
            <w:r>
              <w:rPr>
                <w:sz w:val="24"/>
              </w:rPr>
              <w:t>现场电源（给 IO 模块的输入/输出回路供电）</w:t>
            </w:r>
          </w:p>
        </w:tc>
        <w:tc>
          <w:tcPr>
            <w:tcW w:w="2600"/>
            <w:vAlign w:val="center"/>
          </w:tcPr>
          <w:p>
            <w:pPr/>
            <w:bookmarkStart w:name="401Z-1782535738301" w:id="31"/>
            <w:bookmarkEnd w:id="31"/>
            <w:r>
              <w:rPr>
                <w:sz w:val="24"/>
              </w:rPr>
              <w:t>24Vdc，最大8A</w:t>
            </w:r>
          </w:p>
        </w:tc>
        <w:tc>
          <w:tcPr>
            <w:tcW w:w="5700"/>
            <w:vAlign w:val="center"/>
          </w:tcPr>
          <w:p>
            <w:pPr/>
            <w:bookmarkStart w:name="3uUT-1782535738304" w:id="32"/>
            <w:bookmarkEnd w:id="32"/>
            <w:r>
              <w:rPr>
                <w:sz w:val="24"/>
              </w:rPr>
              <w:t>必须独立或并联供电，不能与 SP 混接</w:t>
            </w:r>
          </w:p>
        </w:tc>
      </w:tr>
    </w:tbl>
    <w:p>
      <w:pPr/>
      <w:bookmarkStart w:name="VxPK-1782535738324" w:id="33"/>
      <w:bookmarkEnd w:id="33"/>
      <w:r>
        <w:rPr>
          <w:b w:val="true"/>
          <w:color w:val="f33232"/>
          <w:sz w:val="24"/>
        </w:rPr>
        <w:t>注意：只接 FP 不接 SP，耦合器无法启动（SYS 不亮）。SP 是必要条件，FP 是 IO 模块工作的必要条件，两者缺一不可。</w:t>
      </w:r>
    </w:p>
    <w:p>
      <w:pPr/>
      <w:bookmarkStart w:name="0ogu-1782536222956" w:id="34"/>
      <w:bookmarkEnd w:id="34"/>
      <w:r>
        <w:drawing>
          <wp:inline distT="0" distR="0" distB="0" distL="0">
            <wp:extent cx="5267325" cy="3950494"/>
            <wp:docPr id="0" name="Drawing 0" descr="微信图片_20260627125059_8_5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微信图片_20260627125059_8_50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sWoR-1782536222961" w:id="35"/>
      <w:bookmarkEnd w:id="35"/>
      <w:r>
        <w:rPr>
          <w:rFonts w:ascii="微软雅黑" w:hAnsi="微软雅黑" w:cs="微软雅黑" w:eastAsia="微软雅黑"/>
          <w:b w:val="true"/>
          <w:sz w:val="30"/>
        </w:rPr>
        <w:t>3.2 网络连接</w:t>
      </w:r>
    </w:p>
    <w:p>
      <w:pPr>
        <w:numPr>
          <w:ilvl w:val="0"/>
          <w:numId w:val="3"/>
        </w:numPr>
      </w:pPr>
      <w:bookmarkStart w:name="SGEk-1782536263107" w:id="36"/>
      <w:bookmarkEnd w:id="36"/>
      <w:r>
        <w:rPr>
          <w:sz w:val="24"/>
        </w:rPr>
        <w:t>耦合器出厂 IP：192.168.1.20</w:t>
      </w:r>
    </w:p>
    <w:p>
      <w:pPr>
        <w:numPr>
          <w:ilvl w:val="0"/>
          <w:numId w:val="3"/>
        </w:numPr>
      </w:pPr>
      <w:bookmarkStart w:name="rAlm-1782536263109" w:id="37"/>
      <w:bookmarkEnd w:id="37"/>
      <w:r>
        <w:rPr>
          <w:sz w:val="24"/>
        </w:rPr>
        <w:t>通讯端口：502（Modbus TCP 标准端口）</w:t>
      </w:r>
    </w:p>
    <w:p>
      <w:pPr>
        <w:numPr>
          <w:ilvl w:val="0"/>
          <w:numId w:val="3"/>
        </w:numPr>
      </w:pPr>
      <w:bookmarkStart w:name="5ytn-1782536263112" w:id="38"/>
      <w:bookmarkEnd w:id="38"/>
      <w:r>
        <w:rPr>
          <w:sz w:val="24"/>
        </w:rPr>
        <w:t>PC 网卡 IP 需设置为同一网段（如 192.168.1.100/24）</w:t>
      </w:r>
    </w:p>
    <w:p>
      <w:pPr>
        <w:numPr>
          <w:ilvl w:val="0"/>
          <w:numId w:val="3"/>
        </w:numPr>
      </w:pPr>
      <w:bookmarkStart w:name="yxOK-1782536263114" w:id="39"/>
      <w:bookmarkEnd w:id="39"/>
      <w:r>
        <w:rPr>
          <w:sz w:val="24"/>
        </w:rPr>
        <w:t>网线插入 X1 或 X2 均可</w:t>
      </w:r>
    </w:p>
    <w:p>
      <w:pPr/>
      <w:bookmarkStart w:name="nd9K-1782536285831" w:id="40"/>
      <w:bookmarkEnd w:id="40"/>
      <w:r>
        <w:rPr>
          <w:sz w:val="24"/>
        </w:rPr>
        <w:t>注意：网线接触不良会导致 ST 灯闪绿灯但无法通讯，务必确认网线插紧。</w:t>
      </w:r>
    </w:p>
    <w:p>
      <w:pPr>
        <w:pStyle w:val="2"/>
        <w:spacing w:line="240" w:lineRule="auto" w:before="0" w:after="0"/>
      </w:pPr>
      <w:bookmarkStart w:name="Hj88-1782536263135" w:id="41"/>
      <w:bookmarkEnd w:id="41"/>
      <w:r>
        <w:rPr>
          <w:rFonts w:ascii="微软雅黑" w:hAnsi="微软雅黑" w:cs="微软雅黑" w:eastAsia="微软雅黑"/>
          <w:b w:val="true"/>
          <w:sz w:val="30"/>
        </w:rPr>
        <w:t>3.3 模块安装</w:t>
      </w:r>
    </w:p>
    <w:p>
      <w:pPr/>
      <w:bookmarkStart w:name="cxiI-1782536341419" w:id="42"/>
      <w:bookmarkEnd w:id="42"/>
      <w:r>
        <w:rPr>
          <w:sz w:val="24"/>
        </w:rPr>
        <w:t>耦合器右侧可扩展 IO 模块，通过上下导轨滑动安装，卡扣需卡入 DIN 导轨。</w:t>
      </w:r>
    </w:p>
    <w:p>
      <w:pPr/>
      <w:bookmarkStart w:name="pffh-1782536341421" w:id="43"/>
      <w:bookmarkEnd w:id="43"/>
      <w:r>
        <w:rPr>
          <w:sz w:val="24"/>
        </w:rPr>
        <w:t>模块安装顺序：GX-CL140 → DQ50N-S（输出） → DI50N-S（输入）</w:t>
      </w:r>
    </w:p>
    <w:p>
      <w:pPr>
        <w:pStyle w:val="1"/>
        <w:spacing w:line="240" w:lineRule="auto" w:before="0" w:after="0"/>
      </w:pPr>
      <w:bookmarkStart w:name="UWMD-1782536349627" w:id="44"/>
      <w:bookmarkEnd w:id="44"/>
      <w:r>
        <w:rPr>
          <w:rFonts w:ascii="微软雅黑" w:hAnsi="微软雅黑" w:cs="微软雅黑" w:eastAsia="微软雅黑"/>
          <w:b w:val="true"/>
          <w:sz w:val="42"/>
        </w:rPr>
        <w:t>四、通讯建立过程与指示灯状态</w:t>
      </w:r>
    </w:p>
    <w:p>
      <w:pPr>
        <w:pStyle w:val="2"/>
        <w:spacing w:line="240" w:lineRule="auto" w:before="0" w:after="0"/>
      </w:pPr>
      <w:bookmarkStart w:name="2GKp-1782536357656" w:id="45"/>
      <w:bookmarkEnd w:id="45"/>
      <w:r>
        <w:rPr>
          <w:rFonts w:ascii="微软雅黑" w:hAnsi="微软雅黑" w:cs="微软雅黑" w:eastAsia="微软雅黑"/>
          <w:b w:val="true"/>
          <w:sz w:val="30"/>
        </w:rPr>
        <w:t>4.1 上电正常状态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720"/>
        <w:gridCol w:w="3300"/>
        <w:gridCol w:w="5160"/>
      </w:tblGrid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ae6p-1782536375431" w:id="46"/>
            <w:bookmarkEnd w:id="46"/>
            <w:r>
              <w:rPr>
                <w:b w:val="true"/>
                <w:sz w:val="24"/>
              </w:rPr>
              <w:t>指示灯</w:t>
            </w:r>
          </w:p>
        </w:tc>
        <w:tc>
          <w:tcPr>
            <w:tcW w:w="3300"/>
            <w:vAlign w:val="center"/>
          </w:tcPr>
          <w:p>
            <w:pPr/>
            <w:bookmarkStart w:name="DDjl-1782536375434" w:id="47"/>
            <w:bookmarkEnd w:id="47"/>
            <w:r>
              <w:rPr>
                <w:b w:val="true"/>
                <w:sz w:val="24"/>
              </w:rPr>
              <w:t>正常状态</w:t>
            </w:r>
          </w:p>
        </w:tc>
        <w:tc>
          <w:tcPr>
            <w:tcW w:w="5160"/>
            <w:vAlign w:val="center"/>
          </w:tcPr>
          <w:p>
            <w:pPr/>
            <w:bookmarkStart w:name="Ra7s-1782536375437" w:id="48"/>
            <w:bookmarkEnd w:id="48"/>
            <w:r>
              <w:rPr>
                <w:b w:val="true"/>
                <w:sz w:val="24"/>
              </w:rPr>
              <w:t>说明</w:t>
            </w:r>
          </w:p>
        </w:tc>
      </w:tr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cQvf-1782536375441" w:id="49"/>
            <w:bookmarkEnd w:id="49"/>
            <w:r>
              <w:rPr>
                <w:sz w:val="24"/>
              </w:rPr>
              <w:t>SP</w:t>
            </w:r>
          </w:p>
        </w:tc>
        <w:tc>
          <w:tcPr>
            <w:tcW w:w="3300"/>
            <w:vAlign w:val="center"/>
          </w:tcPr>
          <w:p>
            <w:pPr/>
            <w:bookmarkStart w:name="0x1g-1782536375444" w:id="50"/>
            <w:bookmarkEnd w:id="50"/>
            <w:r>
              <w:rPr>
                <w:sz w:val="24"/>
              </w:rPr>
              <w:t>绿色常亮</w:t>
            </w:r>
          </w:p>
        </w:tc>
        <w:tc>
          <w:tcPr>
            <w:tcW w:w="5160"/>
            <w:vAlign w:val="center"/>
          </w:tcPr>
          <w:p>
            <w:pPr/>
            <w:bookmarkStart w:name="Gb5J-1782536375447" w:id="51"/>
            <w:bookmarkEnd w:id="51"/>
            <w:r>
              <w:rPr>
                <w:sz w:val="24"/>
              </w:rPr>
              <w:t>系统电源供电正常</w:t>
            </w:r>
          </w:p>
        </w:tc>
      </w:tr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t6V8-1782536375451" w:id="52"/>
            <w:bookmarkEnd w:id="52"/>
            <w:r>
              <w:rPr>
                <w:sz w:val="24"/>
              </w:rPr>
              <w:t>FP</w:t>
            </w:r>
          </w:p>
        </w:tc>
        <w:tc>
          <w:tcPr>
            <w:tcW w:w="3300"/>
            <w:vAlign w:val="center"/>
          </w:tcPr>
          <w:p>
            <w:pPr/>
            <w:bookmarkStart w:name="eGmI-1782536375454" w:id="53"/>
            <w:bookmarkEnd w:id="53"/>
            <w:r>
              <w:rPr>
                <w:sz w:val="24"/>
              </w:rPr>
              <w:t>绿色常亮</w:t>
            </w:r>
          </w:p>
        </w:tc>
        <w:tc>
          <w:tcPr>
            <w:tcW w:w="5160"/>
            <w:vAlign w:val="center"/>
          </w:tcPr>
          <w:p>
            <w:pPr/>
            <w:bookmarkStart w:name="PzOu-1782536375457" w:id="54"/>
            <w:bookmarkEnd w:id="54"/>
            <w:r>
              <w:rPr>
                <w:sz w:val="24"/>
              </w:rPr>
              <w:t>现场电源供电正常</w:t>
            </w:r>
          </w:p>
        </w:tc>
      </w:tr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pukP-1782536375461" w:id="55"/>
            <w:bookmarkEnd w:id="55"/>
            <w:r>
              <w:rPr>
                <w:sz w:val="24"/>
              </w:rPr>
              <w:t>SYS</w:t>
            </w:r>
          </w:p>
        </w:tc>
        <w:tc>
          <w:tcPr>
            <w:tcW w:w="3300"/>
            <w:vAlign w:val="center"/>
          </w:tcPr>
          <w:p>
            <w:pPr/>
            <w:bookmarkStart w:name="0zHb-1782536375464" w:id="56"/>
            <w:bookmarkEnd w:id="56"/>
            <w:r>
              <w:rPr>
                <w:sz w:val="24"/>
              </w:rPr>
              <w:t>绿色常亮（运行）</w:t>
            </w:r>
          </w:p>
        </w:tc>
        <w:tc>
          <w:tcPr>
            <w:tcW w:w="5160"/>
            <w:vAlign w:val="center"/>
          </w:tcPr>
          <w:p>
            <w:pPr/>
            <w:bookmarkStart w:name="d6YT-1782536375467" w:id="57"/>
            <w:bookmarkEnd w:id="57"/>
            <w:r>
              <w:rPr>
                <w:sz w:val="24"/>
              </w:rPr>
              <w:t>或闪红（等待网络连接）</w:t>
            </w:r>
          </w:p>
        </w:tc>
      </w:tr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ttzv-1782536375471" w:id="58"/>
            <w:bookmarkEnd w:id="58"/>
            <w:r>
              <w:rPr>
                <w:sz w:val="24"/>
              </w:rPr>
              <w:t>AL</w:t>
            </w:r>
          </w:p>
        </w:tc>
        <w:tc>
          <w:tcPr>
            <w:tcW w:w="3300"/>
            <w:vAlign w:val="center"/>
          </w:tcPr>
          <w:p>
            <w:pPr/>
            <w:bookmarkStart w:name="67RS-1782536375474" w:id="59"/>
            <w:bookmarkEnd w:id="59"/>
            <w:r>
              <w:rPr>
                <w:sz w:val="24"/>
              </w:rPr>
              <w:t>熄灭</w:t>
            </w:r>
          </w:p>
        </w:tc>
        <w:tc>
          <w:tcPr>
            <w:tcW w:w="5160"/>
            <w:vAlign w:val="center"/>
          </w:tcPr>
          <w:p>
            <w:pPr/>
            <w:bookmarkStart w:name="oaU7-1782536375477" w:id="60"/>
            <w:bookmarkEnd w:id="60"/>
            <w:r>
              <w:rPr>
                <w:sz w:val="24"/>
              </w:rPr>
              <w:t>无报警</w:t>
            </w:r>
          </w:p>
        </w:tc>
      </w:tr>
      <w:tr>
        <w:trPr>
          <w:trHeight w:val="600"/>
        </w:trPr>
        <w:tc>
          <w:tcPr>
            <w:tcW w:w="1720"/>
            <w:vAlign w:val="center"/>
          </w:tcPr>
          <w:p>
            <w:pPr/>
            <w:bookmarkStart w:name="1Bj4-1782536375481" w:id="61"/>
            <w:bookmarkEnd w:id="61"/>
            <w:r>
              <w:rPr>
                <w:sz w:val="24"/>
              </w:rPr>
              <w:t>ST</w:t>
            </w:r>
          </w:p>
        </w:tc>
        <w:tc>
          <w:tcPr>
            <w:tcW w:w="3300"/>
            <w:vAlign w:val="center"/>
          </w:tcPr>
          <w:p>
            <w:pPr/>
            <w:bookmarkStart w:name="6lxi-1782536375484" w:id="62"/>
            <w:bookmarkEnd w:id="62"/>
            <w:r>
              <w:rPr>
                <w:sz w:val="24"/>
              </w:rPr>
              <w:t>闪绿 → 常绿</w:t>
            </w:r>
          </w:p>
        </w:tc>
        <w:tc>
          <w:tcPr>
            <w:tcW w:w="5160"/>
            <w:vAlign w:val="center"/>
          </w:tcPr>
          <w:p>
            <w:pPr/>
            <w:bookmarkStart w:name="WKEH-1782536375487" w:id="63"/>
            <w:bookmarkEnd w:id="63"/>
            <w:r>
              <w:rPr>
                <w:sz w:val="24"/>
              </w:rPr>
              <w:t>闪绿=待连线，常绿=数据交换中</w:t>
            </w:r>
          </w:p>
        </w:tc>
      </w:tr>
    </w:tbl>
    <w:p>
      <w:pPr>
        <w:pStyle w:val="2"/>
        <w:spacing w:line="240" w:lineRule="auto" w:before="0" w:after="0"/>
      </w:pPr>
      <w:bookmarkStart w:name="JMN2-1782536375494" w:id="64"/>
      <w:bookmarkEnd w:id="64"/>
      <w:r>
        <w:rPr>
          <w:rFonts w:ascii="微软雅黑" w:hAnsi="微软雅黑" w:cs="微软雅黑" w:eastAsia="微软雅黑"/>
          <w:b w:val="true"/>
          <w:sz w:val="30"/>
        </w:rPr>
        <w:t>4.2 调试过程中的故障与解决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880"/>
        <w:gridCol w:w="4260"/>
        <w:gridCol w:w="5120"/>
      </w:tblGrid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MXiO-1782536432173" w:id="65"/>
            <w:bookmarkEnd w:id="65"/>
            <w:r>
              <w:rPr>
                <w:b w:val="true"/>
                <w:sz w:val="24"/>
              </w:rPr>
              <w:t>现象</w:t>
            </w:r>
          </w:p>
        </w:tc>
        <w:tc>
          <w:tcPr>
            <w:tcW w:w="4260"/>
            <w:vAlign w:val="center"/>
          </w:tcPr>
          <w:p>
            <w:pPr/>
            <w:bookmarkStart w:name="E1sM-1782536432176" w:id="66"/>
            <w:bookmarkEnd w:id="66"/>
            <w:r>
              <w:rPr>
                <w:b w:val="true"/>
                <w:sz w:val="24"/>
              </w:rPr>
              <w:t>原因</w:t>
            </w:r>
          </w:p>
        </w:tc>
        <w:tc>
          <w:tcPr>
            <w:tcW w:w="5120"/>
            <w:vAlign w:val="center"/>
          </w:tcPr>
          <w:p>
            <w:pPr/>
            <w:bookmarkStart w:name="Ezpq-1782536432179" w:id="67"/>
            <w:bookmarkEnd w:id="67"/>
            <w:r>
              <w:rPr>
                <w:b w:val="true"/>
                <w:sz w:val="24"/>
              </w:rPr>
              <w:t>解决方案</w:t>
            </w:r>
          </w:p>
        </w:tc>
      </w:tr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OXUU-1782536432183" w:id="68"/>
            <w:bookmarkEnd w:id="68"/>
            <w:r>
              <w:rPr>
                <w:sz w:val="24"/>
              </w:rPr>
              <w:t>SYS 闪红灯（纯红）</w:t>
            </w:r>
          </w:p>
        </w:tc>
        <w:tc>
          <w:tcPr>
            <w:tcW w:w="4260"/>
            <w:vAlign w:val="center"/>
          </w:tcPr>
          <w:p>
            <w:pPr/>
            <w:bookmarkStart w:name="YA8j-1782536432186" w:id="69"/>
            <w:bookmarkEnd w:id="69"/>
            <w:r>
              <w:rPr>
                <w:sz w:val="24"/>
              </w:rPr>
              <w:t>网络未连接，等待上位机发起通讯</w:t>
            </w:r>
          </w:p>
        </w:tc>
        <w:tc>
          <w:tcPr>
            <w:tcW w:w="5120"/>
            <w:vAlign w:val="center"/>
          </w:tcPr>
          <w:p>
            <w:pPr/>
            <w:bookmarkStart w:name="5uYS-1782536432189" w:id="70"/>
            <w:bookmarkEnd w:id="70"/>
            <w:r>
              <w:rPr>
                <w:sz w:val="24"/>
              </w:rPr>
              <w:t>设置 PC IP，用软件连接耦合器</w:t>
            </w:r>
          </w:p>
        </w:tc>
      </w:tr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5RZu-1782536432193" w:id="71"/>
            <w:bookmarkEnd w:id="71"/>
            <w:r>
              <w:rPr>
                <w:sz w:val="24"/>
              </w:rPr>
              <w:t>AL 红灯闪烁</w:t>
            </w:r>
          </w:p>
        </w:tc>
        <w:tc>
          <w:tcPr>
            <w:tcW w:w="4260"/>
            <w:vAlign w:val="center"/>
          </w:tcPr>
          <w:p>
            <w:pPr/>
            <w:bookmarkStart w:name="FX8J-1782536432196" w:id="72"/>
            <w:bookmarkEnd w:id="72"/>
            <w:r>
              <w:rPr>
                <w:sz w:val="24"/>
              </w:rPr>
              <w:t>FP 电源未接或接触不良</w:t>
            </w:r>
          </w:p>
        </w:tc>
        <w:tc>
          <w:tcPr>
            <w:tcW w:w="5120"/>
            <w:vAlign w:val="center"/>
          </w:tcPr>
          <w:p>
            <w:pPr/>
            <w:bookmarkStart w:name="fueC-1782536432199" w:id="73"/>
            <w:bookmarkEnd w:id="73"/>
            <w:r>
              <w:rPr>
                <w:sz w:val="24"/>
              </w:rPr>
              <w:t>检查 FP 端子 24V 接线</w:t>
            </w:r>
          </w:p>
        </w:tc>
      </w:tr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4a8J-1782536432203" w:id="74"/>
            <w:bookmarkEnd w:id="74"/>
            <w:r>
              <w:rPr>
                <w:sz w:val="24"/>
              </w:rPr>
              <w:t>ST 闪绿灯但通讯失败</w:t>
            </w:r>
          </w:p>
        </w:tc>
        <w:tc>
          <w:tcPr>
            <w:tcW w:w="4260"/>
            <w:vAlign w:val="center"/>
          </w:tcPr>
          <w:p>
            <w:pPr/>
            <w:bookmarkStart w:name="XUyu-1782536432206" w:id="75"/>
            <w:bookmarkEnd w:id="75"/>
            <w:r>
              <w:rPr>
                <w:sz w:val="24"/>
              </w:rPr>
              <w:t>网线接触不良 / IP 不在同一网段</w:t>
            </w:r>
          </w:p>
        </w:tc>
        <w:tc>
          <w:tcPr>
            <w:tcW w:w="5120"/>
            <w:vAlign w:val="center"/>
          </w:tcPr>
          <w:p>
            <w:pPr/>
            <w:bookmarkStart w:name="tvBJ-1782536432209" w:id="76"/>
            <w:bookmarkEnd w:id="76"/>
            <w:r>
              <w:rPr>
                <w:sz w:val="24"/>
              </w:rPr>
              <w:t>重新插拔网线，检查 IP 设置</w:t>
            </w:r>
          </w:p>
        </w:tc>
      </w:tr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hPU6-1782536432213" w:id="77"/>
            <w:bookmarkEnd w:id="77"/>
            <w:r>
              <w:rPr>
                <w:sz w:val="24"/>
              </w:rPr>
              <w:t>SYS 红绿闪烁（橙）</w:t>
            </w:r>
          </w:p>
        </w:tc>
        <w:tc>
          <w:tcPr>
            <w:tcW w:w="4260"/>
            <w:vAlign w:val="center"/>
          </w:tcPr>
          <w:p>
            <w:pPr/>
            <w:bookmarkStart w:name="JLRz-1782536432216" w:id="78"/>
            <w:bookmarkEnd w:id="78"/>
            <w:r>
              <w:rPr>
                <w:sz w:val="24"/>
              </w:rPr>
              <w:t>系统初始化或待连接状态</w:t>
            </w:r>
          </w:p>
        </w:tc>
        <w:tc>
          <w:tcPr>
            <w:tcW w:w="5120"/>
            <w:vAlign w:val="center"/>
          </w:tcPr>
          <w:p>
            <w:pPr/>
            <w:bookmarkStart w:name="IMlS-1782536432219" w:id="79"/>
            <w:bookmarkEnd w:id="79"/>
            <w:r>
              <w:rPr>
                <w:sz w:val="24"/>
              </w:rPr>
              <w:t>正常状态，建立通讯后变为绿色常亮</w:t>
            </w:r>
          </w:p>
        </w:tc>
      </w:tr>
      <w:tr>
        <w:trPr>
          <w:trHeight w:val="600"/>
        </w:trPr>
        <w:tc>
          <w:tcPr>
            <w:tcW w:w="3880"/>
            <w:vAlign w:val="center"/>
          </w:tcPr>
          <w:p>
            <w:pPr/>
            <w:bookmarkStart w:name="6sKI-1782536432223" w:id="80"/>
            <w:bookmarkEnd w:id="80"/>
            <w:r>
              <w:rPr>
                <w:sz w:val="24"/>
              </w:rPr>
              <w:t>ST 一直闪绿灯（通讯已正常）</w:t>
            </w:r>
          </w:p>
        </w:tc>
        <w:tc>
          <w:tcPr>
            <w:tcW w:w="4260"/>
            <w:vAlign w:val="center"/>
          </w:tcPr>
          <w:p>
            <w:pPr/>
            <w:bookmarkStart w:name="4uTt-1782536432226" w:id="81"/>
            <w:bookmarkEnd w:id="81"/>
            <w:r>
              <w:rPr>
                <w:sz w:val="24"/>
              </w:rPr>
              <w:t>通讯空闲，无持续数据流</w:t>
            </w:r>
          </w:p>
        </w:tc>
        <w:tc>
          <w:tcPr>
            <w:tcW w:w="5120"/>
            <w:vAlign w:val="center"/>
          </w:tcPr>
          <w:p>
            <w:pPr/>
            <w:bookmarkStart w:name="Vw6c-1782536432229" w:id="82"/>
            <w:bookmarkEnd w:id="82"/>
            <w:r>
              <w:rPr>
                <w:sz w:val="24"/>
              </w:rPr>
              <w:t>开启循环发送即可变常绿，不影响功能</w:t>
            </w:r>
          </w:p>
        </w:tc>
      </w:tr>
    </w:tbl>
    <w:p>
      <w:pPr>
        <w:pStyle w:val="1"/>
        <w:spacing w:line="240" w:lineRule="auto" w:before="0" w:after="0"/>
      </w:pPr>
      <w:bookmarkStart w:name="ifsf-1782536432236" w:id="83"/>
      <w:bookmarkEnd w:id="83"/>
      <w:r>
        <w:rPr>
          <w:rFonts w:ascii="微软雅黑" w:hAnsi="微软雅黑" w:cs="微软雅黑" w:eastAsia="微软雅黑"/>
          <w:b w:val="true"/>
          <w:sz w:val="42"/>
        </w:rPr>
        <w:t>五、实操命令记录</w:t>
      </w:r>
    </w:p>
    <w:p>
      <w:pPr/>
      <w:bookmarkStart w:name="kJ7i-1782536598051" w:id="84"/>
      <w:bookmarkEnd w:id="84"/>
      <w:r>
        <w:rPr>
          <w:sz w:val="24"/>
        </w:rPr>
        <w:t>工具：SSCOM（串口/网络调试助手），选择 </w:t>
      </w:r>
      <w:r>
        <w:rPr>
          <w:rFonts w:ascii="Courier New" w:hAnsi="Courier New" w:cs="Courier New" w:eastAsia="Courier New"/>
          <w:color w:val="000000"/>
          <w:sz w:val="24"/>
        </w:rPr>
        <w:t>TCPClient</w:t>
      </w:r>
      <w:r>
        <w:rPr>
          <w:color w:val="f9fafb"/>
          <w:sz w:val="24"/>
        </w:rPr>
        <w:t> </w:t>
      </w:r>
      <w:r>
        <w:rPr>
          <w:sz w:val="24"/>
        </w:rPr>
        <w:t>模式，目标 IP </w:t>
      </w:r>
      <w:r>
        <w:rPr>
          <w:rFonts w:ascii="Courier New" w:hAnsi="Courier New" w:cs="Courier New" w:eastAsia="Courier New"/>
          <w:color w:val="000000"/>
          <w:sz w:val="24"/>
        </w:rPr>
        <w:t>192.168.1.20</w:t>
      </w:r>
      <w:r>
        <w:rPr>
          <w:sz w:val="24"/>
        </w:rPr>
        <w:t>，端口</w:t>
      </w:r>
      <w:r>
        <w:rPr>
          <w:color w:val="f9fafb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502</w:t>
      </w:r>
      <w:r>
        <w:rPr>
          <w:sz w:val="24"/>
        </w:rPr>
        <w:t>。</w:t>
      </w:r>
    </w:p>
    <w:p>
      <w:pPr/>
      <w:bookmarkStart w:name="kJ7i-1782536598051" w:id="85"/>
      <w:bookmarkEnd w:id="85"/>
      <w:r>
        <w:rPr>
          <w:sz w:val="24"/>
        </w:rPr>
        <w:t>所有报文均为 HEX（十六进制）格式发送。</w:t>
      </w:r>
    </w:p>
    <w:p>
      <w:pPr/>
      <w:bookmarkStart w:name="HoBr-1782536626895" w:id="86"/>
      <w:bookmarkEnd w:id="86"/>
      <w:r>
        <w:drawing>
          <wp:inline distT="0" distR="0" distB="0" distL="0">
            <wp:extent cx="5267325" cy="3198183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MIkJ-1782536626900" w:id="87"/>
      <w:bookmarkEnd w:id="87"/>
      <w:r>
        <w:rPr>
          <w:rFonts w:ascii="微软雅黑" w:hAnsi="微软雅黑" w:cs="微软雅黑" w:eastAsia="微软雅黑"/>
          <w:b w:val="true"/>
          <w:sz w:val="30"/>
        </w:rPr>
        <w:t>5.1 读取数字量输入（DI）—— 验证 DI50N-S 模块通讯</w:t>
      </w:r>
    </w:p>
    <w:p>
      <w:pPr/>
      <w:bookmarkStart w:name="Ax6e-1782536638487" w:id="88"/>
      <w:bookmarkEnd w:id="88"/>
      <w:r>
        <w:rPr>
          <w:sz w:val="24"/>
        </w:rPr>
        <w:t>功能说明：读取地址</w:t>
      </w:r>
      <w:r>
        <w:rPr/>
        <w:t> </w:t>
      </w:r>
      <w:r>
        <w:rPr>
          <w:rFonts w:ascii="Courier New" w:hAnsi="Courier New" w:cs="Courier New" w:eastAsia="Courier New"/>
          <w:sz w:val="24"/>
        </w:rPr>
        <w:t>0x1000</w:t>
      </w:r>
      <w:r>
        <w:rPr/>
        <w:t> </w:t>
      </w:r>
      <w:r>
        <w:rPr>
          <w:sz w:val="24"/>
        </w:rPr>
        <w:t>开始的 1 个寄存器（16 位），对应第 1~16 路 DI 输入状态。</w:t>
      </w:r>
    </w:p>
    <w:p>
      <w:pPr/>
      <w:bookmarkStart w:name="U4PJ-1782536638490" w:id="89"/>
      <w:bookmarkEnd w:id="89"/>
      <w:r>
        <w:rPr>
          <w:b w:val="true"/>
          <w:sz w:val="24"/>
        </w:rPr>
        <w:t>发送指令</w:t>
      </w:r>
    </w:p>
    <w:p>
      <w:pPr>
        <w:shd w:val="clear" w:color="auto" w:fill="DBDBDB"/>
      </w:pPr>
      <w:bookmarkStart w:name="ChLL-1782536691013" w:id="90"/>
      <w:bookmarkEnd w:id="90"/>
      <w:r>
        <w:rPr/>
        <w:t>00 04 00 00 00 06 01 04 10 00 00 01</w:t>
      </w:r>
    </w:p>
    <w:p>
      <w:pPr/>
      <w:bookmarkStart w:name="UIj5-1782536691014" w:id="91"/>
      <w:bookmarkEnd w:id="91"/>
      <w:r>
        <w:rPr>
          <w:b w:val="true"/>
          <w:sz w:val="24"/>
        </w:rPr>
        <w:t>正确回复（无信号输入）</w:t>
      </w:r>
    </w:p>
    <w:p>
      <w:pPr>
        <w:shd w:val="clear" w:color="auto" w:fill="DBDBDB"/>
      </w:pPr>
      <w:bookmarkStart w:name="FilK-1782536713515" w:id="92"/>
      <w:bookmarkEnd w:id="92"/>
      <w:r>
        <w:rPr/>
        <w:t>00 04 00 00 00 05 01 04 02 00 00</w:t>
      </w:r>
    </w:p>
    <w:p>
      <w:pPr/>
      <w:bookmarkStart w:name="3LeP-1782536852035" w:id="93"/>
      <w:bookmarkEnd w:id="93"/>
      <w:r>
        <w:rPr>
          <w:sz w:val="24"/>
        </w:rPr>
        <w:t>数值</w:t>
      </w:r>
      <w:r>
        <w:rPr>
          <w:color w:val="f9fafb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00 00</w:t>
      </w:r>
      <w:r>
        <w:rPr>
          <w:color w:val="f9fafb"/>
          <w:sz w:val="24"/>
        </w:rPr>
        <w:t> </w:t>
      </w:r>
      <w:r>
        <w:rPr>
          <w:sz w:val="24"/>
        </w:rPr>
        <w:t>表示 16 个输入点全部为 OFF（0）。</w:t>
      </w:r>
    </w:p>
    <w:p>
      <w:pPr/>
      <w:bookmarkStart w:name="n6fz-1782536785122" w:id="94"/>
      <w:bookmarkEnd w:id="94"/>
      <w:r>
        <w:rPr>
          <w:b w:val="true"/>
          <w:sz w:val="24"/>
        </w:rPr>
        <w:t>正确回复（第 1 路有信号输入）</w:t>
      </w:r>
    </w:p>
    <w:p>
      <w:pPr>
        <w:shd w:val="clear" w:color="auto" w:fill="DBDBDB"/>
      </w:pPr>
      <w:bookmarkStart w:name="eJYu-1782536814788" w:id="95"/>
      <w:bookmarkEnd w:id="95"/>
      <w:r>
        <w:rPr/>
        <w:t>00 04 00 00 00 05 01 04 02 00 01</w:t>
      </w:r>
    </w:p>
    <w:p>
      <w:pPr/>
      <w:bookmarkStart w:name="KfA8-1782536856589" w:id="96"/>
      <w:bookmarkEnd w:id="96"/>
      <w:r>
        <w:rPr>
          <w:sz w:val="24"/>
        </w:rPr>
        <w:t>数值</w:t>
      </w:r>
      <w:r>
        <w:rPr>
          <w:color w:val="000000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00 01</w:t>
      </w:r>
      <w:r>
        <w:rPr>
          <w:color w:val="f9fafb"/>
          <w:sz w:val="24"/>
        </w:rPr>
        <w:t> </w:t>
      </w:r>
      <w:r>
        <w:rPr>
          <w:sz w:val="24"/>
        </w:rPr>
        <w:t>表示第 1 路输入为 ON。</w:t>
      </w:r>
    </w:p>
    <w:p>
      <w:pPr/>
      <w:bookmarkStart w:name="zsR5-1782536844711" w:id="97"/>
      <w:bookmarkEnd w:id="97"/>
      <w:r>
        <w:rPr>
          <w:b w:val="true"/>
          <w:sz w:val="24"/>
        </w:rPr>
        <w:t>指示灯状态</w:t>
      </w:r>
    </w:p>
    <w:p>
      <w:pPr/>
      <w:bookmarkStart w:name="lh4m-1782536863624" w:id="98"/>
      <w:bookmarkEnd w:id="98"/>
      <w:r>
        <w:rPr>
          <w:sz w:val="24"/>
        </w:rPr>
        <w:t>耦合器：SYS 绿色常亮，ST 绿灯（循环发送则常亮）</w:t>
      </w:r>
    </w:p>
    <w:p>
      <w:pPr/>
      <w:bookmarkStart w:name="VfNf-1782536863626" w:id="99"/>
      <w:bookmarkEnd w:id="99"/>
      <w:r>
        <w:rPr>
          <w:sz w:val="24"/>
        </w:rPr>
        <w:t>DI50N-S：对应通道 LED 亮起（绿色）</w:t>
      </w:r>
    </w:p>
    <w:p>
      <w:pPr>
        <w:pStyle w:val="2"/>
        <w:spacing w:line="240" w:lineRule="auto" w:before="0" w:after="0"/>
      </w:pPr>
      <w:bookmarkStart w:name="5oZP-1782536888338" w:id="100"/>
      <w:bookmarkEnd w:id="100"/>
      <w:r>
        <w:rPr>
          <w:rFonts w:ascii="微软雅黑" w:hAnsi="微软雅黑" w:cs="微软雅黑" w:eastAsia="微软雅黑"/>
          <w:b w:val="true"/>
          <w:sz w:val="30"/>
        </w:rPr>
        <w:t>5.2 控制数字量输出（DO）—— 点亮 DQ50N-S 模块</w:t>
      </w:r>
    </w:p>
    <w:p>
      <w:pPr/>
      <w:bookmarkStart w:name="W4Vg-1782536905294" w:id="101"/>
      <w:bookmarkEnd w:id="101"/>
      <w:r>
        <w:rPr>
          <w:sz w:val="24"/>
        </w:rPr>
        <w:t>功能说明：向地址 </w:t>
      </w:r>
      <w:r>
        <w:rPr>
          <w:rFonts w:ascii="Courier New" w:hAnsi="Courier New" w:cs="Courier New" w:eastAsia="Courier New"/>
          <w:sz w:val="24"/>
        </w:rPr>
        <w:t>0x2000</w:t>
      </w:r>
      <w:r>
        <w:rPr/>
        <w:t> </w:t>
      </w:r>
      <w:r>
        <w:rPr>
          <w:sz w:val="24"/>
        </w:rPr>
        <w:t>写入 1 个寄存器（16 位），控制第 1~16 路 DO 输出状态。</w:t>
      </w:r>
    </w:p>
    <w:p>
      <w:pPr/>
      <w:bookmarkStart w:name="eoP9-1782536919854" w:id="102"/>
      <w:bookmarkEnd w:id="102"/>
      <w:r>
        <w:rPr>
          <w:b w:val="true"/>
          <w:sz w:val="24"/>
        </w:rPr>
        <w:t>发送指令（打开第 1 路输出）</w:t>
      </w:r>
    </w:p>
    <w:p>
      <w:pPr>
        <w:shd w:val="clear" w:color="auto" w:fill="DBDBDB"/>
      </w:pPr>
      <w:bookmarkStart w:name="LZLN-1782536969585" w:id="103"/>
      <w:bookmarkEnd w:id="103"/>
      <w:r>
        <w:rPr/>
        <w:t>00 06 00 00 00 06 01 06 20 00 00 01</w:t>
      </w:r>
    </w:p>
    <w:p>
      <w:pPr/>
      <w:bookmarkStart w:name="tnVU-1782536969586" w:id="104"/>
      <w:bookmarkEnd w:id="104"/>
      <w:r>
        <w:rPr>
          <w:b w:val="true"/>
          <w:sz w:val="24"/>
        </w:rPr>
        <w:t>正确回复（写入成功，回显）</w:t>
      </w:r>
    </w:p>
    <w:p>
      <w:pPr>
        <w:shd w:val="clear" w:color="auto" w:fill="DBDBDB"/>
      </w:pPr>
      <w:bookmarkStart w:name="b0bC-1782536988386" w:id="105"/>
      <w:bookmarkEnd w:id="105"/>
      <w:r>
        <w:rPr/>
        <w:t>00 06 00 00 00 06 01 06 20 00 00 01</w:t>
      </w:r>
    </w:p>
    <w:p>
      <w:pPr/>
      <w:bookmarkStart w:name="H7UI-1782537022214" w:id="106"/>
      <w:bookmarkEnd w:id="106"/>
      <w:r>
        <w:rPr>
          <w:sz w:val="24"/>
        </w:rPr>
        <w:t>Modbus 功能码</w:t>
      </w:r>
      <w:r>
        <w:rPr>
          <w:color w:val="000000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0x06</w:t>
      </w:r>
      <w:r>
        <w:rPr>
          <w:color w:val="f9fafb"/>
          <w:sz w:val="24"/>
          <w:highlight w:val="black"/>
        </w:rPr>
        <w:t> </w:t>
      </w:r>
      <w:r>
        <w:rPr>
          <w:sz w:val="24"/>
        </w:rPr>
        <w:t>的回复为请求报文的原样回显（Echo），表示写入成功。</w:t>
      </w:r>
    </w:p>
    <w:p>
      <w:pPr/>
      <w:bookmarkStart w:name="6nvI-1782537017225" w:id="107"/>
      <w:bookmarkEnd w:id="107"/>
      <w:r>
        <w:rPr>
          <w:b w:val="true"/>
          <w:sz w:val="24"/>
        </w:rPr>
        <w:t>常用 DO 控制值速查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380"/>
        <w:gridCol w:w="5320"/>
        <w:gridCol w:w="2360"/>
      </w:tblGrid>
      <w:tr>
        <w:trPr>
          <w:trHeight w:val="600"/>
        </w:trPr>
        <w:tc>
          <w:tcPr>
            <w:tcW w:w="2380"/>
            <w:vAlign w:val="center"/>
          </w:tcPr>
          <w:p>
            <w:pPr/>
            <w:bookmarkStart w:name="JXyJ-1782537047790" w:id="108"/>
            <w:bookmarkEnd w:id="108"/>
            <w:r>
              <w:rPr>
                <w:b w:val="true"/>
                <w:sz w:val="24"/>
              </w:rPr>
              <w:t>目标</w:t>
            </w:r>
          </w:p>
        </w:tc>
        <w:tc>
          <w:tcPr>
            <w:tcW w:w="5320"/>
            <w:vAlign w:val="center"/>
          </w:tcPr>
          <w:p>
            <w:pPr/>
            <w:bookmarkStart w:name="cf2t-1782537047793" w:id="109"/>
            <w:bookmarkEnd w:id="109"/>
            <w:r>
              <w:rPr>
                <w:b w:val="true"/>
                <w:sz w:val="24"/>
              </w:rPr>
              <w:t>发送指令（事务标识符可变）</w:t>
            </w:r>
          </w:p>
        </w:tc>
        <w:tc>
          <w:tcPr>
            <w:tcW w:w="2360"/>
            <w:vAlign w:val="center"/>
          </w:tcPr>
          <w:p>
            <w:pPr/>
            <w:bookmarkStart w:name="C9Ze-1782537047796" w:id="110"/>
            <w:bookmarkEnd w:id="110"/>
            <w:r>
              <w:rPr>
                <w:b w:val="true"/>
                <w:sz w:val="24"/>
              </w:rPr>
              <w:t>说明</w:t>
            </w:r>
          </w:p>
        </w:tc>
      </w:tr>
      <w:tr>
        <w:trPr>
          <w:trHeight w:val="600"/>
        </w:trPr>
        <w:tc>
          <w:tcPr>
            <w:tcW w:w="2380"/>
            <w:vAlign w:val="center"/>
          </w:tcPr>
          <w:p>
            <w:pPr/>
            <w:bookmarkStart w:name="wNV2-1782537047800" w:id="111"/>
            <w:bookmarkEnd w:id="111"/>
            <w:r>
              <w:rPr>
                <w:sz w:val="24"/>
              </w:rPr>
              <w:t>关闭第 1 路</w:t>
            </w:r>
          </w:p>
        </w:tc>
        <w:tc>
          <w:tcPr>
            <w:tcW w:w="5320"/>
            <w:vAlign w:val="center"/>
          </w:tcPr>
          <w:p>
            <w:pPr/>
            <w:bookmarkStart w:name="EsWE-1782537047803" w:id="112"/>
            <w:bookmarkEnd w:id="112"/>
            <w:r>
              <w:rPr>
                <w:rFonts w:ascii="Courier New" w:hAnsi="Courier New" w:cs="Courier New" w:eastAsia="Courier New"/>
                <w:sz w:val="24"/>
              </w:rPr>
              <w:t>00 07 00 00 00 06 01 06 20 00 00 00</w:t>
            </w:r>
          </w:p>
        </w:tc>
        <w:tc>
          <w:tcPr>
            <w:tcW w:w="2360"/>
            <w:vAlign w:val="center"/>
          </w:tcPr>
          <w:p>
            <w:pPr/>
            <w:bookmarkStart w:name="YfKh-1782537047806" w:id="113"/>
            <w:bookmarkEnd w:id="113"/>
            <w:r>
              <w:rPr>
                <w:sz w:val="24"/>
              </w:rPr>
              <w:t>全部关闭</w:t>
            </w:r>
          </w:p>
        </w:tc>
      </w:tr>
      <w:tr>
        <w:trPr>
          <w:trHeight w:val="600"/>
        </w:trPr>
        <w:tc>
          <w:tcPr>
            <w:tcW w:w="2380"/>
            <w:vAlign w:val="center"/>
          </w:tcPr>
          <w:p>
            <w:pPr/>
            <w:bookmarkStart w:name="N0Js-1782537047811" w:id="114"/>
            <w:bookmarkEnd w:id="114"/>
            <w:r>
              <w:rPr>
                <w:sz w:val="24"/>
              </w:rPr>
              <w:t>打开第 1 路</w:t>
            </w:r>
          </w:p>
        </w:tc>
        <w:tc>
          <w:tcPr>
            <w:tcW w:w="5320"/>
            <w:vAlign w:val="center"/>
          </w:tcPr>
          <w:p>
            <w:pPr/>
            <w:bookmarkStart w:name="99wt-1782537047814" w:id="115"/>
            <w:bookmarkEnd w:id="115"/>
            <w:r>
              <w:rPr>
                <w:rFonts w:ascii="Courier New" w:hAnsi="Courier New" w:cs="Courier New" w:eastAsia="Courier New"/>
                <w:sz w:val="24"/>
              </w:rPr>
              <w:t>00 06 00 00 00 06 01 06 20 00 00 01</w:t>
            </w:r>
          </w:p>
        </w:tc>
        <w:tc>
          <w:tcPr>
            <w:tcW w:w="2360"/>
            <w:vAlign w:val="center"/>
          </w:tcPr>
          <w:p>
            <w:pPr/>
            <w:bookmarkStart w:name="suX7-1782537047817" w:id="116"/>
            <w:bookmarkEnd w:id="116"/>
            <w:r>
              <w:rPr>
                <w:sz w:val="24"/>
              </w:rPr>
              <w:t>仅第 1 路 ON</w:t>
            </w:r>
          </w:p>
        </w:tc>
      </w:tr>
      <w:tr>
        <w:trPr>
          <w:trHeight w:val="600"/>
        </w:trPr>
        <w:tc>
          <w:tcPr>
            <w:tcW w:w="2380"/>
            <w:vAlign w:val="center"/>
          </w:tcPr>
          <w:p>
            <w:pPr/>
            <w:bookmarkStart w:name="9tT9-1782537047821" w:id="117"/>
            <w:bookmarkEnd w:id="117"/>
            <w:r>
              <w:rPr>
                <w:sz w:val="24"/>
              </w:rPr>
              <w:t>打开第 2 路</w:t>
            </w:r>
          </w:p>
        </w:tc>
        <w:tc>
          <w:tcPr>
            <w:tcW w:w="5320"/>
            <w:vAlign w:val="center"/>
          </w:tcPr>
          <w:p>
            <w:pPr/>
            <w:bookmarkStart w:name="malH-1782537047824" w:id="118"/>
            <w:bookmarkEnd w:id="118"/>
            <w:r>
              <w:rPr>
                <w:rFonts w:ascii="Courier New" w:hAnsi="Courier New" w:cs="Courier New" w:eastAsia="Courier New"/>
                <w:sz w:val="24"/>
              </w:rPr>
              <w:t>00 08 00 00 00 06 01 06 20 00 00 02</w:t>
            </w:r>
          </w:p>
        </w:tc>
        <w:tc>
          <w:tcPr>
            <w:tcW w:w="2360"/>
            <w:vAlign w:val="center"/>
          </w:tcPr>
          <w:p>
            <w:pPr/>
            <w:bookmarkStart w:name="iSgu-1782537047827" w:id="119"/>
            <w:bookmarkEnd w:id="119"/>
            <w:r>
              <w:rPr>
                <w:sz w:val="24"/>
              </w:rPr>
              <w:t>仅第 2 路 ON</w:t>
            </w:r>
          </w:p>
        </w:tc>
      </w:tr>
      <w:tr>
        <w:trPr>
          <w:trHeight w:val="600"/>
        </w:trPr>
        <w:tc>
          <w:tcPr>
            <w:tcW w:w="2380"/>
            <w:vAlign w:val="center"/>
          </w:tcPr>
          <w:p>
            <w:pPr/>
            <w:bookmarkStart w:name="LQ0u-1782537047831" w:id="120"/>
            <w:bookmarkEnd w:id="120"/>
            <w:r>
              <w:rPr>
                <w:sz w:val="24"/>
              </w:rPr>
              <w:t>同时开 1、2 路</w:t>
            </w:r>
          </w:p>
        </w:tc>
        <w:tc>
          <w:tcPr>
            <w:tcW w:w="5320"/>
            <w:vAlign w:val="center"/>
          </w:tcPr>
          <w:p>
            <w:pPr/>
            <w:bookmarkStart w:name="WfJx-1782537047834" w:id="121"/>
            <w:bookmarkEnd w:id="121"/>
            <w:r>
              <w:rPr>
                <w:rFonts w:ascii="Courier New" w:hAnsi="Courier New" w:cs="Courier New" w:eastAsia="Courier New"/>
                <w:sz w:val="24"/>
              </w:rPr>
              <w:t>00 09 00 00 00 06 01 06 20 00 00 03</w:t>
            </w:r>
          </w:p>
        </w:tc>
        <w:tc>
          <w:tcPr>
            <w:tcW w:w="2360"/>
            <w:vAlign w:val="center"/>
          </w:tcPr>
          <w:p>
            <w:pPr/>
            <w:bookmarkStart w:name="pA2w-1782537047837" w:id="122"/>
            <w:bookmarkEnd w:id="122"/>
            <w:r>
              <w:rPr>
                <w:sz w:val="24"/>
              </w:rPr>
              <w:t>第 1、2 路 ON</w:t>
            </w:r>
          </w:p>
        </w:tc>
      </w:tr>
    </w:tbl>
    <w:p>
      <w:pPr/>
      <w:bookmarkStart w:name="8ItC-1782537155557" w:id="123"/>
      <w:bookmarkEnd w:id="123"/>
      <w:r>
        <w:rPr>
          <w:sz w:val="24"/>
        </w:rPr>
        <w:t>数值对应二进制位：</w:t>
      </w:r>
      <w:r>
        <w:rPr>
          <w:rFonts w:ascii="Courier New" w:hAnsi="Courier New" w:cs="Courier New" w:eastAsia="Courier New"/>
          <w:color w:val="000000"/>
          <w:sz w:val="24"/>
        </w:rPr>
        <w:t>0x0001</w:t>
      </w:r>
      <w:r>
        <w:rPr>
          <w:sz w:val="24"/>
        </w:rPr>
        <w:t> = 第 1 路，</w:t>
      </w:r>
      <w:r>
        <w:rPr>
          <w:rFonts w:ascii="Courier New" w:hAnsi="Courier New" w:cs="Courier New" w:eastAsia="Courier New"/>
          <w:color w:val="000000"/>
          <w:sz w:val="24"/>
        </w:rPr>
        <w:t>0x0002</w:t>
      </w:r>
      <w:r>
        <w:rPr>
          <w:color w:val="f9fafb"/>
          <w:sz w:val="24"/>
        </w:rPr>
        <w:t> </w:t>
      </w:r>
      <w:r>
        <w:rPr>
          <w:sz w:val="24"/>
        </w:rPr>
        <w:t>= 第 2 路，</w:t>
      </w:r>
      <w:r>
        <w:rPr>
          <w:rFonts w:ascii="Courier New" w:hAnsi="Courier New" w:cs="Courier New" w:eastAsia="Courier New"/>
          <w:color w:val="000000"/>
          <w:sz w:val="24"/>
        </w:rPr>
        <w:t>0x0004</w:t>
      </w:r>
      <w:r>
        <w:rPr>
          <w:sz w:val="24"/>
        </w:rPr>
        <w:t> = 第 3 路……以此类推。</w:t>
      </w:r>
    </w:p>
    <w:p>
      <w:pPr/>
      <w:bookmarkStart w:name="SQP9-1782537111901" w:id="124"/>
      <w:bookmarkEnd w:id="124"/>
      <w:r>
        <w:rPr>
          <w:b w:val="true"/>
          <w:sz w:val="24"/>
        </w:rPr>
        <w:t>指示灯状态</w:t>
      </w:r>
    </w:p>
    <w:p>
      <w:pPr>
        <w:numPr>
          <w:ilvl w:val="0"/>
          <w:numId w:val="4"/>
        </w:numPr>
      </w:pPr>
      <w:bookmarkStart w:name="yvgS-1782537161766" w:id="125"/>
      <w:bookmarkEnd w:id="125"/>
      <w:r>
        <w:rPr>
          <w:sz w:val="24"/>
        </w:rPr>
        <w:t>耦合器：SYS 绿色常亮，ST 绿灯（循环发送则常亮）</w:t>
      </w:r>
    </w:p>
    <w:p>
      <w:pPr>
        <w:numPr>
          <w:ilvl w:val="0"/>
          <w:numId w:val="4"/>
        </w:numPr>
      </w:pPr>
      <w:bookmarkStart w:name="MiGl-1782537161768" w:id="126"/>
      <w:bookmarkEnd w:id="126"/>
      <w:r>
        <w:rPr>
          <w:sz w:val="24"/>
        </w:rPr>
        <w:t>DQ50N-S：对应输出通道 LED 亮起（绿色），用万用表测量对应输出点与 COM 间应有 24Vdc</w:t>
      </w:r>
    </w:p>
    <w:p>
      <w:pPr>
        <w:pStyle w:val="2"/>
        <w:spacing w:line="240" w:lineRule="auto" w:before="0" w:after="0"/>
      </w:pPr>
      <w:bookmarkStart w:name="P7XV-1782537175520" w:id="127"/>
      <w:bookmarkEnd w:id="127"/>
      <w:r>
        <w:rPr>
          <w:rFonts w:ascii="微软雅黑" w:hAnsi="微软雅黑" w:cs="微软雅黑" w:eastAsia="微软雅黑"/>
          <w:b w:val="true"/>
          <w:sz w:val="30"/>
        </w:rPr>
        <w:t>5.3 读取全部 32 路 DI（DI50N-S 全通道测试）</w:t>
      </w:r>
    </w:p>
    <w:p>
      <w:pPr/>
      <w:bookmarkStart w:name="Q55F-1782537189919" w:id="128"/>
      <w:bookmarkEnd w:id="128"/>
      <w:r>
        <w:rPr>
          <w:sz w:val="24"/>
        </w:rPr>
        <w:t>功能说明：读取地址</w:t>
      </w:r>
      <w:r>
        <w:rPr>
          <w:color w:val="000000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0x1000</w:t>
      </w:r>
      <w:r>
        <w:rPr>
          <w:color w:val="f9fafb"/>
          <w:sz w:val="24"/>
        </w:rPr>
        <w:t> </w:t>
      </w:r>
      <w:r>
        <w:rPr>
          <w:sz w:val="24"/>
        </w:rPr>
        <w:t>和</w:t>
      </w:r>
      <w:r>
        <w:rPr>
          <w:color w:val="000000"/>
          <w:sz w:val="24"/>
        </w:rPr>
        <w:t> </w:t>
      </w:r>
      <w:r>
        <w:rPr>
          <w:rFonts w:ascii="Courier New" w:hAnsi="Courier New" w:cs="Courier New" w:eastAsia="Courier New"/>
          <w:color w:val="000000"/>
          <w:sz w:val="24"/>
        </w:rPr>
        <w:t>0x1001</w:t>
      </w:r>
      <w:r>
        <w:rPr>
          <w:color w:val="f9fafb"/>
          <w:sz w:val="24"/>
        </w:rPr>
        <w:t> </w:t>
      </w:r>
      <w:r>
        <w:rPr>
          <w:sz w:val="24"/>
        </w:rPr>
        <w:t>两个寄存器（共 32 位），覆盖 DI50N-S 的全部 32 个输入点。</w:t>
      </w:r>
    </w:p>
    <w:p>
      <w:pPr>
        <w:pStyle w:val="3"/>
        <w:spacing w:line="240" w:lineRule="auto" w:before="0" w:after="0"/>
      </w:pPr>
      <w:bookmarkStart w:name="7xa7-1782539307083" w:id="129"/>
      <w:bookmarkEnd w:id="129"/>
      <w:r>
        <w:rPr>
          <w:rFonts w:ascii="微软雅黑" w:hAnsi="微软雅黑" w:cs="微软雅黑" w:eastAsia="微软雅黑"/>
          <w:b w:val="true"/>
          <w:sz w:val="24"/>
        </w:rPr>
        <w:t>测试指令 1：读取前16个输入点（地址 0x1000）</w:t>
      </w:r>
    </w:p>
    <w:p>
      <w:pPr/>
      <w:bookmarkStart w:name="1DZm-1782539307390" w:id="130"/>
      <w:bookmarkEnd w:id="130"/>
      <w:r>
        <w:rPr>
          <w:sz w:val="24"/>
        </w:rPr>
        <w:t>这条指令用来读取 DI50N-S 模块的 第 1 路 到 第 16 路 输入状态。</w:t>
      </w:r>
    </w:p>
    <w:p>
      <w:pPr>
        <w:numPr>
          <w:ilvl w:val="0"/>
          <w:numId w:val="5"/>
        </w:numPr>
      </w:pPr>
      <w:bookmarkStart w:name="4s2q-1782539307392" w:id="131"/>
      <w:bookmarkEnd w:id="131"/>
      <w:r>
        <w:rPr>
          <w:b w:val="true"/>
          <w:sz w:val="24"/>
        </w:rPr>
        <w:t>发送指令（HEX）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0A 00 00 00 06 01 04 10 00 00 01</w:t>
      </w:r>
    </w:p>
    <w:p>
      <w:pPr>
        <w:numPr>
          <w:ilvl w:val="0"/>
          <w:numId w:val="5"/>
        </w:numPr>
      </w:pPr>
      <w:bookmarkStart w:name="YfhK-1782539307394" w:id="132"/>
      <w:bookmarkEnd w:id="132"/>
      <w:r>
        <w:rPr>
          <w:b w:val="true"/>
          <w:sz w:val="24"/>
        </w:rPr>
        <w:t>指令解析</w:t>
      </w:r>
      <w:r>
        <w:rPr>
          <w:sz w:val="24"/>
        </w:rPr>
        <w:t>：事务标识符 </w:t>
      </w:r>
      <w:r>
        <w:rPr>
          <w:rFonts w:ascii="Courier New" w:hAnsi="Courier New" w:cs="Courier New" w:eastAsia="Courier New"/>
          <w:sz w:val="24"/>
        </w:rPr>
        <w:t>00 0A</w:t>
      </w:r>
      <w:r>
        <w:rPr>
          <w:sz w:val="24"/>
        </w:rPr>
        <w:t>，功能码 </w:t>
      </w:r>
      <w:r>
        <w:rPr>
          <w:rFonts w:ascii="Courier New" w:hAnsi="Courier New" w:cs="Courier New" w:eastAsia="Courier New"/>
          <w:sz w:val="24"/>
        </w:rPr>
        <w:t>04</w:t>
      </w:r>
      <w:r>
        <w:rPr>
          <w:sz w:val="24"/>
        </w:rPr>
        <w:t>（读输入寄存器），起始地址 </w:t>
      </w:r>
      <w:r>
        <w:rPr>
          <w:rFonts w:ascii="Courier New" w:hAnsi="Courier New" w:cs="Courier New" w:eastAsia="Courier New"/>
          <w:sz w:val="24"/>
        </w:rPr>
        <w:t>10 00</w:t>
      </w:r>
      <w:r>
        <w:rPr>
          <w:sz w:val="24"/>
        </w:rPr>
        <w:t>，读取数量 </w:t>
      </w:r>
      <w:r>
        <w:rPr>
          <w:rFonts w:ascii="Courier New" w:hAnsi="Courier New" w:cs="Courier New" w:eastAsia="Courier New"/>
          <w:sz w:val="24"/>
        </w:rPr>
        <w:t>00 01</w:t>
      </w:r>
      <w:r>
        <w:rPr>
          <w:sz w:val="24"/>
        </w:rPr>
        <w:t>（1个寄存器）。</w:t>
      </w:r>
    </w:p>
    <w:p>
      <w:pPr>
        <w:pStyle w:val="4"/>
        <w:spacing w:line="240" w:lineRule="auto" w:before="0" w:after="0"/>
      </w:pPr>
      <w:bookmarkStart w:name="IgJI-1782539478183" w:id="133"/>
      <w:bookmarkEnd w:id="133"/>
      <w:r>
        <w:rPr>
          <w:rFonts w:ascii="微软雅黑" w:hAnsi="微软雅黑" w:cs="微软雅黑" w:eastAsia="微软雅黑"/>
          <w:b w:val="true"/>
          <w:sz w:val="22"/>
        </w:rPr>
        <w:t>场景 A：输入端未接任何信号（悬空/无电压）</w:t>
      </w:r>
    </w:p>
    <w:p>
      <w:pPr>
        <w:numPr>
          <w:ilvl w:val="0"/>
          <w:numId w:val="6"/>
        </w:numPr>
      </w:pPr>
      <w:bookmarkStart w:name="UwRM-1782539479201" w:id="134"/>
      <w:bookmarkEnd w:id="134"/>
      <w:r>
        <w:rPr>
          <w:b w:val="true"/>
          <w:sz w:val="24"/>
        </w:rPr>
        <w:t>预期正确回复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0A 00 00 00 05 01 04 02 00 00</w:t>
      </w:r>
    </w:p>
    <w:p>
      <w:pPr>
        <w:numPr>
          <w:ilvl w:val="0"/>
          <w:numId w:val="6"/>
        </w:numPr>
      </w:pPr>
      <w:bookmarkStart w:name="U8qJ-1782539479203" w:id="135"/>
      <w:bookmarkEnd w:id="135"/>
      <w:r>
        <w:rPr>
          <w:b w:val="true"/>
          <w:sz w:val="24"/>
        </w:rPr>
        <w:t>回复解析</w:t>
      </w:r>
      <w:r>
        <w:rPr>
          <w:sz w:val="24"/>
        </w:rPr>
        <w:t>：数据长度 </w:t>
      </w:r>
      <w:r>
        <w:rPr>
          <w:rFonts w:ascii="Courier New" w:hAnsi="Courier New" w:cs="Courier New" w:eastAsia="Courier New"/>
          <w:sz w:val="24"/>
        </w:rPr>
        <w:t>05</w:t>
      </w:r>
      <w:r>
        <w:rPr>
          <w:sz w:val="24"/>
        </w:rPr>
        <w:t>，数据字节数 </w:t>
      </w:r>
      <w:r>
        <w:rPr>
          <w:rFonts w:ascii="Courier New" w:hAnsi="Courier New" w:cs="Courier New" w:eastAsia="Courier New"/>
          <w:sz w:val="24"/>
        </w:rPr>
        <w:t>02</w:t>
      </w:r>
      <w:r>
        <w:rPr>
          <w:sz w:val="24"/>
        </w:rPr>
        <w:t>，读取到的数值 </w:t>
      </w:r>
      <w:r>
        <w:rPr>
          <w:rFonts w:ascii="Courier New" w:hAnsi="Courier New" w:cs="Courier New" w:eastAsia="Courier New"/>
          <w:sz w:val="24"/>
        </w:rPr>
        <w:t>00 00</w:t>
      </w:r>
      <w:r>
        <w:rPr>
          <w:sz w:val="24"/>
        </w:rPr>
        <w:t>。表示这16个输入点全部为 </w:t>
      </w:r>
      <w:r>
        <w:rPr>
          <w:b w:val="true"/>
          <w:sz w:val="24"/>
        </w:rPr>
        <w:t>OFF（0）</w:t>
      </w:r>
      <w:r>
        <w:rPr>
          <w:sz w:val="24"/>
        </w:rPr>
        <w:t> 状态。</w:t>
      </w:r>
    </w:p>
    <w:p>
      <w:pPr>
        <w:numPr>
          <w:ilvl w:val="0"/>
          <w:numId w:val="6"/>
        </w:numPr>
      </w:pPr>
      <w:bookmarkStart w:name="YBfP-1782539479205" w:id="136"/>
      <w:bookmarkEnd w:id="136"/>
      <w:r>
        <w:rPr>
          <w:b w:val="true"/>
          <w:sz w:val="24"/>
        </w:rPr>
        <w:t>指示灯状态</w:t>
      </w:r>
      <w:r>
        <w:rPr>
          <w:sz w:val="24"/>
        </w:rPr>
        <w:t>：</w:t>
      </w:r>
    </w:p>
    <w:p>
      <w:pPr>
        <w:numPr>
          <w:ilvl w:val="1"/>
          <w:numId w:val="6"/>
        </w:numPr>
      </w:pPr>
      <w:bookmarkStart w:name="XGht-1782539479207" w:id="137"/>
      <w:bookmarkEnd w:id="137"/>
      <w:r>
        <w:rPr>
          <w:b w:val="true"/>
          <w:sz w:val="24"/>
        </w:rPr>
        <w:t>耦合器</w:t>
      </w:r>
      <w:r>
        <w:rPr>
          <w:sz w:val="24"/>
        </w:rPr>
        <w:t>：SYS 绿色常亮（或运行正常），ST 绿灯（若连续发送则常亮，单次则闪烁）。</w:t>
      </w:r>
    </w:p>
    <w:p>
      <w:pPr>
        <w:numPr>
          <w:ilvl w:val="1"/>
          <w:numId w:val="6"/>
        </w:numPr>
      </w:pPr>
      <w:bookmarkStart w:name="ftMh-1782539479210" w:id="138"/>
      <w:bookmarkEnd w:id="138"/>
      <w:r>
        <w:rPr>
          <w:b w:val="true"/>
          <w:sz w:val="24"/>
        </w:rPr>
        <w:t>DI50N-S 模块</w:t>
      </w:r>
      <w:r>
        <w:rPr>
          <w:sz w:val="24"/>
        </w:rPr>
        <w:t>：模块上的 </w:t>
      </w:r>
      <w:r>
        <w:rPr>
          <w:b w:val="true"/>
          <w:sz w:val="24"/>
        </w:rPr>
        <w:t>电源指示灯</w:t>
      </w:r>
      <w:r>
        <w:rPr>
          <w:sz w:val="24"/>
        </w:rPr>
        <w:t> 应亮绿色。所有输入通道的指示灯（如果有）应 </w:t>
      </w:r>
      <w:r>
        <w:rPr>
          <w:b w:val="true"/>
          <w:sz w:val="24"/>
        </w:rPr>
        <w:t>全部熄灭</w:t>
      </w:r>
      <w:r>
        <w:rPr>
          <w:sz w:val="24"/>
        </w:rPr>
        <w:t>。</w:t>
      </w:r>
    </w:p>
    <w:p>
      <w:pPr>
        <w:pStyle w:val="4"/>
        <w:spacing w:line="240" w:lineRule="auto" w:before="0" w:after="0"/>
      </w:pPr>
      <w:bookmarkStart w:name="QLpX-1782539479212" w:id="139"/>
      <w:bookmarkEnd w:id="139"/>
      <w:r>
        <w:rPr>
          <w:rFonts w:ascii="微软雅黑" w:hAnsi="微软雅黑" w:cs="微软雅黑" w:eastAsia="微软雅黑"/>
          <w:b w:val="true"/>
          <w:sz w:val="22"/>
        </w:rPr>
        <w:t>场景 B：手动触发第 1 路输入（接入24V信号）</w:t>
      </w:r>
    </w:p>
    <w:p>
      <w:pPr/>
      <w:bookmarkStart w:name="7r5R-1782539501076" w:id="140"/>
      <w:bookmarkEnd w:id="140"/>
      <w:r>
        <w:rPr>
          <w:sz w:val="24"/>
        </w:rPr>
        <w:t>你需要做一个简单的接线测试：将 DI50N-S 模块的第 1 个输入通道（Input 0）与 </w:t>
      </w:r>
      <w:r>
        <w:rPr>
          <w:b w:val="true"/>
          <w:sz w:val="24"/>
        </w:rPr>
        <w:t>FP端子的 0V（GND）</w:t>
      </w:r>
      <w:r>
        <w:rPr>
          <w:sz w:val="24"/>
        </w:rPr>
        <w:t> 短接（假设公共端S/S已接24V，这是NPN型接法。如果不确定，直接将FP的24V和0V分别试一下，哪个能让读数变1即可）。</w:t>
      </w:r>
    </w:p>
    <w:p>
      <w:pPr/>
      <w:bookmarkStart w:name="cOKB-1782539603379" w:id="141"/>
      <w:bookmarkEnd w:id="141"/>
      <w:r>
        <w:drawing>
          <wp:inline distT="0" distR="0" distB="0" distL="0">
            <wp:extent cx="5267325" cy="2962871"/>
            <wp:docPr id="2" name="Drawing 2" descr="微信图片_20260627135227_9_5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微信图片_20260627135227_9_50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</w:pPr>
      <w:bookmarkStart w:name="fag4-1782539501078" w:id="142"/>
      <w:bookmarkEnd w:id="142"/>
      <w:r>
        <w:rPr>
          <w:b w:val="true"/>
          <w:sz w:val="24"/>
        </w:rPr>
        <w:t>预期正确回复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0A 00 00 00 05 01 04 02 00 01</w:t>
      </w:r>
    </w:p>
    <w:p>
      <w:pPr>
        <w:numPr>
          <w:ilvl w:val="0"/>
          <w:numId w:val="7"/>
        </w:numPr>
      </w:pPr>
      <w:bookmarkStart w:name="ZDnc-1782539501080" w:id="143"/>
      <w:bookmarkEnd w:id="143"/>
      <w:r>
        <w:rPr>
          <w:b w:val="true"/>
          <w:sz w:val="24"/>
        </w:rPr>
        <w:t>回复解析</w:t>
      </w:r>
      <w:r>
        <w:rPr>
          <w:sz w:val="24"/>
        </w:rPr>
        <w:t>：数值变成了 </w:t>
      </w:r>
      <w:r>
        <w:rPr>
          <w:rFonts w:ascii="Courier New" w:hAnsi="Courier New" w:cs="Courier New" w:eastAsia="Courier New"/>
          <w:sz w:val="24"/>
        </w:rPr>
        <w:t>00 01</w:t>
      </w:r>
      <w:r>
        <w:rPr>
          <w:sz w:val="24"/>
        </w:rPr>
        <w:t>（二进制第0位为1）。表示</w:t>
      </w:r>
      <w:r>
        <w:rPr>
          <w:b w:val="true"/>
          <w:sz w:val="24"/>
        </w:rPr>
        <w:t>第 1 路输入已接收到信号</w:t>
      </w:r>
      <w:r>
        <w:rPr>
          <w:sz w:val="24"/>
        </w:rPr>
        <w:t>。</w:t>
      </w:r>
    </w:p>
    <w:p>
      <w:pPr>
        <w:numPr>
          <w:ilvl w:val="0"/>
          <w:numId w:val="7"/>
        </w:numPr>
      </w:pPr>
      <w:bookmarkStart w:name="3pDa-1782539501082" w:id="144"/>
      <w:bookmarkEnd w:id="144"/>
      <w:r>
        <w:rPr>
          <w:b w:val="true"/>
          <w:sz w:val="24"/>
        </w:rPr>
        <w:t>指示灯状态</w:t>
      </w:r>
      <w:r>
        <w:rPr>
          <w:sz w:val="24"/>
        </w:rPr>
        <w:t>：</w:t>
      </w:r>
    </w:p>
    <w:p>
      <w:pPr>
        <w:numPr>
          <w:ilvl w:val="1"/>
          <w:numId w:val="7"/>
        </w:numPr>
      </w:pPr>
      <w:bookmarkStart w:name="YL1Q-1782539501084" w:id="145"/>
      <w:bookmarkEnd w:id="145"/>
      <w:r>
        <w:rPr>
          <w:b w:val="true"/>
          <w:sz w:val="24"/>
        </w:rPr>
        <w:t>DI50N-S 模块</w:t>
      </w:r>
      <w:r>
        <w:rPr>
          <w:sz w:val="24"/>
        </w:rPr>
        <w:t>：</w:t>
      </w:r>
      <w:r>
        <w:rPr>
          <w:b w:val="true"/>
          <w:sz w:val="24"/>
        </w:rPr>
        <w:t>第 1 个输入通道的 LED 指示灯应点亮（绿色）</w:t>
      </w:r>
      <w:r>
        <w:rPr>
          <w:sz w:val="24"/>
        </w:rPr>
        <w:t>。</w:t>
      </w:r>
    </w:p>
    <w:p>
      <w:pPr>
        <w:pStyle w:val="3"/>
        <w:spacing w:line="240" w:lineRule="auto" w:before="0" w:after="0"/>
      </w:pPr>
      <w:bookmarkStart w:name="YDLj-1782539514607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测试指令 2：读取全部32个输入点（地址 0x1000 - 0x1001）</w:t>
      </w:r>
    </w:p>
    <w:p>
      <w:pPr/>
      <w:bookmarkStart w:name="emL6-1782539643071" w:id="147"/>
      <w:bookmarkEnd w:id="147"/>
      <w:r>
        <w:rPr>
          <w:sz w:val="24"/>
        </w:rPr>
        <w:t>如果你想一次性验证整个模块（32路）是否正常，可以发送这条指令。</w:t>
      </w:r>
    </w:p>
    <w:p>
      <w:pPr>
        <w:numPr>
          <w:ilvl w:val="0"/>
          <w:numId w:val="8"/>
        </w:numPr>
      </w:pPr>
      <w:bookmarkStart w:name="0V7I-1782539652820" w:id="148"/>
      <w:bookmarkEnd w:id="148"/>
      <w:r>
        <w:rPr>
          <w:b w:val="true"/>
          <w:sz w:val="24"/>
        </w:rPr>
        <w:t>发送指令（HEX）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0B 00 00 00 06 01 04 10 00 00 02</w:t>
      </w:r>
    </w:p>
    <w:p>
      <w:pPr>
        <w:pStyle w:val="4"/>
        <w:spacing w:line="240" w:lineRule="auto" w:before="0" w:after="0"/>
      </w:pPr>
      <w:bookmarkStart w:name="BxVA-1782539652837" w:id="149"/>
      <w:bookmarkEnd w:id="149"/>
      <w:r>
        <w:rPr>
          <w:rFonts w:ascii="微软雅黑" w:hAnsi="微软雅黑" w:cs="微软雅黑" w:eastAsia="微软雅黑"/>
          <w:b w:val="true"/>
          <w:sz w:val="22"/>
        </w:rPr>
        <w:t>场景 A：未接任何信号</w:t>
      </w:r>
    </w:p>
    <w:p>
      <w:pPr>
        <w:numPr>
          <w:ilvl w:val="0"/>
          <w:numId w:val="9"/>
        </w:numPr>
      </w:pPr>
      <w:bookmarkStart w:name="017I-1782539652824" w:id="150"/>
      <w:bookmarkEnd w:id="150"/>
      <w:r>
        <w:rPr>
          <w:b w:val="true"/>
          <w:sz w:val="24"/>
        </w:rPr>
        <w:t>预期正确回复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0B 00 00 00 07 01 04 04 00 00 00 00</w:t>
      </w:r>
    </w:p>
    <w:p>
      <w:pPr>
        <w:numPr>
          <w:ilvl w:val="0"/>
          <w:numId w:val="9"/>
        </w:numPr>
      </w:pPr>
      <w:bookmarkStart w:name="z0PY-1782539652826" w:id="151"/>
      <w:bookmarkEnd w:id="151"/>
      <w:r>
        <w:rPr>
          <w:b w:val="true"/>
          <w:sz w:val="24"/>
        </w:rPr>
        <w:t>解析</w:t>
      </w:r>
      <w:r>
        <w:rPr>
          <w:sz w:val="24"/>
        </w:rPr>
        <w:t>：数据长度 </w:t>
      </w:r>
      <w:r>
        <w:rPr>
          <w:rFonts w:ascii="Courier New" w:hAnsi="Courier New" w:cs="Courier New" w:eastAsia="Courier New"/>
          <w:sz w:val="24"/>
        </w:rPr>
        <w:t>07</w:t>
      </w:r>
      <w:r>
        <w:rPr>
          <w:sz w:val="24"/>
        </w:rPr>
        <w:t>，数据字节数 </w:t>
      </w:r>
      <w:r>
        <w:rPr>
          <w:rFonts w:ascii="Courier New" w:hAnsi="Courier New" w:cs="Courier New" w:eastAsia="Courier New"/>
          <w:sz w:val="24"/>
        </w:rPr>
        <w:t>04</w:t>
      </w:r>
      <w:r>
        <w:rPr>
          <w:sz w:val="24"/>
        </w:rPr>
        <w:t>（4个字节=2个寄存器），后面的 </w:t>
      </w:r>
      <w:r>
        <w:rPr>
          <w:rFonts w:ascii="Courier New" w:hAnsi="Courier New" w:cs="Courier New" w:eastAsia="Courier New"/>
          <w:sz w:val="24"/>
        </w:rPr>
        <w:t>00 00 00 00</w:t>
      </w:r>
      <w:r>
        <w:rPr>
          <w:sz w:val="24"/>
        </w:rPr>
        <w:t> 表示32个输入点全部为OFF。</w:t>
      </w:r>
    </w:p>
    <w:p>
      <w:pPr>
        <w:pStyle w:val="4"/>
        <w:spacing w:line="240" w:lineRule="auto" w:before="0" w:after="0"/>
      </w:pPr>
      <w:bookmarkStart w:name="Twrk-1782539652838" w:id="152"/>
      <w:bookmarkEnd w:id="152"/>
      <w:r>
        <w:rPr>
          <w:rFonts w:ascii="微软雅黑" w:hAnsi="微软雅黑" w:cs="微软雅黑" w:eastAsia="微软雅黑"/>
          <w:b w:val="true"/>
          <w:sz w:val="22"/>
        </w:rPr>
        <w:t>场景 B：仅触发第 1 路输入</w:t>
      </w:r>
    </w:p>
    <w:p>
      <w:pPr>
        <w:numPr>
          <w:ilvl w:val="0"/>
          <w:numId w:val="10"/>
        </w:numPr>
      </w:pPr>
      <w:bookmarkStart w:name="grNP-1782539652830" w:id="153"/>
      <w:bookmarkEnd w:id="153"/>
      <w:r>
        <w:rPr>
          <w:b w:val="true"/>
          <w:sz w:val="24"/>
        </w:rPr>
        <w:t>预期正确回复</w:t>
      </w:r>
      <w:r>
        <w:rPr>
          <w:sz w:val="24"/>
        </w:rPr>
        <w:t>：</w:t>
      </w:r>
      <w:r>
        <w:rPr>
          <w:rFonts w:ascii="Courier New" w:hAnsi="Courier New" w:cs="Courier New" w:eastAsia="Courier New"/>
          <w:sz w:val="24"/>
        </w:rPr>
        <w:t>00 0B 00 00 00 07 01 04 04 00 01 00 00</w:t>
      </w:r>
    </w:p>
    <w:p>
      <w:pPr>
        <w:numPr>
          <w:ilvl w:val="0"/>
          <w:numId w:val="10"/>
        </w:numPr>
      </w:pPr>
      <w:bookmarkStart w:name="QMAr-1782539652833" w:id="154"/>
      <w:bookmarkEnd w:id="154"/>
      <w:r>
        <w:rPr>
          <w:b w:val="true"/>
          <w:sz w:val="24"/>
        </w:rPr>
        <w:t>解析</w:t>
      </w:r>
      <w:r>
        <w:rPr>
          <w:sz w:val="24"/>
        </w:rPr>
        <w:t>：第一个寄存器 </w:t>
      </w:r>
      <w:r>
        <w:rPr>
          <w:rFonts w:ascii="Courier New" w:hAnsi="Courier New" w:cs="Courier New" w:eastAsia="Courier New"/>
          <w:sz w:val="24"/>
        </w:rPr>
        <w:t>00 01</w:t>
      </w:r>
      <w:r>
        <w:rPr>
          <w:sz w:val="24"/>
        </w:rPr>
        <w:t> 表示第1路有信号，第二个寄存器 </w:t>
      </w:r>
      <w:r>
        <w:rPr>
          <w:rFonts w:ascii="Courier New" w:hAnsi="Courier New" w:cs="Courier New" w:eastAsia="Courier New"/>
          <w:sz w:val="24"/>
        </w:rPr>
        <w:t>00 00</w:t>
      </w:r>
      <w:r>
        <w:rPr>
          <w:sz w:val="24"/>
        </w:rPr>
        <w:t> 表示第17-32路无信号。</w:t>
      </w:r>
    </w:p>
    <w:p>
      <w:pPr/>
      <w:bookmarkStart w:name="NV00-1782539781038" w:id="155"/>
      <w:bookmarkEnd w:id="155"/>
      <w:r>
        <w:drawing>
          <wp:inline distT="0" distR="0" distB="0" distL="0">
            <wp:extent cx="5267325" cy="2910449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V5KT-1782537338469" w:id="156"/>
      <w:bookmarkEnd w:id="156"/>
      <w:r>
        <w:rPr>
          <w:rFonts w:ascii="微软雅黑" w:hAnsi="微软雅黑" w:cs="微软雅黑" w:eastAsia="微软雅黑"/>
          <w:b w:val="true"/>
          <w:sz w:val="42"/>
        </w:rPr>
        <w:t>六、Modbus 地址速查表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520"/>
        <w:gridCol w:w="2700"/>
        <w:gridCol w:w="1980"/>
        <w:gridCol w:w="1980"/>
        <w:gridCol w:w="2980"/>
      </w:tblGrid>
      <w:tr>
        <w:trPr>
          <w:trHeight w:val="600"/>
        </w:trPr>
        <w:tc>
          <w:tcPr>
            <w:tcW w:w="2520"/>
            <w:vAlign w:val="center"/>
          </w:tcPr>
          <w:p>
            <w:pPr/>
            <w:bookmarkStart w:name="X7fU-1782537362340" w:id="157"/>
            <w:bookmarkEnd w:id="157"/>
            <w:r>
              <w:rPr>
                <w:b w:val="true"/>
                <w:sz w:val="24"/>
              </w:rPr>
              <w:t>数据类型</w:t>
            </w:r>
          </w:p>
        </w:tc>
        <w:tc>
          <w:tcPr>
            <w:tcW w:w="2700"/>
            <w:vAlign w:val="center"/>
          </w:tcPr>
          <w:p>
            <w:pPr/>
            <w:bookmarkStart w:name="B3OF-1782537362343" w:id="158"/>
            <w:bookmarkEnd w:id="158"/>
            <w:r>
              <w:rPr>
                <w:b w:val="true"/>
                <w:sz w:val="24"/>
              </w:rPr>
              <w:t>起始地址（Hex）</w:t>
            </w:r>
          </w:p>
        </w:tc>
        <w:tc>
          <w:tcPr>
            <w:tcW w:w="1980"/>
            <w:vAlign w:val="center"/>
          </w:tcPr>
          <w:p>
            <w:pPr/>
            <w:bookmarkStart w:name="DAbY-1782537362346" w:id="159"/>
            <w:bookmarkEnd w:id="159"/>
            <w:r>
              <w:rPr>
                <w:b w:val="true"/>
                <w:sz w:val="24"/>
              </w:rPr>
              <w:t>地址空间</w:t>
            </w:r>
          </w:p>
        </w:tc>
        <w:tc>
          <w:tcPr>
            <w:tcW w:w="1980"/>
            <w:vAlign w:val="center"/>
          </w:tcPr>
          <w:p>
            <w:pPr/>
            <w:bookmarkStart w:name="jymo-1782537362349" w:id="160"/>
            <w:bookmarkEnd w:id="160"/>
            <w:r>
              <w:rPr>
                <w:b w:val="true"/>
                <w:sz w:val="24"/>
              </w:rPr>
              <w:t>读/写</w:t>
            </w:r>
          </w:p>
        </w:tc>
        <w:tc>
          <w:tcPr>
            <w:tcW w:w="2980"/>
            <w:vAlign w:val="center"/>
          </w:tcPr>
          <w:p>
            <w:pPr/>
            <w:bookmarkStart w:name="GT8T-1782537362352" w:id="161"/>
            <w:bookmarkEnd w:id="161"/>
            <w:r>
              <w:rPr>
                <w:b w:val="true"/>
                <w:sz w:val="24"/>
              </w:rPr>
              <w:t>功能码（读/写）</w:t>
            </w:r>
          </w:p>
        </w:tc>
      </w:tr>
      <w:tr>
        <w:trPr>
          <w:trHeight w:val="900"/>
        </w:trPr>
        <w:tc>
          <w:tcPr>
            <w:tcW w:w="2520"/>
            <w:vAlign w:val="center"/>
          </w:tcPr>
          <w:p>
            <w:pPr/>
            <w:bookmarkStart w:name="R5FP-1782537362356" w:id="162"/>
            <w:bookmarkEnd w:id="162"/>
            <w:r>
              <w:rPr>
                <w:sz w:val="24"/>
              </w:rPr>
              <w:t>数字量输入（DI）</w:t>
            </w:r>
          </w:p>
        </w:tc>
        <w:tc>
          <w:tcPr>
            <w:tcW w:w="2700"/>
            <w:vAlign w:val="center"/>
          </w:tcPr>
          <w:p>
            <w:pPr/>
            <w:bookmarkStart w:name="6GE1-1782537362359" w:id="163"/>
            <w:bookmarkEnd w:id="163"/>
            <w:r>
              <w:rPr>
                <w:sz w:val="24"/>
              </w:rPr>
              <w:t>0x1000</w:t>
            </w:r>
          </w:p>
        </w:tc>
        <w:tc>
          <w:tcPr>
            <w:tcW w:w="1980"/>
            <w:vAlign w:val="center"/>
          </w:tcPr>
          <w:p>
            <w:pPr/>
            <w:bookmarkStart w:name="Nv0F-1782537362362" w:id="164"/>
            <w:bookmarkEnd w:id="164"/>
            <w:r>
              <w:rPr>
                <w:sz w:val="24"/>
              </w:rPr>
              <w:t>512 Words</w:t>
            </w:r>
          </w:p>
        </w:tc>
        <w:tc>
          <w:tcPr>
            <w:tcW w:w="1980"/>
            <w:vAlign w:val="center"/>
          </w:tcPr>
          <w:p>
            <w:pPr/>
            <w:bookmarkStart w:name="5haT-1782537362365" w:id="165"/>
            <w:bookmarkEnd w:id="165"/>
            <w:r>
              <w:rPr>
                <w:sz w:val="24"/>
              </w:rPr>
              <w:t>只读</w:t>
            </w:r>
          </w:p>
        </w:tc>
        <w:tc>
          <w:tcPr>
            <w:tcW w:w="2980"/>
            <w:vAlign w:val="center"/>
          </w:tcPr>
          <w:p>
            <w:pPr/>
            <w:bookmarkStart w:name="d6Ck-1782537362368" w:id="166"/>
            <w:bookmarkEnd w:id="166"/>
            <w:r>
              <w:rPr>
                <w:sz w:val="24"/>
              </w:rPr>
              <w:t>0x03 或 0x04</w:t>
            </w:r>
          </w:p>
        </w:tc>
      </w:tr>
      <w:tr>
        <w:trPr>
          <w:trHeight w:val="600"/>
        </w:trPr>
        <w:tc>
          <w:tcPr>
            <w:tcW w:w="2520"/>
            <w:vAlign w:val="center"/>
          </w:tcPr>
          <w:p>
            <w:pPr/>
            <w:bookmarkStart w:name="ZRcN-1782537362372" w:id="167"/>
            <w:bookmarkEnd w:id="167"/>
            <w:r>
              <w:rPr>
                <w:sz w:val="24"/>
              </w:rPr>
              <w:t>数字量输出（DO）</w:t>
            </w:r>
          </w:p>
        </w:tc>
        <w:tc>
          <w:tcPr>
            <w:tcW w:w="2700"/>
            <w:vAlign w:val="center"/>
          </w:tcPr>
          <w:p>
            <w:pPr/>
            <w:bookmarkStart w:name="dqqp-1782537362375" w:id="168"/>
            <w:bookmarkEnd w:id="168"/>
            <w:r>
              <w:rPr>
                <w:sz w:val="24"/>
              </w:rPr>
              <w:t>0x2000</w:t>
            </w:r>
          </w:p>
        </w:tc>
        <w:tc>
          <w:tcPr>
            <w:tcW w:w="1980"/>
            <w:vAlign w:val="center"/>
          </w:tcPr>
          <w:p>
            <w:pPr/>
            <w:bookmarkStart w:name="JHdx-1782537362378" w:id="169"/>
            <w:bookmarkEnd w:id="169"/>
            <w:r>
              <w:rPr>
                <w:sz w:val="24"/>
              </w:rPr>
              <w:t>512 Words</w:t>
            </w:r>
          </w:p>
        </w:tc>
        <w:tc>
          <w:tcPr>
            <w:tcW w:w="1980"/>
            <w:vAlign w:val="center"/>
          </w:tcPr>
          <w:p>
            <w:pPr/>
            <w:bookmarkStart w:name="TggP-1782537362381" w:id="170"/>
            <w:bookmarkEnd w:id="170"/>
            <w:r>
              <w:rPr>
                <w:sz w:val="24"/>
              </w:rPr>
              <w:t>读/写</w:t>
            </w:r>
          </w:p>
        </w:tc>
        <w:tc>
          <w:tcPr>
            <w:tcW w:w="2980"/>
            <w:vAlign w:val="center"/>
          </w:tcPr>
          <w:p>
            <w:pPr/>
            <w:bookmarkStart w:name="KU7G-1782537362384" w:id="171"/>
            <w:bookmarkEnd w:id="171"/>
            <w:r>
              <w:rPr>
                <w:sz w:val="24"/>
              </w:rPr>
              <w:t>0x03 / 0x06 或 0x10</w:t>
            </w:r>
          </w:p>
        </w:tc>
      </w:tr>
      <w:tr>
        <w:trPr>
          <w:trHeight w:val="600"/>
        </w:trPr>
        <w:tc>
          <w:tcPr>
            <w:tcW w:w="2520"/>
            <w:vAlign w:val="center"/>
          </w:tcPr>
          <w:p>
            <w:pPr/>
            <w:bookmarkStart w:name="8N8y-1782537362388" w:id="172"/>
            <w:bookmarkEnd w:id="172"/>
            <w:r>
              <w:rPr>
                <w:sz w:val="24"/>
              </w:rPr>
              <w:t>模拟量输入（AI）</w:t>
            </w:r>
          </w:p>
        </w:tc>
        <w:tc>
          <w:tcPr>
            <w:tcW w:w="2700"/>
            <w:vAlign w:val="center"/>
          </w:tcPr>
          <w:p>
            <w:pPr/>
            <w:bookmarkStart w:name="ANnx-1782537362391" w:id="173"/>
            <w:bookmarkEnd w:id="173"/>
            <w:r>
              <w:rPr>
                <w:sz w:val="24"/>
              </w:rPr>
              <w:t>0x3000</w:t>
            </w:r>
          </w:p>
        </w:tc>
        <w:tc>
          <w:tcPr>
            <w:tcW w:w="1980"/>
            <w:vAlign w:val="center"/>
          </w:tcPr>
          <w:p>
            <w:pPr/>
            <w:bookmarkStart w:name="7E7i-1782537362394" w:id="174"/>
            <w:bookmarkEnd w:id="174"/>
            <w:r>
              <w:rPr>
                <w:sz w:val="24"/>
              </w:rPr>
              <w:t>512 Words</w:t>
            </w:r>
          </w:p>
        </w:tc>
        <w:tc>
          <w:tcPr>
            <w:tcW w:w="1980"/>
            <w:vAlign w:val="center"/>
          </w:tcPr>
          <w:p>
            <w:pPr/>
            <w:bookmarkStart w:name="msOr-1782537362397" w:id="175"/>
            <w:bookmarkEnd w:id="175"/>
            <w:r>
              <w:rPr>
                <w:sz w:val="24"/>
              </w:rPr>
              <w:t>只读</w:t>
            </w:r>
          </w:p>
        </w:tc>
        <w:tc>
          <w:tcPr>
            <w:tcW w:w="2980"/>
            <w:vAlign w:val="center"/>
          </w:tcPr>
          <w:p>
            <w:pPr/>
            <w:bookmarkStart w:name="UdKO-1782537362400" w:id="176"/>
            <w:bookmarkEnd w:id="176"/>
            <w:r>
              <w:rPr>
                <w:sz w:val="24"/>
              </w:rPr>
              <w:t>0x03 或 0x04</w:t>
            </w:r>
          </w:p>
        </w:tc>
      </w:tr>
      <w:tr>
        <w:trPr>
          <w:trHeight w:val="600"/>
        </w:trPr>
        <w:tc>
          <w:tcPr>
            <w:tcW w:w="2520"/>
            <w:vAlign w:val="center"/>
          </w:tcPr>
          <w:p>
            <w:pPr/>
            <w:bookmarkStart w:name="YLew-1782537362404" w:id="177"/>
            <w:bookmarkEnd w:id="177"/>
            <w:r>
              <w:rPr>
                <w:sz w:val="24"/>
              </w:rPr>
              <w:t>模拟量输出（AO）</w:t>
            </w:r>
          </w:p>
        </w:tc>
        <w:tc>
          <w:tcPr>
            <w:tcW w:w="2700"/>
            <w:vAlign w:val="center"/>
          </w:tcPr>
          <w:p>
            <w:pPr/>
            <w:bookmarkStart w:name="Vu8z-1782537362407" w:id="178"/>
            <w:bookmarkEnd w:id="178"/>
            <w:r>
              <w:rPr>
                <w:sz w:val="24"/>
              </w:rPr>
              <w:t>0x4000</w:t>
            </w:r>
          </w:p>
        </w:tc>
        <w:tc>
          <w:tcPr>
            <w:tcW w:w="1980"/>
            <w:vAlign w:val="center"/>
          </w:tcPr>
          <w:p>
            <w:pPr/>
            <w:bookmarkStart w:name="N7j7-1782537362410" w:id="179"/>
            <w:bookmarkEnd w:id="179"/>
            <w:r>
              <w:rPr>
                <w:sz w:val="24"/>
              </w:rPr>
              <w:t>512 Words</w:t>
            </w:r>
          </w:p>
        </w:tc>
        <w:tc>
          <w:tcPr>
            <w:tcW w:w="1980"/>
            <w:vAlign w:val="center"/>
          </w:tcPr>
          <w:p>
            <w:pPr/>
            <w:bookmarkStart w:name="igBU-1782537362413" w:id="180"/>
            <w:bookmarkEnd w:id="180"/>
            <w:r>
              <w:rPr>
                <w:sz w:val="24"/>
              </w:rPr>
              <w:t>读/写</w:t>
            </w:r>
          </w:p>
        </w:tc>
        <w:tc>
          <w:tcPr>
            <w:tcW w:w="2980"/>
            <w:vAlign w:val="center"/>
          </w:tcPr>
          <w:p>
            <w:pPr/>
            <w:bookmarkStart w:name="MaDQ-1782537362416" w:id="181"/>
            <w:bookmarkEnd w:id="181"/>
            <w:r>
              <w:rPr>
                <w:sz w:val="24"/>
              </w:rPr>
              <w:t>0x03 / 0x06 或 0x10</w:t>
            </w:r>
          </w:p>
        </w:tc>
      </w:tr>
      <w:tr>
        <w:trPr>
          <w:trHeight w:val="600"/>
        </w:trPr>
        <w:tc>
          <w:tcPr>
            <w:tcW w:w="2520"/>
            <w:vAlign w:val="center"/>
          </w:tcPr>
          <w:p>
            <w:pPr/>
            <w:bookmarkStart w:name="Ypnm-1782537362420" w:id="182"/>
            <w:bookmarkEnd w:id="182"/>
            <w:r>
              <w:rPr>
                <w:sz w:val="24"/>
              </w:rPr>
              <w:t>错误码信息</w:t>
            </w:r>
          </w:p>
        </w:tc>
        <w:tc>
          <w:tcPr>
            <w:tcW w:w="2700"/>
            <w:vAlign w:val="center"/>
          </w:tcPr>
          <w:p>
            <w:pPr/>
            <w:bookmarkStart w:name="bv3C-1782537362423" w:id="183"/>
            <w:bookmarkEnd w:id="183"/>
            <w:r>
              <w:rPr>
                <w:sz w:val="24"/>
              </w:rPr>
              <w:t>0xE000</w:t>
            </w:r>
          </w:p>
        </w:tc>
        <w:tc>
          <w:tcPr>
            <w:tcW w:w="1980"/>
            <w:vAlign w:val="center"/>
          </w:tcPr>
          <w:p>
            <w:pPr/>
            <w:bookmarkStart w:name="pvtG-1782537362427" w:id="184"/>
            <w:bookmarkEnd w:id="184"/>
            <w:r>
              <w:rPr>
                <w:sz w:val="24"/>
              </w:rPr>
              <w:t>6 Words</w:t>
            </w:r>
          </w:p>
        </w:tc>
        <w:tc>
          <w:tcPr>
            <w:tcW w:w="1980"/>
            <w:vAlign w:val="center"/>
          </w:tcPr>
          <w:p>
            <w:pPr/>
            <w:bookmarkStart w:name="fkl4-1782537362430" w:id="185"/>
            <w:bookmarkEnd w:id="185"/>
            <w:r>
              <w:rPr>
                <w:sz w:val="24"/>
              </w:rPr>
              <w:t>只读</w:t>
            </w:r>
          </w:p>
        </w:tc>
        <w:tc>
          <w:tcPr>
            <w:tcW w:w="2980"/>
            <w:vAlign w:val="center"/>
          </w:tcPr>
          <w:p>
            <w:pPr/>
            <w:bookmarkStart w:name="Ou50-1782537362433" w:id="186"/>
            <w:bookmarkEnd w:id="186"/>
            <w:r>
              <w:rPr>
                <w:sz w:val="24"/>
              </w:rPr>
              <w:t>0x03 或 0x04</w:t>
            </w:r>
          </w:p>
        </w:tc>
      </w:tr>
    </w:tbl>
    <w:p>
      <w:pPr>
        <w:pStyle w:val="1"/>
        <w:spacing w:line="240" w:lineRule="auto" w:before="0" w:after="0"/>
      </w:pPr>
      <w:bookmarkStart w:name="Op6U-1782537362440" w:id="187"/>
      <w:bookmarkEnd w:id="187"/>
      <w:r>
        <w:rPr>
          <w:rFonts w:ascii="微软雅黑" w:hAnsi="微软雅黑" w:cs="微软雅黑" w:eastAsia="微软雅黑"/>
          <w:b w:val="true"/>
          <w:sz w:val="42"/>
        </w:rPr>
        <w:t>七、常见问题速查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240"/>
        <w:gridCol w:w="8500"/>
      </w:tblGrid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l8Ym-1782537409238" w:id="188"/>
            <w:bookmarkEnd w:id="188"/>
            <w:r>
              <w:rPr>
                <w:b w:val="true"/>
                <w:sz w:val="24"/>
              </w:rPr>
              <w:t>问题</w:t>
            </w:r>
          </w:p>
        </w:tc>
        <w:tc>
          <w:tcPr>
            <w:tcW w:w="8500"/>
            <w:vAlign w:val="center"/>
          </w:tcPr>
          <w:p>
            <w:pPr/>
            <w:bookmarkStart w:name="Mthx-1782537409241" w:id="189"/>
            <w:bookmarkEnd w:id="189"/>
            <w:r>
              <w:rPr>
                <w:b w:val="true"/>
                <w:sz w:val="24"/>
              </w:rPr>
              <w:t>排查方向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ks2r-1782537409245" w:id="190"/>
            <w:bookmarkEnd w:id="190"/>
            <w:r>
              <w:rPr>
                <w:sz w:val="24"/>
              </w:rPr>
              <w:t>SP 不亮</w:t>
            </w:r>
          </w:p>
        </w:tc>
        <w:tc>
          <w:tcPr>
            <w:tcW w:w="8500"/>
            <w:vAlign w:val="center"/>
          </w:tcPr>
          <w:p>
            <w:pPr/>
            <w:bookmarkStart w:name="lpgD-1782537409248" w:id="191"/>
            <w:bookmarkEnd w:id="191"/>
            <w:r>
              <w:rPr>
                <w:sz w:val="24"/>
              </w:rPr>
              <w:t>检查 24V 是否接入 SP 端子，正负极是否正确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eXga-1782537409252" w:id="192"/>
            <w:bookmarkEnd w:id="192"/>
            <w:r>
              <w:rPr>
                <w:sz w:val="24"/>
              </w:rPr>
              <w:t>SYS 红灯常亮/闪烁</w:t>
            </w:r>
          </w:p>
        </w:tc>
        <w:tc>
          <w:tcPr>
            <w:tcW w:w="8500"/>
            <w:vAlign w:val="center"/>
          </w:tcPr>
          <w:p>
            <w:pPr/>
            <w:bookmarkStart w:name="eF1X-1782537409255" w:id="193"/>
            <w:bookmarkEnd w:id="193"/>
            <w:r>
              <w:rPr>
                <w:sz w:val="24"/>
              </w:rPr>
              <w:t>检查网络连接、IP 设置；尝试恢复出厂设置（长按复位键 &gt;6 秒）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31gR-1782537409259" w:id="194"/>
            <w:bookmarkEnd w:id="194"/>
            <w:r>
              <w:rPr>
                <w:sz w:val="24"/>
              </w:rPr>
              <w:t>AL 红灯闪烁</w:t>
            </w:r>
          </w:p>
        </w:tc>
        <w:tc>
          <w:tcPr>
            <w:tcW w:w="8500"/>
            <w:vAlign w:val="center"/>
          </w:tcPr>
          <w:p>
            <w:pPr/>
            <w:bookmarkStart w:name="QmAR-1782537409262" w:id="195"/>
            <w:bookmarkEnd w:id="195"/>
            <w:r>
              <w:rPr>
                <w:sz w:val="24"/>
              </w:rPr>
              <w:t>检查 FP 端子 24V 是否接入，IO 模块是否插牢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pjDW-1782537409266" w:id="196"/>
            <w:bookmarkEnd w:id="196"/>
            <w:r>
              <w:rPr>
                <w:sz w:val="24"/>
              </w:rPr>
              <w:t>ST 不亮</w:t>
            </w:r>
          </w:p>
        </w:tc>
        <w:tc>
          <w:tcPr>
            <w:tcW w:w="8500"/>
            <w:vAlign w:val="center"/>
          </w:tcPr>
          <w:p>
            <w:pPr/>
            <w:bookmarkStart w:name="QRnz-1782537409269" w:id="197"/>
            <w:bookmarkEnd w:id="197"/>
            <w:r>
              <w:rPr>
                <w:sz w:val="24"/>
              </w:rPr>
              <w:t>检查网线连接、交换机/PC 是否正常，IP 是否同网段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uIry-1782537409273" w:id="198"/>
            <w:bookmarkEnd w:id="198"/>
            <w:r>
              <w:rPr>
                <w:sz w:val="24"/>
              </w:rPr>
              <w:t>发送指令无回复</w:t>
            </w:r>
          </w:p>
        </w:tc>
        <w:tc>
          <w:tcPr>
            <w:tcW w:w="8500"/>
            <w:vAlign w:val="center"/>
          </w:tcPr>
          <w:p>
            <w:pPr/>
            <w:bookmarkStart w:name="0uXN-1782537409276" w:id="199"/>
            <w:bookmarkEnd w:id="199"/>
            <w:r>
              <w:rPr>
                <w:sz w:val="24"/>
              </w:rPr>
              <w:t>检查 SSCOM 是否设为 TCPClient 模式，目标 IP 和端口 502 是否正确</w:t>
            </w:r>
          </w:p>
        </w:tc>
      </w:tr>
      <w:tr>
        <w:trPr>
          <w:trHeight w:val="600"/>
        </w:trPr>
        <w:tc>
          <w:tcPr>
            <w:tcW w:w="4240"/>
            <w:vAlign w:val="center"/>
          </w:tcPr>
          <w:p>
            <w:pPr/>
            <w:bookmarkStart w:name="2n2H-1782537409280" w:id="200"/>
            <w:bookmarkEnd w:id="200"/>
            <w:r>
              <w:rPr>
                <w:sz w:val="24"/>
              </w:rPr>
              <w:t>写入指令返回错误码（0x80 开头）</w:t>
            </w:r>
          </w:p>
        </w:tc>
        <w:tc>
          <w:tcPr>
            <w:tcW w:w="8500"/>
            <w:vAlign w:val="center"/>
          </w:tcPr>
          <w:p>
            <w:pPr/>
            <w:bookmarkStart w:name="TTjM-1782537409283" w:id="201"/>
            <w:bookmarkEnd w:id="201"/>
            <w:r>
              <w:rPr>
                <w:sz w:val="24"/>
              </w:rPr>
              <w:t>检查地址是否正确、数据长度是否超限、模块是否支持该操作</w:t>
            </w:r>
          </w:p>
        </w:tc>
      </w:tr>
    </w:tbl>
    <w:p>
      <w:pPr>
        <w:pStyle w:val="1"/>
        <w:spacing w:line="240" w:lineRule="auto" w:before="0" w:after="0"/>
      </w:pPr>
      <w:bookmarkStart w:name="88dN-1782537409290" w:id="202"/>
      <w:bookmarkEnd w:id="202"/>
      <w:r>
        <w:rPr>
          <w:rFonts w:ascii="微软雅黑" w:hAnsi="微软雅黑" w:cs="微软雅黑" w:eastAsia="微软雅黑"/>
          <w:b w:val="true"/>
          <w:sz w:val="42"/>
        </w:rPr>
        <w:t>八、总结</w:t>
      </w:r>
    </w:p>
    <w:p>
      <w:pPr/>
      <w:bookmarkStart w:name="jKTW-1782537454000" w:id="203"/>
      <w:bookmarkEnd w:id="203"/>
      <w:r>
        <w:rPr>
          <w:sz w:val="24"/>
        </w:rPr>
        <w:t>本次调试完成了从零开始对 GX-CL140 耦合器及其 IO 扩展模块的完整通讯验证：</w:t>
      </w:r>
    </w:p>
    <w:p>
      <w:pPr>
        <w:numPr>
          <w:ilvl w:val="0"/>
          <w:numId w:val="11"/>
        </w:numPr>
      </w:pPr>
      <w:bookmarkStart w:name="mYTw-1782537464032" w:id="204"/>
      <w:bookmarkEnd w:id="204"/>
      <w:r>
        <w:rPr>
          <w:sz w:val="24"/>
        </w:rPr>
        <w:t>✅ 硬件接线（SP/FP 电源、网线、IO 模块安装）</w:t>
      </w:r>
    </w:p>
    <w:p>
      <w:pPr>
        <w:numPr>
          <w:ilvl w:val="0"/>
          <w:numId w:val="11"/>
        </w:numPr>
      </w:pPr>
      <w:bookmarkStart w:name="0Yl5-1782537464034" w:id="205"/>
      <w:bookmarkEnd w:id="205"/>
      <w:r>
        <w:rPr>
          <w:sz w:val="24"/>
        </w:rPr>
        <w:t>✅ 网络通讯建立（IP 配置、SSCOM 连接）</w:t>
      </w:r>
    </w:p>
    <w:p>
      <w:pPr>
        <w:numPr>
          <w:ilvl w:val="0"/>
          <w:numId w:val="11"/>
        </w:numPr>
      </w:pPr>
      <w:bookmarkStart w:name="lDaN-1782537464036" w:id="206"/>
      <w:bookmarkEnd w:id="206"/>
      <w:r>
        <w:rPr>
          <w:sz w:val="24"/>
        </w:rPr>
        <w:t>✅ 读取 DI（功能码 0x04，地址 0x1000）</w:t>
      </w:r>
    </w:p>
    <w:p>
      <w:pPr>
        <w:numPr>
          <w:ilvl w:val="0"/>
          <w:numId w:val="11"/>
        </w:numPr>
      </w:pPr>
      <w:bookmarkStart w:name="YLSC-1782537464038" w:id="207"/>
      <w:bookmarkEnd w:id="207"/>
      <w:r>
        <w:rPr>
          <w:sz w:val="24"/>
        </w:rPr>
        <w:t>✅ 写入 DO（功能码 0x06，地址 0x2000）</w:t>
      </w:r>
    </w:p>
    <w:p>
      <w:pPr>
        <w:numPr>
          <w:ilvl w:val="0"/>
          <w:numId w:val="11"/>
        </w:numPr>
      </w:pPr>
      <w:bookmarkStart w:name="uFXn-1782537464040" w:id="208"/>
      <w:bookmarkEnd w:id="208"/>
      <w:r>
        <w:rPr>
          <w:sz w:val="24"/>
        </w:rPr>
        <w:t>✅ 多模块扩展验证（DQ50N-S + DI50N-S）</w:t>
      </w:r>
    </w:p>
    <w:p>
      <w:pPr/>
      <w:bookmarkStart w:name="hgDq-1782537464042" w:id="209"/>
      <w:bookmarkEnd w:id="209"/>
      <w:r>
        <w:rPr>
          <w:sz w:val="24"/>
        </w:rPr>
        <w:t>以上所有指令均已在实际环境中验证通过，可作为后续项目开发或测试的参考模板。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2026-06-27T06:21:17Z</dcterms:created>
  <dc:creator>Apache POI</dc:creator>
</cp:coreProperties>
</file>