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202F9">
      <w:pPr>
        <w:pBdr>
          <w:bottom w:val="single" w:color="1F3B73" w:sz="12" w:space="2"/>
        </w:pBdr>
        <w:spacing w:before="200" w:after="120" w:line="276" w:lineRule="auto"/>
      </w:pPr>
      <w:r>
        <w:rPr>
          <w:rFonts w:ascii="Calibri" w:hAnsi="Calibri" w:eastAsia="黑体"/>
          <w:b/>
          <w:color w:val="1F3B73"/>
          <w:sz w:val="32"/>
        </w:rPr>
        <w:t>CommandCenter 系统设置使用说明</w:t>
      </w:r>
    </w:p>
    <w:p w14:paraId="2F64AB13">
      <w:pPr>
        <w:spacing w:before="0" w:after="80" w:line="276" w:lineRule="auto"/>
      </w:pPr>
      <w:r>
        <w:rPr>
          <w:rFonts w:ascii="Calibri" w:hAnsi="Calibri" w:eastAsia="微软雅黑"/>
          <w:b w:val="0"/>
          <w:sz w:val="21"/>
        </w:rPr>
        <w:t>适用对象：客户现场维护 / 调试工程师    编制日期：2026-08-19    对应软件版本：V2.15.10</w:t>
      </w:r>
    </w:p>
    <w:p w14:paraId="5E3486A5">
      <w:pPr>
        <w:spacing w:before="40" w:after="80" w:line="276" w:lineRule="auto"/>
        <w:ind w:left="120"/>
      </w:pPr>
      <w:r>
        <w:rPr>
          <w:rFonts w:ascii="Calibri" w:hAnsi="Calibri" w:eastAsia="微软雅黑"/>
          <w:b/>
          <w:color w:val="BF5700"/>
          <w:sz w:val="21"/>
        </w:rPr>
        <w:t>阅读提示：</w:t>
      </w:r>
      <w:r>
        <w:rPr>
          <w:rFonts w:ascii="Calibri" w:hAnsi="Calibri" w:eastAsia="微软雅黑"/>
          <w:b w:val="0"/>
          <w:color w:val="7F3F00"/>
          <w:sz w:val="21"/>
        </w:rPr>
        <w:t>本文档只讲「系统设置」功能怎么用、怎么配、有什么效果与注意事项；不涉及 PLC 协议、寄存器、相机指令等开发对接内容。现场操作员的日常操作说明请见《用户使用说明（操作员手册）》。</w:t>
      </w:r>
    </w:p>
    <w:p w14:paraId="7FD28C93">
      <w:pPr>
        <w:spacing w:before="40" w:after="80" w:line="276" w:lineRule="auto"/>
        <w:ind w:left="120"/>
      </w:pPr>
      <w:r>
        <w:rPr>
          <w:rFonts w:ascii="Calibri" w:hAnsi="Calibri" w:eastAsia="微软雅黑"/>
          <w:b/>
          <w:color w:val="BF5700"/>
          <w:sz w:val="21"/>
        </w:rPr>
        <w:t>保存即生效：</w:t>
      </w:r>
      <w:r>
        <w:rPr>
          <w:rFonts w:ascii="Calibri" w:hAnsi="Calibri" w:eastAsia="微软雅黑"/>
          <w:b w:val="0"/>
          <w:color w:val="7F3F00"/>
          <w:sz w:val="21"/>
        </w:rPr>
        <w:t>所有修改在「系统设置」窗体点【保存】后即时生效，无需重启软件（设备会短暂断连后自动连回；日志见「配置已保存并热生效」）。</w:t>
      </w:r>
    </w:p>
    <w:p w14:paraId="2FC4C356">
      <w:pPr>
        <w:pBdr>
          <w:bottom w:val="single" w:color="1F3B73" w:sz="12" w:space="2"/>
        </w:pBdr>
        <w:spacing w:before="200" w:after="120" w:line="276" w:lineRule="auto"/>
      </w:pPr>
      <w:r>
        <w:rPr>
          <w:rFonts w:ascii="Calibri" w:hAnsi="Calibri" w:eastAsia="黑体"/>
          <w:b/>
          <w:color w:val="1F3B73"/>
          <w:sz w:val="32"/>
        </w:rPr>
        <w:t>一、系统概述与主界面</w:t>
      </w:r>
    </w:p>
    <w:p w14:paraId="4E63CEA5">
      <w:pPr>
        <w:spacing w:before="160" w:after="80" w:line="276" w:lineRule="auto"/>
      </w:pPr>
      <w:r>
        <w:rPr>
          <w:rFonts w:ascii="Calibri" w:hAnsi="Calibri" w:eastAsia="黑体"/>
          <w:b/>
          <w:color w:val="1F3B73"/>
          <w:sz w:val="26"/>
        </w:rPr>
        <w:t>1.1 系统组成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835"/>
        <w:gridCol w:w="4819"/>
      </w:tblGrid>
      <w:tr w14:paraId="69E4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DEEAF6"/>
          </w:tcPr>
          <w:p w14:paraId="31126E90">
            <w:pPr>
              <w:spacing w:after="0" w:line="240" w:lineRule="auto"/>
              <w:jc w:val="center"/>
            </w:pPr>
            <w:r>
              <w:rPr>
                <w:rFonts w:ascii="Calibri" w:hAnsi="Calibri" w:eastAsia="微软雅黑"/>
                <w:b/>
                <w:sz w:val="20"/>
              </w:rPr>
              <w:t>设备</w:t>
            </w:r>
          </w:p>
        </w:tc>
        <w:tc>
          <w:tcPr>
            <w:tcW w:w="2835" w:type="dxa"/>
            <w:shd w:val="clear" w:color="auto" w:fill="DEEAF6"/>
          </w:tcPr>
          <w:p w14:paraId="2098CC84">
            <w:pPr>
              <w:spacing w:after="0" w:line="240" w:lineRule="auto"/>
              <w:jc w:val="center"/>
            </w:pPr>
            <w:r>
              <w:rPr>
                <w:rFonts w:ascii="Calibri" w:hAnsi="Calibri" w:eastAsia="微软雅黑"/>
                <w:b/>
                <w:sz w:val="20"/>
              </w:rPr>
              <w:t>厂家/型号</w:t>
            </w:r>
          </w:p>
        </w:tc>
        <w:tc>
          <w:tcPr>
            <w:tcW w:w="4819" w:type="dxa"/>
            <w:shd w:val="clear" w:color="auto" w:fill="DEEAF6"/>
          </w:tcPr>
          <w:p w14:paraId="5F61F098">
            <w:pPr>
              <w:spacing w:after="0" w:line="240" w:lineRule="auto"/>
              <w:jc w:val="center"/>
            </w:pPr>
            <w:r>
              <w:rPr>
                <w:rFonts w:ascii="Calibri" w:hAnsi="Calibri" w:eastAsia="微软雅黑"/>
                <w:b/>
                <w:sz w:val="20"/>
              </w:rPr>
              <w:t>在本系统中的角色</w:t>
            </w:r>
          </w:p>
        </w:tc>
      </w:tr>
      <w:tr w14:paraId="7A6C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D5C4B4B">
            <w:pPr>
              <w:spacing w:after="0" w:line="240" w:lineRule="auto"/>
            </w:pPr>
            <w:r>
              <w:rPr>
                <w:rFonts w:ascii="Calibri" w:hAnsi="Calibri" w:eastAsia="微软雅黑"/>
                <w:b w:val="0"/>
                <w:sz w:val="20"/>
              </w:rPr>
              <w:t>上位机</w:t>
            </w:r>
          </w:p>
        </w:tc>
        <w:tc>
          <w:tcPr>
            <w:tcW w:w="2835" w:type="dxa"/>
          </w:tcPr>
          <w:p w14:paraId="4DDE31A7">
            <w:pPr>
              <w:spacing w:after="0" w:line="240" w:lineRule="auto"/>
            </w:pPr>
            <w:r>
              <w:rPr>
                <w:rFonts w:ascii="Calibri" w:hAnsi="Calibri" w:eastAsia="微软雅黑"/>
                <w:b w:val="0"/>
                <w:sz w:val="20"/>
              </w:rPr>
              <w:t>本程序所在主机（工控机）</w:t>
            </w:r>
          </w:p>
        </w:tc>
        <w:tc>
          <w:tcPr>
            <w:tcW w:w="4819" w:type="dxa"/>
          </w:tcPr>
          <w:p w14:paraId="3C32072B">
            <w:pPr>
              <w:spacing w:after="0" w:line="240" w:lineRule="auto"/>
            </w:pPr>
            <w:r>
              <w:rPr>
                <w:rFonts w:ascii="Calibri" w:hAnsi="Calibri" w:eastAsia="微软雅黑"/>
                <w:b w:val="0"/>
                <w:sz w:val="20"/>
              </w:rPr>
              <w:t>运行 CommandCenter，集中显示、存图、上报结果</w:t>
            </w:r>
          </w:p>
        </w:tc>
      </w:tr>
      <w:tr w14:paraId="728A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90DB0D">
            <w:pPr>
              <w:spacing w:after="0" w:line="240" w:lineRule="auto"/>
            </w:pPr>
            <w:r>
              <w:rPr>
                <w:rFonts w:ascii="Calibri" w:hAnsi="Calibri" w:eastAsia="微软雅黑"/>
                <w:b w:val="0"/>
                <w:sz w:val="20"/>
              </w:rPr>
              <w:t>PLC</w:t>
            </w:r>
          </w:p>
        </w:tc>
        <w:tc>
          <w:tcPr>
            <w:tcW w:w="2835" w:type="dxa"/>
          </w:tcPr>
          <w:p w14:paraId="5E8C00E9">
            <w:pPr>
              <w:spacing w:after="0" w:line="240" w:lineRule="auto"/>
            </w:pPr>
            <w:r>
              <w:rPr>
                <w:rFonts w:ascii="Calibri" w:hAnsi="Calibri" w:eastAsia="微软雅黑"/>
                <w:b w:val="0"/>
                <w:sz w:val="20"/>
              </w:rPr>
              <w:t>汇川</w:t>
            </w:r>
          </w:p>
        </w:tc>
        <w:tc>
          <w:tcPr>
            <w:tcW w:w="4819" w:type="dxa"/>
          </w:tcPr>
          <w:p w14:paraId="59E39669">
            <w:pPr>
              <w:spacing w:after="0" w:line="240" w:lineRule="auto"/>
            </w:pPr>
            <w:r>
              <w:rPr>
                <w:rFonts w:ascii="Calibri" w:hAnsi="Calibri" w:eastAsia="微软雅黑"/>
                <w:b w:val="0"/>
                <w:sz w:val="20"/>
              </w:rPr>
              <w:t>产线主控制器，下发扫码/拍照请求并读取结果</w:t>
            </w:r>
          </w:p>
        </w:tc>
      </w:tr>
      <w:tr w14:paraId="5DB9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A42BF5F">
            <w:pPr>
              <w:spacing w:after="0" w:line="240" w:lineRule="auto"/>
            </w:pPr>
            <w:r>
              <w:rPr>
                <w:rFonts w:ascii="Calibri" w:hAnsi="Calibri" w:eastAsia="微软雅黑"/>
                <w:b w:val="0"/>
                <w:sz w:val="20"/>
              </w:rPr>
              <w:t>智能相机</w:t>
            </w:r>
          </w:p>
        </w:tc>
        <w:tc>
          <w:tcPr>
            <w:tcW w:w="2835" w:type="dxa"/>
          </w:tcPr>
          <w:p w14:paraId="223CC9DA">
            <w:pPr>
              <w:spacing w:after="0" w:line="240" w:lineRule="auto"/>
            </w:pPr>
            <w:r>
              <w:rPr>
                <w:rFonts w:ascii="Calibri" w:hAnsi="Calibri" w:eastAsia="微软雅黑"/>
                <w:b w:val="0"/>
                <w:sz w:val="20"/>
              </w:rPr>
              <w:t>基恩士 IV4-500CA（2 台）</w:t>
            </w:r>
          </w:p>
        </w:tc>
        <w:tc>
          <w:tcPr>
            <w:tcW w:w="4819" w:type="dxa"/>
          </w:tcPr>
          <w:p w14:paraId="3197A230">
            <w:pPr>
              <w:spacing w:after="0" w:line="240" w:lineRule="auto"/>
            </w:pPr>
            <w:r>
              <w:rPr>
                <w:rFonts w:ascii="Calibri" w:hAnsi="Calibri" w:eastAsia="微软雅黑"/>
                <w:b w:val="0"/>
                <w:sz w:val="20"/>
              </w:rPr>
              <w:t>按点位拍摄，判定 OK/NG，图片经 FTP 推送到本机</w:t>
            </w:r>
          </w:p>
        </w:tc>
      </w:tr>
      <w:tr w14:paraId="497E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A147A2D">
            <w:pPr>
              <w:spacing w:after="0" w:line="240" w:lineRule="auto"/>
            </w:pPr>
            <w:r>
              <w:rPr>
                <w:rFonts w:ascii="Calibri" w:hAnsi="Calibri" w:eastAsia="微软雅黑"/>
                <w:b w:val="0"/>
                <w:sz w:val="20"/>
              </w:rPr>
              <w:t>扫码枪</w:t>
            </w:r>
          </w:p>
        </w:tc>
        <w:tc>
          <w:tcPr>
            <w:tcW w:w="2835" w:type="dxa"/>
          </w:tcPr>
          <w:p w14:paraId="7BE27136">
            <w:pPr>
              <w:spacing w:after="0" w:line="240" w:lineRule="auto"/>
            </w:pPr>
            <w:r>
              <w:rPr>
                <w:rFonts w:ascii="Calibri" w:hAnsi="Calibri" w:eastAsia="微软雅黑"/>
                <w:b w:val="0"/>
                <w:sz w:val="20"/>
              </w:rPr>
              <w:t>基恩士 SR 系列</w:t>
            </w:r>
          </w:p>
        </w:tc>
        <w:tc>
          <w:tcPr>
            <w:tcW w:w="4819" w:type="dxa"/>
          </w:tcPr>
          <w:p w14:paraId="72CEE5B5">
            <w:pPr>
              <w:spacing w:after="0" w:line="240" w:lineRule="auto"/>
            </w:pPr>
            <w:r>
              <w:rPr>
                <w:rFonts w:ascii="Calibri" w:hAnsi="Calibri" w:eastAsia="微软雅黑"/>
                <w:b w:val="0"/>
                <w:sz w:val="20"/>
              </w:rPr>
              <w:t>读取产品序列号（SN）</w:t>
            </w:r>
          </w:p>
        </w:tc>
      </w:tr>
    </w:tbl>
    <w:p w14:paraId="5BFC19C1">
      <w:pPr>
        <w:spacing w:before="160" w:after="80" w:line="276" w:lineRule="auto"/>
      </w:pPr>
      <w:r>
        <w:rPr>
          <w:rFonts w:ascii="Calibri" w:hAnsi="Calibri" w:eastAsia="黑体"/>
          <w:b/>
          <w:color w:val="1F3B73"/>
          <w:sz w:val="26"/>
        </w:rPr>
        <w:t>1.2 主界面布局</w:t>
      </w:r>
    </w:p>
    <w:p w14:paraId="64B7FB48">
      <w:pPr>
        <w:spacing w:before="0" w:after="80" w:line="276" w:lineRule="auto"/>
      </w:pPr>
      <w:r>
        <w:rPr>
          <w:rFonts w:ascii="Calibri" w:hAnsi="Calibri" w:eastAsia="微软雅黑"/>
          <w:b w:val="0"/>
          <w:sz w:val="21"/>
        </w:rPr>
        <w:t>主界面由「标题栏 + 窗口矩阵 + 底部状态栏」三部分构成：</w:t>
      </w:r>
    </w:p>
    <w:p w14:paraId="1396DADC">
      <w:pPr>
        <w:spacing w:after="0" w:line="240" w:lineRule="auto"/>
        <w:ind w:left="240"/>
      </w:pPr>
      <w:r>
        <w:rPr>
          <w:rFonts w:ascii="Consolas" w:hAnsi="Consolas" w:eastAsia="宋体"/>
          <w:b w:val="0"/>
          <w:sz w:val="18"/>
        </w:rPr>
        <w:t>┌──────────────────────────────────────────────────────────────┐</w:t>
      </w:r>
    </w:p>
    <w:p w14:paraId="26E55876">
      <w:pPr>
        <w:spacing w:after="0" w:line="240" w:lineRule="auto"/>
        <w:ind w:left="240"/>
      </w:pPr>
      <w:r>
        <w:rPr>
          <w:rFonts w:ascii="Consolas" w:hAnsi="Consolas" w:eastAsia="宋体"/>
          <w:b w:val="0"/>
          <w:sz w:val="18"/>
        </w:rPr>
        <w:t>│ 产品型号:[型号▾] 序列号:[框·只读][人工补录] 总数:0 OK:0 NG:0 [系统设置] ●PLC●扫码枪●相机1●相机2│</w:t>
      </w:r>
    </w:p>
    <w:p w14:paraId="4525279A">
      <w:pPr>
        <w:spacing w:after="0" w:line="240" w:lineRule="auto"/>
        <w:ind w:left="240"/>
      </w:pPr>
      <w:r>
        <w:rPr>
          <w:rFonts w:ascii="Consolas" w:hAnsi="Consolas" w:eastAsia="宋体"/>
          <w:b w:val="0"/>
          <w:sz w:val="18"/>
        </w:rPr>
        <w:t>├──────────────────────────────────────────────────────────────┤</w:t>
      </w:r>
    </w:p>
    <w:p w14:paraId="639F5DDB">
      <w:pPr>
        <w:spacing w:after="0" w:line="240" w:lineRule="auto"/>
        <w:ind w:left="240"/>
      </w:pPr>
      <w:r>
        <w:rPr>
          <w:rFonts w:ascii="Consolas" w:hAnsi="Consolas" w:eastAsia="宋体"/>
          <w:b w:val="0"/>
          <w:sz w:val="18"/>
        </w:rPr>
        <w:t>│  ┌──────┐ ┌──────┐ ┌──────┐ ┌──────┐ ┌──────┐                │</w:t>
      </w:r>
    </w:p>
    <w:p w14:paraId="01BD963B">
      <w:pPr>
        <w:spacing w:after="0" w:line="240" w:lineRule="auto"/>
        <w:ind w:left="240"/>
      </w:pPr>
      <w:r>
        <w:rPr>
          <w:rFonts w:ascii="Consolas" w:hAnsi="Consolas" w:eastAsia="宋体"/>
          <w:b w:val="0"/>
          <w:sz w:val="18"/>
        </w:rPr>
        <w:t>│  │  W1  │ │  W2  │ │  W3  │ │  W4  │ │  W5  │   ← 窗口矩阵    │</w:t>
      </w:r>
      <w:bookmarkStart w:id="0" w:name="_GoBack"/>
      <w:bookmarkEnd w:id="0"/>
    </w:p>
    <w:p w14:paraId="19F6DE14">
      <w:pPr>
        <w:spacing w:after="0" w:line="240" w:lineRule="auto"/>
        <w:ind w:left="240"/>
      </w:pPr>
      <w:r>
        <w:rPr>
          <w:rFonts w:ascii="Consolas" w:hAnsi="Consolas" w:eastAsia="宋体"/>
          <w:b w:val="0"/>
          <w:sz w:val="18"/>
        </w:rPr>
        <w:t>│  └──────┘ └──────┘ └──────┘ └──────┘ └──────┘                │</w:t>
      </w:r>
    </w:p>
    <w:p w14:paraId="741DC634">
      <w:pPr>
        <w:spacing w:after="0" w:line="240" w:lineRule="auto"/>
        <w:ind w:left="240"/>
      </w:pPr>
      <w:r>
        <w:rPr>
          <w:rFonts w:ascii="Consolas" w:hAnsi="Consolas" w:eastAsia="宋体"/>
          <w:b w:val="0"/>
          <w:sz w:val="18"/>
        </w:rPr>
        <w:t>├──────────────────────────────────────────────────────────────┤</w:t>
      </w:r>
    </w:p>
    <w:p w14:paraId="4D2737C4">
      <w:pPr>
        <w:spacing w:after="0" w:line="240" w:lineRule="auto"/>
        <w:ind w:left="240"/>
      </w:pPr>
      <w:r>
        <w:rPr>
          <w:rFonts w:ascii="Consolas" w:hAnsi="Consolas" w:eastAsia="宋体"/>
          <w:b w:val="0"/>
          <w:sz w:val="18"/>
        </w:rPr>
        <w:t>│ 状态: 等待PLC主站到位信号…                                    │</w:t>
      </w:r>
    </w:p>
    <w:p w14:paraId="63AA5176">
      <w:pPr>
        <w:spacing w:after="0" w:line="240" w:lineRule="auto"/>
        <w:ind w:left="240"/>
      </w:pPr>
      <w:r>
        <w:rPr>
          <w:rFonts w:ascii="Consolas" w:hAnsi="Consolas" w:eastAsia="宋体"/>
          <w:b w:val="0"/>
          <w:sz w:val="18"/>
        </w:rPr>
        <w:t>└──────────────────────────────────────────────────────────────┘</w:t>
      </w:r>
    </w:p>
    <w:p w14:paraId="167367A0">
      <w:pPr>
        <w:pStyle w:val="16"/>
        <w:spacing w:after="40" w:line="276" w:lineRule="auto"/>
      </w:pPr>
      <w:r>
        <w:rPr>
          <w:rFonts w:ascii="Calibri" w:hAnsi="Calibri" w:eastAsia="微软雅黑"/>
          <w:b w:val="0"/>
          <w:sz w:val="21"/>
        </w:rPr>
        <w:t>标题栏：产品型号下拉（可直接切换型号）→ 序列号 → 总数 / OK / NG 计数 → 系统设置按钮 → 连接指示灯（绿=已连接、红=断连/故障；PLC 灯三态：绿=主站已连入、黄=监听就绪等主站、红=监听失败，悬停有排查提示）→ 语言切换按钮。</w:t>
      </w:r>
    </w:p>
    <w:p w14:paraId="3C41430F">
      <w:pPr>
        <w:pStyle w:val="16"/>
        <w:spacing w:after="40" w:line="276" w:lineRule="auto"/>
      </w:pPr>
      <w:r>
        <w:rPr>
          <w:rFonts w:ascii="Calibri" w:hAnsi="Calibri" w:eastAsia="微软雅黑"/>
          <w:b w:val="0"/>
          <w:sz w:val="21"/>
        </w:rPr>
        <w:t>窗口矩阵：每格一路相机画面，检测完成后逐格环形刷新最新图片；窗口右下角显示 OK/NG 徽标（绿=OK、红=NG）。每个 PLC 扫码请求（新检测件）到达时，所有窗口图片与徽标自动清空重置。</w:t>
      </w:r>
    </w:p>
    <w:p w14:paraId="4C4AEFC6">
      <w:pPr>
        <w:pStyle w:val="16"/>
        <w:spacing w:after="40" w:line="276" w:lineRule="auto"/>
      </w:pPr>
      <w:r>
        <w:rPr>
          <w:rFonts w:ascii="Calibri" w:hAnsi="Calibri" w:eastAsia="微软雅黑"/>
          <w:b w:val="0"/>
          <w:sz w:val="21"/>
        </w:rPr>
        <w:t>底部状态栏：显示流程当前阶段（等扫码到位 / 等相机到位 / 拍照中 / 型号切换完成等）。</w:t>
      </w:r>
    </w:p>
    <w:p w14:paraId="0B5197FA">
      <w:pPr>
        <w:pStyle w:val="16"/>
        <w:spacing w:after="40" w:line="276" w:lineRule="auto"/>
      </w:pPr>
      <w:r>
        <w:rPr>
          <w:rFonts w:ascii="Calibri" w:hAnsi="Calibri" w:eastAsia="微软雅黑"/>
          <w:b w:val="0"/>
          <w:sz w:val="21"/>
        </w:rPr>
        <w:t>双击任一窗口可全屏放大查看，再次双击或按 Esc 还原。</w:t>
      </w:r>
    </w:p>
    <w:p w14:paraId="7544D607">
      <w:pPr>
        <w:spacing w:before="160" w:after="80" w:line="276" w:lineRule="auto"/>
      </w:pPr>
      <w:r>
        <w:rPr>
          <w:rFonts w:ascii="Calibri" w:hAnsi="Calibri" w:eastAsia="黑体"/>
          <w:b/>
          <w:color w:val="1F3B73"/>
          <w:sz w:val="26"/>
        </w:rPr>
        <w:t>1.3 主界面常用操作</w:t>
      </w:r>
    </w:p>
    <w:p w14:paraId="618D3BC4">
      <w:pPr>
        <w:pStyle w:val="16"/>
        <w:spacing w:after="40" w:line="276" w:lineRule="auto"/>
      </w:pPr>
      <w:r>
        <w:rPr>
          <w:rFonts w:ascii="Calibri" w:hAnsi="Calibri" w:eastAsia="微软雅黑"/>
          <w:b w:val="0"/>
          <w:sz w:val="21"/>
        </w:rPr>
        <w:t>切换产品型号：点标题栏「产品型号」下拉选择目标型号，切换立即生效（设备不断连、无需重启）。型号候选可在「系统设置 → PLC 区 → 产品型号配置…」中增删。</w:t>
      </w:r>
    </w:p>
    <w:p w14:paraId="4A1739F9">
      <w:pPr>
        <w:pStyle w:val="16"/>
        <w:spacing w:after="40" w:line="276" w:lineRule="auto"/>
      </w:pPr>
      <w:r>
        <w:rPr>
          <w:rFonts w:ascii="Calibri" w:hAnsi="Calibri" w:eastAsia="微软雅黑"/>
          <w:b w:val="0"/>
          <w:sz w:val="21"/>
        </w:rPr>
        <w:t>人工补录序列号：扫码枪没读到码或需修改 SN 时，点序列号框右侧【人工补录】按钮，弹出输入框手动录入（回车确定、Esc 取消；输入为空时不允许提交）。</w:t>
      </w:r>
    </w:p>
    <w:p w14:paraId="0CA2455A">
      <w:pPr>
        <w:pStyle w:val="16"/>
        <w:spacing w:after="40" w:line="276" w:lineRule="auto"/>
      </w:pPr>
      <w:r>
        <w:rPr>
          <w:rFonts w:ascii="Calibri" w:hAnsi="Calibri" w:eastAsia="微软雅黑"/>
          <w:b w:val="0"/>
          <w:sz w:val="21"/>
        </w:rPr>
        <w:t>扫码枪读码失败提示：读码失败时程序会弹窗提醒，可点【人工补录】直接补录本件，或【稍后处理】稍后再补（本件未被放行，PLC 会一直等待补录）；弹窗内可勾选「今日不再提醒」。</w:t>
      </w:r>
    </w:p>
    <w:p w14:paraId="2A80E7BC">
      <w:pPr>
        <w:pBdr>
          <w:bottom w:val="single" w:color="1F3B73" w:sz="12" w:space="2"/>
        </w:pBdr>
        <w:spacing w:before="200" w:after="120" w:line="276" w:lineRule="auto"/>
      </w:pPr>
      <w:r>
        <w:rPr>
          <w:rFonts w:ascii="Calibri" w:hAnsi="Calibri" w:eastAsia="黑体"/>
          <w:b/>
          <w:color w:val="1F3B73"/>
          <w:sz w:val="32"/>
        </w:rPr>
        <w:t>二、账号登录与安全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2835"/>
        <w:gridCol w:w="3118"/>
      </w:tblGrid>
      <w:tr w14:paraId="572C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7" w:type="dxa"/>
            <w:shd w:val="clear" w:color="auto" w:fill="DEEAF6"/>
          </w:tcPr>
          <w:p w14:paraId="10F78166">
            <w:pPr>
              <w:spacing w:after="0" w:line="240" w:lineRule="auto"/>
              <w:jc w:val="center"/>
            </w:pPr>
            <w:r>
              <w:rPr>
                <w:rFonts w:ascii="Calibri" w:hAnsi="Calibri" w:eastAsia="微软雅黑"/>
                <w:b/>
                <w:sz w:val="20"/>
              </w:rPr>
              <w:t>账号</w:t>
            </w:r>
          </w:p>
        </w:tc>
        <w:tc>
          <w:tcPr>
            <w:tcW w:w="1701" w:type="dxa"/>
            <w:shd w:val="clear" w:color="auto" w:fill="DEEAF6"/>
          </w:tcPr>
          <w:p w14:paraId="00306C86">
            <w:pPr>
              <w:spacing w:after="0" w:line="240" w:lineRule="auto"/>
              <w:jc w:val="center"/>
            </w:pPr>
            <w:r>
              <w:rPr>
                <w:rFonts w:ascii="Calibri" w:hAnsi="Calibri" w:eastAsia="微软雅黑"/>
                <w:b/>
                <w:sz w:val="20"/>
              </w:rPr>
              <w:t>默认密码</w:t>
            </w:r>
          </w:p>
        </w:tc>
        <w:tc>
          <w:tcPr>
            <w:tcW w:w="2835" w:type="dxa"/>
            <w:shd w:val="clear" w:color="auto" w:fill="DEEAF6"/>
          </w:tcPr>
          <w:p w14:paraId="0CC4D970">
            <w:pPr>
              <w:spacing w:after="0" w:line="240" w:lineRule="auto"/>
              <w:jc w:val="center"/>
            </w:pPr>
            <w:r>
              <w:rPr>
                <w:rFonts w:ascii="Calibri" w:hAnsi="Calibri" w:eastAsia="微软雅黑"/>
                <w:b/>
                <w:sz w:val="20"/>
              </w:rPr>
              <w:t>登录后进入</w:t>
            </w:r>
          </w:p>
        </w:tc>
        <w:tc>
          <w:tcPr>
            <w:tcW w:w="3118" w:type="dxa"/>
            <w:shd w:val="clear" w:color="auto" w:fill="DEEAF6"/>
          </w:tcPr>
          <w:p w14:paraId="454CD2FD">
            <w:pPr>
              <w:spacing w:after="0" w:line="240" w:lineRule="auto"/>
              <w:jc w:val="center"/>
            </w:pPr>
            <w:r>
              <w:rPr>
                <w:rFonts w:ascii="Calibri" w:hAnsi="Calibri" w:eastAsia="微软雅黑"/>
                <w:b/>
                <w:sz w:val="20"/>
              </w:rPr>
              <w:t>权限</w:t>
            </w:r>
          </w:p>
        </w:tc>
      </w:tr>
      <w:tr w14:paraId="0A1B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14:paraId="26109CAB">
            <w:pPr>
              <w:spacing w:after="0" w:line="240" w:lineRule="auto"/>
            </w:pPr>
            <w:r>
              <w:rPr>
                <w:rFonts w:ascii="Calibri" w:hAnsi="Calibri" w:eastAsia="微软雅黑"/>
                <w:b w:val="0"/>
                <w:sz w:val="20"/>
              </w:rPr>
              <w:t>admin</w:t>
            </w:r>
          </w:p>
        </w:tc>
        <w:tc>
          <w:tcPr>
            <w:tcW w:w="1701" w:type="dxa"/>
          </w:tcPr>
          <w:p w14:paraId="0DD6470E">
            <w:pPr>
              <w:spacing w:after="0" w:line="240" w:lineRule="auto"/>
            </w:pPr>
            <w:r>
              <w:rPr>
                <w:rFonts w:ascii="Calibri" w:hAnsi="Calibri" w:eastAsia="微软雅黑"/>
                <w:b w:val="0"/>
                <w:sz w:val="20"/>
              </w:rPr>
              <w:t>admin123</w:t>
            </w:r>
          </w:p>
        </w:tc>
        <w:tc>
          <w:tcPr>
            <w:tcW w:w="2835" w:type="dxa"/>
          </w:tcPr>
          <w:p w14:paraId="27E5D3C3">
            <w:pPr>
              <w:spacing w:after="0" w:line="240" w:lineRule="auto"/>
            </w:pPr>
            <w:r>
              <w:rPr>
                <w:rFonts w:ascii="Calibri" w:hAnsi="Calibri" w:eastAsia="微软雅黑"/>
                <w:b w:val="0"/>
                <w:sz w:val="20"/>
              </w:rPr>
              <w:t>系统设置窗体</w:t>
            </w:r>
          </w:p>
        </w:tc>
        <w:tc>
          <w:tcPr>
            <w:tcW w:w="3118" w:type="dxa"/>
          </w:tcPr>
          <w:p w14:paraId="0172D425">
            <w:pPr>
              <w:spacing w:after="0" w:line="240" w:lineRule="auto"/>
            </w:pPr>
            <w:r>
              <w:rPr>
                <w:rFonts w:ascii="Calibri" w:hAnsi="Calibri" w:eastAsia="微软雅黑"/>
                <w:b w:val="0"/>
                <w:sz w:val="20"/>
              </w:rPr>
              <w:t>修改配置、保存即热生效</w:t>
            </w:r>
          </w:p>
        </w:tc>
      </w:tr>
      <w:tr w14:paraId="7583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14:paraId="193708A8">
            <w:pPr>
              <w:spacing w:after="0" w:line="240" w:lineRule="auto"/>
            </w:pPr>
            <w:r>
              <w:rPr>
                <w:rFonts w:ascii="Calibri" w:hAnsi="Calibri" w:eastAsia="微软雅黑"/>
                <w:b w:val="0"/>
                <w:sz w:val="20"/>
              </w:rPr>
              <w:t>dev</w:t>
            </w:r>
          </w:p>
        </w:tc>
        <w:tc>
          <w:tcPr>
            <w:tcW w:w="1701" w:type="dxa"/>
          </w:tcPr>
          <w:p w14:paraId="1FFC1D07">
            <w:pPr>
              <w:spacing w:after="0" w:line="240" w:lineRule="auto"/>
            </w:pPr>
            <w:r>
              <w:rPr>
                <w:rFonts w:ascii="Calibri" w:hAnsi="Calibri" w:eastAsia="微软雅黑"/>
                <w:b w:val="0"/>
                <w:sz w:val="20"/>
              </w:rPr>
              <w:t>dev123</w:t>
            </w:r>
          </w:p>
        </w:tc>
        <w:tc>
          <w:tcPr>
            <w:tcW w:w="2835" w:type="dxa"/>
          </w:tcPr>
          <w:p w14:paraId="2C5C7281">
            <w:pPr>
              <w:spacing w:after="0" w:line="240" w:lineRule="auto"/>
            </w:pPr>
            <w:r>
              <w:rPr>
                <w:rFonts w:ascii="Calibri" w:hAnsi="Calibri" w:eastAsia="微软雅黑"/>
                <w:b w:val="0"/>
                <w:sz w:val="20"/>
              </w:rPr>
              <w:t>开发者模式窗体</w:t>
            </w:r>
          </w:p>
        </w:tc>
        <w:tc>
          <w:tcPr>
            <w:tcW w:w="3118" w:type="dxa"/>
          </w:tcPr>
          <w:p w14:paraId="65281C53">
            <w:pPr>
              <w:spacing w:after="0" w:line="240" w:lineRule="auto"/>
            </w:pPr>
            <w:r>
              <w:rPr>
                <w:rFonts w:ascii="Calibri" w:hAnsi="Calibri" w:eastAsia="微软雅黑"/>
                <w:b w:val="0"/>
                <w:sz w:val="20"/>
              </w:rPr>
              <w:t>通讯手动验证 + 账号管理（可重置任一账号密码）</w:t>
            </w:r>
          </w:p>
        </w:tc>
      </w:tr>
    </w:tbl>
    <w:p w14:paraId="20F746AF">
      <w:pPr>
        <w:pStyle w:val="16"/>
        <w:spacing w:after="40" w:line="276" w:lineRule="auto"/>
      </w:pPr>
      <w:r>
        <w:rPr>
          <w:rFonts w:ascii="Calibri" w:hAnsi="Calibri" w:eastAsia="微软雅黑"/>
          <w:b w:val="0"/>
          <w:sz w:val="21"/>
        </w:rPr>
        <w:t>点「系统设置」按钮会先弹出登录框；密码连续输错有次数限制。</w:t>
      </w:r>
    </w:p>
    <w:p w14:paraId="06C8CF18">
      <w:pPr>
        <w:pStyle w:val="16"/>
        <w:spacing w:after="40" w:line="276" w:lineRule="auto"/>
      </w:pPr>
      <w:r>
        <w:rPr>
          <w:rFonts w:ascii="Calibri" w:hAnsi="Calibri" w:eastAsia="微软雅黑"/>
          <w:b w:val="0"/>
          <w:sz w:val="21"/>
        </w:rPr>
        <w:t>登录框内置「修改密码」面板（仅管理员）：验证原密码 → 新密码两次一致且不少于 6 位 → 保存。</w:t>
      </w:r>
    </w:p>
    <w:p w14:paraId="49FC1D70">
      <w:pPr>
        <w:pStyle w:val="16"/>
        <w:spacing w:after="40" w:line="276" w:lineRule="auto"/>
      </w:pPr>
      <w:r>
        <w:rPr>
          <w:rFonts w:ascii="Calibri" w:hAnsi="Calibri" w:eastAsia="微软雅黑"/>
          <w:b w:val="0"/>
          <w:sz w:val="21"/>
        </w:rPr>
        <w:t>「记住密码」：勾选后账号密码以 Windows 账户加密保存在本机，下次自动回填；换 Windows 用户 / 换电脑失效。管理员与开发者记录互斥：登录任一账号会清除另一账号的记住记录。</w:t>
      </w:r>
    </w:p>
    <w:p w14:paraId="025410EA">
      <w:pPr>
        <w:pStyle w:val="16"/>
        <w:spacing w:after="40" w:line="276" w:lineRule="auto"/>
      </w:pPr>
      <w:r>
        <w:rPr>
          <w:rFonts w:ascii="Calibri" w:hAnsi="Calibri" w:eastAsia="微软雅黑"/>
          <w:b w:val="0"/>
          <w:sz w:val="21"/>
        </w:rPr>
        <w:t>管理员密码只保存 SHA-256 哈希，修改密码请通过登录框的「修改密码」入口，不要手改配置文件。</w:t>
      </w:r>
    </w:p>
    <w:p w14:paraId="0FB9C1D2">
      <w:pPr>
        <w:pStyle w:val="16"/>
        <w:spacing w:after="40" w:line="276" w:lineRule="auto"/>
      </w:pPr>
      <w:r>
        <w:rPr>
          <w:rFonts w:ascii="Calibri" w:hAnsi="Calibri" w:eastAsia="微软雅黑"/>
          <w:b w:val="0"/>
          <w:sz w:val="21"/>
        </w:rPr>
        <w:t>开发者账号（dev）登录后进入开发者模式窗体，可在顶部「账号管理」区重置任一账号的密码（现场管理员忘记密码时由开发者代重置）。</w:t>
      </w:r>
    </w:p>
    <w:p w14:paraId="65BE76D2">
      <w:pPr>
        <w:pBdr>
          <w:bottom w:val="single" w:color="1F3B73" w:sz="12" w:space="2"/>
        </w:pBdr>
        <w:spacing w:before="200" w:after="120" w:line="276" w:lineRule="auto"/>
      </w:pPr>
      <w:r>
        <w:rPr>
          <w:rFonts w:ascii="Calibri" w:hAnsi="Calibri" w:eastAsia="黑体"/>
          <w:b/>
          <w:color w:val="1F3B73"/>
          <w:sz w:val="32"/>
        </w:rPr>
        <w:t>三、进入系统设置</w:t>
      </w:r>
    </w:p>
    <w:p w14:paraId="5311619A">
      <w:pPr>
        <w:pStyle w:val="14"/>
        <w:spacing w:after="40" w:line="276" w:lineRule="auto"/>
      </w:pPr>
      <w:r>
        <w:rPr>
          <w:rFonts w:ascii="Calibri" w:hAnsi="Calibri" w:eastAsia="微软雅黑"/>
          <w:b w:val="0"/>
          <w:sz w:val="21"/>
        </w:rPr>
        <w:t>点主界面标题栏右侧【系统设置】按钮。</w:t>
      </w:r>
    </w:p>
    <w:p w14:paraId="6301A3A2">
      <w:pPr>
        <w:pStyle w:val="14"/>
        <w:spacing w:after="40" w:line="276" w:lineRule="auto"/>
      </w:pPr>
      <w:r>
        <w:rPr>
          <w:rFonts w:ascii="Calibri" w:hAnsi="Calibri" w:eastAsia="微软雅黑"/>
          <w:b w:val="0"/>
          <w:sz w:val="21"/>
        </w:rPr>
        <w:t>在弹出的登录框中输入管理员账号 admin 与密码（默认 admin123）。</w:t>
      </w:r>
    </w:p>
    <w:p w14:paraId="0B239D9B">
      <w:pPr>
        <w:pStyle w:val="14"/>
        <w:spacing w:after="40" w:line="276" w:lineRule="auto"/>
      </w:pPr>
      <w:r>
        <w:rPr>
          <w:rFonts w:ascii="Calibri" w:hAnsi="Calibri" w:eastAsia="微软雅黑"/>
          <w:b w:val="0"/>
          <w:sz w:val="21"/>
        </w:rPr>
        <w:t>登录成功即进入系统设置窗体，可按下列各分区配置；点【保存】后立即生效。</w:t>
      </w:r>
    </w:p>
    <w:p w14:paraId="4BB78648">
      <w:pPr>
        <w:spacing w:before="0" w:after="80" w:line="276" w:lineRule="auto"/>
      </w:pPr>
      <w:r>
        <w:rPr>
          <w:rFonts w:ascii="Calibri" w:hAnsi="Calibri" w:eastAsia="微软雅黑"/>
          <w:b w:val="0"/>
          <w:sz w:val="21"/>
        </w:rPr>
        <w:t>系统设置窗体共分六个配置区：PLC、相机、扫码枪、显示、图像、安全，以及各区的辅助按钮（产品型号配置、窗口/点位配置、配置目录结构等）。以下逐区说明。</w:t>
      </w:r>
    </w:p>
    <w:p w14:paraId="187A7B88">
      <w:pPr>
        <w:pBdr>
          <w:bottom w:val="single" w:color="1F3B73" w:sz="12" w:space="2"/>
        </w:pBdr>
        <w:spacing w:before="200" w:after="120" w:line="276" w:lineRule="auto"/>
      </w:pPr>
      <w:r>
        <w:rPr>
          <w:rFonts w:ascii="Calibri" w:hAnsi="Calibri" w:eastAsia="黑体"/>
          <w:b/>
          <w:color w:val="1F3B73"/>
          <w:sz w:val="32"/>
        </w:rPr>
        <w:t>四、PLC 设置区</w:t>
      </w:r>
    </w:p>
    <w:p w14:paraId="6353B87A">
      <w:pPr>
        <w:spacing w:before="160" w:after="80" w:line="276" w:lineRule="auto"/>
      </w:pPr>
      <w:r>
        <w:rPr>
          <w:rFonts w:ascii="Calibri" w:hAnsi="Calibri" w:eastAsia="黑体"/>
          <w:b/>
          <w:color w:val="1F3B73"/>
          <w:sz w:val="26"/>
        </w:rPr>
        <w:t>4.1 通讯参数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118"/>
        <w:gridCol w:w="3969"/>
      </w:tblGrid>
      <w:tr w14:paraId="3F5C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EEAF6"/>
          </w:tcPr>
          <w:p w14:paraId="65F4CDAB">
            <w:pPr>
              <w:spacing w:after="0" w:line="240" w:lineRule="auto"/>
              <w:jc w:val="center"/>
            </w:pPr>
            <w:r>
              <w:rPr>
                <w:rFonts w:ascii="Calibri" w:hAnsi="Calibri" w:eastAsia="微软雅黑"/>
                <w:b/>
                <w:sz w:val="20"/>
              </w:rPr>
              <w:t>配置项</w:t>
            </w:r>
          </w:p>
        </w:tc>
        <w:tc>
          <w:tcPr>
            <w:tcW w:w="3118" w:type="dxa"/>
            <w:shd w:val="clear" w:color="auto" w:fill="DEEAF6"/>
          </w:tcPr>
          <w:p w14:paraId="1AD28202">
            <w:pPr>
              <w:spacing w:after="0" w:line="240" w:lineRule="auto"/>
              <w:jc w:val="center"/>
            </w:pPr>
            <w:r>
              <w:rPr>
                <w:rFonts w:ascii="Calibri" w:hAnsi="Calibri" w:eastAsia="微软雅黑"/>
                <w:b/>
                <w:sz w:val="20"/>
              </w:rPr>
              <w:t>默认值</w:t>
            </w:r>
          </w:p>
        </w:tc>
        <w:tc>
          <w:tcPr>
            <w:tcW w:w="3969" w:type="dxa"/>
            <w:shd w:val="clear" w:color="auto" w:fill="DEEAF6"/>
          </w:tcPr>
          <w:p w14:paraId="226FC9E4">
            <w:pPr>
              <w:spacing w:after="0" w:line="240" w:lineRule="auto"/>
              <w:jc w:val="center"/>
            </w:pPr>
            <w:r>
              <w:rPr>
                <w:rFonts w:ascii="Calibri" w:hAnsi="Calibri" w:eastAsia="微软雅黑"/>
                <w:b/>
                <w:sz w:val="20"/>
              </w:rPr>
              <w:t>说明</w:t>
            </w:r>
          </w:p>
        </w:tc>
      </w:tr>
      <w:tr w14:paraId="3AFC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0EAEB78">
            <w:pPr>
              <w:spacing w:after="0" w:line="240" w:lineRule="auto"/>
            </w:pPr>
            <w:r>
              <w:rPr>
                <w:rFonts w:ascii="Calibri" w:hAnsi="Calibri" w:eastAsia="微软雅黑"/>
                <w:b w:val="0"/>
                <w:sz w:val="20"/>
              </w:rPr>
              <w:t>监听绑定 IP</w:t>
            </w:r>
          </w:p>
        </w:tc>
        <w:tc>
          <w:tcPr>
            <w:tcW w:w="3118" w:type="dxa"/>
          </w:tcPr>
          <w:p w14:paraId="74E71522">
            <w:pPr>
              <w:spacing w:after="0" w:line="240" w:lineRule="auto"/>
            </w:pPr>
            <w:r>
              <w:rPr>
                <w:rFonts w:ascii="Calibri" w:hAnsi="Calibri" w:eastAsia="微软雅黑"/>
                <w:b w:val="0"/>
                <w:sz w:val="20"/>
              </w:rPr>
              <w:t>0.0.0.0（所有网卡）</w:t>
            </w:r>
          </w:p>
        </w:tc>
        <w:tc>
          <w:tcPr>
            <w:tcW w:w="3969" w:type="dxa"/>
          </w:tcPr>
          <w:p w14:paraId="7DE4CC84">
            <w:pPr>
              <w:spacing w:after="0" w:line="240" w:lineRule="auto"/>
            </w:pPr>
            <w:r>
              <w:rPr>
                <w:rFonts w:ascii="Calibri" w:hAnsi="Calibri" w:eastAsia="微软雅黑"/>
                <w:b w:val="0"/>
                <w:sz w:val="20"/>
              </w:rPr>
              <w:t>上位机做 Modbus TCP 从站的监听地址。若工控机有固定 IP，可填该 IP</w:t>
            </w:r>
          </w:p>
        </w:tc>
      </w:tr>
      <w:tr w14:paraId="73D1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A3B4670">
            <w:pPr>
              <w:spacing w:after="0" w:line="240" w:lineRule="auto"/>
            </w:pPr>
            <w:r>
              <w:rPr>
                <w:rFonts w:ascii="Calibri" w:hAnsi="Calibri" w:eastAsia="微软雅黑"/>
                <w:b w:val="0"/>
                <w:sz w:val="20"/>
              </w:rPr>
              <w:t>端口</w:t>
            </w:r>
          </w:p>
        </w:tc>
        <w:tc>
          <w:tcPr>
            <w:tcW w:w="3118" w:type="dxa"/>
          </w:tcPr>
          <w:p w14:paraId="200601D2">
            <w:pPr>
              <w:spacing w:after="0" w:line="240" w:lineRule="auto"/>
            </w:pPr>
            <w:r>
              <w:rPr>
                <w:rFonts w:ascii="Calibri" w:hAnsi="Calibri" w:eastAsia="微软雅黑"/>
                <w:b w:val="0"/>
                <w:sz w:val="20"/>
              </w:rPr>
              <w:t>502</w:t>
            </w:r>
          </w:p>
        </w:tc>
        <w:tc>
          <w:tcPr>
            <w:tcW w:w="3969" w:type="dxa"/>
          </w:tcPr>
          <w:p w14:paraId="1F82A5B4">
            <w:pPr>
              <w:spacing w:after="0" w:line="240" w:lineRule="auto"/>
            </w:pPr>
            <w:r>
              <w:rPr>
                <w:rFonts w:ascii="Calibri" w:hAnsi="Calibri" w:eastAsia="微软雅黑"/>
                <w:b w:val="0"/>
                <w:sz w:val="20"/>
              </w:rPr>
              <w:t>Modbus TCP 标准端口，PLC 主站通过该端口连入</w:t>
            </w:r>
          </w:p>
        </w:tc>
      </w:tr>
      <w:tr w14:paraId="57B0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2C2F375">
            <w:pPr>
              <w:spacing w:after="0" w:line="240" w:lineRule="auto"/>
            </w:pPr>
            <w:r>
              <w:rPr>
                <w:rFonts w:ascii="Calibri" w:hAnsi="Calibri" w:eastAsia="微软雅黑"/>
                <w:b w:val="0"/>
                <w:sz w:val="20"/>
              </w:rPr>
              <w:t>从站 UnitId</w:t>
            </w:r>
          </w:p>
        </w:tc>
        <w:tc>
          <w:tcPr>
            <w:tcW w:w="3118" w:type="dxa"/>
          </w:tcPr>
          <w:p w14:paraId="7E3D883B">
            <w:pPr>
              <w:spacing w:after="0" w:line="240" w:lineRule="auto"/>
            </w:pPr>
            <w:r>
              <w:rPr>
                <w:rFonts w:ascii="Calibri" w:hAnsi="Calibri" w:eastAsia="微软雅黑"/>
                <w:b w:val="0"/>
                <w:sz w:val="20"/>
              </w:rPr>
              <w:t>1</w:t>
            </w:r>
          </w:p>
        </w:tc>
        <w:tc>
          <w:tcPr>
            <w:tcW w:w="3969" w:type="dxa"/>
          </w:tcPr>
          <w:p w14:paraId="316C5A74">
            <w:pPr>
              <w:spacing w:after="0" w:line="240" w:lineRule="auto"/>
            </w:pPr>
            <w:r>
              <w:rPr>
                <w:rFonts w:ascii="Calibri" w:hAnsi="Calibri" w:eastAsia="微软雅黑"/>
                <w:b w:val="0"/>
                <w:sz w:val="20"/>
              </w:rPr>
              <w:t>从站站号，需与 PLC 主站侧配置一致</w:t>
            </w:r>
          </w:p>
        </w:tc>
      </w:tr>
    </w:tbl>
    <w:p w14:paraId="6799E90D">
      <w:pPr>
        <w:spacing w:before="160" w:after="80" w:line="276" w:lineRule="auto"/>
      </w:pPr>
      <w:r>
        <w:rPr>
          <w:rFonts w:ascii="Calibri" w:hAnsi="Calibri" w:eastAsia="黑体"/>
          <w:b/>
          <w:color w:val="1F3B73"/>
          <w:sz w:val="26"/>
        </w:rPr>
        <w:t>4.2 产品型号配置…（按钮）</w:t>
      </w:r>
    </w:p>
    <w:p w14:paraId="40623C27">
      <w:pPr>
        <w:spacing w:before="0" w:after="80" w:line="276" w:lineRule="auto"/>
      </w:pPr>
      <w:r>
        <w:rPr>
          <w:rFonts w:ascii="Calibri" w:hAnsi="Calibri" w:eastAsia="微软雅黑"/>
          <w:b w:val="0"/>
          <w:sz w:val="21"/>
        </w:rPr>
        <w:t>点击打开「产品型号配置」对话框，表格维护「型号 ↔ PLC 序号」对应关系（默认 Z121=1、U171=2）：</w:t>
      </w:r>
    </w:p>
    <w:p w14:paraId="0088C04C">
      <w:pPr>
        <w:pStyle w:val="16"/>
        <w:spacing w:after="40" w:line="276" w:lineRule="auto"/>
      </w:pPr>
      <w:r>
        <w:rPr>
          <w:rFonts w:ascii="Calibri" w:hAnsi="Calibri" w:eastAsia="微软雅黑"/>
          <w:b w:val="0"/>
          <w:sz w:val="21"/>
        </w:rPr>
        <w:t>新增：点表格右上角【新增】按钮添加一行，填写型号名称（序号可手改）。</w:t>
      </w:r>
    </w:p>
    <w:p w14:paraId="47A10D15">
      <w:pPr>
        <w:pStyle w:val="16"/>
        <w:spacing w:after="40" w:line="276" w:lineRule="auto"/>
      </w:pPr>
      <w:r>
        <w:rPr>
          <w:rFonts w:ascii="Calibri" w:hAnsi="Calibri" w:eastAsia="微软雅黑"/>
          <w:b w:val="0"/>
          <w:sz w:val="21"/>
        </w:rPr>
        <w:t>删除：勾选要删除的行（最左列选中），点【删除选中】；Delete 键与删除按钮效果相同。</w:t>
      </w:r>
    </w:p>
    <w:p w14:paraId="4575204F">
      <w:pPr>
        <w:pStyle w:val="16"/>
        <w:spacing w:after="40" w:line="276" w:lineRule="auto"/>
      </w:pPr>
      <w:r>
        <w:rPr>
          <w:rFonts w:ascii="Calibri" w:hAnsi="Calibri" w:eastAsia="微软雅黑"/>
          <w:b w:val="0"/>
          <w:sz w:val="21"/>
        </w:rPr>
        <w:t>确定：校验通过后写回配置，需再点系统设置【保存】才落盘；取消则关闭不保存。</w:t>
      </w:r>
    </w:p>
    <w:p w14:paraId="0E8D5CDD">
      <w:pPr>
        <w:pStyle w:val="16"/>
        <w:spacing w:after="40" w:line="276" w:lineRule="auto"/>
      </w:pPr>
      <w:r>
        <w:rPr>
          <w:rFonts w:ascii="Calibri" w:hAnsi="Calibri" w:eastAsia="微软雅黑"/>
          <w:b w:val="0"/>
          <w:sz w:val="21"/>
        </w:rPr>
        <w:t>此处新增的型号会自动出现在主界面标题栏型号下拉和窗口点位配置里，可直接选用。</w:t>
      </w:r>
    </w:p>
    <w:p w14:paraId="15A5B1F4">
      <w:pPr>
        <w:spacing w:before="40" w:after="80" w:line="276" w:lineRule="auto"/>
        <w:ind w:left="120"/>
      </w:pPr>
      <w:r>
        <w:rPr>
          <w:rFonts w:ascii="Calibri" w:hAnsi="Calibri" w:eastAsia="微软雅黑"/>
          <w:b/>
          <w:color w:val="BF5700"/>
          <w:sz w:val="21"/>
        </w:rPr>
        <w:t>注意：</w:t>
      </w:r>
      <w:r>
        <w:rPr>
          <w:rFonts w:ascii="Calibri" w:hAnsi="Calibri" w:eastAsia="微软雅黑"/>
          <w:b w:val="0"/>
          <w:color w:val="7F3F00"/>
          <w:sz w:val="21"/>
        </w:rPr>
        <w:t>PLC 区的「产品型号」仅用于把型号序号/名称下发给 PLC 读取，属于协议联动；现场日常切型号请直接用主界面标题栏的型号下拉，不必进系统设置。</w:t>
      </w:r>
    </w:p>
    <w:p w14:paraId="54C141F7">
      <w:pPr>
        <w:pBdr>
          <w:bottom w:val="single" w:color="1F3B73" w:sz="12" w:space="2"/>
        </w:pBdr>
        <w:spacing w:before="200" w:after="120" w:line="276" w:lineRule="auto"/>
      </w:pPr>
      <w:r>
        <w:rPr>
          <w:rFonts w:ascii="Calibri" w:hAnsi="Calibri" w:eastAsia="黑体"/>
          <w:b/>
          <w:color w:val="1F3B73"/>
          <w:sz w:val="32"/>
        </w:rPr>
        <w:t>五、相机设置区</w:t>
      </w:r>
    </w:p>
    <w:p w14:paraId="51DF4721">
      <w:pPr>
        <w:spacing w:before="0" w:after="80" w:line="276" w:lineRule="auto"/>
      </w:pPr>
      <w:r>
        <w:rPr>
          <w:rFonts w:ascii="Calibri" w:hAnsi="Calibri" w:eastAsia="微软雅黑"/>
          <w:b w:val="0"/>
          <w:sz w:val="21"/>
        </w:rPr>
        <w:t>相机表每一行对应一台相机，行数 = 相机台数，增删行即增删相机。表按「相机 ID」升序展示，但保存时保持原始配置顺序，现场无需关心顺序问题。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118"/>
        <w:gridCol w:w="4139"/>
      </w:tblGrid>
      <w:tr w14:paraId="23C3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cPr>
          <w:p w14:paraId="5BB17CAA">
            <w:pPr>
              <w:spacing w:after="0" w:line="240" w:lineRule="auto"/>
              <w:jc w:val="center"/>
            </w:pPr>
            <w:r>
              <w:rPr>
                <w:rFonts w:ascii="Calibri" w:hAnsi="Calibri" w:eastAsia="微软雅黑"/>
                <w:b/>
                <w:sz w:val="20"/>
              </w:rPr>
              <w:t>列</w:t>
            </w:r>
          </w:p>
        </w:tc>
        <w:tc>
          <w:tcPr>
            <w:tcW w:w="3118" w:type="dxa"/>
            <w:shd w:val="clear" w:color="auto" w:fill="DEEAF6"/>
          </w:tcPr>
          <w:p w14:paraId="38AFE42B">
            <w:pPr>
              <w:spacing w:after="0" w:line="240" w:lineRule="auto"/>
              <w:jc w:val="center"/>
            </w:pPr>
            <w:r>
              <w:rPr>
                <w:rFonts w:ascii="Calibri" w:hAnsi="Calibri" w:eastAsia="微软雅黑"/>
                <w:b/>
                <w:sz w:val="20"/>
              </w:rPr>
              <w:t>含义</w:t>
            </w:r>
          </w:p>
        </w:tc>
        <w:tc>
          <w:tcPr>
            <w:tcW w:w="4139" w:type="dxa"/>
            <w:shd w:val="clear" w:color="auto" w:fill="DEEAF6"/>
          </w:tcPr>
          <w:p w14:paraId="75BE5EC2">
            <w:pPr>
              <w:spacing w:after="0" w:line="240" w:lineRule="auto"/>
              <w:jc w:val="center"/>
            </w:pPr>
            <w:r>
              <w:rPr>
                <w:rFonts w:ascii="Calibri" w:hAnsi="Calibri" w:eastAsia="微软雅黑"/>
                <w:b/>
                <w:sz w:val="20"/>
              </w:rPr>
              <w:t>现场默认值 / 注意</w:t>
            </w:r>
          </w:p>
        </w:tc>
      </w:tr>
      <w:tr w14:paraId="5D83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39FD9BBA">
            <w:pPr>
              <w:spacing w:after="0" w:line="240" w:lineRule="auto"/>
            </w:pPr>
            <w:r>
              <w:rPr>
                <w:rFonts w:ascii="Calibri" w:hAnsi="Calibri" w:eastAsia="微软雅黑"/>
                <w:b w:val="0"/>
                <w:sz w:val="20"/>
              </w:rPr>
              <w:t>相机ID</w:t>
            </w:r>
          </w:p>
        </w:tc>
        <w:tc>
          <w:tcPr>
            <w:tcW w:w="3118" w:type="dxa"/>
          </w:tcPr>
          <w:p w14:paraId="5BEF1559">
            <w:pPr>
              <w:spacing w:after="0" w:line="240" w:lineRule="auto"/>
            </w:pPr>
            <w:r>
              <w:rPr>
                <w:rFonts w:ascii="Calibri" w:hAnsi="Calibri" w:eastAsia="微软雅黑"/>
                <w:b w:val="0"/>
                <w:sz w:val="20"/>
              </w:rPr>
              <w:t>基恩士相机真正编号，与存图目录号一致</w:t>
            </w:r>
          </w:p>
        </w:tc>
        <w:tc>
          <w:tcPr>
            <w:tcW w:w="4139" w:type="dxa"/>
          </w:tcPr>
          <w:p w14:paraId="3D664089">
            <w:pPr>
              <w:spacing w:after="0" w:line="240" w:lineRule="auto"/>
            </w:pPr>
            <w:r>
              <w:rPr>
                <w:rFonts w:ascii="Calibri" w:hAnsi="Calibri" w:eastAsia="微软雅黑"/>
                <w:b w:val="0"/>
                <w:sz w:val="20"/>
              </w:rPr>
              <w:t>上相机=2、下相机=1（不要靠交换行序改编号）</w:t>
            </w:r>
          </w:p>
        </w:tc>
      </w:tr>
      <w:tr w14:paraId="1F75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3DC3F6FC">
            <w:pPr>
              <w:spacing w:after="0" w:line="240" w:lineRule="auto"/>
            </w:pPr>
            <w:r>
              <w:rPr>
                <w:rFonts w:ascii="Calibri" w:hAnsi="Calibri" w:eastAsia="微软雅黑"/>
                <w:b w:val="0"/>
                <w:sz w:val="20"/>
              </w:rPr>
              <w:t>名称</w:t>
            </w:r>
          </w:p>
        </w:tc>
        <w:tc>
          <w:tcPr>
            <w:tcW w:w="3118" w:type="dxa"/>
          </w:tcPr>
          <w:p w14:paraId="54C47D8F">
            <w:pPr>
              <w:spacing w:after="0" w:line="240" w:lineRule="auto"/>
            </w:pPr>
            <w:r>
              <w:rPr>
                <w:rFonts w:ascii="Calibri" w:hAnsi="Calibri" w:eastAsia="微软雅黑"/>
                <w:b w:val="0"/>
                <w:sz w:val="20"/>
              </w:rPr>
              <w:t>界面/日志显示的名称</w:t>
            </w:r>
          </w:p>
        </w:tc>
        <w:tc>
          <w:tcPr>
            <w:tcW w:w="4139" w:type="dxa"/>
          </w:tcPr>
          <w:p w14:paraId="71E2C321">
            <w:pPr>
              <w:spacing w:after="0" w:line="240" w:lineRule="auto"/>
            </w:pPr>
            <w:r>
              <w:rPr>
                <w:rFonts w:ascii="Calibri" w:hAnsi="Calibri" w:eastAsia="微软雅黑"/>
                <w:b w:val="0"/>
                <w:sz w:val="20"/>
              </w:rPr>
              <w:t>上相机、下相机</w:t>
            </w:r>
          </w:p>
        </w:tc>
      </w:tr>
      <w:tr w14:paraId="43FA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B33D12A">
            <w:pPr>
              <w:spacing w:after="0" w:line="240" w:lineRule="auto"/>
            </w:pPr>
            <w:r>
              <w:rPr>
                <w:rFonts w:ascii="Calibri" w:hAnsi="Calibri" w:eastAsia="微软雅黑"/>
                <w:b w:val="0"/>
                <w:sz w:val="20"/>
              </w:rPr>
              <w:t>IP 地址</w:t>
            </w:r>
          </w:p>
        </w:tc>
        <w:tc>
          <w:tcPr>
            <w:tcW w:w="3118" w:type="dxa"/>
          </w:tcPr>
          <w:p w14:paraId="5A1A81E7">
            <w:pPr>
              <w:spacing w:after="0" w:line="240" w:lineRule="auto"/>
            </w:pPr>
            <w:r>
              <w:rPr>
                <w:rFonts w:ascii="Calibri" w:hAnsi="Calibri" w:eastAsia="微软雅黑"/>
                <w:b w:val="0"/>
                <w:sz w:val="20"/>
              </w:rPr>
              <w:t>相机 IP</w:t>
            </w:r>
          </w:p>
        </w:tc>
        <w:tc>
          <w:tcPr>
            <w:tcW w:w="4139" w:type="dxa"/>
          </w:tcPr>
          <w:p w14:paraId="4015BF7C">
            <w:pPr>
              <w:spacing w:after="0" w:line="240" w:lineRule="auto"/>
            </w:pPr>
            <w:r>
              <w:rPr>
                <w:rFonts w:ascii="Calibri" w:hAnsi="Calibri" w:eastAsia="微软雅黑"/>
                <w:b w:val="0"/>
                <w:sz w:val="20"/>
              </w:rPr>
              <w:t>上相机 19.87.6.213、下相机 19.87.6.212</w:t>
            </w:r>
          </w:p>
        </w:tc>
      </w:tr>
      <w:tr w14:paraId="7BB7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8614ABA">
            <w:pPr>
              <w:spacing w:after="0" w:line="240" w:lineRule="auto"/>
            </w:pPr>
            <w:r>
              <w:rPr>
                <w:rFonts w:ascii="Calibri" w:hAnsi="Calibri" w:eastAsia="微软雅黑"/>
                <w:b w:val="0"/>
                <w:sz w:val="20"/>
              </w:rPr>
              <w:t>指令端口</w:t>
            </w:r>
          </w:p>
        </w:tc>
        <w:tc>
          <w:tcPr>
            <w:tcW w:w="3118" w:type="dxa"/>
          </w:tcPr>
          <w:p w14:paraId="53E33D70">
            <w:pPr>
              <w:spacing w:after="0" w:line="240" w:lineRule="auto"/>
            </w:pPr>
            <w:r>
              <w:rPr>
                <w:rFonts w:ascii="Calibri" w:hAnsi="Calibri" w:eastAsia="微软雅黑"/>
                <w:b w:val="0"/>
                <w:sz w:val="20"/>
              </w:rPr>
              <w:t>无协议通信端口</w:t>
            </w:r>
          </w:p>
        </w:tc>
        <w:tc>
          <w:tcPr>
            <w:tcW w:w="4139" w:type="dxa"/>
          </w:tcPr>
          <w:p w14:paraId="173897E4">
            <w:pPr>
              <w:spacing w:after="0" w:line="240" w:lineRule="auto"/>
            </w:pPr>
            <w:r>
              <w:rPr>
                <w:rFonts w:ascii="Calibri" w:hAnsi="Calibri" w:eastAsia="微软雅黑"/>
                <w:b w:val="0"/>
                <w:sz w:val="20"/>
              </w:rPr>
              <w:t>8500（以相机 Navigator 实际为准）</w:t>
            </w:r>
          </w:p>
        </w:tc>
      </w:tr>
      <w:tr w14:paraId="46D9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9870FFC">
            <w:pPr>
              <w:spacing w:after="0" w:line="240" w:lineRule="auto"/>
            </w:pPr>
            <w:r>
              <w:rPr>
                <w:rFonts w:ascii="Calibri" w:hAnsi="Calibri" w:eastAsia="微软雅黑"/>
                <w:b w:val="0"/>
                <w:sz w:val="20"/>
              </w:rPr>
              <w:t>FTP取图目录</w:t>
            </w:r>
          </w:p>
        </w:tc>
        <w:tc>
          <w:tcPr>
            <w:tcW w:w="3118" w:type="dxa"/>
          </w:tcPr>
          <w:p w14:paraId="70DFEAA0">
            <w:pPr>
              <w:spacing w:after="0" w:line="240" w:lineRule="auto"/>
            </w:pPr>
            <w:r>
              <w:rPr>
                <w:rFonts w:ascii="Calibri" w:hAnsi="Calibri" w:eastAsia="微软雅黑"/>
                <w:b w:val="0"/>
                <w:sz w:val="20"/>
              </w:rPr>
              <w:t>相机推图落盘目录，上位机监听该目录取图</w:t>
            </w:r>
          </w:p>
        </w:tc>
        <w:tc>
          <w:tcPr>
            <w:tcW w:w="4139" w:type="dxa"/>
          </w:tcPr>
          <w:p w14:paraId="4405A2B2">
            <w:pPr>
              <w:spacing w:after="0" w:line="240" w:lineRule="auto"/>
            </w:pPr>
            <w:r>
              <w:rPr>
                <w:rFonts w:ascii="Calibri" w:hAnsi="Calibri" w:eastAsia="微软雅黑"/>
                <w:b w:val="0"/>
                <w:sz w:val="20"/>
              </w:rPr>
              <w:t>上相机 D:\IV存图\2、下相机 D:\IV存图\1（上/下与安装位置相反配对）</w:t>
            </w:r>
          </w:p>
        </w:tc>
      </w:tr>
      <w:tr w14:paraId="46CA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DB34A03">
            <w:pPr>
              <w:spacing w:after="0" w:line="240" w:lineRule="auto"/>
            </w:pPr>
            <w:r>
              <w:rPr>
                <w:rFonts w:ascii="Calibri" w:hAnsi="Calibri" w:eastAsia="微软雅黑"/>
                <w:b w:val="0"/>
                <w:sz w:val="20"/>
              </w:rPr>
              <w:t>取图方式</w:t>
            </w:r>
          </w:p>
        </w:tc>
        <w:tc>
          <w:tcPr>
            <w:tcW w:w="3118" w:type="dxa"/>
          </w:tcPr>
          <w:p w14:paraId="1E47AC0D">
            <w:pPr>
              <w:spacing w:after="0" w:line="240" w:lineRule="auto"/>
            </w:pPr>
            <w:r>
              <w:rPr>
                <w:rFonts w:ascii="Calibri" w:hAnsi="Calibri" w:eastAsia="微软雅黑"/>
                <w:b w:val="0"/>
                <w:sz w:val="20"/>
              </w:rPr>
              <w:t>图片获取方式</w:t>
            </w:r>
          </w:p>
        </w:tc>
        <w:tc>
          <w:tcPr>
            <w:tcW w:w="4139" w:type="dxa"/>
          </w:tcPr>
          <w:p w14:paraId="463E1445">
            <w:pPr>
              <w:spacing w:after="0" w:line="240" w:lineRule="auto"/>
            </w:pPr>
            <w:r>
              <w:rPr>
                <w:rFonts w:ascii="Calibri" w:hAnsi="Calibri" w:eastAsia="微软雅黑"/>
                <w:b w:val="0"/>
                <w:sz w:val="20"/>
              </w:rPr>
              <w:t>仅 Ftp（Tcp 已下线）</w:t>
            </w:r>
          </w:p>
        </w:tc>
      </w:tr>
      <w:tr w14:paraId="3EED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2256698">
            <w:pPr>
              <w:spacing w:after="0" w:line="240" w:lineRule="auto"/>
            </w:pPr>
            <w:r>
              <w:rPr>
                <w:rFonts w:ascii="Calibri" w:hAnsi="Calibri" w:eastAsia="微软雅黑"/>
                <w:b w:val="0"/>
                <w:sz w:val="20"/>
              </w:rPr>
              <w:t>触发指令 / 触发读判定指令</w:t>
            </w:r>
          </w:p>
        </w:tc>
        <w:tc>
          <w:tcPr>
            <w:tcW w:w="3118" w:type="dxa"/>
          </w:tcPr>
          <w:p w14:paraId="0F0110D4">
            <w:pPr>
              <w:spacing w:after="0" w:line="240" w:lineRule="auto"/>
            </w:pPr>
            <w:r>
              <w:rPr>
                <w:rFonts w:ascii="Calibri" w:hAnsi="Calibri" w:eastAsia="微软雅黑"/>
                <w:b w:val="0"/>
                <w:sz w:val="20"/>
              </w:rPr>
              <w:t>拍照指令</w:t>
            </w:r>
          </w:p>
        </w:tc>
        <w:tc>
          <w:tcPr>
            <w:tcW w:w="4139" w:type="dxa"/>
          </w:tcPr>
          <w:p w14:paraId="607832D6">
            <w:pPr>
              <w:spacing w:after="0" w:line="240" w:lineRule="auto"/>
            </w:pPr>
            <w:r>
              <w:rPr>
                <w:rFonts w:ascii="Calibri" w:hAnsi="Calibri" w:eastAsia="微软雅黑"/>
                <w:b w:val="0"/>
                <w:sz w:val="20"/>
              </w:rPr>
              <w:t>T1（仅触发）/ T2（触发+读判定，默认走这条）</w:t>
            </w:r>
          </w:p>
        </w:tc>
      </w:tr>
      <w:tr w14:paraId="440B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BA038EE">
            <w:pPr>
              <w:spacing w:after="0" w:line="240" w:lineRule="auto"/>
            </w:pPr>
            <w:r>
              <w:rPr>
                <w:rFonts w:ascii="Calibri" w:hAnsi="Calibri" w:eastAsia="微软雅黑"/>
                <w:b w:val="0"/>
                <w:sz w:val="20"/>
              </w:rPr>
              <w:t>判定输出格式</w:t>
            </w:r>
          </w:p>
        </w:tc>
        <w:tc>
          <w:tcPr>
            <w:tcW w:w="3118" w:type="dxa"/>
          </w:tcPr>
          <w:p w14:paraId="14979E0C">
            <w:pPr>
              <w:spacing w:after="0" w:line="240" w:lineRule="auto"/>
            </w:pPr>
            <w:r>
              <w:rPr>
                <w:rFonts w:ascii="Calibri" w:hAnsi="Calibri" w:eastAsia="微软雅黑"/>
                <w:b w:val="0"/>
                <w:sz w:val="20"/>
              </w:rPr>
              <w:t>相机判定回帧格式</w:t>
            </w:r>
          </w:p>
        </w:tc>
        <w:tc>
          <w:tcPr>
            <w:tcW w:w="4139" w:type="dxa"/>
          </w:tcPr>
          <w:p w14:paraId="02434B34">
            <w:pPr>
              <w:spacing w:after="0" w:line="240" w:lineRule="auto"/>
            </w:pPr>
            <w:r>
              <w:rPr>
                <w:rFonts w:ascii="Calibri" w:hAnsi="Calibri" w:eastAsia="微软雅黑"/>
                <w:b w:val="0"/>
                <w:sz w:val="20"/>
              </w:rPr>
              <w:t>必须恰好 2 位数字：00 标准 / 01 详细（非法值会让该相机触发失败）</w:t>
            </w:r>
          </w:p>
        </w:tc>
      </w:tr>
      <w:tr w14:paraId="00B8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C12CC9F">
            <w:pPr>
              <w:spacing w:after="0" w:line="240" w:lineRule="auto"/>
            </w:pPr>
            <w:r>
              <w:rPr>
                <w:rFonts w:ascii="Calibri" w:hAnsi="Calibri" w:eastAsia="微软雅黑"/>
                <w:b w:val="0"/>
                <w:sz w:val="20"/>
              </w:rPr>
              <w:t>响应超时</w:t>
            </w:r>
          </w:p>
        </w:tc>
        <w:tc>
          <w:tcPr>
            <w:tcW w:w="3118" w:type="dxa"/>
          </w:tcPr>
          <w:p w14:paraId="6EBC651B">
            <w:pPr>
              <w:spacing w:after="0" w:line="240" w:lineRule="auto"/>
            </w:pPr>
            <w:r>
              <w:rPr>
                <w:rFonts w:ascii="Calibri" w:hAnsi="Calibri" w:eastAsia="微软雅黑"/>
                <w:b w:val="0"/>
                <w:sz w:val="20"/>
              </w:rPr>
              <w:t>等待相机应答超时</w:t>
            </w:r>
          </w:p>
        </w:tc>
        <w:tc>
          <w:tcPr>
            <w:tcW w:w="4139" w:type="dxa"/>
          </w:tcPr>
          <w:p w14:paraId="0755B3AB">
            <w:pPr>
              <w:spacing w:after="0" w:line="240" w:lineRule="auto"/>
            </w:pPr>
            <w:r>
              <w:rPr>
                <w:rFonts w:ascii="Calibri" w:hAnsi="Calibri" w:eastAsia="微软雅黑"/>
                <w:b w:val="0"/>
                <w:sz w:val="20"/>
              </w:rPr>
              <w:t>5000ms，相机慢可调大</w:t>
            </w:r>
          </w:p>
        </w:tc>
      </w:tr>
      <w:tr w14:paraId="33D7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742042A">
            <w:pPr>
              <w:spacing w:after="0" w:line="240" w:lineRule="auto"/>
            </w:pPr>
            <w:r>
              <w:rPr>
                <w:rFonts w:ascii="Calibri" w:hAnsi="Calibri" w:eastAsia="微软雅黑"/>
                <w:b w:val="0"/>
                <w:sz w:val="20"/>
              </w:rPr>
              <w:t>PLC请求/结果索引</w:t>
            </w:r>
          </w:p>
        </w:tc>
        <w:tc>
          <w:tcPr>
            <w:tcW w:w="3118" w:type="dxa"/>
          </w:tcPr>
          <w:p w14:paraId="7C25A1DA">
            <w:pPr>
              <w:spacing w:after="0" w:line="240" w:lineRule="auto"/>
            </w:pPr>
            <w:r>
              <w:rPr>
                <w:rFonts w:ascii="Calibri" w:hAnsi="Calibri" w:eastAsia="微软雅黑"/>
                <w:b w:val="0"/>
                <w:sz w:val="20"/>
              </w:rPr>
              <w:t>相机与 PLC 的通道地址（DataStore 索引）</w:t>
            </w:r>
          </w:p>
        </w:tc>
        <w:tc>
          <w:tcPr>
            <w:tcW w:w="4139" w:type="dxa"/>
          </w:tcPr>
          <w:p w14:paraId="2E247DA9">
            <w:pPr>
              <w:spacing w:after="0" w:line="240" w:lineRule="auto"/>
            </w:pPr>
            <w:r>
              <w:rPr>
                <w:rFonts w:ascii="Calibri" w:hAnsi="Calibri" w:eastAsia="微软雅黑"/>
                <w:b w:val="0"/>
                <w:sz w:val="20"/>
              </w:rPr>
              <w:t>上相机=请求2/结果5、下相机=请求3/结果6；0=未配置通道（不参与 PLC 轮询）</w:t>
            </w:r>
          </w:p>
        </w:tc>
      </w:tr>
    </w:tbl>
    <w:p w14:paraId="4864735D">
      <w:pPr>
        <w:spacing w:before="40" w:after="80" w:line="276" w:lineRule="auto"/>
        <w:ind w:left="120"/>
      </w:pPr>
      <w:r>
        <w:rPr>
          <w:rFonts w:ascii="Calibri" w:hAnsi="Calibri" w:eastAsia="微软雅黑"/>
          <w:b/>
          <w:color w:val="BF5700"/>
          <w:sz w:val="21"/>
        </w:rPr>
        <w:t>常见故障：</w:t>
      </w:r>
      <w:r>
        <w:rPr>
          <w:rFonts w:ascii="Calibri" w:hAnsi="Calibri" w:eastAsia="微软雅黑"/>
          <w:b w:val="0"/>
          <w:color w:val="7F3F00"/>
          <w:sz w:val="21"/>
        </w:rPr>
        <w:t>若某台相机触发直接失败且日志报「设置判定输出格式失败」，多半是「判定输出格式」列填了非法值（必须恰好 2 位数字，如 00）。</w:t>
      </w:r>
    </w:p>
    <w:p w14:paraId="18EC165B">
      <w:pPr>
        <w:spacing w:before="40" w:after="80" w:line="276" w:lineRule="auto"/>
        <w:ind w:left="120"/>
      </w:pPr>
      <w:r>
        <w:rPr>
          <w:rFonts w:ascii="Calibri" w:hAnsi="Calibri" w:eastAsia="微软雅黑"/>
          <w:b/>
          <w:color w:val="BF5700"/>
          <w:sz w:val="21"/>
        </w:rPr>
        <w:t>注意：</w:t>
      </w:r>
      <w:r>
        <w:rPr>
          <w:rFonts w:ascii="Calibri" w:hAnsi="Calibri" w:eastAsia="微软雅黑"/>
          <w:b w:val="0"/>
          <w:color w:val="7F3F00"/>
          <w:sz w:val="21"/>
        </w:rPr>
        <w:t>相机 IP、FTP 取图目录、编号等全部在本表配置；上位机侧不安装任何 FTP 服务器，只需保证相机侧推图目标目录与本表「FTP取图目录」一致。</w:t>
      </w:r>
    </w:p>
    <w:p w14:paraId="0EFFF3D1">
      <w:pPr>
        <w:pBdr>
          <w:bottom w:val="single" w:color="1F3B73" w:sz="12" w:space="2"/>
        </w:pBdr>
        <w:spacing w:before="200" w:after="120" w:line="276" w:lineRule="auto"/>
      </w:pPr>
      <w:r>
        <w:rPr>
          <w:rFonts w:ascii="Calibri" w:hAnsi="Calibri" w:eastAsia="黑体"/>
          <w:b/>
          <w:color w:val="1F3B73"/>
          <w:sz w:val="32"/>
        </w:rPr>
        <w:t>六、扫码枪设置区</w:t>
      </w:r>
    </w:p>
    <w:p w14:paraId="65568BC3">
      <w:pPr>
        <w:spacing w:before="0" w:after="80" w:line="276" w:lineRule="auto"/>
      </w:pPr>
      <w:r>
        <w:rPr>
          <w:rFonts w:ascii="Calibri" w:hAnsi="Calibri" w:eastAsia="微软雅黑"/>
          <w:b w:val="0"/>
          <w:sz w:val="21"/>
        </w:rPr>
        <w:t>扫码枪分「TCP 表」与「串口表」两张表，每张表一行对应一把扫码枪；勾选「启用」后该把枪才接入系统。</w:t>
      </w:r>
    </w:p>
    <w:p w14:paraId="27F61269">
      <w:pPr>
        <w:spacing w:before="160" w:after="80" w:line="276" w:lineRule="auto"/>
      </w:pPr>
      <w:r>
        <w:rPr>
          <w:rFonts w:ascii="Calibri" w:hAnsi="Calibri" w:eastAsia="黑体"/>
          <w:b/>
          <w:color w:val="1F3B73"/>
          <w:sz w:val="26"/>
        </w:rPr>
        <w:t>6.1 TCP 表（以太网扫码枪）</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0A10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EEAF6"/>
          </w:tcPr>
          <w:p w14:paraId="19C2BF68">
            <w:pPr>
              <w:spacing w:after="0" w:line="240" w:lineRule="auto"/>
              <w:jc w:val="center"/>
            </w:pPr>
            <w:r>
              <w:rPr>
                <w:rFonts w:ascii="Calibri" w:hAnsi="Calibri" w:eastAsia="微软雅黑"/>
                <w:b/>
                <w:sz w:val="20"/>
              </w:rPr>
              <w:t>列</w:t>
            </w:r>
          </w:p>
        </w:tc>
        <w:tc>
          <w:tcPr>
            <w:tcW w:w="3685" w:type="dxa"/>
            <w:shd w:val="clear" w:color="auto" w:fill="DEEAF6"/>
          </w:tcPr>
          <w:p w14:paraId="075CF036">
            <w:pPr>
              <w:spacing w:after="0" w:line="240" w:lineRule="auto"/>
              <w:jc w:val="center"/>
            </w:pPr>
            <w:r>
              <w:rPr>
                <w:rFonts w:ascii="Calibri" w:hAnsi="Calibri" w:eastAsia="微软雅黑"/>
                <w:b/>
                <w:sz w:val="20"/>
              </w:rPr>
              <w:t>含义</w:t>
            </w:r>
          </w:p>
        </w:tc>
        <w:tc>
          <w:tcPr>
            <w:tcW w:w="3685" w:type="dxa"/>
            <w:shd w:val="clear" w:color="auto" w:fill="DEEAF6"/>
          </w:tcPr>
          <w:p w14:paraId="0B1D006C">
            <w:pPr>
              <w:spacing w:after="0" w:line="240" w:lineRule="auto"/>
              <w:jc w:val="center"/>
            </w:pPr>
            <w:r>
              <w:rPr>
                <w:rFonts w:ascii="Calibri" w:hAnsi="Calibri" w:eastAsia="微软雅黑"/>
                <w:b/>
                <w:sz w:val="20"/>
              </w:rPr>
              <w:t>现场默认值</w:t>
            </w:r>
          </w:p>
        </w:tc>
      </w:tr>
      <w:tr w14:paraId="6F48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90F393F">
            <w:pPr>
              <w:spacing w:after="0" w:line="240" w:lineRule="auto"/>
            </w:pPr>
            <w:r>
              <w:rPr>
                <w:rFonts w:ascii="Calibri" w:hAnsi="Calibri" w:eastAsia="微软雅黑"/>
                <w:b w:val="0"/>
                <w:sz w:val="20"/>
              </w:rPr>
              <w:t>启用</w:t>
            </w:r>
          </w:p>
        </w:tc>
        <w:tc>
          <w:tcPr>
            <w:tcW w:w="3685" w:type="dxa"/>
          </w:tcPr>
          <w:p w14:paraId="783E46FB">
            <w:pPr>
              <w:spacing w:after="0" w:line="240" w:lineRule="auto"/>
            </w:pPr>
            <w:r>
              <w:rPr>
                <w:rFonts w:ascii="Calibri" w:hAnsi="Calibri" w:eastAsia="微软雅黑"/>
                <w:b w:val="0"/>
                <w:sz w:val="20"/>
              </w:rPr>
              <w:t>勾选后接入该把枪</w:t>
            </w:r>
          </w:p>
        </w:tc>
        <w:tc>
          <w:tcPr>
            <w:tcW w:w="3685" w:type="dxa"/>
          </w:tcPr>
          <w:p w14:paraId="155BDF4F">
            <w:pPr>
              <w:spacing w:after="0" w:line="240" w:lineRule="auto"/>
            </w:pPr>
            <w:r>
              <w:rPr>
                <w:rFonts w:ascii="Calibri" w:hAnsi="Calibri" w:eastAsia="微软雅黑"/>
                <w:b w:val="0"/>
                <w:sz w:val="20"/>
              </w:rPr>
              <w:t>勾选</w:t>
            </w:r>
          </w:p>
        </w:tc>
      </w:tr>
      <w:tr w14:paraId="7B12E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4BE21F5">
            <w:pPr>
              <w:spacing w:after="0" w:line="240" w:lineRule="auto"/>
            </w:pPr>
            <w:r>
              <w:rPr>
                <w:rFonts w:ascii="Calibri" w:hAnsi="Calibri" w:eastAsia="微软雅黑"/>
                <w:b w:val="0"/>
                <w:sz w:val="20"/>
              </w:rPr>
              <w:t>IP 地址</w:t>
            </w:r>
          </w:p>
        </w:tc>
        <w:tc>
          <w:tcPr>
            <w:tcW w:w="3685" w:type="dxa"/>
          </w:tcPr>
          <w:p w14:paraId="429D07E6">
            <w:pPr>
              <w:spacing w:after="0" w:line="240" w:lineRule="auto"/>
            </w:pPr>
            <w:r>
              <w:rPr>
                <w:rFonts w:ascii="Calibri" w:hAnsi="Calibri" w:eastAsia="微软雅黑"/>
                <w:b w:val="0"/>
                <w:sz w:val="20"/>
              </w:rPr>
              <w:t>扫码枪 IP</w:t>
            </w:r>
          </w:p>
        </w:tc>
        <w:tc>
          <w:tcPr>
            <w:tcW w:w="3685" w:type="dxa"/>
          </w:tcPr>
          <w:p w14:paraId="51A1DE54">
            <w:pPr>
              <w:spacing w:after="0" w:line="240" w:lineRule="auto"/>
            </w:pPr>
            <w:r>
              <w:rPr>
                <w:rFonts w:ascii="Calibri" w:hAnsi="Calibri" w:eastAsia="微软雅黑"/>
                <w:b w:val="0"/>
                <w:sz w:val="20"/>
              </w:rPr>
              <w:t>19.87.6.100</w:t>
            </w:r>
          </w:p>
        </w:tc>
      </w:tr>
      <w:tr w14:paraId="7419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58FEDC0">
            <w:pPr>
              <w:spacing w:after="0" w:line="240" w:lineRule="auto"/>
            </w:pPr>
            <w:r>
              <w:rPr>
                <w:rFonts w:ascii="Calibri" w:hAnsi="Calibri" w:eastAsia="微软雅黑"/>
                <w:b w:val="0"/>
                <w:sz w:val="20"/>
              </w:rPr>
              <w:t>端口</w:t>
            </w:r>
          </w:p>
        </w:tc>
        <w:tc>
          <w:tcPr>
            <w:tcW w:w="3685" w:type="dxa"/>
          </w:tcPr>
          <w:p w14:paraId="725D0992">
            <w:pPr>
              <w:spacing w:after="0" w:line="240" w:lineRule="auto"/>
            </w:pPr>
            <w:r>
              <w:rPr>
                <w:rFonts w:ascii="Calibri" w:hAnsi="Calibri" w:eastAsia="微软雅黑"/>
                <w:b w:val="0"/>
                <w:sz w:val="20"/>
              </w:rPr>
              <w:t>扫码枪监听端口</w:t>
            </w:r>
          </w:p>
        </w:tc>
        <w:tc>
          <w:tcPr>
            <w:tcW w:w="3685" w:type="dxa"/>
          </w:tcPr>
          <w:p w14:paraId="22DCCCE3">
            <w:pPr>
              <w:spacing w:after="0" w:line="240" w:lineRule="auto"/>
            </w:pPr>
            <w:r>
              <w:rPr>
                <w:rFonts w:ascii="Calibri" w:hAnsi="Calibri" w:eastAsia="微软雅黑"/>
                <w:b w:val="0"/>
                <w:sz w:val="20"/>
              </w:rPr>
              <w:t>9004</w:t>
            </w:r>
          </w:p>
        </w:tc>
      </w:tr>
      <w:tr w14:paraId="7B31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D983DA4">
            <w:pPr>
              <w:spacing w:after="0" w:line="240" w:lineRule="auto"/>
            </w:pPr>
            <w:r>
              <w:rPr>
                <w:rFonts w:ascii="Calibri" w:hAnsi="Calibri" w:eastAsia="微软雅黑"/>
                <w:b w:val="0"/>
                <w:sz w:val="20"/>
              </w:rPr>
              <w:t>触发指令</w:t>
            </w:r>
          </w:p>
        </w:tc>
        <w:tc>
          <w:tcPr>
            <w:tcW w:w="3685" w:type="dxa"/>
          </w:tcPr>
          <w:p w14:paraId="635BDCCA">
            <w:pPr>
              <w:spacing w:after="0" w:line="240" w:lineRule="auto"/>
            </w:pPr>
            <w:r>
              <w:rPr>
                <w:rFonts w:ascii="Calibri" w:hAnsi="Calibri" w:eastAsia="微软雅黑"/>
                <w:b w:val="0"/>
                <w:sz w:val="20"/>
              </w:rPr>
              <w:t>连上后自动发送的指令（自动补 \r\n）</w:t>
            </w:r>
          </w:p>
        </w:tc>
        <w:tc>
          <w:tcPr>
            <w:tcW w:w="3685" w:type="dxa"/>
          </w:tcPr>
          <w:p w14:paraId="7176C42F">
            <w:pPr>
              <w:spacing w:after="0" w:line="240" w:lineRule="auto"/>
            </w:pPr>
            <w:r>
              <w:rPr>
                <w:rFonts w:ascii="Calibri" w:hAnsi="Calibri" w:eastAsia="微软雅黑"/>
                <w:b w:val="0"/>
                <w:sz w:val="20"/>
              </w:rPr>
              <w:t>LON（打开激光开始读码）；留空=不发送</w:t>
            </w:r>
          </w:p>
        </w:tc>
      </w:tr>
      <w:tr w14:paraId="68A6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FE6C04E">
            <w:pPr>
              <w:spacing w:after="0" w:line="240" w:lineRule="auto"/>
            </w:pPr>
            <w:r>
              <w:rPr>
                <w:rFonts w:ascii="Calibri" w:hAnsi="Calibri" w:eastAsia="微软雅黑"/>
                <w:b w:val="0"/>
                <w:sz w:val="20"/>
              </w:rPr>
              <w:t>忽略文本</w:t>
            </w:r>
          </w:p>
        </w:tc>
        <w:tc>
          <w:tcPr>
            <w:tcW w:w="3685" w:type="dxa"/>
          </w:tcPr>
          <w:p w14:paraId="67442C8E">
            <w:pPr>
              <w:spacing w:after="0" w:line="240" w:lineRule="auto"/>
            </w:pPr>
            <w:r>
              <w:rPr>
                <w:rFonts w:ascii="Calibri" w:hAnsi="Calibri" w:eastAsia="微软雅黑"/>
                <w:b w:val="0"/>
                <w:sz w:val="20"/>
              </w:rPr>
              <w:t>读码失败输出的错误文本过滤名单，逗号分隔、忽略大小写；以 * 结尾=前缀匹配</w:t>
            </w:r>
          </w:p>
        </w:tc>
        <w:tc>
          <w:tcPr>
            <w:tcW w:w="3685" w:type="dxa"/>
          </w:tcPr>
          <w:p w14:paraId="3D5F90D5">
            <w:pPr>
              <w:spacing w:after="0" w:line="240" w:lineRule="auto"/>
            </w:pPr>
            <w:r>
              <w:rPr>
                <w:rFonts w:ascii="Calibri" w:hAnsi="Calibri" w:eastAsia="微软雅黑"/>
                <w:b w:val="0"/>
                <w:sz w:val="20"/>
              </w:rPr>
              <w:t>ERROR,ERR,NG,NOREAD</w:t>
            </w:r>
          </w:p>
        </w:tc>
      </w:tr>
    </w:tbl>
    <w:p w14:paraId="01F37B15">
      <w:pPr>
        <w:spacing w:before="160" w:after="80" w:line="276" w:lineRule="auto"/>
      </w:pPr>
      <w:r>
        <w:rPr>
          <w:rFonts w:ascii="Calibri" w:hAnsi="Calibri" w:eastAsia="黑体"/>
          <w:b/>
          <w:color w:val="1F3B73"/>
          <w:sz w:val="26"/>
        </w:rPr>
        <w:t>6.2 串口表（RS-232 扫码枪）</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19A3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EEAF6"/>
          </w:tcPr>
          <w:p w14:paraId="077C3148">
            <w:pPr>
              <w:spacing w:after="0" w:line="240" w:lineRule="auto"/>
              <w:jc w:val="center"/>
            </w:pPr>
            <w:r>
              <w:rPr>
                <w:rFonts w:ascii="Calibri" w:hAnsi="Calibri" w:eastAsia="微软雅黑"/>
                <w:b/>
                <w:sz w:val="20"/>
              </w:rPr>
              <w:t>列</w:t>
            </w:r>
          </w:p>
        </w:tc>
        <w:tc>
          <w:tcPr>
            <w:tcW w:w="3685" w:type="dxa"/>
            <w:shd w:val="clear" w:color="auto" w:fill="DEEAF6"/>
          </w:tcPr>
          <w:p w14:paraId="6FD9F86D">
            <w:pPr>
              <w:spacing w:after="0" w:line="240" w:lineRule="auto"/>
              <w:jc w:val="center"/>
            </w:pPr>
            <w:r>
              <w:rPr>
                <w:rFonts w:ascii="Calibri" w:hAnsi="Calibri" w:eastAsia="微软雅黑"/>
                <w:b/>
                <w:sz w:val="20"/>
              </w:rPr>
              <w:t>含义</w:t>
            </w:r>
          </w:p>
        </w:tc>
        <w:tc>
          <w:tcPr>
            <w:tcW w:w="3685" w:type="dxa"/>
            <w:shd w:val="clear" w:color="auto" w:fill="DEEAF6"/>
          </w:tcPr>
          <w:p w14:paraId="4AC6B202">
            <w:pPr>
              <w:spacing w:after="0" w:line="240" w:lineRule="auto"/>
              <w:jc w:val="center"/>
            </w:pPr>
            <w:r>
              <w:rPr>
                <w:rFonts w:ascii="Calibri" w:hAnsi="Calibri" w:eastAsia="微软雅黑"/>
                <w:b/>
                <w:sz w:val="20"/>
              </w:rPr>
              <w:t>现场默认值</w:t>
            </w:r>
          </w:p>
        </w:tc>
      </w:tr>
      <w:tr w14:paraId="77DF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7C6D75E">
            <w:pPr>
              <w:spacing w:after="0" w:line="240" w:lineRule="auto"/>
            </w:pPr>
            <w:r>
              <w:rPr>
                <w:rFonts w:ascii="Calibri" w:hAnsi="Calibri" w:eastAsia="微软雅黑"/>
                <w:b w:val="0"/>
                <w:sz w:val="20"/>
              </w:rPr>
              <w:t>启用</w:t>
            </w:r>
          </w:p>
        </w:tc>
        <w:tc>
          <w:tcPr>
            <w:tcW w:w="3685" w:type="dxa"/>
          </w:tcPr>
          <w:p w14:paraId="2386B137">
            <w:pPr>
              <w:spacing w:after="0" w:line="240" w:lineRule="auto"/>
            </w:pPr>
            <w:r>
              <w:rPr>
                <w:rFonts w:ascii="Calibri" w:hAnsi="Calibri" w:eastAsia="微软雅黑"/>
                <w:b w:val="0"/>
                <w:sz w:val="20"/>
              </w:rPr>
              <w:t>勾选后接入该把枪</w:t>
            </w:r>
          </w:p>
        </w:tc>
        <w:tc>
          <w:tcPr>
            <w:tcW w:w="3685" w:type="dxa"/>
          </w:tcPr>
          <w:p w14:paraId="3C02DD11">
            <w:pPr>
              <w:spacing w:after="0" w:line="240" w:lineRule="auto"/>
            </w:pPr>
            <w:r>
              <w:rPr>
                <w:rFonts w:ascii="Calibri" w:hAnsi="Calibri" w:eastAsia="微软雅黑"/>
                <w:b w:val="0"/>
                <w:sz w:val="20"/>
              </w:rPr>
              <w:t>不勾选（默认用 TCP 枪）</w:t>
            </w:r>
          </w:p>
        </w:tc>
      </w:tr>
      <w:tr w14:paraId="1540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BEF60D9">
            <w:pPr>
              <w:spacing w:after="0" w:line="240" w:lineRule="auto"/>
            </w:pPr>
            <w:r>
              <w:rPr>
                <w:rFonts w:ascii="Calibri" w:hAnsi="Calibri" w:eastAsia="微软雅黑"/>
                <w:b w:val="0"/>
                <w:sz w:val="20"/>
              </w:rPr>
              <w:t>串口名</w:t>
            </w:r>
          </w:p>
        </w:tc>
        <w:tc>
          <w:tcPr>
            <w:tcW w:w="3685" w:type="dxa"/>
          </w:tcPr>
          <w:p w14:paraId="364259E7">
            <w:pPr>
              <w:spacing w:after="0" w:line="240" w:lineRule="auto"/>
            </w:pPr>
            <w:r>
              <w:rPr>
                <w:rFonts w:ascii="Calibri" w:hAnsi="Calibri" w:eastAsia="微软雅黑"/>
                <w:b w:val="0"/>
                <w:sz w:val="20"/>
              </w:rPr>
              <w:t>串口端口号</w:t>
            </w:r>
          </w:p>
        </w:tc>
        <w:tc>
          <w:tcPr>
            <w:tcW w:w="3685" w:type="dxa"/>
          </w:tcPr>
          <w:p w14:paraId="74775AE4">
            <w:pPr>
              <w:spacing w:after="0" w:line="240" w:lineRule="auto"/>
            </w:pPr>
            <w:r>
              <w:rPr>
                <w:rFonts w:ascii="Calibri" w:hAnsi="Calibri" w:eastAsia="微软雅黑"/>
                <w:b w:val="0"/>
                <w:sz w:val="20"/>
              </w:rPr>
              <w:t>COM3</w:t>
            </w:r>
          </w:p>
        </w:tc>
      </w:tr>
      <w:tr w14:paraId="321B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AFB75D1">
            <w:pPr>
              <w:spacing w:after="0" w:line="240" w:lineRule="auto"/>
            </w:pPr>
            <w:r>
              <w:rPr>
                <w:rFonts w:ascii="Calibri" w:hAnsi="Calibri" w:eastAsia="微软雅黑"/>
                <w:b w:val="0"/>
                <w:sz w:val="20"/>
              </w:rPr>
              <w:t>波特率</w:t>
            </w:r>
          </w:p>
        </w:tc>
        <w:tc>
          <w:tcPr>
            <w:tcW w:w="3685" w:type="dxa"/>
          </w:tcPr>
          <w:p w14:paraId="4E48F2DC">
            <w:pPr>
              <w:spacing w:after="0" w:line="240" w:lineRule="auto"/>
            </w:pPr>
            <w:r>
              <w:rPr>
                <w:rFonts w:ascii="Calibri" w:hAnsi="Calibri" w:eastAsia="微软雅黑"/>
                <w:b w:val="0"/>
                <w:sz w:val="20"/>
              </w:rPr>
              <w:t>串口波特率</w:t>
            </w:r>
          </w:p>
        </w:tc>
        <w:tc>
          <w:tcPr>
            <w:tcW w:w="3685" w:type="dxa"/>
          </w:tcPr>
          <w:p w14:paraId="6AD5770E">
            <w:pPr>
              <w:spacing w:after="0" w:line="240" w:lineRule="auto"/>
            </w:pPr>
            <w:r>
              <w:rPr>
                <w:rFonts w:ascii="Calibri" w:hAnsi="Calibri" w:eastAsia="微软雅黑"/>
                <w:b w:val="0"/>
                <w:sz w:val="20"/>
              </w:rPr>
              <w:t>115200</w:t>
            </w:r>
          </w:p>
        </w:tc>
      </w:tr>
      <w:tr w14:paraId="4466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A4C27C2">
            <w:pPr>
              <w:spacing w:after="0" w:line="240" w:lineRule="auto"/>
            </w:pPr>
            <w:r>
              <w:rPr>
                <w:rFonts w:ascii="Calibri" w:hAnsi="Calibri" w:eastAsia="微软雅黑"/>
                <w:b w:val="0"/>
                <w:sz w:val="20"/>
              </w:rPr>
              <w:t>停止位</w:t>
            </w:r>
          </w:p>
        </w:tc>
        <w:tc>
          <w:tcPr>
            <w:tcW w:w="3685" w:type="dxa"/>
          </w:tcPr>
          <w:p w14:paraId="10F4E2B4">
            <w:pPr>
              <w:spacing w:after="0" w:line="240" w:lineRule="auto"/>
            </w:pPr>
            <w:r>
              <w:rPr>
                <w:rFonts w:ascii="Calibri" w:hAnsi="Calibri" w:eastAsia="微软雅黑"/>
                <w:b w:val="0"/>
                <w:sz w:val="20"/>
              </w:rPr>
              <w:t>停止位</w:t>
            </w:r>
          </w:p>
        </w:tc>
        <w:tc>
          <w:tcPr>
            <w:tcW w:w="3685" w:type="dxa"/>
          </w:tcPr>
          <w:p w14:paraId="53DF460D">
            <w:pPr>
              <w:spacing w:after="0" w:line="240" w:lineRule="auto"/>
            </w:pPr>
            <w:r>
              <w:rPr>
                <w:rFonts w:ascii="Calibri" w:hAnsi="Calibri" w:eastAsia="微软雅黑"/>
                <w:b w:val="0"/>
                <w:sz w:val="20"/>
              </w:rPr>
              <w:t>1</w:t>
            </w:r>
          </w:p>
        </w:tc>
      </w:tr>
      <w:tr w14:paraId="7BFA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B7F613C">
            <w:pPr>
              <w:spacing w:after="0" w:line="240" w:lineRule="auto"/>
            </w:pPr>
            <w:r>
              <w:rPr>
                <w:rFonts w:ascii="Calibri" w:hAnsi="Calibri" w:eastAsia="微软雅黑"/>
                <w:b w:val="0"/>
                <w:sz w:val="20"/>
              </w:rPr>
              <w:t>校验位</w:t>
            </w:r>
          </w:p>
        </w:tc>
        <w:tc>
          <w:tcPr>
            <w:tcW w:w="3685" w:type="dxa"/>
          </w:tcPr>
          <w:p w14:paraId="5C431A4D">
            <w:pPr>
              <w:spacing w:after="0" w:line="240" w:lineRule="auto"/>
            </w:pPr>
            <w:r>
              <w:rPr>
                <w:rFonts w:ascii="Calibri" w:hAnsi="Calibri" w:eastAsia="微软雅黑"/>
                <w:b w:val="0"/>
                <w:sz w:val="20"/>
              </w:rPr>
              <w:t>校验方式</w:t>
            </w:r>
          </w:p>
        </w:tc>
        <w:tc>
          <w:tcPr>
            <w:tcW w:w="3685" w:type="dxa"/>
          </w:tcPr>
          <w:p w14:paraId="13B8F675">
            <w:pPr>
              <w:spacing w:after="0" w:line="240" w:lineRule="auto"/>
            </w:pPr>
            <w:r>
              <w:rPr>
                <w:rFonts w:ascii="Calibri" w:hAnsi="Calibri" w:eastAsia="微软雅黑"/>
                <w:b w:val="0"/>
                <w:sz w:val="20"/>
              </w:rPr>
              <w:t>None</w:t>
            </w:r>
          </w:p>
        </w:tc>
      </w:tr>
    </w:tbl>
    <w:p w14:paraId="0FDA30C6">
      <w:pPr>
        <w:pStyle w:val="16"/>
        <w:spacing w:after="40" w:line="276" w:lineRule="auto"/>
      </w:pPr>
      <w:r>
        <w:rPr>
          <w:rFonts w:ascii="Calibri" w:hAnsi="Calibri" w:eastAsia="微软雅黑"/>
          <w:b w:val="0"/>
          <w:sz w:val="21"/>
        </w:rPr>
        <w:t>TCP 模式下扫码枪不是连上就回数据，须先发触发指令（默认 LON）才进入读码状态；程序会在每次连接/重连成功后自动发送。</w:t>
      </w:r>
    </w:p>
    <w:p w14:paraId="5E1DE074">
      <w:pPr>
        <w:pStyle w:val="16"/>
        <w:spacing w:after="40" w:line="276" w:lineRule="auto"/>
      </w:pPr>
      <w:r>
        <w:rPr>
          <w:rFonts w:ascii="Calibri" w:hAnsi="Calibri" w:eastAsia="微软雅黑"/>
          <w:b w:val="0"/>
          <w:sz w:val="21"/>
        </w:rPr>
        <w:t>扫码枪只接受一个 TCP 客户端：用网络调试助手等工具占着连接时，上位机连不上，表现为「一直断连」。调试助手测完必须关闭连接再测本程序。</w:t>
      </w:r>
    </w:p>
    <w:p w14:paraId="4EC2FAD7">
      <w:pPr>
        <w:pStyle w:val="16"/>
        <w:spacing w:after="40" w:line="276" w:lineRule="auto"/>
      </w:pPr>
      <w:r>
        <w:rPr>
          <w:rFonts w:ascii="Calibri" w:hAnsi="Calibri" w:eastAsia="微软雅黑"/>
          <w:b w:val="0"/>
          <w:sz w:val="21"/>
        </w:rPr>
        <w:t>读码失败时错误文本（如 ERROR）会被「忽略文本」名单过滤，不会当序列号显示/存图，并会立即通知 PLC；若现场机型输出别的错误文本，把它加到名单即可。</w:t>
      </w:r>
    </w:p>
    <w:p w14:paraId="7D11A958">
      <w:pPr>
        <w:spacing w:before="40" w:after="80" w:line="276" w:lineRule="auto"/>
        <w:ind w:left="120"/>
      </w:pPr>
      <w:r>
        <w:rPr>
          <w:rFonts w:ascii="Calibri" w:hAnsi="Calibri" w:eastAsia="微软雅黑"/>
          <w:b/>
          <w:color w:val="BF5700"/>
          <w:sz w:val="21"/>
        </w:rPr>
        <w:t>注意：</w:t>
      </w:r>
      <w:r>
        <w:rPr>
          <w:rFonts w:ascii="Calibri" w:hAnsi="Calibri" w:eastAsia="微软雅黑"/>
          <w:b w:val="0"/>
          <w:color w:val="7F3F00"/>
          <w:sz w:val="21"/>
        </w:rPr>
        <w:t>配置里 scanners 段为空时程序启动会自动补一台默认 TCP 扫码枪（19.87.6.100:9004 / LON / 启用）；扫码枪必须在设置窗体这里配置才生效，手改旧版 json 单对象 scan 段不会生效。</w:t>
      </w:r>
    </w:p>
    <w:p w14:paraId="5C9C6400">
      <w:pPr>
        <w:pBdr>
          <w:bottom w:val="single" w:color="1F3B73" w:sz="12" w:space="2"/>
        </w:pBdr>
        <w:spacing w:before="200" w:after="120" w:line="276" w:lineRule="auto"/>
      </w:pPr>
      <w:r>
        <w:rPr>
          <w:rFonts w:ascii="Calibri" w:hAnsi="Calibri" w:eastAsia="黑体"/>
          <w:b/>
          <w:color w:val="1F3B73"/>
          <w:sz w:val="32"/>
        </w:rPr>
        <w:t>七、显示设置区</w:t>
      </w:r>
    </w:p>
    <w:p w14:paraId="4C8FFEE4">
      <w:pPr>
        <w:spacing w:before="160" w:after="80" w:line="276" w:lineRule="auto"/>
      </w:pPr>
      <w:r>
        <w:rPr>
          <w:rFonts w:ascii="Calibri" w:hAnsi="Calibri" w:eastAsia="黑体"/>
          <w:b/>
          <w:color w:val="1F3B73"/>
          <w:sz w:val="26"/>
        </w:rPr>
        <w:t>7.1 窗口矩阵：行数 × 列数 + 自适应</w:t>
      </w:r>
    </w:p>
    <w:p w14:paraId="162EC706">
      <w:pPr>
        <w:pStyle w:val="16"/>
        <w:spacing w:after="40" w:line="276" w:lineRule="auto"/>
      </w:pPr>
      <w:r>
        <w:rPr>
          <w:rFonts w:ascii="Calibri" w:hAnsi="Calibri" w:eastAsia="微软雅黑"/>
          <w:b w:val="0"/>
          <w:sz w:val="21"/>
        </w:rPr>
        <w:t>勾选「自适应」：窗口行列由系统按「当前产品型号 + 各相机点位表」自动铺排——列最多 7、缺格集中在最后一行且最少、窗口尽量放大占满显示区；勾选后行/列输入框自动置灰。</w:t>
      </w:r>
    </w:p>
    <w:p w14:paraId="534FF08E">
      <w:pPr>
        <w:pStyle w:val="16"/>
        <w:spacing w:after="40" w:line="276" w:lineRule="auto"/>
      </w:pPr>
      <w:r>
        <w:rPr>
          <w:rFonts w:ascii="Calibri" w:hAnsi="Calibri" w:eastAsia="微软雅黑"/>
          <w:b w:val="0"/>
          <w:sz w:val="21"/>
        </w:rPr>
        <w:t>不勾选「自适应」：手填的行 × 列即窗口总数、所见即所得；点位不够时多出的格子为「空窗口（无点位）」，照常占满显示区、只是不接图。</w:t>
      </w:r>
    </w:p>
    <w:p w14:paraId="5B02896B">
      <w:pPr>
        <w:pStyle w:val="16"/>
        <w:spacing w:after="40" w:line="276" w:lineRule="auto"/>
      </w:pPr>
      <w:r>
        <w:rPr>
          <w:rFonts w:ascii="Calibri" w:hAnsi="Calibri" w:eastAsia="微软雅黑"/>
          <w:b w:val="0"/>
          <w:sz w:val="21"/>
        </w:rPr>
        <w:t>行数不超过 10 时窗口一律按显示区高度平分铺满；行数超过 10 时窗口区右侧自动出竖直滚动条翻看。</w:t>
      </w:r>
    </w:p>
    <w:p w14:paraId="2DCE192D">
      <w:pPr>
        <w:pStyle w:val="16"/>
        <w:spacing w:after="40" w:line="276" w:lineRule="auto"/>
      </w:pPr>
      <w:r>
        <w:rPr>
          <w:rFonts w:ascii="Calibri" w:hAnsi="Calibri" w:eastAsia="微软雅黑"/>
          <w:b w:val="0"/>
          <w:sz w:val="21"/>
        </w:rPr>
        <w:t>换产品型号会自动重排窗口矩阵。</w:t>
      </w:r>
    </w:p>
    <w:p w14:paraId="00E71630">
      <w:pPr>
        <w:spacing w:before="160" w:after="80" w:line="276" w:lineRule="auto"/>
      </w:pPr>
      <w:r>
        <w:rPr>
          <w:rFonts w:ascii="Calibri" w:hAnsi="Calibri" w:eastAsia="黑体"/>
          <w:b/>
          <w:color w:val="1F3B73"/>
          <w:sz w:val="26"/>
        </w:rPr>
        <w:t>7.2 显示相关开关</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84A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EEAF6"/>
          </w:tcPr>
          <w:p w14:paraId="0DD73EDB">
            <w:pPr>
              <w:spacing w:after="0" w:line="240" w:lineRule="auto"/>
              <w:jc w:val="center"/>
            </w:pPr>
            <w:r>
              <w:rPr>
                <w:rFonts w:ascii="Calibri" w:hAnsi="Calibri" w:eastAsia="微软雅黑"/>
                <w:b/>
                <w:sz w:val="20"/>
              </w:rPr>
              <w:t>开关</w:t>
            </w:r>
          </w:p>
        </w:tc>
        <w:tc>
          <w:tcPr>
            <w:tcW w:w="6803" w:type="dxa"/>
            <w:shd w:val="clear" w:color="auto" w:fill="DEEAF6"/>
          </w:tcPr>
          <w:p w14:paraId="5929F689">
            <w:pPr>
              <w:spacing w:after="0" w:line="240" w:lineRule="auto"/>
              <w:jc w:val="center"/>
            </w:pPr>
            <w:r>
              <w:rPr>
                <w:rFonts w:ascii="Calibri" w:hAnsi="Calibri" w:eastAsia="微软雅黑"/>
                <w:b/>
                <w:sz w:val="20"/>
              </w:rPr>
              <w:t>说明</w:t>
            </w:r>
          </w:p>
        </w:tc>
      </w:tr>
      <w:tr w14:paraId="0653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4618017">
            <w:pPr>
              <w:spacing w:after="0" w:line="240" w:lineRule="auto"/>
            </w:pPr>
            <w:r>
              <w:rPr>
                <w:rFonts w:ascii="Calibri" w:hAnsi="Calibri" w:eastAsia="微软雅黑"/>
                <w:b w:val="0"/>
                <w:sz w:val="20"/>
              </w:rPr>
              <w:t>显示窗口编号</w:t>
            </w:r>
          </w:p>
        </w:tc>
        <w:tc>
          <w:tcPr>
            <w:tcW w:w="6803" w:type="dxa"/>
          </w:tcPr>
          <w:p w14:paraId="3461F17A">
            <w:pPr>
              <w:spacing w:after="0" w:line="240" w:lineRule="auto"/>
            </w:pPr>
            <w:r>
              <w:rPr>
                <w:rFonts w:ascii="Calibri" w:hAnsi="Calibri" w:eastAsia="微软雅黑"/>
                <w:b w:val="0"/>
                <w:sz w:val="20"/>
              </w:rPr>
              <w:t>勾选后每格窗口左上角显示窗口编号（默认开）</w:t>
            </w:r>
          </w:p>
        </w:tc>
      </w:tr>
      <w:tr w14:paraId="57BE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1E019E0">
            <w:pPr>
              <w:spacing w:after="0" w:line="240" w:lineRule="auto"/>
            </w:pPr>
            <w:r>
              <w:rPr>
                <w:rFonts w:ascii="Calibri" w:hAnsi="Calibri" w:eastAsia="微软雅黑"/>
                <w:b w:val="0"/>
                <w:sz w:val="20"/>
              </w:rPr>
              <w:t>悬停提示</w:t>
            </w:r>
          </w:p>
        </w:tc>
        <w:tc>
          <w:tcPr>
            <w:tcW w:w="6803" w:type="dxa"/>
          </w:tcPr>
          <w:p w14:paraId="2E8C9CD3">
            <w:pPr>
              <w:spacing w:after="0" w:line="240" w:lineRule="auto"/>
            </w:pPr>
            <w:r>
              <w:rPr>
                <w:rFonts w:ascii="Calibri" w:hAnsi="Calibri" w:eastAsia="微软雅黑"/>
                <w:b w:val="0"/>
                <w:sz w:val="20"/>
              </w:rPr>
              <w:t>勾选后鼠标悬停窗口弹出「双击放大/还原」气泡（默认开）</w:t>
            </w:r>
          </w:p>
        </w:tc>
      </w:tr>
      <w:tr w14:paraId="30D7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7DCE943">
            <w:pPr>
              <w:spacing w:after="0" w:line="240" w:lineRule="auto"/>
            </w:pPr>
            <w:r>
              <w:rPr>
                <w:rFonts w:ascii="Calibri" w:hAnsi="Calibri" w:eastAsia="微软雅黑"/>
                <w:b w:val="0"/>
                <w:sz w:val="20"/>
              </w:rPr>
              <w:t>窗口 OK/NG 徽标</w:t>
            </w:r>
          </w:p>
        </w:tc>
        <w:tc>
          <w:tcPr>
            <w:tcW w:w="6803" w:type="dxa"/>
          </w:tcPr>
          <w:p w14:paraId="1A223B4D">
            <w:pPr>
              <w:spacing w:after="0" w:line="240" w:lineRule="auto"/>
            </w:pPr>
            <w:r>
              <w:rPr>
                <w:rFonts w:ascii="Calibri" w:hAnsi="Calibri" w:eastAsia="微软雅黑"/>
                <w:b w:val="0"/>
                <w:sz w:val="20"/>
              </w:rPr>
              <w:t>勾选后每个窗口右下角显示 OK/NG 徽标（默认开）</w:t>
            </w:r>
          </w:p>
        </w:tc>
      </w:tr>
      <w:tr w14:paraId="387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1B99574">
            <w:pPr>
              <w:spacing w:after="0" w:line="240" w:lineRule="auto"/>
            </w:pPr>
            <w:r>
              <w:rPr>
                <w:rFonts w:ascii="Calibri" w:hAnsi="Calibri" w:eastAsia="微软雅黑"/>
                <w:b w:val="0"/>
                <w:sz w:val="20"/>
              </w:rPr>
              <w:t>标题栏字段开关</w:t>
            </w:r>
          </w:p>
        </w:tc>
        <w:tc>
          <w:tcPr>
            <w:tcW w:w="6803" w:type="dxa"/>
          </w:tcPr>
          <w:p w14:paraId="7BD326F2">
            <w:pPr>
              <w:spacing w:after="0" w:line="240" w:lineRule="auto"/>
            </w:pPr>
            <w:r>
              <w:rPr>
                <w:rFonts w:ascii="Calibri" w:hAnsi="Calibri" w:eastAsia="微软雅黑"/>
                <w:b w:val="0"/>
                <w:sz w:val="20"/>
              </w:rPr>
              <w:t>标题栏各字段（型号/序列号/计数等）可按需显隐</w:t>
            </w:r>
          </w:p>
        </w:tc>
      </w:tr>
      <w:tr w14:paraId="13CA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6B83CAC">
            <w:pPr>
              <w:spacing w:after="0" w:line="240" w:lineRule="auto"/>
            </w:pPr>
            <w:r>
              <w:rPr>
                <w:rFonts w:ascii="Calibri" w:hAnsi="Calibri" w:eastAsia="微软雅黑"/>
                <w:b w:val="0"/>
                <w:sz w:val="20"/>
              </w:rPr>
              <w:t>OK/NG 颜色名</w:t>
            </w:r>
          </w:p>
        </w:tc>
        <w:tc>
          <w:tcPr>
            <w:tcW w:w="6803" w:type="dxa"/>
          </w:tcPr>
          <w:p w14:paraId="373CF118">
            <w:pPr>
              <w:spacing w:after="0" w:line="240" w:lineRule="auto"/>
            </w:pPr>
            <w:r>
              <w:rPr>
                <w:rFonts w:ascii="Calibri" w:hAnsi="Calibri" w:eastAsia="微软雅黑"/>
                <w:b w:val="0"/>
                <w:sz w:val="20"/>
              </w:rPr>
              <w:t>现场 OK=绿色、NG=红色，可在此配置颜色名</w:t>
            </w:r>
          </w:p>
        </w:tc>
      </w:tr>
    </w:tbl>
    <w:p w14:paraId="60FA51BE">
      <w:pPr>
        <w:spacing w:before="160" w:after="80" w:line="276" w:lineRule="auto"/>
      </w:pPr>
      <w:r>
        <w:rPr>
          <w:rFonts w:ascii="Calibri" w:hAnsi="Calibri" w:eastAsia="黑体"/>
          <w:b/>
          <w:color w:val="1F3B73"/>
          <w:sz w:val="26"/>
        </w:rPr>
        <w:t>7.3 窗口/点位配置…（按钮）</w:t>
      </w:r>
    </w:p>
    <w:p w14:paraId="57D2D573">
      <w:pPr>
        <w:spacing w:before="0" w:after="80" w:line="276" w:lineRule="auto"/>
      </w:pPr>
      <w:r>
        <w:rPr>
          <w:rFonts w:ascii="Calibri" w:hAnsi="Calibri" w:eastAsia="微软雅黑"/>
          <w:b w:val="0"/>
          <w:sz w:val="21"/>
        </w:rPr>
        <w:t>点击打开「窗口/点位配置」对话框，分为上下两个区域：</w:t>
      </w:r>
    </w:p>
    <w:p w14:paraId="1BE10380">
      <w:pPr>
        <w:spacing w:before="120" w:after="60" w:line="276" w:lineRule="auto"/>
      </w:pPr>
      <w:r>
        <w:rPr>
          <w:rFonts w:ascii="Calibri" w:hAnsi="Calibri" w:eastAsia="黑体"/>
          <w:b/>
          <w:sz w:val="23"/>
        </w:rPr>
        <w:t>上区：窗口 ↔ 点位矩阵</w:t>
      </w:r>
    </w:p>
    <w:p w14:paraId="5D501509">
      <w:pPr>
        <w:spacing w:before="0" w:after="80" w:line="276" w:lineRule="auto"/>
      </w:pPr>
      <w:r>
        <w:rPr>
          <w:rFonts w:ascii="Calibri" w:hAnsi="Calibri" w:eastAsia="微软雅黑"/>
          <w:b w:val="0"/>
          <w:sz w:val="21"/>
        </w:rPr>
        <w:t>每个格子代表一个显示窗口，格子显示「归属相机 · 点位号」，默认按「前上相机、后下相机」铺排。可进行：</w:t>
      </w:r>
    </w:p>
    <w:p w14:paraId="07F19D9A">
      <w:pPr>
        <w:pStyle w:val="16"/>
        <w:spacing w:after="40" w:line="276" w:lineRule="auto"/>
      </w:pPr>
      <w:r>
        <w:rPr>
          <w:rFonts w:ascii="Calibri" w:hAnsi="Calibri" w:eastAsia="微软雅黑"/>
          <w:b w:val="0"/>
          <w:sz w:val="21"/>
        </w:rPr>
        <w:t>【编辑点位】：从该型号各相机点位表全部点位中选择（选中被其他窗口占用的点位会自动与该窗口互换，保证唯一性）。</w:t>
      </w:r>
    </w:p>
    <w:p w14:paraId="0FAF0832">
      <w:pPr>
        <w:pStyle w:val="16"/>
        <w:spacing w:after="40" w:line="276" w:lineRule="auto"/>
      </w:pPr>
      <w:r>
        <w:rPr>
          <w:rFonts w:ascii="Calibri" w:hAnsi="Calibri" w:eastAsia="微软雅黑"/>
          <w:b w:val="0"/>
          <w:sz w:val="21"/>
        </w:rPr>
        <w:t>【交换位置】：任意两窗口互换点位（可跨相机）；操作时先点一个窗口（天蓝高亮），再点另一个完成互换，完成后参与互换的两扇窗绿色闪烁提示。</w:t>
      </w:r>
    </w:p>
    <w:p w14:paraId="2D626537">
      <w:pPr>
        <w:pStyle w:val="16"/>
        <w:spacing w:after="40" w:line="276" w:lineRule="auto"/>
      </w:pPr>
      <w:r>
        <w:rPr>
          <w:rFonts w:ascii="Calibri" w:hAnsi="Calibri" w:eastAsia="微软雅黑"/>
          <w:b w:val="0"/>
          <w:sz w:val="21"/>
        </w:rPr>
        <w:t>【恢复默认】：重置该型号的出厂铺排，并重新启用全部窗口。</w:t>
      </w:r>
    </w:p>
    <w:p w14:paraId="0D57706B">
      <w:pPr>
        <w:pStyle w:val="16"/>
        <w:spacing w:after="40" w:line="276" w:lineRule="auto"/>
      </w:pPr>
      <w:r>
        <w:rPr>
          <w:rFonts w:ascii="Calibri" w:hAnsi="Calibri" w:eastAsia="微软雅黑"/>
          <w:b w:val="0"/>
          <w:sz w:val="21"/>
        </w:rPr>
        <w:t>【禁用/启用】：右键窗口格子，可将某点位停拍（灰底显示「已禁用」）；禁用状态会跟随点位一起迁移。</w:t>
      </w:r>
    </w:p>
    <w:p w14:paraId="0B4865F0">
      <w:pPr>
        <w:pStyle w:val="16"/>
        <w:spacing w:after="40" w:line="276" w:lineRule="auto"/>
      </w:pPr>
      <w:r>
        <w:rPr>
          <w:rFonts w:ascii="Calibri" w:hAnsi="Calibri" w:eastAsia="微软雅黑"/>
          <w:b w:val="0"/>
          <w:sz w:val="21"/>
        </w:rPr>
        <w:t>空窗口（无点位）支持交换位置，不支持编辑点位 / 禁用启用。</w:t>
      </w:r>
    </w:p>
    <w:p w14:paraId="0C433C2E">
      <w:pPr>
        <w:spacing w:before="160" w:after="80" w:line="276" w:lineRule="auto"/>
      </w:pPr>
      <w:r>
        <w:rPr>
          <w:rFonts w:ascii="Calibri" w:hAnsi="Calibri" w:eastAsia="黑体"/>
          <w:b/>
          <w:color w:val="1F3B73"/>
          <w:sz w:val="26"/>
        </w:rPr>
        <w:t>下区：相机程序映射（点位 → 程序号）</w:t>
      </w:r>
    </w:p>
    <w:p w14:paraId="289CDB45">
      <w:pPr>
        <w:spacing w:before="0" w:after="80" w:line="276" w:lineRule="auto"/>
      </w:pPr>
      <w:r>
        <w:rPr>
          <w:rFonts w:ascii="Calibri" w:hAnsi="Calibri" w:eastAsia="微软雅黑"/>
          <w:b w:val="0"/>
          <w:sz w:val="21"/>
        </w:rPr>
        <w:t>现场多个窗口点位由两台相机分工拍摄，一个点位对应本相机里的一个程序。先在相机下拉选择相机，再选产品型号，然后在「点位 / 程序号」表格中为每个点位选择要切换的程序号：</w:t>
      </w:r>
    </w:p>
    <w:p w14:paraId="2237F43B">
      <w:pPr>
        <w:pStyle w:val="16"/>
        <w:spacing w:after="40" w:line="276" w:lineRule="auto"/>
      </w:pPr>
      <w:r>
        <w:rPr>
          <w:rFonts w:ascii="Calibri" w:hAnsi="Calibri" w:eastAsia="微软雅黑"/>
          <w:b w:val="0"/>
          <w:sz w:val="21"/>
        </w:rPr>
        <w:t>点位列 = 窗口点位（数量 = 窗口数）；程序号列 = 「不切换」+ 0~127（程序数量和编号按相机实际安装的程序动态选，与窗口数无关）。</w:t>
      </w:r>
    </w:p>
    <w:p w14:paraId="293CB9CE">
      <w:pPr>
        <w:pStyle w:val="16"/>
        <w:spacing w:after="40" w:line="276" w:lineRule="auto"/>
      </w:pPr>
      <w:r>
        <w:rPr>
          <w:rFonts w:ascii="Calibri" w:hAnsi="Calibri" w:eastAsia="微软雅黑"/>
          <w:b w:val="0"/>
          <w:sz w:val="21"/>
        </w:rPr>
        <w:t>「不切换」= 保持相机当前程序；某点位不归这台相机拍时直接删掉该行。</w:t>
      </w:r>
    </w:p>
    <w:p w14:paraId="0174F361">
      <w:pPr>
        <w:pStyle w:val="16"/>
        <w:spacing w:after="40" w:line="276" w:lineRule="auto"/>
      </w:pPr>
      <w:r>
        <w:rPr>
          <w:rFonts w:ascii="Calibri" w:hAnsi="Calibri" w:eastAsia="微软雅黑"/>
          <w:b w:val="0"/>
          <w:sz w:val="21"/>
        </w:rPr>
        <w:t>该映射按「相机 + 型号」分表存储，触发拍照前程序会自动用 PW 指令切到对应程序再拍。</w:t>
      </w:r>
    </w:p>
    <w:p w14:paraId="03C70C61">
      <w:pPr>
        <w:pStyle w:val="16"/>
        <w:spacing w:after="40" w:line="276" w:lineRule="auto"/>
      </w:pPr>
      <w:r>
        <w:rPr>
          <w:rFonts w:ascii="Calibri" w:hAnsi="Calibri" w:eastAsia="微软雅黑"/>
          <w:b w:val="0"/>
          <w:sz w:val="21"/>
        </w:rPr>
        <w:t>新增相机时该相机自动有自己的一张空表，配好后保存不会丢。</w:t>
      </w:r>
    </w:p>
    <w:p w14:paraId="57E7B5BA">
      <w:pPr>
        <w:pBdr>
          <w:bottom w:val="single" w:color="1F3B73" w:sz="12" w:space="2"/>
        </w:pBdr>
        <w:spacing w:before="200" w:after="120" w:line="276" w:lineRule="auto"/>
      </w:pPr>
      <w:r>
        <w:rPr>
          <w:rFonts w:ascii="Calibri" w:hAnsi="Calibri" w:eastAsia="黑体"/>
          <w:b/>
          <w:color w:val="1F3B73"/>
          <w:sz w:val="32"/>
        </w:rPr>
        <w:t>八、图像设置区</w:t>
      </w:r>
    </w:p>
    <w:p w14:paraId="01CDE6D3">
      <w:pPr>
        <w:spacing w:before="160" w:after="80" w:line="276" w:lineRule="auto"/>
      </w:pPr>
      <w:r>
        <w:rPr>
          <w:rFonts w:ascii="Calibri" w:hAnsi="Calibri" w:eastAsia="黑体"/>
          <w:b/>
          <w:color w:val="1F3B73"/>
          <w:sz w:val="26"/>
        </w:rPr>
        <w:t>8.1 三个基本项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69D5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EEAF6"/>
          </w:tcPr>
          <w:p w14:paraId="2EC07EEC">
            <w:pPr>
              <w:spacing w:after="0" w:line="240" w:lineRule="auto"/>
              <w:jc w:val="center"/>
            </w:pPr>
            <w:r>
              <w:rPr>
                <w:rFonts w:ascii="Calibri" w:hAnsi="Calibri" w:eastAsia="微软雅黑"/>
                <w:b/>
                <w:sz w:val="20"/>
              </w:rPr>
              <w:t>配置项</w:t>
            </w:r>
          </w:p>
        </w:tc>
        <w:tc>
          <w:tcPr>
            <w:tcW w:w="6803" w:type="dxa"/>
            <w:shd w:val="clear" w:color="auto" w:fill="DEEAF6"/>
          </w:tcPr>
          <w:p w14:paraId="37B5F299">
            <w:pPr>
              <w:spacing w:after="0" w:line="240" w:lineRule="auto"/>
              <w:jc w:val="center"/>
            </w:pPr>
            <w:r>
              <w:rPr>
                <w:rFonts w:ascii="Calibri" w:hAnsi="Calibri" w:eastAsia="微软雅黑"/>
                <w:b/>
                <w:sz w:val="20"/>
              </w:rPr>
              <w:t>说明</w:t>
            </w:r>
          </w:p>
        </w:tc>
      </w:tr>
      <w:tr w14:paraId="47AF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C55DF2E">
            <w:pPr>
              <w:spacing w:after="0" w:line="240" w:lineRule="auto"/>
            </w:pPr>
            <w:r>
              <w:rPr>
                <w:rFonts w:ascii="Calibri" w:hAnsi="Calibri" w:eastAsia="微软雅黑"/>
                <w:b w:val="0"/>
                <w:sz w:val="20"/>
              </w:rPr>
              <w:t>保存根目录</w:t>
            </w:r>
          </w:p>
        </w:tc>
        <w:tc>
          <w:tcPr>
            <w:tcW w:w="6803" w:type="dxa"/>
          </w:tcPr>
          <w:p w14:paraId="0CD0743E">
            <w:pPr>
              <w:spacing w:after="0" w:line="240" w:lineRule="auto"/>
            </w:pPr>
            <w:r>
              <w:rPr>
                <w:rFonts w:ascii="Calibri" w:hAnsi="Calibri" w:eastAsia="微软雅黑"/>
                <w:b w:val="0"/>
                <w:sz w:val="20"/>
              </w:rPr>
              <w:t>检测图片的归档总目录</w:t>
            </w:r>
          </w:p>
        </w:tc>
      </w:tr>
      <w:tr w14:paraId="2619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00DC63E">
            <w:pPr>
              <w:spacing w:after="0" w:line="240" w:lineRule="auto"/>
            </w:pPr>
            <w:r>
              <w:rPr>
                <w:rFonts w:ascii="Calibri" w:hAnsi="Calibri" w:eastAsia="微软雅黑"/>
                <w:b w:val="0"/>
                <w:sz w:val="20"/>
              </w:rPr>
              <w:t>配置目录结构…</w:t>
            </w:r>
          </w:p>
        </w:tc>
        <w:tc>
          <w:tcPr>
            <w:tcW w:w="6803" w:type="dxa"/>
          </w:tcPr>
          <w:p w14:paraId="72636B01">
            <w:pPr>
              <w:spacing w:after="0" w:line="240" w:lineRule="auto"/>
            </w:pPr>
            <w:r>
              <w:rPr>
                <w:rFonts w:ascii="Calibri" w:hAnsi="Calibri" w:eastAsia="微软雅黑"/>
                <w:b w:val="0"/>
                <w:sz w:val="20"/>
              </w:rPr>
              <w:t>打开目录结构配置对话框（见 8.2）</w:t>
            </w:r>
          </w:p>
        </w:tc>
      </w:tr>
      <w:tr w14:paraId="2187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CC00B5A">
            <w:pPr>
              <w:spacing w:after="0" w:line="240" w:lineRule="auto"/>
            </w:pPr>
            <w:r>
              <w:rPr>
                <w:rFonts w:ascii="Calibri" w:hAnsi="Calibri" w:eastAsia="微软雅黑"/>
                <w:b w:val="0"/>
                <w:sz w:val="20"/>
              </w:rPr>
              <w:t>FTP 监听目录</w:t>
            </w:r>
          </w:p>
        </w:tc>
        <w:tc>
          <w:tcPr>
            <w:tcW w:w="6803" w:type="dxa"/>
          </w:tcPr>
          <w:p w14:paraId="410B2A28">
            <w:pPr>
              <w:spacing w:after="0" w:line="240" w:lineRule="auto"/>
            </w:pPr>
            <w:r>
              <w:rPr>
                <w:rFonts w:ascii="Calibri" w:hAnsi="Calibri" w:eastAsia="微软雅黑"/>
                <w:b w:val="0"/>
                <w:sz w:val="20"/>
              </w:rPr>
              <w:t>相机推图落盘目录的全局兜底（各相机一般已在相机表单独配置）</w:t>
            </w:r>
          </w:p>
        </w:tc>
      </w:tr>
    </w:tbl>
    <w:p w14:paraId="40793E5C">
      <w:pPr>
        <w:spacing w:before="160" w:after="80" w:line="276" w:lineRule="auto"/>
      </w:pPr>
      <w:r>
        <w:rPr>
          <w:rFonts w:ascii="Calibri" w:hAnsi="Calibri" w:eastAsia="黑体"/>
          <w:b/>
          <w:color w:val="1F3B73"/>
          <w:sz w:val="26"/>
        </w:rPr>
        <w:t>8.2 配置目录结构…（按钮）</w:t>
      </w:r>
    </w:p>
    <w:p w14:paraId="0C2CE3FE">
      <w:pPr>
        <w:spacing w:before="0" w:after="80" w:line="276" w:lineRule="auto"/>
      </w:pPr>
      <w:r>
        <w:rPr>
          <w:rFonts w:ascii="Calibri" w:hAnsi="Calibri" w:eastAsia="微软雅黑"/>
          <w:b w:val="0"/>
          <w:sz w:val="21"/>
        </w:rPr>
        <w:t>配置图片归档的目录层级、文件名规则与清理策略：</w:t>
      </w:r>
    </w:p>
    <w:p w14:paraId="216B60E7">
      <w:pPr>
        <w:pStyle w:val="16"/>
        <w:spacing w:after="40" w:line="276" w:lineRule="auto"/>
      </w:pPr>
      <w:r>
        <w:rPr>
          <w:rFonts w:ascii="Calibri" w:hAnsi="Calibri" w:eastAsia="微软雅黑"/>
          <w:b w:val="0"/>
          <w:sz w:val="21"/>
        </w:rPr>
        <w:t>默认结构：根目录 / 年月日 / SN号 / 相机 / OK|NG / 图片（{相机} 层把上/下相机的图分开，避免同名点位覆盖）。</w:t>
      </w:r>
    </w:p>
    <w:p w14:paraId="542444BE">
      <w:pPr>
        <w:pStyle w:val="16"/>
        <w:spacing w:after="40" w:line="276" w:lineRule="auto"/>
      </w:pPr>
      <w:r>
        <w:rPr>
          <w:rFonts w:ascii="Calibri" w:hAnsi="Calibri" w:eastAsia="微软雅黑"/>
          <w:b w:val="0"/>
          <w:sz w:val="21"/>
        </w:rPr>
        <w:t>每一级只能是一层目录名或规则（如 {年月日}、{SN}、{相机}、OK、NG），请逐级添加，不要一次性粘贴整条路径（否则会生成超长嵌套目录；程序会自动修复已配坏的配置）。</w:t>
      </w:r>
    </w:p>
    <w:p w14:paraId="68FE52AB">
      <w:pPr>
        <w:pStyle w:val="16"/>
        <w:spacing w:after="40" w:line="276" w:lineRule="auto"/>
      </w:pPr>
      <w:r>
        <w:rPr>
          <w:rFonts w:ascii="Calibri" w:hAnsi="Calibri" w:eastAsia="微软雅黑"/>
          <w:b w:val="0"/>
          <w:sz w:val="21"/>
        </w:rPr>
        <w:t>时间戳后缀开关：勾选后归档文件名追加 _时间戳（默认开），防止同点位重复拍照时覆盖历史图。</w:t>
      </w:r>
    </w:p>
    <w:p w14:paraId="3C0421AB">
      <w:pPr>
        <w:pStyle w:val="16"/>
        <w:spacing w:after="40" w:line="276" w:lineRule="auto"/>
      </w:pPr>
      <w:r>
        <w:rPr>
          <w:rFonts w:ascii="Calibri" w:hAnsi="Calibri" w:eastAsia="微软雅黑"/>
          <w:b w:val="0"/>
          <w:sz w:val="21"/>
        </w:rPr>
        <w:t>存图保留天数：只保留最近 N 天（默认 30，0=不自动清理），后台每天自动删除过期日期目录（只清理保存根目录下的过期目录，不影响相机 FTP 取图目录）。</w:t>
      </w:r>
    </w:p>
    <w:p w14:paraId="237A2F67">
      <w:pPr>
        <w:pBdr>
          <w:bottom w:val="single" w:color="1F3B73" w:sz="12" w:space="2"/>
        </w:pBdr>
        <w:spacing w:before="200" w:after="120" w:line="276" w:lineRule="auto"/>
      </w:pPr>
      <w:r>
        <w:rPr>
          <w:rFonts w:ascii="Calibri" w:hAnsi="Calibri" w:eastAsia="黑体"/>
          <w:b/>
          <w:color w:val="1F3B73"/>
          <w:sz w:val="32"/>
        </w:rPr>
        <w:t>九、安全设置区</w:t>
      </w:r>
    </w:p>
    <w:p w14:paraId="6E00D3FF">
      <w:pPr>
        <w:pStyle w:val="16"/>
        <w:spacing w:after="40" w:line="276" w:lineRule="auto"/>
      </w:pPr>
      <w:r>
        <w:rPr>
          <w:rFonts w:ascii="Calibri" w:hAnsi="Calibri" w:eastAsia="微软雅黑"/>
          <w:b w:val="0"/>
          <w:sz w:val="21"/>
        </w:rPr>
        <w:t>管理员登录开关：关闭后点「系统设置」不再要求登录；开启后每次进入系统设置都需输入管理员账号密码。</w:t>
      </w:r>
    </w:p>
    <w:p w14:paraId="4B8BDDDC">
      <w:pPr>
        <w:pStyle w:val="16"/>
        <w:spacing w:after="40" w:line="276" w:lineRule="auto"/>
      </w:pPr>
      <w:r>
        <w:rPr>
          <w:rFonts w:ascii="Calibri" w:hAnsi="Calibri" w:eastAsia="微软雅黑"/>
          <w:b w:val="0"/>
          <w:sz w:val="21"/>
        </w:rPr>
        <w:t>账号 / 密码维护在登录框里完成（改密码、记住密码），系统设置窗体本身不放账号管理区。</w:t>
      </w:r>
    </w:p>
    <w:p w14:paraId="62496C55">
      <w:pPr>
        <w:pBdr>
          <w:bottom w:val="single" w:color="1F3B73" w:sz="12" w:space="2"/>
        </w:pBdr>
        <w:spacing w:before="200" w:after="120" w:line="276" w:lineRule="auto"/>
      </w:pPr>
      <w:r>
        <w:rPr>
          <w:rFonts w:ascii="Calibri" w:hAnsi="Calibri" w:eastAsia="黑体"/>
          <w:b/>
          <w:color w:val="1F3B73"/>
          <w:sz w:val="32"/>
        </w:rPr>
        <w:t>十、界面语言切换</w:t>
      </w:r>
    </w:p>
    <w:p w14:paraId="097B776B">
      <w:pPr>
        <w:pStyle w:val="16"/>
        <w:spacing w:after="40" w:line="276" w:lineRule="auto"/>
      </w:pPr>
      <w:r>
        <w:rPr>
          <w:rFonts w:ascii="Calibri" w:hAnsi="Calibri" w:eastAsia="微软雅黑"/>
          <w:b w:val="0"/>
          <w:sz w:val="21"/>
        </w:rPr>
        <w:t>入口在主界面标题栏【系统设置】按钮右侧的语言切换按钮（中文界面显示 English、英文界面显示 中文），点击即切换、点击即保存，重启保持。</w:t>
      </w:r>
    </w:p>
    <w:p w14:paraId="53F7E26E">
      <w:pPr>
        <w:pStyle w:val="16"/>
        <w:spacing w:after="40" w:line="276" w:lineRule="auto"/>
      </w:pPr>
      <w:r>
        <w:rPr>
          <w:rFonts w:ascii="Calibri" w:hAnsi="Calibri" w:eastAsia="微软雅黑"/>
          <w:b w:val="0"/>
          <w:sz w:val="21"/>
        </w:rPr>
        <w:t>只切换界面文字，日志保持中文，便于远程排查；OK/NG、PLC、IP、SN 等专有名词不翻译。</w:t>
      </w:r>
    </w:p>
    <w:p w14:paraId="581BDC91">
      <w:pPr>
        <w:pBdr>
          <w:bottom w:val="single" w:color="1F3B73" w:sz="12" w:space="2"/>
        </w:pBdr>
        <w:spacing w:before="200" w:after="120" w:line="276" w:lineRule="auto"/>
      </w:pPr>
      <w:r>
        <w:rPr>
          <w:rFonts w:ascii="Calibri" w:hAnsi="Calibri" w:eastAsia="黑体"/>
          <w:b/>
          <w:color w:val="1F3B73"/>
          <w:sz w:val="32"/>
        </w:rPr>
        <w:t>十一、现场参数速查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1474"/>
        <w:gridCol w:w="1247"/>
        <w:gridCol w:w="3175"/>
      </w:tblGrid>
      <w:tr w14:paraId="0981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shd w:val="clear" w:color="auto" w:fill="DEEAF6"/>
          </w:tcPr>
          <w:p w14:paraId="55E23604">
            <w:pPr>
              <w:spacing w:after="0" w:line="240" w:lineRule="auto"/>
              <w:jc w:val="center"/>
            </w:pPr>
            <w:r>
              <w:rPr>
                <w:rFonts w:ascii="Calibri" w:hAnsi="Calibri" w:eastAsia="微软雅黑"/>
                <w:b/>
                <w:sz w:val="20"/>
              </w:rPr>
              <w:t>设备</w:t>
            </w:r>
          </w:p>
        </w:tc>
        <w:tc>
          <w:tcPr>
            <w:tcW w:w="1701" w:type="dxa"/>
            <w:shd w:val="clear" w:color="auto" w:fill="DEEAF6"/>
          </w:tcPr>
          <w:p w14:paraId="1AF4B75F">
            <w:pPr>
              <w:spacing w:after="0" w:line="240" w:lineRule="auto"/>
              <w:jc w:val="center"/>
            </w:pPr>
            <w:r>
              <w:rPr>
                <w:rFonts w:ascii="Calibri" w:hAnsi="Calibri" w:eastAsia="微软雅黑"/>
                <w:b/>
                <w:sz w:val="20"/>
              </w:rPr>
              <w:t>品牌/型号</w:t>
            </w:r>
          </w:p>
        </w:tc>
        <w:tc>
          <w:tcPr>
            <w:tcW w:w="1474" w:type="dxa"/>
            <w:shd w:val="clear" w:color="auto" w:fill="DEEAF6"/>
          </w:tcPr>
          <w:p w14:paraId="1E60BEC9">
            <w:pPr>
              <w:spacing w:after="0" w:line="240" w:lineRule="auto"/>
              <w:jc w:val="center"/>
            </w:pPr>
            <w:r>
              <w:rPr>
                <w:rFonts w:ascii="Calibri" w:hAnsi="Calibri" w:eastAsia="微软雅黑"/>
                <w:b/>
                <w:sz w:val="20"/>
              </w:rPr>
              <w:t>IP 地址</w:t>
            </w:r>
          </w:p>
        </w:tc>
        <w:tc>
          <w:tcPr>
            <w:tcW w:w="1247" w:type="dxa"/>
            <w:shd w:val="clear" w:color="auto" w:fill="DEEAF6"/>
          </w:tcPr>
          <w:p w14:paraId="32E9CA60">
            <w:pPr>
              <w:spacing w:after="0" w:line="240" w:lineRule="auto"/>
              <w:jc w:val="center"/>
            </w:pPr>
            <w:r>
              <w:rPr>
                <w:rFonts w:ascii="Calibri" w:hAnsi="Calibri" w:eastAsia="微软雅黑"/>
                <w:b/>
                <w:sz w:val="20"/>
              </w:rPr>
              <w:t>端口</w:t>
            </w:r>
          </w:p>
        </w:tc>
        <w:tc>
          <w:tcPr>
            <w:tcW w:w="3175" w:type="dxa"/>
            <w:shd w:val="clear" w:color="auto" w:fill="DEEAF6"/>
          </w:tcPr>
          <w:p w14:paraId="79A4EA36">
            <w:pPr>
              <w:spacing w:after="0" w:line="240" w:lineRule="auto"/>
              <w:jc w:val="center"/>
            </w:pPr>
            <w:r>
              <w:rPr>
                <w:rFonts w:ascii="Calibri" w:hAnsi="Calibri" w:eastAsia="微软雅黑"/>
                <w:b/>
                <w:sz w:val="20"/>
              </w:rPr>
              <w:t>关键参数</w:t>
            </w:r>
          </w:p>
        </w:tc>
      </w:tr>
      <w:tr w14:paraId="67E7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4AF8716D">
            <w:pPr>
              <w:spacing w:after="0" w:line="240" w:lineRule="auto"/>
            </w:pPr>
            <w:r>
              <w:rPr>
                <w:rFonts w:ascii="Calibri" w:hAnsi="Calibri" w:eastAsia="微软雅黑"/>
                <w:b w:val="0"/>
                <w:sz w:val="20"/>
              </w:rPr>
              <w:t>上位机（工控机）</w:t>
            </w:r>
          </w:p>
        </w:tc>
        <w:tc>
          <w:tcPr>
            <w:tcW w:w="1701" w:type="dxa"/>
          </w:tcPr>
          <w:p w14:paraId="26D87B28">
            <w:pPr>
              <w:spacing w:after="0" w:line="240" w:lineRule="auto"/>
            </w:pPr>
            <w:r>
              <w:rPr>
                <w:rFonts w:ascii="Calibri" w:hAnsi="Calibri" w:eastAsia="微软雅黑"/>
                <w:b w:val="0"/>
                <w:sz w:val="20"/>
              </w:rPr>
              <w:t>-</w:t>
            </w:r>
          </w:p>
        </w:tc>
        <w:tc>
          <w:tcPr>
            <w:tcW w:w="1474" w:type="dxa"/>
          </w:tcPr>
          <w:p w14:paraId="0CFD814B">
            <w:pPr>
              <w:spacing w:after="0" w:line="240" w:lineRule="auto"/>
            </w:pPr>
            <w:r>
              <w:rPr>
                <w:rFonts w:ascii="Calibri" w:hAnsi="Calibri" w:eastAsia="微软雅黑"/>
                <w:b w:val="0"/>
                <w:sz w:val="20"/>
              </w:rPr>
              <w:t>19.87.6.230</w:t>
            </w:r>
          </w:p>
        </w:tc>
        <w:tc>
          <w:tcPr>
            <w:tcW w:w="1247" w:type="dxa"/>
          </w:tcPr>
          <w:p w14:paraId="4C64F4BC">
            <w:pPr>
              <w:spacing w:after="0" w:line="240" w:lineRule="auto"/>
            </w:pPr>
            <w:r>
              <w:rPr>
                <w:rFonts w:ascii="Calibri" w:hAnsi="Calibri" w:eastAsia="微软雅黑"/>
                <w:b w:val="0"/>
                <w:sz w:val="20"/>
              </w:rPr>
              <w:t>502（监听）</w:t>
            </w:r>
          </w:p>
        </w:tc>
        <w:tc>
          <w:tcPr>
            <w:tcW w:w="3175" w:type="dxa"/>
          </w:tcPr>
          <w:p w14:paraId="16743250">
            <w:pPr>
              <w:spacing w:after="0" w:line="240" w:lineRule="auto"/>
            </w:pPr>
            <w:r>
              <w:rPr>
                <w:rFonts w:ascii="Calibri" w:hAnsi="Calibri" w:eastAsia="微软雅黑"/>
                <w:b w:val="0"/>
                <w:sz w:val="20"/>
              </w:rPr>
              <w:t>部署 CommandCenter；做 Modbus 从站监听 502</w:t>
            </w:r>
          </w:p>
        </w:tc>
      </w:tr>
      <w:tr w14:paraId="7CE8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293024AA">
            <w:pPr>
              <w:spacing w:after="0" w:line="240" w:lineRule="auto"/>
            </w:pPr>
            <w:r>
              <w:rPr>
                <w:rFonts w:ascii="Calibri" w:hAnsi="Calibri" w:eastAsia="微软雅黑"/>
                <w:b w:val="0"/>
                <w:sz w:val="20"/>
              </w:rPr>
              <w:t>PLC</w:t>
            </w:r>
          </w:p>
        </w:tc>
        <w:tc>
          <w:tcPr>
            <w:tcW w:w="1701" w:type="dxa"/>
          </w:tcPr>
          <w:p w14:paraId="438E5E0F">
            <w:pPr>
              <w:spacing w:after="0" w:line="240" w:lineRule="auto"/>
            </w:pPr>
            <w:r>
              <w:rPr>
                <w:rFonts w:ascii="Calibri" w:hAnsi="Calibri" w:eastAsia="微软雅黑"/>
                <w:b w:val="0"/>
                <w:sz w:val="20"/>
              </w:rPr>
              <w:t>汇川</w:t>
            </w:r>
          </w:p>
        </w:tc>
        <w:tc>
          <w:tcPr>
            <w:tcW w:w="1474" w:type="dxa"/>
          </w:tcPr>
          <w:p w14:paraId="77EE19E2">
            <w:pPr>
              <w:spacing w:after="0" w:line="240" w:lineRule="auto"/>
            </w:pPr>
            <w:r>
              <w:rPr>
                <w:rFonts w:ascii="Calibri" w:hAnsi="Calibri" w:eastAsia="微软雅黑"/>
                <w:b w:val="0"/>
                <w:sz w:val="20"/>
              </w:rPr>
              <w:t>19.87.6.1</w:t>
            </w:r>
          </w:p>
        </w:tc>
        <w:tc>
          <w:tcPr>
            <w:tcW w:w="1247" w:type="dxa"/>
          </w:tcPr>
          <w:p w14:paraId="0F5AEB37">
            <w:pPr>
              <w:spacing w:after="0" w:line="240" w:lineRule="auto"/>
            </w:pPr>
            <w:r>
              <w:rPr>
                <w:rFonts w:ascii="Calibri" w:hAnsi="Calibri" w:eastAsia="微软雅黑"/>
                <w:b w:val="0"/>
                <w:sz w:val="20"/>
              </w:rPr>
              <w:t>-</w:t>
            </w:r>
          </w:p>
        </w:tc>
        <w:tc>
          <w:tcPr>
            <w:tcW w:w="3175" w:type="dxa"/>
          </w:tcPr>
          <w:p w14:paraId="7A27262D">
            <w:pPr>
              <w:spacing w:after="0" w:line="240" w:lineRule="auto"/>
            </w:pPr>
            <w:r>
              <w:rPr>
                <w:rFonts w:ascii="Calibri" w:hAnsi="Calibri" w:eastAsia="微软雅黑"/>
                <w:b w:val="0"/>
                <w:sz w:val="20"/>
              </w:rPr>
              <w:t>做 Modbus 主站，连入上位机 502</w:t>
            </w:r>
          </w:p>
        </w:tc>
      </w:tr>
      <w:tr w14:paraId="3B0D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524F397">
            <w:pPr>
              <w:spacing w:after="0" w:line="240" w:lineRule="auto"/>
            </w:pPr>
            <w:r>
              <w:rPr>
                <w:rFonts w:ascii="Calibri" w:hAnsi="Calibri" w:eastAsia="微软雅黑"/>
                <w:b w:val="0"/>
                <w:sz w:val="20"/>
              </w:rPr>
              <w:t>相机 1（上相机）</w:t>
            </w:r>
          </w:p>
        </w:tc>
        <w:tc>
          <w:tcPr>
            <w:tcW w:w="1701" w:type="dxa"/>
          </w:tcPr>
          <w:p w14:paraId="21E5DF65">
            <w:pPr>
              <w:spacing w:after="0" w:line="240" w:lineRule="auto"/>
            </w:pPr>
            <w:r>
              <w:rPr>
                <w:rFonts w:ascii="Calibri" w:hAnsi="Calibri" w:eastAsia="微软雅黑"/>
                <w:b w:val="0"/>
                <w:sz w:val="20"/>
              </w:rPr>
              <w:t>基恩士 IV4</w:t>
            </w:r>
          </w:p>
        </w:tc>
        <w:tc>
          <w:tcPr>
            <w:tcW w:w="1474" w:type="dxa"/>
          </w:tcPr>
          <w:p w14:paraId="5B13F8FE">
            <w:pPr>
              <w:spacing w:after="0" w:line="240" w:lineRule="auto"/>
            </w:pPr>
            <w:r>
              <w:rPr>
                <w:rFonts w:ascii="Calibri" w:hAnsi="Calibri" w:eastAsia="微软雅黑"/>
                <w:b w:val="0"/>
                <w:sz w:val="20"/>
              </w:rPr>
              <w:t>19.87.6.213</w:t>
            </w:r>
          </w:p>
        </w:tc>
        <w:tc>
          <w:tcPr>
            <w:tcW w:w="1247" w:type="dxa"/>
          </w:tcPr>
          <w:p w14:paraId="5907D112">
            <w:pPr>
              <w:spacing w:after="0" w:line="240" w:lineRule="auto"/>
            </w:pPr>
            <w:r>
              <w:rPr>
                <w:rFonts w:ascii="Calibri" w:hAnsi="Calibri" w:eastAsia="微软雅黑"/>
                <w:b w:val="0"/>
                <w:sz w:val="20"/>
              </w:rPr>
              <w:t>8500（指令口）</w:t>
            </w:r>
          </w:p>
        </w:tc>
        <w:tc>
          <w:tcPr>
            <w:tcW w:w="3175" w:type="dxa"/>
          </w:tcPr>
          <w:p w14:paraId="016DA6C4">
            <w:pPr>
              <w:spacing w:after="0" w:line="240" w:lineRule="auto"/>
            </w:pPr>
            <w:r>
              <w:rPr>
                <w:rFonts w:ascii="Calibri" w:hAnsi="Calibri" w:eastAsia="微软雅黑"/>
                <w:b w:val="0"/>
                <w:sz w:val="20"/>
              </w:rPr>
              <w:t>FTP 推图到 D:\IV存图\2</w:t>
            </w:r>
          </w:p>
        </w:tc>
      </w:tr>
      <w:tr w14:paraId="42D7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31D8A4ED">
            <w:pPr>
              <w:spacing w:after="0" w:line="240" w:lineRule="auto"/>
            </w:pPr>
            <w:r>
              <w:rPr>
                <w:rFonts w:ascii="Calibri" w:hAnsi="Calibri" w:eastAsia="微软雅黑"/>
                <w:b w:val="0"/>
                <w:sz w:val="20"/>
              </w:rPr>
              <w:t>相机 2（下相机）</w:t>
            </w:r>
          </w:p>
        </w:tc>
        <w:tc>
          <w:tcPr>
            <w:tcW w:w="1701" w:type="dxa"/>
          </w:tcPr>
          <w:p w14:paraId="34ADCD59">
            <w:pPr>
              <w:spacing w:after="0" w:line="240" w:lineRule="auto"/>
            </w:pPr>
            <w:r>
              <w:rPr>
                <w:rFonts w:ascii="Calibri" w:hAnsi="Calibri" w:eastAsia="微软雅黑"/>
                <w:b w:val="0"/>
                <w:sz w:val="20"/>
              </w:rPr>
              <w:t>基恩士 IV4</w:t>
            </w:r>
          </w:p>
        </w:tc>
        <w:tc>
          <w:tcPr>
            <w:tcW w:w="1474" w:type="dxa"/>
          </w:tcPr>
          <w:p w14:paraId="1D273182">
            <w:pPr>
              <w:spacing w:after="0" w:line="240" w:lineRule="auto"/>
            </w:pPr>
            <w:r>
              <w:rPr>
                <w:rFonts w:ascii="Calibri" w:hAnsi="Calibri" w:eastAsia="微软雅黑"/>
                <w:b w:val="0"/>
                <w:sz w:val="20"/>
              </w:rPr>
              <w:t>19.87.6.212</w:t>
            </w:r>
          </w:p>
        </w:tc>
        <w:tc>
          <w:tcPr>
            <w:tcW w:w="1247" w:type="dxa"/>
          </w:tcPr>
          <w:p w14:paraId="5DAEA4A2">
            <w:pPr>
              <w:spacing w:after="0" w:line="240" w:lineRule="auto"/>
            </w:pPr>
            <w:r>
              <w:rPr>
                <w:rFonts w:ascii="Calibri" w:hAnsi="Calibri" w:eastAsia="微软雅黑"/>
                <w:b w:val="0"/>
                <w:sz w:val="20"/>
              </w:rPr>
              <w:t>8500（指令口）</w:t>
            </w:r>
          </w:p>
        </w:tc>
        <w:tc>
          <w:tcPr>
            <w:tcW w:w="3175" w:type="dxa"/>
          </w:tcPr>
          <w:p w14:paraId="456F7ED7">
            <w:pPr>
              <w:spacing w:after="0" w:line="240" w:lineRule="auto"/>
            </w:pPr>
            <w:r>
              <w:rPr>
                <w:rFonts w:ascii="Calibri" w:hAnsi="Calibri" w:eastAsia="微软雅黑"/>
                <w:b w:val="0"/>
                <w:sz w:val="20"/>
              </w:rPr>
              <w:t>FTP 推图到 D:\IV存图\1</w:t>
            </w:r>
          </w:p>
        </w:tc>
      </w:tr>
      <w:tr w14:paraId="3EFE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2412E476">
            <w:pPr>
              <w:spacing w:after="0" w:line="240" w:lineRule="auto"/>
            </w:pPr>
            <w:r>
              <w:rPr>
                <w:rFonts w:ascii="Calibri" w:hAnsi="Calibri" w:eastAsia="微软雅黑"/>
                <w:b w:val="0"/>
                <w:sz w:val="20"/>
              </w:rPr>
              <w:t>扫码枪</w:t>
            </w:r>
          </w:p>
        </w:tc>
        <w:tc>
          <w:tcPr>
            <w:tcW w:w="1701" w:type="dxa"/>
          </w:tcPr>
          <w:p w14:paraId="481C34BF">
            <w:pPr>
              <w:spacing w:after="0" w:line="240" w:lineRule="auto"/>
            </w:pPr>
            <w:r>
              <w:rPr>
                <w:rFonts w:ascii="Calibri" w:hAnsi="Calibri" w:eastAsia="微软雅黑"/>
                <w:b w:val="0"/>
                <w:sz w:val="20"/>
              </w:rPr>
              <w:t>基恩士 SR</w:t>
            </w:r>
          </w:p>
        </w:tc>
        <w:tc>
          <w:tcPr>
            <w:tcW w:w="1474" w:type="dxa"/>
          </w:tcPr>
          <w:p w14:paraId="4717EE45">
            <w:pPr>
              <w:spacing w:after="0" w:line="240" w:lineRule="auto"/>
            </w:pPr>
            <w:r>
              <w:rPr>
                <w:rFonts w:ascii="Calibri" w:hAnsi="Calibri" w:eastAsia="微软雅黑"/>
                <w:b w:val="0"/>
                <w:sz w:val="20"/>
              </w:rPr>
              <w:t>19.87.6.100</w:t>
            </w:r>
          </w:p>
        </w:tc>
        <w:tc>
          <w:tcPr>
            <w:tcW w:w="1247" w:type="dxa"/>
          </w:tcPr>
          <w:p w14:paraId="6DF0E487">
            <w:pPr>
              <w:spacing w:after="0" w:line="240" w:lineRule="auto"/>
            </w:pPr>
            <w:r>
              <w:rPr>
                <w:rFonts w:ascii="Calibri" w:hAnsi="Calibri" w:eastAsia="微软雅黑"/>
                <w:b w:val="0"/>
                <w:sz w:val="20"/>
              </w:rPr>
              <w:t>9004</w:t>
            </w:r>
          </w:p>
        </w:tc>
        <w:tc>
          <w:tcPr>
            <w:tcW w:w="3175" w:type="dxa"/>
          </w:tcPr>
          <w:p w14:paraId="26F6A3BC">
            <w:pPr>
              <w:spacing w:after="0" w:line="240" w:lineRule="auto"/>
            </w:pPr>
            <w:r>
              <w:rPr>
                <w:rFonts w:ascii="Calibri" w:hAnsi="Calibri" w:eastAsia="微软雅黑"/>
                <w:b w:val="0"/>
                <w:sz w:val="20"/>
              </w:rPr>
              <w:t>触发指令 LON</w:t>
            </w:r>
          </w:p>
        </w:tc>
      </w:tr>
    </w:tbl>
    <w:p w14:paraId="0BC6BCF5">
      <w:pPr>
        <w:pStyle w:val="16"/>
        <w:spacing w:after="40" w:line="276" w:lineRule="auto"/>
      </w:pPr>
      <w:r>
        <w:rPr>
          <w:rFonts w:ascii="Calibri" w:hAnsi="Calibri" w:eastAsia="微软雅黑"/>
          <w:b w:val="0"/>
          <w:sz w:val="21"/>
        </w:rPr>
        <w:t>所有设备须与上位机同网段（19.87.6.x / 24），能互相 ping 通。</w:t>
      </w:r>
    </w:p>
    <w:p w14:paraId="10EFA5BB">
      <w:pPr>
        <w:pStyle w:val="16"/>
        <w:spacing w:after="40" w:line="276" w:lineRule="auto"/>
      </w:pPr>
      <w:r>
        <w:rPr>
          <w:rFonts w:ascii="Calibri" w:hAnsi="Calibri" w:eastAsia="微软雅黑"/>
          <w:b w:val="0"/>
          <w:sz w:val="21"/>
        </w:rPr>
        <w:t>上/下相机的 FTP 取图目录与安装位置是相反配对的（上相机推到 \2、下相机推到 \1），改相机目录时注意保持该约定。</w:t>
      </w:r>
    </w:p>
    <w:p w14:paraId="49CBAB00">
      <w:pPr>
        <w:pBdr>
          <w:bottom w:val="single" w:color="1F3B73" w:sz="12" w:space="2"/>
        </w:pBdr>
        <w:spacing w:before="200" w:after="120" w:line="276" w:lineRule="auto"/>
      </w:pPr>
      <w:r>
        <w:rPr>
          <w:rFonts w:ascii="Calibri" w:hAnsi="Calibri" w:eastAsia="黑体"/>
          <w:b/>
          <w:color w:val="1F3B73"/>
          <w:sz w:val="32"/>
        </w:rPr>
        <w:t>十二、常见问题排查（现场速查）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118"/>
        <w:gridCol w:w="3798"/>
      </w:tblGrid>
      <w:tr w14:paraId="17A2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shd w:val="clear" w:color="auto" w:fill="DEEAF6"/>
          </w:tcPr>
          <w:p w14:paraId="39574DAD">
            <w:pPr>
              <w:spacing w:after="0" w:line="240" w:lineRule="auto"/>
              <w:jc w:val="center"/>
            </w:pPr>
            <w:r>
              <w:rPr>
                <w:rFonts w:ascii="Calibri" w:hAnsi="Calibri" w:eastAsia="微软雅黑"/>
                <w:b/>
                <w:sz w:val="20"/>
              </w:rPr>
              <w:t>现象</w:t>
            </w:r>
          </w:p>
        </w:tc>
        <w:tc>
          <w:tcPr>
            <w:tcW w:w="3118" w:type="dxa"/>
            <w:shd w:val="clear" w:color="auto" w:fill="DEEAF6"/>
          </w:tcPr>
          <w:p w14:paraId="5DB8C241">
            <w:pPr>
              <w:spacing w:after="0" w:line="240" w:lineRule="auto"/>
              <w:jc w:val="center"/>
            </w:pPr>
            <w:r>
              <w:rPr>
                <w:rFonts w:ascii="Calibri" w:hAnsi="Calibri" w:eastAsia="微软雅黑"/>
                <w:b/>
                <w:sz w:val="20"/>
              </w:rPr>
              <w:t>可能原因</w:t>
            </w:r>
          </w:p>
        </w:tc>
        <w:tc>
          <w:tcPr>
            <w:tcW w:w="3798" w:type="dxa"/>
            <w:shd w:val="clear" w:color="auto" w:fill="DEEAF6"/>
          </w:tcPr>
          <w:p w14:paraId="026649EC">
            <w:pPr>
              <w:spacing w:after="0" w:line="240" w:lineRule="auto"/>
              <w:jc w:val="center"/>
            </w:pPr>
            <w:r>
              <w:rPr>
                <w:rFonts w:ascii="Calibri" w:hAnsi="Calibri" w:eastAsia="微软雅黑"/>
                <w:b/>
                <w:sz w:val="20"/>
              </w:rPr>
              <w:t>处理</w:t>
            </w:r>
          </w:p>
        </w:tc>
      </w:tr>
      <w:tr w14:paraId="6A77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1827FCFE">
            <w:pPr>
              <w:spacing w:after="0" w:line="240" w:lineRule="auto"/>
            </w:pPr>
            <w:r>
              <w:rPr>
                <w:rFonts w:ascii="Calibri" w:hAnsi="Calibri" w:eastAsia="微软雅黑"/>
                <w:b w:val="0"/>
                <w:sz w:val="20"/>
              </w:rPr>
              <w:t>PLC 灯红</w:t>
            </w:r>
          </w:p>
        </w:tc>
        <w:tc>
          <w:tcPr>
            <w:tcW w:w="3118" w:type="dxa"/>
          </w:tcPr>
          <w:p w14:paraId="00DE6B6E">
            <w:pPr>
              <w:spacing w:after="0" w:line="240" w:lineRule="auto"/>
            </w:pPr>
            <w:r>
              <w:rPr>
                <w:rFonts w:ascii="Calibri" w:hAnsi="Calibri" w:eastAsia="微软雅黑"/>
                <w:b w:val="0"/>
                <w:sz w:val="20"/>
              </w:rPr>
              <w:t>502 端口被占用 / 绑定 IP 不对 / 防火墙未放行</w:t>
            </w:r>
          </w:p>
        </w:tc>
        <w:tc>
          <w:tcPr>
            <w:tcW w:w="3798" w:type="dxa"/>
          </w:tcPr>
          <w:p w14:paraId="5255FE85">
            <w:pPr>
              <w:spacing w:after="0" w:line="240" w:lineRule="auto"/>
            </w:pPr>
            <w:r>
              <w:rPr>
                <w:rFonts w:ascii="Calibri" w:hAnsi="Calibri" w:eastAsia="微软雅黑"/>
                <w:b w:val="0"/>
                <w:sz w:val="20"/>
              </w:rPr>
              <w:t>悬停灯看提示；查端口占用、防火墙入站 502</w:t>
            </w:r>
          </w:p>
        </w:tc>
      </w:tr>
      <w:tr w14:paraId="1FA4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266A8527">
            <w:pPr>
              <w:spacing w:after="0" w:line="240" w:lineRule="auto"/>
            </w:pPr>
            <w:r>
              <w:rPr>
                <w:rFonts w:ascii="Calibri" w:hAnsi="Calibri" w:eastAsia="微软雅黑"/>
                <w:b w:val="0"/>
                <w:sz w:val="20"/>
              </w:rPr>
              <w:t>PLC 灯黄</w:t>
            </w:r>
          </w:p>
        </w:tc>
        <w:tc>
          <w:tcPr>
            <w:tcW w:w="3118" w:type="dxa"/>
          </w:tcPr>
          <w:p w14:paraId="1B44ECB9">
            <w:pPr>
              <w:spacing w:after="0" w:line="240" w:lineRule="auto"/>
            </w:pPr>
            <w:r>
              <w:rPr>
                <w:rFonts w:ascii="Calibri" w:hAnsi="Calibri" w:eastAsia="微软雅黑"/>
                <w:b w:val="0"/>
                <w:sz w:val="20"/>
              </w:rPr>
              <w:t>从站就绪但主站未连入</w:t>
            </w:r>
          </w:p>
        </w:tc>
        <w:tc>
          <w:tcPr>
            <w:tcW w:w="3798" w:type="dxa"/>
          </w:tcPr>
          <w:p w14:paraId="3432530A">
            <w:pPr>
              <w:spacing w:after="0" w:line="240" w:lineRule="auto"/>
            </w:pPr>
            <w:r>
              <w:rPr>
                <w:rFonts w:ascii="Calibri" w:hAnsi="Calibri" w:eastAsia="微软雅黑"/>
                <w:b w:val="0"/>
                <w:sz w:val="20"/>
              </w:rPr>
              <w:t>检查 PLC 主站程序是否运行、是否指向本机 IP:502</w:t>
            </w:r>
          </w:p>
        </w:tc>
      </w:tr>
      <w:tr w14:paraId="6C66E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108CF045">
            <w:pPr>
              <w:spacing w:after="0" w:line="240" w:lineRule="auto"/>
            </w:pPr>
            <w:r>
              <w:rPr>
                <w:rFonts w:ascii="Calibri" w:hAnsi="Calibri" w:eastAsia="微软雅黑"/>
                <w:b w:val="0"/>
                <w:sz w:val="20"/>
              </w:rPr>
              <w:t>扫码枪一直断连</w:t>
            </w:r>
          </w:p>
        </w:tc>
        <w:tc>
          <w:tcPr>
            <w:tcW w:w="3118" w:type="dxa"/>
          </w:tcPr>
          <w:p w14:paraId="4B317762">
            <w:pPr>
              <w:spacing w:after="0" w:line="240" w:lineRule="auto"/>
            </w:pPr>
            <w:r>
              <w:rPr>
                <w:rFonts w:ascii="Calibri" w:hAnsi="Calibri" w:eastAsia="微软雅黑"/>
                <w:b w:val="0"/>
                <w:sz w:val="20"/>
              </w:rPr>
              <w:t>调试助手等工具占着连接（扫码枪单客户端）</w:t>
            </w:r>
          </w:p>
        </w:tc>
        <w:tc>
          <w:tcPr>
            <w:tcW w:w="3798" w:type="dxa"/>
          </w:tcPr>
          <w:p w14:paraId="5D95E5A7">
            <w:pPr>
              <w:spacing w:after="0" w:line="240" w:lineRule="auto"/>
            </w:pPr>
            <w:r>
              <w:rPr>
                <w:rFonts w:ascii="Calibri" w:hAnsi="Calibri" w:eastAsia="微软雅黑"/>
                <w:b w:val="0"/>
                <w:sz w:val="20"/>
              </w:rPr>
              <w:t>关闭调试助手连接再重启本程序</w:t>
            </w:r>
          </w:p>
        </w:tc>
      </w:tr>
      <w:tr w14:paraId="6F9E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2FBF6D76">
            <w:pPr>
              <w:spacing w:after="0" w:line="240" w:lineRule="auto"/>
            </w:pPr>
            <w:r>
              <w:rPr>
                <w:rFonts w:ascii="Calibri" w:hAnsi="Calibri" w:eastAsia="微软雅黑"/>
                <w:b w:val="0"/>
                <w:sz w:val="20"/>
              </w:rPr>
              <w:t>Ftp 模式图不到</w:t>
            </w:r>
          </w:p>
        </w:tc>
        <w:tc>
          <w:tcPr>
            <w:tcW w:w="3118" w:type="dxa"/>
          </w:tcPr>
          <w:p w14:paraId="0BA16910">
            <w:pPr>
              <w:spacing w:after="0" w:line="240" w:lineRule="auto"/>
            </w:pPr>
            <w:r>
              <w:rPr>
                <w:rFonts w:ascii="Calibri" w:hAnsi="Calibri" w:eastAsia="微软雅黑"/>
                <w:b w:val="0"/>
                <w:sz w:val="20"/>
              </w:rPr>
              <w:t>相机侧推图目标目录与程序监听目录不一致 / 相机还没推图</w:t>
            </w:r>
          </w:p>
        </w:tc>
        <w:tc>
          <w:tcPr>
            <w:tcW w:w="3798" w:type="dxa"/>
          </w:tcPr>
          <w:p w14:paraId="775B9F00">
            <w:pPr>
              <w:spacing w:after="0" w:line="240" w:lineRule="auto"/>
            </w:pPr>
            <w:r>
              <w:rPr>
                <w:rFonts w:ascii="Calibri" w:hAnsi="Calibri" w:eastAsia="微软雅黑"/>
                <w:b w:val="0"/>
                <w:sz w:val="20"/>
              </w:rPr>
              <w:t>核对相机侧推图目录与相机表「FTP取图目录」一致（上→\2、下→\1）</w:t>
            </w:r>
          </w:p>
        </w:tc>
      </w:tr>
      <w:tr w14:paraId="2B31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737ED0E5">
            <w:pPr>
              <w:spacing w:after="0" w:line="240" w:lineRule="auto"/>
            </w:pPr>
            <w:r>
              <w:rPr>
                <w:rFonts w:ascii="Calibri" w:hAnsi="Calibri" w:eastAsia="微软雅黑"/>
                <w:b w:val="0"/>
                <w:sz w:val="20"/>
              </w:rPr>
              <w:t>某相机触发失败、日志报「设置判定输出格式失败」</w:t>
            </w:r>
          </w:p>
        </w:tc>
        <w:tc>
          <w:tcPr>
            <w:tcW w:w="3118" w:type="dxa"/>
          </w:tcPr>
          <w:p w14:paraId="6B7AF596">
            <w:pPr>
              <w:spacing w:after="0" w:line="240" w:lineRule="auto"/>
            </w:pPr>
            <w:r>
              <w:rPr>
                <w:rFonts w:ascii="Calibri" w:hAnsi="Calibri" w:eastAsia="微软雅黑"/>
                <w:b w:val="0"/>
                <w:sz w:val="20"/>
              </w:rPr>
              <w:t>「判定输出格式」填了非法值</w:t>
            </w:r>
          </w:p>
        </w:tc>
        <w:tc>
          <w:tcPr>
            <w:tcW w:w="3798" w:type="dxa"/>
          </w:tcPr>
          <w:p w14:paraId="4635F32B">
            <w:pPr>
              <w:spacing w:after="0" w:line="240" w:lineRule="auto"/>
            </w:pPr>
            <w:r>
              <w:rPr>
                <w:rFonts w:ascii="Calibri" w:hAnsi="Calibri" w:eastAsia="微软雅黑"/>
                <w:b w:val="0"/>
                <w:sz w:val="20"/>
              </w:rPr>
              <w:t>改成恰好 2 位数字（00/01/02/03）</w:t>
            </w:r>
          </w:p>
        </w:tc>
      </w:tr>
      <w:tr w14:paraId="0CB9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22AF1A8E">
            <w:pPr>
              <w:spacing w:after="0" w:line="240" w:lineRule="auto"/>
            </w:pPr>
            <w:r>
              <w:rPr>
                <w:rFonts w:ascii="Calibri" w:hAnsi="Calibri" w:eastAsia="微软雅黑"/>
                <w:b w:val="0"/>
                <w:sz w:val="20"/>
              </w:rPr>
              <w:t>界面点按钮半天没反应</w:t>
            </w:r>
          </w:p>
        </w:tc>
        <w:tc>
          <w:tcPr>
            <w:tcW w:w="3118" w:type="dxa"/>
          </w:tcPr>
          <w:p w14:paraId="0141508F">
            <w:pPr>
              <w:spacing w:after="0" w:line="240" w:lineRule="auto"/>
            </w:pPr>
            <w:r>
              <w:rPr>
                <w:rFonts w:ascii="Calibri" w:hAnsi="Calibri" w:eastAsia="微软雅黑"/>
                <w:b w:val="0"/>
                <w:sz w:val="20"/>
              </w:rPr>
              <w:t>网络操作卡在界面线程（正常不应发生）</w:t>
            </w:r>
          </w:p>
        </w:tc>
        <w:tc>
          <w:tcPr>
            <w:tcW w:w="3798" w:type="dxa"/>
          </w:tcPr>
          <w:p w14:paraId="114804A4">
            <w:pPr>
              <w:spacing w:after="0" w:line="240" w:lineRule="auto"/>
            </w:pPr>
            <w:r>
              <w:rPr>
                <w:rFonts w:ascii="Calibri" w:hAnsi="Calibri" w:eastAsia="微软雅黑"/>
                <w:b w:val="0"/>
                <w:sz w:val="20"/>
              </w:rPr>
              <w:t>重启程序，日志报给维护方</w:t>
            </w:r>
          </w:p>
        </w:tc>
      </w:tr>
      <w:tr w14:paraId="0BC5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77621FA1">
            <w:pPr>
              <w:spacing w:after="0" w:line="240" w:lineRule="auto"/>
            </w:pPr>
            <w:r>
              <w:rPr>
                <w:rFonts w:ascii="Calibri" w:hAnsi="Calibri" w:eastAsia="微软雅黑"/>
                <w:b w:val="0"/>
                <w:sz w:val="20"/>
              </w:rPr>
              <w:t>放大窗口没反应</w:t>
            </w:r>
          </w:p>
        </w:tc>
        <w:tc>
          <w:tcPr>
            <w:tcW w:w="3118" w:type="dxa"/>
          </w:tcPr>
          <w:p w14:paraId="42CFECD4">
            <w:pPr>
              <w:spacing w:after="0" w:line="240" w:lineRule="auto"/>
            </w:pPr>
            <w:r>
              <w:rPr>
                <w:rFonts w:ascii="Calibri" w:hAnsi="Calibri" w:eastAsia="微软雅黑"/>
                <w:b w:val="0"/>
                <w:sz w:val="20"/>
              </w:rPr>
              <w:t>双击落在非图片区域</w:t>
            </w:r>
          </w:p>
        </w:tc>
        <w:tc>
          <w:tcPr>
            <w:tcW w:w="3798" w:type="dxa"/>
          </w:tcPr>
          <w:p w14:paraId="734DC4F7">
            <w:pPr>
              <w:spacing w:after="0" w:line="240" w:lineRule="auto"/>
            </w:pPr>
            <w:r>
              <w:rPr>
                <w:rFonts w:ascii="Calibri" w:hAnsi="Calibri" w:eastAsia="微软雅黑"/>
                <w:b w:val="0"/>
                <w:sz w:val="20"/>
              </w:rPr>
              <w:t>双击应落在图像区（整个窗口）</w:t>
            </w:r>
          </w:p>
        </w:tc>
      </w:tr>
    </w:tbl>
    <w:p w14:paraId="27BE337B"/>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5460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2560</Words>
  <Characters>3250</Characters>
  <Lines>0</Lines>
  <Paragraphs>0</Paragraphs>
  <TotalTime>0</TotalTime>
  <ScaleCrop>false</ScaleCrop>
  <LinksUpToDate>false</LinksUpToDate>
  <CharactersWithSpaces>3531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Ryan</cp:lastModifiedBy>
  <dcterms:modified xsi:type="dcterms:W3CDTF">2026-08-19T04:30:07Z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eyJoZGlkIjoiMDQyYjgwN2ZhMjhmNzU4ZGEwMGI2NDFlYWJiMzc3YzMiLCJ1c2VySWQiOiI0NjM1NTM0ODYifQ==</vt:lpwstr>
  </property>
  <property fmtid="{D5CDD505-2E9C-101B-9397-08002B2CF9AE}" pid="3" name="KSOProductBuildVer">
    <vt:lpwstr>2052-12.1.0.28043</vt:lpwstr>
  </property>
  <property fmtid="{D5CDD505-2E9C-101B-9397-08002B2CF9AE}" pid="4" name="ICV">
    <vt:lpwstr>9156F3FB88A048C79C7D6592CC446A8B_12</vt:lpwstr>
  </property>
</Properties>
</file>