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hint="eastAsia"/>
        </w:rPr>
      </w:pPr>
      <w:r>
        <w:rPr>
          <w:rFonts w:hint="eastAsia"/>
        </w:rPr>
        <w:t>Git的基础</w:t>
      </w:r>
    </w:p>
    <w:p>
      <w:r>
        <w:rPr>
          <w:rFonts w:hint="eastAsia"/>
        </w:rPr>
        <w:tab/>
      </w:r>
      <w:r>
        <w:rPr>
          <w:rFonts w:hint="eastAsia"/>
        </w:rPr>
        <w:t>关于学习Git这个主题，有各种同学多次要求写一写，而且要求文艺的写、抒情的写、充满社会主义特色的写，要做到：问题看起来巨复杂，读起来巨简单，学起来巨容易！看把你们惯成什么样子了，好吧不管他，我们接下来就聊一聊Git。</w:t>
      </w:r>
    </w:p>
    <w:p>
      <w:pPr>
        <w:pStyle w:val="3"/>
      </w:pPr>
      <w:r>
        <w:rPr>
          <w:rFonts w:hint="eastAsia"/>
        </w:rPr>
        <w:t>安装Git</w:t>
      </w:r>
    </w:p>
    <w:p>
      <w:r>
        <w:rPr>
          <w:rFonts w:hint="eastAsia"/>
        </w:rPr>
        <w:tab/>
      </w:r>
      <w:r>
        <w:rPr>
          <w:rFonts w:hint="eastAsia"/>
        </w:rPr>
        <w:t>所需要的软件：Git for Windows、TortoiseGit。</w:t>
      </w:r>
    </w:p>
    <w:p>
      <w:pPr>
        <w:pStyle w:val="4"/>
      </w:pPr>
      <w:r>
        <w:rPr>
          <w:rFonts w:hint="eastAsia"/>
        </w:rPr>
        <w:t>安装Git for Windows</w:t>
      </w:r>
    </w:p>
    <w:p>
      <w:r>
        <w:rPr>
          <w:rFonts w:hint="eastAsia"/>
        </w:rPr>
        <w:tab/>
      </w:r>
      <w:r>
        <w:rPr>
          <w:rFonts w:hint="eastAsia"/>
        </w:rPr>
        <w:t>要使用TortoiseGit，首先需要安装Git for Windows。因为TortoiseGit其实只是一个壳，它需要调用Git命令行才能发挥作用。请从以下地址下载Git for Windows并安装：</w:t>
      </w:r>
    </w:p>
    <w:p>
      <w:r>
        <w:rPr>
          <w:rFonts w:hint="eastAsia"/>
        </w:rPr>
        <w:tab/>
      </w:r>
      <w:r>
        <w:t>https://git-for-windows.github.io/</w:t>
      </w:r>
    </w:p>
    <w:p>
      <w:pPr>
        <w:jc w:val="center"/>
      </w:pPr>
      <w:r>
        <w:rPr>
          <w:rFonts w:hint="eastAsia"/>
        </w:rPr>
        <w:drawing>
          <wp:inline distT="0" distB="0" distL="0" distR="0">
            <wp:extent cx="4791075" cy="2705735"/>
            <wp:effectExtent l="1905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94841" cy="27081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rFonts w:hint="eastAsia"/>
        </w:rPr>
        <w:tab/>
      </w:r>
      <w:r>
        <w:rPr>
          <w:rFonts w:hint="eastAsia"/>
        </w:rPr>
        <w:t>双击已下载的安装程序文件，然后在下一个画面点击Next。</w:t>
      </w:r>
    </w:p>
    <w:p>
      <w:pPr>
        <w:jc w:val="center"/>
      </w:pPr>
      <w:r>
        <w:drawing>
          <wp:inline distT="0" distB="0" distL="0" distR="0">
            <wp:extent cx="3416300" cy="2800350"/>
            <wp:effectExtent l="19050" t="0" r="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20473" cy="28037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rFonts w:hint="eastAsia"/>
        </w:rPr>
        <w:tab/>
      </w:r>
      <w:r>
        <w:rPr>
          <w:rFonts w:hint="eastAsia"/>
        </w:rPr>
        <w:t>再点击Next。</w:t>
      </w:r>
    </w:p>
    <w:p>
      <w:pPr>
        <w:jc w:val="center"/>
      </w:pPr>
      <w:r>
        <w:drawing>
          <wp:inline distT="0" distB="0" distL="0" distR="0">
            <wp:extent cx="3429635" cy="2819400"/>
            <wp:effectExtent l="19050" t="0" r="0" b="0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31199" cy="2820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rFonts w:hint="eastAsia"/>
        </w:rPr>
        <w:tab/>
      </w:r>
      <w:r>
        <w:rPr>
          <w:rFonts w:hint="eastAsia"/>
        </w:rPr>
        <w:t>选择安装路径，然后点击Next，这里选择默认安装路径</w:t>
      </w:r>
      <w:r>
        <w:t>C:\Program Files\Git</w:t>
      </w:r>
      <w:r>
        <w:rPr>
          <w:rFonts w:hint="eastAsia"/>
        </w:rPr>
        <w:t>。</w:t>
      </w:r>
    </w:p>
    <w:p>
      <w:pPr>
        <w:jc w:val="center"/>
      </w:pPr>
      <w:r>
        <w:rPr>
          <w:rFonts w:hint="eastAsia"/>
        </w:rPr>
        <w:drawing>
          <wp:inline distT="0" distB="0" distL="0" distR="0">
            <wp:extent cx="3429000" cy="2813685"/>
            <wp:effectExtent l="1905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35464" cy="28191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rFonts w:hint="eastAsia"/>
        </w:rPr>
        <w:tab/>
      </w:r>
      <w:r>
        <w:rPr>
          <w:rFonts w:hint="eastAsia"/>
        </w:rPr>
        <w:t>继续点击Next。</w:t>
      </w:r>
    </w:p>
    <w:p>
      <w:pPr>
        <w:jc w:val="center"/>
      </w:pPr>
      <w:r>
        <w:rPr>
          <w:rFonts w:hint="eastAsia"/>
        </w:rPr>
        <w:drawing>
          <wp:inline distT="0" distB="0" distL="0" distR="0">
            <wp:extent cx="3438525" cy="2820035"/>
            <wp:effectExtent l="1905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49265" cy="2829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rFonts w:hint="eastAsia"/>
        </w:rPr>
        <w:tab/>
      </w:r>
      <w:r>
        <w:rPr>
          <w:rFonts w:hint="eastAsia"/>
        </w:rPr>
        <w:t>继续点击Next。</w:t>
      </w:r>
    </w:p>
    <w:p>
      <w:pPr>
        <w:jc w:val="center"/>
      </w:pPr>
      <w:r>
        <w:rPr>
          <w:rFonts w:hint="eastAsia"/>
        </w:rPr>
        <w:drawing>
          <wp:inline distT="0" distB="0" distL="0" distR="0">
            <wp:extent cx="3457575" cy="2816225"/>
            <wp:effectExtent l="19050" t="0" r="952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63686" cy="28214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rFonts w:hint="eastAsia"/>
        </w:rPr>
        <w:tab/>
      </w:r>
      <w:r>
        <w:rPr>
          <w:rFonts w:hint="eastAsia"/>
        </w:rPr>
        <w:t>选择Use Git from Git Bash only，然后点击Next。</w:t>
      </w:r>
    </w:p>
    <w:p>
      <w:pPr>
        <w:jc w:val="center"/>
      </w:pPr>
      <w:r>
        <w:rPr>
          <w:rFonts w:hint="eastAsia"/>
        </w:rPr>
        <w:drawing>
          <wp:inline distT="0" distB="0" distL="0" distR="0">
            <wp:extent cx="3467100" cy="2847340"/>
            <wp:effectExtent l="1905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70620" cy="28506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rFonts w:hint="eastAsia"/>
        </w:rPr>
        <w:tab/>
      </w:r>
      <w:r>
        <w:rPr>
          <w:rFonts w:hint="eastAsia"/>
        </w:rPr>
        <w:t>保持默认选择Checkout Windows-style, commit Unix-style line endings，然后点击Next。</w:t>
      </w:r>
    </w:p>
    <w:p>
      <w:pPr>
        <w:jc w:val="center"/>
      </w:pPr>
      <w:r>
        <w:drawing>
          <wp:inline distT="0" distB="0" distL="0" distR="0">
            <wp:extent cx="3448050" cy="2811780"/>
            <wp:effectExtent l="1905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48794" cy="28128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rFonts w:hint="eastAsia"/>
        </w:rPr>
        <w:tab/>
      </w:r>
      <w:r>
        <w:rPr>
          <w:rFonts w:hint="eastAsia"/>
        </w:rPr>
        <w:t>保持默认选择Use MinTTY，然后点击Next。</w:t>
      </w:r>
    </w:p>
    <w:p>
      <w:pPr>
        <w:jc w:val="center"/>
      </w:pPr>
      <w:r>
        <w:rPr>
          <w:rFonts w:hint="eastAsia"/>
        </w:rPr>
        <w:drawing>
          <wp:inline distT="0" distB="0" distL="0" distR="0">
            <wp:extent cx="3452495" cy="2830830"/>
            <wp:effectExtent l="1905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54763" cy="28329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rFonts w:hint="eastAsia"/>
        </w:rPr>
        <w:tab/>
      </w:r>
      <w:r>
        <w:rPr>
          <w:rFonts w:hint="eastAsia"/>
        </w:rPr>
        <w:t>继续点击Next。</w:t>
      </w:r>
    </w:p>
    <w:p>
      <w:pPr>
        <w:jc w:val="center"/>
      </w:pPr>
      <w:r>
        <w:drawing>
          <wp:inline distT="0" distB="0" distL="0" distR="0">
            <wp:extent cx="3453765" cy="2841625"/>
            <wp:effectExtent l="1905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54043" cy="28417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rFonts w:hint="eastAsia"/>
        </w:rPr>
        <w:tab/>
      </w:r>
      <w:r>
        <w:rPr>
          <w:rFonts w:hint="eastAsia"/>
        </w:rPr>
        <w:t>安装开始。</w:t>
      </w:r>
    </w:p>
    <w:p>
      <w:pPr>
        <w:jc w:val="center"/>
      </w:pPr>
      <w:r>
        <w:drawing>
          <wp:inline distT="0" distB="0" distL="0" distR="0">
            <wp:extent cx="3462020" cy="2850515"/>
            <wp:effectExtent l="19050" t="0" r="4763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62489" cy="2850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rFonts w:hint="eastAsia"/>
        </w:rPr>
        <w:tab/>
      </w:r>
      <w:r>
        <w:rPr>
          <w:rFonts w:hint="eastAsia"/>
        </w:rPr>
        <w:t>安装完毕，请点击Finish以退出。</w:t>
      </w:r>
    </w:p>
    <w:p>
      <w:pPr>
        <w:jc w:val="center"/>
      </w:pPr>
      <w:r>
        <w:rPr>
          <w:rFonts w:hint="eastAsia"/>
        </w:rPr>
        <w:drawing>
          <wp:inline distT="0" distB="0" distL="0" distR="0">
            <wp:extent cx="3471545" cy="2852420"/>
            <wp:effectExtent l="1905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71706" cy="28525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安装TortoiseGit</w:t>
      </w:r>
    </w:p>
    <w:p>
      <w:pPr>
        <w:jc w:val="left"/>
      </w:pPr>
      <w:r>
        <w:rPr>
          <w:rFonts w:hint="eastAsia"/>
        </w:rPr>
        <w:tab/>
      </w:r>
      <w:r>
        <w:rPr>
          <w:rFonts w:hint="eastAsia"/>
        </w:rPr>
        <w:t>从下面的网站下载TortoiseGit的安装程序。请选择与你的Windows相匹配的32bit或64bit的版本下载。</w:t>
      </w:r>
    </w:p>
    <w:p>
      <w:pPr>
        <w:jc w:val="left"/>
      </w:pPr>
      <w:r>
        <w:rPr>
          <w:rFonts w:hint="eastAsia"/>
        </w:rPr>
        <w:tab/>
      </w:r>
      <w:r>
        <w:t>https://tortoisegit.org/download/</w:t>
      </w:r>
      <w:r>
        <w:rPr>
          <w:rFonts w:hint="eastAsia"/>
        </w:rPr>
        <w:t>（需要翻墙）</w:t>
      </w:r>
    </w:p>
    <w:p>
      <w:pPr>
        <w:jc w:val="center"/>
      </w:pPr>
      <w:r>
        <w:rPr>
          <w:rFonts w:hint="eastAsia"/>
        </w:rPr>
        <w:drawing>
          <wp:inline distT="0" distB="0" distL="0" distR="0">
            <wp:extent cx="5274310" cy="2017395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79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rFonts w:hint="eastAsia"/>
        </w:rPr>
        <w:tab/>
      </w:r>
      <w:r>
        <w:rPr>
          <w:rFonts w:hint="eastAsia"/>
        </w:rPr>
        <w:t>双击已下载的安装程序文件，然后在下一个画面点击Next。</w:t>
      </w:r>
    </w:p>
    <w:p>
      <w:pPr>
        <w:jc w:val="center"/>
      </w:pPr>
      <w:r>
        <w:drawing>
          <wp:inline distT="0" distB="0" distL="0" distR="0">
            <wp:extent cx="3470275" cy="2732405"/>
            <wp:effectExtent l="1905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70608" cy="27327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rFonts w:hint="eastAsia"/>
        </w:rPr>
        <w:tab/>
      </w:r>
      <w:r>
        <w:rPr>
          <w:rFonts w:hint="eastAsia"/>
        </w:rPr>
        <w:t>再点击Next。</w:t>
      </w:r>
    </w:p>
    <w:p>
      <w:pPr>
        <w:jc w:val="center"/>
      </w:pPr>
      <w:r>
        <w:rPr>
          <w:rFonts w:hint="eastAsia"/>
        </w:rPr>
        <w:drawing>
          <wp:inline distT="0" distB="0" distL="0" distR="0">
            <wp:extent cx="3481705" cy="2736850"/>
            <wp:effectExtent l="19050" t="0" r="4305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81260" cy="27368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rFonts w:hint="eastAsia"/>
        </w:rPr>
        <w:tab/>
      </w:r>
      <w:r>
        <w:rPr>
          <w:rFonts w:hint="eastAsia"/>
        </w:rPr>
        <w:t>选择安装路径，然后点击Next，这里选择默认安装路径</w:t>
      </w:r>
      <w:r>
        <w:t>C:\Program Files\TortoiseGit\</w:t>
      </w:r>
      <w:r>
        <w:rPr>
          <w:rFonts w:hint="eastAsia"/>
        </w:rPr>
        <w:t>。</w:t>
      </w:r>
    </w:p>
    <w:p>
      <w:pPr>
        <w:jc w:val="center"/>
      </w:pPr>
      <w:r>
        <w:drawing>
          <wp:inline distT="0" distB="0" distL="0" distR="0">
            <wp:extent cx="3505200" cy="2750820"/>
            <wp:effectExtent l="1905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08557" cy="27539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rFonts w:hint="eastAsia"/>
        </w:rPr>
        <w:tab/>
      </w:r>
      <w:r>
        <w:rPr>
          <w:rFonts w:hint="eastAsia"/>
        </w:rPr>
        <w:t>点击Install。</w:t>
      </w:r>
    </w:p>
    <w:p>
      <w:pPr>
        <w:jc w:val="center"/>
      </w:pPr>
      <w:r>
        <w:drawing>
          <wp:inline distT="0" distB="0" distL="0" distR="0">
            <wp:extent cx="3518535" cy="2771775"/>
            <wp:effectExtent l="19050" t="0" r="5589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26737" cy="27781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rFonts w:hint="eastAsia"/>
        </w:rPr>
        <w:tab/>
      </w:r>
      <w:r>
        <w:rPr>
          <w:rFonts w:hint="eastAsia"/>
        </w:rPr>
        <w:t>安装开始。</w:t>
      </w:r>
    </w:p>
    <w:p>
      <w:pPr>
        <w:jc w:val="center"/>
      </w:pPr>
      <w:r>
        <w:rPr>
          <w:rFonts w:hint="eastAsia"/>
        </w:rPr>
        <w:drawing>
          <wp:inline distT="0" distB="0" distL="0" distR="0">
            <wp:extent cx="3519170" cy="2766695"/>
            <wp:effectExtent l="19050" t="0" r="4763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21131" cy="27681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rFonts w:hint="eastAsia"/>
        </w:rPr>
        <w:tab/>
      </w:r>
      <w:r>
        <w:rPr>
          <w:rFonts w:hint="eastAsia"/>
        </w:rPr>
        <w:t>安装完毕，请点击Finish以退出。</w:t>
      </w:r>
    </w:p>
    <w:p>
      <w:pPr>
        <w:jc w:val="center"/>
      </w:pPr>
      <w:r>
        <w:rPr>
          <w:rFonts w:hint="eastAsia"/>
        </w:rPr>
        <w:drawing>
          <wp:inline distT="0" distB="0" distL="0" distR="0">
            <wp:extent cx="3527425" cy="2769235"/>
            <wp:effectExtent l="1905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29199" cy="27701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初期设定</w:t>
      </w:r>
    </w:p>
    <w:p>
      <w:r>
        <w:rPr>
          <w:rFonts w:hint="eastAsia"/>
        </w:rPr>
        <w:tab/>
      </w:r>
      <w:r>
        <w:rPr>
          <w:rFonts w:hint="eastAsia"/>
        </w:rPr>
        <w:t>安装Git之后，请输入你的用户名和电子邮件地址。该设置在安装Git后进行一次就够了。这些信息将作为提交者信息显示在更新历史中。</w:t>
      </w:r>
    </w:p>
    <w:p>
      <w:r>
        <w:rPr>
          <w:rFonts w:hint="eastAsia"/>
        </w:rPr>
        <w:tab/>
      </w:r>
      <w:r>
        <w:rPr>
          <w:rFonts w:hint="eastAsia"/>
        </w:rPr>
        <w:t>在任意目录空白处单击右键选择TortoiseGit -&gt; Settings。</w:t>
      </w:r>
    </w:p>
    <w:p>
      <w:pPr>
        <w:jc w:val="center"/>
      </w:pPr>
      <w:r>
        <w:drawing>
          <wp:inline distT="0" distB="0" distL="0" distR="0">
            <wp:extent cx="2080895" cy="2298700"/>
            <wp:effectExtent l="1905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80928" cy="2298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将显示Settings的界面。在左侧列表中选择Git，在右侧Git选项卡中，选择Global选项，并输入你的Name和Email，然后点击应用。这里我将Name和Email都设置成自己的邮箱地址yuanma@bestechnic.com。</w:t>
      </w:r>
    </w:p>
    <w:p>
      <w:pPr>
        <w:jc w:val="left"/>
      </w:pPr>
      <w:r>
        <w:rPr>
          <w:rFonts w:hint="eastAsia"/>
        </w:rPr>
        <w:tab/>
      </w:r>
      <w:r>
        <w:rPr>
          <w:rFonts w:hint="eastAsia"/>
          <w:b/>
          <w:i/>
          <w:color w:val="FF0000"/>
        </w:rPr>
        <w:t>向管理员申请一个Git权限。同时，管理员会帮你生成一个公钥和私钥，公钥保存在Git服务器，私钥会发给你，需要你添加到TortoiseGit中（后续会讲如何添加私钥）。这里，公钥和私钥的格式都是OpenSSH格式。</w:t>
      </w:r>
    </w:p>
    <w:p>
      <w:pPr>
        <w:jc w:val="center"/>
      </w:pPr>
      <w:r>
        <w:drawing>
          <wp:inline distT="0" distB="0" distL="0" distR="0">
            <wp:extent cx="4410075" cy="3009900"/>
            <wp:effectExtent l="19050" t="0" r="9525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12101" cy="3011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新建本地仓库</w:t>
      </w:r>
    </w:p>
    <w:p>
      <w:r>
        <w:rPr>
          <w:rFonts w:hint="eastAsia"/>
        </w:rPr>
        <w:tab/>
      </w:r>
      <w:r>
        <w:rPr>
          <w:rFonts w:hint="eastAsia"/>
        </w:rPr>
        <w:t>这里我们在E盘根目录新建Test文件夹，进入Test，再创建tutorial文件夹。若要把tutorial目录放在Git的管理之下，单击右键选择Git Create repository here...。</w:t>
      </w:r>
    </w:p>
    <w:p>
      <w:pPr>
        <w:jc w:val="center"/>
      </w:pPr>
      <w:r>
        <w:drawing>
          <wp:inline distT="0" distB="0" distL="0" distR="0">
            <wp:extent cx="2707640" cy="1543050"/>
            <wp:effectExtent l="19050" t="0" r="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73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10899" cy="15447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rFonts w:hint="eastAsia"/>
        </w:rPr>
        <w:tab/>
      </w:r>
      <w:r>
        <w:rPr>
          <w:rFonts w:hint="eastAsia"/>
        </w:rPr>
        <w:t>接着会显示以下画面。不要勾选“Make it Bare(No working directories)”，直接点击“OK”。</w:t>
      </w:r>
    </w:p>
    <w:p>
      <w:pPr>
        <w:jc w:val="center"/>
      </w:pPr>
      <w:r>
        <w:rPr>
          <w:rFonts w:hint="eastAsia"/>
        </w:rPr>
        <w:drawing>
          <wp:inline distT="0" distB="0" distL="0" distR="0">
            <wp:extent cx="2704465" cy="1181100"/>
            <wp:effectExtent l="19050" t="0" r="621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79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05927" cy="11817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rFonts w:hint="eastAsia"/>
        </w:rPr>
        <w:tab/>
      </w:r>
      <w:r>
        <w:rPr>
          <w:rFonts w:hint="eastAsia"/>
        </w:rPr>
        <w:t>若本地仓库创建成功，将显示以下画面。请点击“OK”以关闭窗口。</w:t>
      </w:r>
    </w:p>
    <w:p>
      <w:pPr>
        <w:jc w:val="center"/>
      </w:pPr>
      <w:r>
        <w:rPr>
          <w:rFonts w:hint="eastAsia"/>
        </w:rPr>
        <w:drawing>
          <wp:inline distT="0" distB="0" distL="0" distR="0">
            <wp:extent cx="2289175" cy="676275"/>
            <wp:effectExtent l="19050" t="0" r="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76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91420" cy="6768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提交文件到本地仓库</w:t>
      </w:r>
    </w:p>
    <w:p>
      <w:r>
        <w:rPr>
          <w:rFonts w:hint="eastAsia"/>
        </w:rPr>
        <w:tab/>
      </w:r>
      <w:r>
        <w:rPr>
          <w:rFonts w:hint="eastAsia"/>
        </w:rPr>
        <w:t>在tutorial目录新建一个文件，然后将文件添加到本地仓库。</w:t>
      </w:r>
    </w:p>
    <w:p>
      <w:r>
        <w:rPr>
          <w:rFonts w:hint="eastAsia"/>
        </w:rPr>
        <w:tab/>
      </w:r>
      <w:r>
        <w:rPr>
          <w:rFonts w:hint="eastAsia"/>
        </w:rPr>
        <w:t>首先在tutorial目录里新建一个名为sample.c的文件，请在文件中输入以下内容：</w:t>
      </w:r>
    </w:p>
    <w:p>
      <w:r>
        <w:rPr>
          <w:rFonts w:hint="eastAsia"/>
        </w:rPr>
        <w:tab/>
      </w:r>
      <w:r>
        <w:t>int main(int argc, char *argv[]) {</w:t>
      </w:r>
    </w:p>
    <w:p>
      <w:r>
        <w:tab/>
      </w:r>
      <w:r>
        <w:rPr>
          <w:rFonts w:hint="eastAsia"/>
        </w:rPr>
        <w:tab/>
      </w:r>
      <w:r>
        <w:t>int a;</w:t>
      </w:r>
    </w:p>
    <w:p>
      <w:r>
        <w:tab/>
      </w:r>
      <w:r>
        <w:rPr>
          <w:rFonts w:hint="eastAsia"/>
        </w:rPr>
        <w:tab/>
      </w:r>
      <w:r>
        <w:t>a = 1;</w:t>
      </w:r>
    </w:p>
    <w:p>
      <w:r>
        <w:tab/>
      </w:r>
      <w:r>
        <w:rPr>
          <w:rFonts w:hint="eastAsia"/>
        </w:rPr>
        <w:tab/>
      </w:r>
      <w:r>
        <w:t>return 0;</w:t>
      </w:r>
    </w:p>
    <w:p>
      <w:r>
        <w:rPr>
          <w:rFonts w:hint="eastAsia"/>
        </w:rPr>
        <w:tab/>
      </w:r>
      <w:r>
        <w:t>}</w:t>
      </w:r>
    </w:p>
    <w:p>
      <w:r>
        <w:rPr>
          <w:rFonts w:hint="eastAsia"/>
        </w:rPr>
        <w:tab/>
      </w:r>
      <w:r>
        <w:rPr>
          <w:rFonts w:hint="eastAsia"/>
        </w:rPr>
        <w:t>打开tutorial目录，在任意空白地方，单击右键选择TortoiseGit -&gt; Check for modifications，</w:t>
      </w:r>
      <w:r>
        <w:rPr>
          <w:rFonts w:hint="eastAsia"/>
          <w:b/>
          <w:i/>
          <w:color w:val="FF0000"/>
        </w:rPr>
        <w:t>该选项可以列出tutorial目录及其子目录下所有新增（变动）的文件</w:t>
      </w:r>
      <w:r>
        <w:rPr>
          <w:rFonts w:hint="eastAsia"/>
        </w:rPr>
        <w:t>。</w:t>
      </w:r>
    </w:p>
    <w:p>
      <w:pPr>
        <w:jc w:val="center"/>
      </w:pPr>
      <w:r>
        <w:drawing>
          <wp:inline distT="0" distB="0" distL="0" distR="0">
            <wp:extent cx="2815590" cy="3671570"/>
            <wp:effectExtent l="19050" t="0" r="3653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82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16130" cy="36723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ab/>
      </w:r>
      <w:r>
        <w:rPr>
          <w:rFonts w:hint="eastAsia"/>
        </w:rPr>
        <w:t>因为我们只新创建了一个sample.c，因此下面的对话框中只列出一个sample.c，右键单击列表中的sample.c，点击Add。所有新增文件，都需要先Add，然后才能够Commit。</w:t>
      </w:r>
    </w:p>
    <w:p>
      <w:pPr>
        <w:jc w:val="center"/>
      </w:pPr>
      <w:r>
        <w:rPr>
          <w:rFonts w:hint="eastAsia"/>
        </w:rPr>
        <w:drawing>
          <wp:inline distT="0" distB="0" distL="0" distR="0">
            <wp:extent cx="3905250" cy="2128520"/>
            <wp:effectExtent l="19050" t="0" r="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88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07586" cy="2129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ab/>
      </w:r>
      <w:r>
        <w:rPr>
          <w:rFonts w:hint="eastAsia"/>
        </w:rPr>
        <w:t>弹出以下对话框，则说明Add成功，点击“OK”以关闭对话框。</w:t>
      </w:r>
    </w:p>
    <w:p>
      <w:pPr>
        <w:jc w:val="center"/>
      </w:pPr>
      <w:r>
        <w:drawing>
          <wp:inline distT="0" distB="0" distL="0" distR="0">
            <wp:extent cx="3919220" cy="1899285"/>
            <wp:effectExtent l="19050" t="0" r="4762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91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24447" cy="19020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rFonts w:hint="eastAsia"/>
        </w:rPr>
        <w:tab/>
      </w:r>
      <w:r>
        <w:rPr>
          <w:rFonts w:hint="eastAsia"/>
        </w:rPr>
        <w:t>然后再右键单击列表中的sample.c，继续点击Commit。</w:t>
      </w:r>
    </w:p>
    <w:p>
      <w:pPr>
        <w:jc w:val="center"/>
      </w:pPr>
      <w:r>
        <w:drawing>
          <wp:inline distT="0" distB="0" distL="0" distR="0">
            <wp:extent cx="3926205" cy="2139950"/>
            <wp:effectExtent l="19050" t="0" r="0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94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32472" cy="21438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rFonts w:hint="eastAsia"/>
        </w:rPr>
        <w:tab/>
      </w:r>
      <w:r>
        <w:rPr>
          <w:rFonts w:hint="eastAsia"/>
        </w:rPr>
        <w:t>弹出以下对话框后，请点选“Changes made”里的sample.c，然后在“Message”对话框中输入提交信息，这里输入“first commit”，然后点击“OK”以关闭对话框。</w:t>
      </w:r>
    </w:p>
    <w:p>
      <w:pPr>
        <w:jc w:val="center"/>
      </w:pPr>
      <w:r>
        <w:drawing>
          <wp:inline distT="0" distB="0" distL="0" distR="0">
            <wp:extent cx="3023870" cy="3249930"/>
            <wp:effectExtent l="19050" t="0" r="4763" b="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图片 100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26521" cy="32526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rFonts w:hint="eastAsia"/>
        </w:rPr>
        <w:t>如果显示Success，则说明Commit成功，点击“Close”以关闭对话框。</w:t>
      </w:r>
    </w:p>
    <w:p>
      <w:pPr>
        <w:jc w:val="center"/>
      </w:pPr>
      <w:r>
        <w:drawing>
          <wp:inline distT="0" distB="0" distL="0" distR="0">
            <wp:extent cx="3004185" cy="2139950"/>
            <wp:effectExtent l="19050" t="0" r="5591" b="0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图片 103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10967" cy="21449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rFonts w:hint="eastAsia"/>
        </w:rPr>
        <w:tab/>
      </w:r>
      <w:r>
        <w:rPr>
          <w:rFonts w:hint="eastAsia"/>
        </w:rPr>
        <w:t>在tutorial目录空白处点击右键，选择TortoiseGit -&gt; Show log，可以看到刚才的提交已添加在历史记录里。我们就算成功提交文件啦！</w:t>
      </w:r>
    </w:p>
    <w:p>
      <w:pPr>
        <w:jc w:val="center"/>
      </w:pPr>
      <w:r>
        <w:drawing>
          <wp:inline distT="0" distB="0" distL="0" distR="0">
            <wp:extent cx="3505200" cy="3320415"/>
            <wp:effectExtent l="19050" t="0" r="0" b="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图片 106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11363" cy="33268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2"/>
      </w:pPr>
      <w:r>
        <w:rPr>
          <w:rFonts w:hint="eastAsia"/>
        </w:rPr>
        <w:t>远程仓库</w:t>
      </w:r>
      <w:r>
        <w:t xml:space="preserve"> </w:t>
      </w:r>
    </w:p>
    <w:p>
      <w:r>
        <w:rPr>
          <w:rFonts w:hint="eastAsia"/>
        </w:rPr>
        <w:tab/>
      </w:r>
      <w:r>
        <w:rPr>
          <w:rFonts w:hint="eastAsia"/>
        </w:rPr>
        <w:t>这里本来应该拿我们自己的Git远程仓库举例，但由于不方便在我们正式的Git远程仓库上进行操作。因此，这里使用GitHub提供的远程仓库来进行说明。</w:t>
      </w:r>
    </w:p>
    <w:p>
      <w:pPr>
        <w:pStyle w:val="3"/>
      </w:pPr>
      <w:r>
        <w:rPr>
          <w:rFonts w:hint="eastAsia"/>
        </w:rPr>
        <w:t>在GitHub上建立远程仓库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</w:rPr>
        <w:tab/>
      </w:r>
      <w:r>
        <w:rPr>
          <w:rFonts w:hint="eastAsia"/>
        </w:rPr>
        <w:t>首先需要再GitHub上注册账号，网址：</w:t>
      </w:r>
      <w:r>
        <w:fldChar w:fldCharType="begin"/>
      </w:r>
      <w:r>
        <w:instrText xml:space="preserve"> HYPERLINK "https://github.com/。" </w:instrText>
      </w:r>
      <w:r>
        <w:fldChar w:fldCharType="separate"/>
      </w:r>
      <w:r>
        <w:rPr>
          <w:rStyle w:val="11"/>
        </w:rPr>
        <w:t>https://github.com/</w:t>
      </w:r>
      <w:r>
        <w:rPr>
          <w:rStyle w:val="11"/>
          <w:rFonts w:hint="eastAsia"/>
        </w:rPr>
        <w:t>。</w:t>
      </w:r>
      <w:r>
        <w:fldChar w:fldCharType="end"/>
      </w:r>
      <w:r>
        <w:rPr>
          <w:rFonts w:hint="eastAsia"/>
          <w:lang w:val="en-US" w:eastAsia="zh-CN"/>
        </w:rPr>
        <w:t xml:space="preserve">  liubing-git 密码:iuy.......</w:t>
      </w:r>
    </w:p>
    <w:p>
      <w:pPr>
        <w:jc w:val="center"/>
      </w:pPr>
      <w:r>
        <w:rPr>
          <w:rFonts w:hint="eastAsia"/>
        </w:rPr>
        <w:drawing>
          <wp:inline distT="0" distB="0" distL="0" distR="0">
            <wp:extent cx="4566920" cy="1555750"/>
            <wp:effectExtent l="19050" t="0" r="4762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80359" cy="15604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rFonts w:hint="eastAsia"/>
        </w:rPr>
        <w:tab/>
      </w:r>
      <w:r>
        <w:rPr>
          <w:rFonts w:hint="eastAsia"/>
        </w:rPr>
        <w:t>注册并登录后，在登录页面中点击New repository。</w:t>
      </w:r>
    </w:p>
    <w:p>
      <w:pPr>
        <w:jc w:val="center"/>
      </w:pPr>
      <w:r>
        <w:rPr>
          <w:rFonts w:hint="eastAsia"/>
        </w:rPr>
        <w:drawing>
          <wp:inline distT="0" distB="0" distL="0" distR="0">
            <wp:extent cx="4595495" cy="2976245"/>
            <wp:effectExtent l="19050" t="0" r="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07327" cy="29839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rFonts w:hint="eastAsia"/>
        </w:rPr>
        <w:tab/>
      </w:r>
      <w:r>
        <w:rPr>
          <w:rFonts w:hint="eastAsia"/>
        </w:rPr>
        <w:t>输入远程仓库的名字及其描述说明，这里我们在Repository name一栏输入“tutorial”，在Description一栏输入“新手教学用”。</w:t>
      </w:r>
    </w:p>
    <w:p>
      <w:pPr>
        <w:jc w:val="left"/>
      </w:pPr>
      <w:r>
        <w:rPr>
          <w:rFonts w:hint="eastAsia"/>
        </w:rPr>
        <w:tab/>
      </w:r>
      <w:r>
        <w:rPr>
          <w:rFonts w:hint="eastAsia"/>
        </w:rPr>
        <w:t>选择Public，所有人都可以访问这个远程仓库。</w:t>
      </w:r>
    </w:p>
    <w:p>
      <w:pPr>
        <w:jc w:val="left"/>
        <w:rPr>
          <w:rFonts w:hint="default" w:eastAsiaTheme="minorEastAsia"/>
          <w:color w:val="FF0000"/>
          <w:lang w:val="en-US" w:eastAsia="zh-CN"/>
        </w:rPr>
      </w:pPr>
      <w:r>
        <w:rPr>
          <w:rFonts w:hint="eastAsia"/>
        </w:rPr>
        <w:tab/>
      </w:r>
      <w:r>
        <w:rPr>
          <w:rFonts w:hint="eastAsia"/>
        </w:rPr>
        <w:t>勾选Initialize this repository with a README。</w:t>
      </w:r>
      <w:r>
        <w:rPr>
          <w:rFonts w:hint="eastAsia"/>
          <w:color w:val="FF0000"/>
          <w:lang w:val="en-US" w:eastAsia="zh-CN"/>
        </w:rPr>
        <w:t>不用勾选</w:t>
      </w:r>
    </w:p>
    <w:p>
      <w:pPr>
        <w:jc w:val="left"/>
      </w:pPr>
      <w:r>
        <w:rPr>
          <w:rFonts w:hint="eastAsia"/>
        </w:rPr>
        <w:tab/>
      </w:r>
      <w:r>
        <w:rPr>
          <w:rFonts w:hint="eastAsia"/>
        </w:rPr>
        <w:t>点击Create repository。</w:t>
      </w:r>
    </w:p>
    <w:p>
      <w:pPr>
        <w:jc w:val="center"/>
      </w:pPr>
      <w:r>
        <w:rPr>
          <w:rFonts w:hint="eastAsia"/>
        </w:rPr>
        <w:drawing>
          <wp:inline distT="0" distB="0" distL="0" distR="0">
            <wp:extent cx="4570730" cy="2943225"/>
            <wp:effectExtent l="19050" t="0" r="804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7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3546" cy="29447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rFonts w:hint="eastAsia"/>
        </w:rPr>
        <w:t>见下图，远程仓库就成功建立好了。</w:t>
      </w:r>
    </w:p>
    <w:p>
      <w:pPr>
        <w:jc w:val="center"/>
      </w:pPr>
      <w:r>
        <w:rPr>
          <w:rFonts w:hint="eastAsia"/>
        </w:rPr>
        <w:drawing>
          <wp:inline distT="0" distB="0" distL="0" distR="0">
            <wp:extent cx="4560570" cy="2752090"/>
            <wp:effectExtent l="19050" t="0" r="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67647" cy="27561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push到远程仓库</w:t>
      </w:r>
    </w:p>
    <w:p>
      <w:r>
        <w:rPr>
          <w:rFonts w:hint="eastAsia"/>
        </w:rPr>
        <w:tab/>
      </w:r>
      <w:r>
        <w:rPr>
          <w:rFonts w:hint="eastAsia"/>
        </w:rPr>
        <w:t>前面讲了本地仓库的基本使用方法。下面，接着讲解如何在GitHub的远程仓库上共享本地仓库的修改记录。</w:t>
      </w:r>
    </w:p>
    <w:p>
      <w:r>
        <w:rPr>
          <w:rFonts w:hint="eastAsia"/>
        </w:rPr>
        <w:tab/>
      </w:r>
      <w:r>
        <w:rPr>
          <w:rFonts w:hint="eastAsia"/>
        </w:rPr>
        <w:t>为了将本地仓库的修改记录共享到远程仓库，必须上传本地仓库中存储的修改记录。</w:t>
      </w:r>
    </w:p>
    <w:p>
      <w:r>
        <w:rPr>
          <w:rFonts w:hint="eastAsia"/>
        </w:rPr>
        <w:tab/>
      </w:r>
      <w:r>
        <w:rPr>
          <w:rFonts w:hint="eastAsia"/>
        </w:rPr>
        <w:t>为此，需要在Git上执行Push操作。执行Push之后，本地的修改记录会被上传到远程仓库。所以远程仓库的修改记录就会和本地仓库的修改记录保持同步。这样，GitHub上的仓库既可以作为备份，又可以让其他人通过该仓库来协作，真是一举多得。</w:t>
      </w:r>
    </w:p>
    <w:p>
      <w:r>
        <w:rPr>
          <w:rFonts w:hint="eastAsia"/>
        </w:rPr>
        <w:tab/>
      </w:r>
      <w:r>
        <w:rPr>
          <w:rFonts w:hint="eastAsia"/>
        </w:rPr>
        <w:t>这里我们试试push在“Git的基础”章节中创建的本地仓库tutorial吧。</w:t>
      </w:r>
    </w:p>
    <w:p>
      <w:r>
        <w:rPr>
          <w:rFonts w:hint="eastAsia"/>
        </w:rPr>
        <w:tab/>
      </w:r>
      <w:r>
        <w:rPr>
          <w:rFonts w:hint="eastAsia"/>
        </w:rPr>
        <w:t>右击tutorial目录，然后选择TortoiseGit -&gt; Push...。</w:t>
      </w:r>
    </w:p>
    <w:p>
      <w:pPr>
        <w:jc w:val="center"/>
      </w:pPr>
      <w:r>
        <w:drawing>
          <wp:inline distT="0" distB="0" distL="0" distR="0">
            <wp:extent cx="3092450" cy="1509395"/>
            <wp:effectExtent l="19050" t="0" r="0" b="0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图片 109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94299" cy="15104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rFonts w:hint="eastAsia"/>
        </w:rPr>
        <w:tab/>
      </w:r>
      <w:r>
        <w:rPr>
          <w:rFonts w:hint="eastAsia"/>
        </w:rPr>
        <w:t>在以下界面点击Manage。</w:t>
      </w:r>
    </w:p>
    <w:p>
      <w:pPr>
        <w:jc w:val="center"/>
      </w:pPr>
      <w:r>
        <w:drawing>
          <wp:inline distT="0" distB="0" distL="0" distR="0">
            <wp:extent cx="2774315" cy="2943225"/>
            <wp:effectExtent l="19050" t="0" r="6949" b="0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图片 112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73756" cy="29425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rFonts w:hint="eastAsia"/>
        </w:rPr>
        <w:tab/>
      </w:r>
      <w:r>
        <w:rPr>
          <w:rFonts w:hint="eastAsia"/>
        </w:rPr>
        <w:t>将出现以下画面，在“Remote”输入“origin”，在“URL”输入在GitHub上创建的远程仓库的URL，然后点击“Add New/Save”。这样，“origin”将被添加到远程列表，然后点击“确定”。</w:t>
      </w:r>
    </w:p>
    <w:p>
      <w:pPr>
        <w:jc w:val="center"/>
      </w:pPr>
      <w:r>
        <w:drawing>
          <wp:inline distT="0" distB="0" distL="0" distR="0">
            <wp:extent cx="4305300" cy="3569335"/>
            <wp:effectExtent l="19050" t="0" r="0" b="0"/>
            <wp:docPr id="118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图片 118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06704" cy="35710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rFonts w:hint="eastAsia"/>
        </w:rPr>
        <w:tab/>
      </w:r>
      <w:r>
        <w:rPr>
          <w:rFonts w:hint="eastAsia"/>
        </w:rPr>
        <w:t>在“Push”界面的“Remote”选项中，选择刚才创建的“origin”，点击“OK”。</w:t>
      </w:r>
    </w:p>
    <w:p>
      <w:pPr>
        <w:jc w:val="left"/>
      </w:pPr>
      <w:r>
        <w:rPr>
          <w:rFonts w:hint="eastAsia"/>
        </w:rPr>
        <w:tab/>
      </w:r>
      <w:r>
        <w:rPr>
          <w:rFonts w:hint="eastAsia"/>
        </w:rPr>
        <w:t>当被要求输入Username时，请使用在GitHub上注册的用户名。</w:t>
      </w:r>
    </w:p>
    <w:p>
      <w:pPr>
        <w:jc w:val="center"/>
      </w:pPr>
      <w:r>
        <w:rPr>
          <w:rFonts w:hint="eastAsia"/>
        </w:rPr>
        <w:drawing>
          <wp:inline distT="0" distB="0" distL="0" distR="0">
            <wp:extent cx="2038350" cy="927100"/>
            <wp:effectExtent l="19050" t="0" r="0" b="0"/>
            <wp:docPr id="121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图片 121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927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rFonts w:hint="eastAsia"/>
        </w:rPr>
        <w:tab/>
      </w:r>
      <w:r>
        <w:rPr>
          <w:rFonts w:hint="eastAsia"/>
        </w:rPr>
        <w:t>当被要求输入Password时，请使用在GitHub上注册的密码。</w:t>
      </w:r>
    </w:p>
    <w:p>
      <w:pPr>
        <w:jc w:val="center"/>
      </w:pPr>
      <w:r>
        <w:drawing>
          <wp:inline distT="0" distB="0" distL="0" distR="0">
            <wp:extent cx="2066925" cy="933450"/>
            <wp:effectExtent l="19050" t="0" r="9176" b="0"/>
            <wp:docPr id="124" name="图片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图片 124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67276" cy="9334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rFonts w:hint="eastAsia"/>
        </w:rPr>
        <w:tab/>
      </w:r>
      <w:r>
        <w:rPr>
          <w:rFonts w:hint="eastAsia"/>
        </w:rPr>
        <w:t>若下一个画面显示“Success”字样，就意味着您推送成功了。</w:t>
      </w:r>
    </w:p>
    <w:p>
      <w:pPr>
        <w:jc w:val="center"/>
      </w:pPr>
      <w:r>
        <w:drawing>
          <wp:inline distT="0" distB="0" distL="0" distR="0">
            <wp:extent cx="2814320" cy="2250440"/>
            <wp:effectExtent l="19050" t="0" r="4762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14638" cy="2250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rFonts w:hint="eastAsia"/>
        </w:rPr>
        <w:tab/>
      </w:r>
      <w:r>
        <w:rPr>
          <w:rFonts w:hint="eastAsia"/>
        </w:rPr>
        <w:t>打开/刷新GitHub中创建的tutorial仓库页面，可以看到被推送的文件已经添加到远程仓库的文件列表中。</w:t>
      </w:r>
    </w:p>
    <w:p>
      <w:pPr>
        <w:jc w:val="center"/>
      </w:pPr>
      <w:r>
        <w:rPr>
          <w:rFonts w:hint="eastAsia"/>
        </w:rPr>
        <w:drawing>
          <wp:inline distT="0" distB="0" distL="0" distR="0">
            <wp:extent cx="4317365" cy="2633345"/>
            <wp:effectExtent l="19050" t="0" r="6699" b="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20695" cy="2635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Clone远程仓库</w:t>
      </w:r>
    </w:p>
    <w:p>
      <w:r>
        <w:rPr>
          <w:rFonts w:hint="eastAsia"/>
        </w:rPr>
        <w:tab/>
      </w:r>
      <w:r>
        <w:rPr>
          <w:rFonts w:hint="eastAsia"/>
        </w:rPr>
        <w:t>假设你是团队中的另一位成员，要协作一起开发tutorial中的内容，这就需要将tutorial远程仓库的内容Clone到你本地机器。</w:t>
      </w:r>
    </w:p>
    <w:p>
      <w:r>
        <w:rPr>
          <w:rFonts w:hint="eastAsia"/>
        </w:rPr>
        <w:tab/>
      </w:r>
      <w:r>
        <w:rPr>
          <w:rFonts w:hint="eastAsia"/>
        </w:rPr>
        <w:t>执行Clone后，远程数据库的全部内容都会被下载下来，之后你就可以在另一台机器的本地仓库上接着进行工作了。</w:t>
      </w:r>
    </w:p>
    <w:p>
      <w:r>
        <w:rPr>
          <w:rFonts w:hint="eastAsia"/>
        </w:rPr>
        <w:tab/>
      </w:r>
      <w:r>
        <w:rPr>
          <w:rFonts w:hint="eastAsia"/>
        </w:rPr>
        <w:t>这里我们就在E盘根目录新建Test2文件夹，进入Test2，在空白处单击右键选择Git Clone...。</w:t>
      </w:r>
    </w:p>
    <w:p>
      <w:pPr>
        <w:jc w:val="center"/>
      </w:pPr>
      <w:r>
        <w:drawing>
          <wp:inline distT="0" distB="0" distL="0" distR="0">
            <wp:extent cx="1642745" cy="2372995"/>
            <wp:effectExtent l="19050" t="0" r="0" b="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43062" cy="23733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rFonts w:hint="eastAsia"/>
        </w:rPr>
        <w:tab/>
      </w:r>
      <w:r>
        <w:rPr>
          <w:rFonts w:hint="eastAsia"/>
        </w:rPr>
        <w:t>在弹出的“Git clone”对话框中，输入要Clone的远程仓库的URL和要保存的本地仓库的目录，然后点击“OK”。</w:t>
      </w:r>
    </w:p>
    <w:p>
      <w:pPr>
        <w:jc w:val="center"/>
      </w:pPr>
      <w:r>
        <w:drawing>
          <wp:inline distT="0" distB="0" distL="0" distR="0">
            <wp:extent cx="3067050" cy="2299970"/>
            <wp:effectExtent l="19050" t="0" r="0" b="0"/>
            <wp:docPr id="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0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68616" cy="23014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rFonts w:hint="eastAsia"/>
        </w:rPr>
        <w:tab/>
      </w:r>
      <w:r>
        <w:rPr>
          <w:rFonts w:hint="eastAsia"/>
        </w:rPr>
        <w:t>Clone将在以下画面开始进行。完成Clone后请点击“Close”以退出。</w:t>
      </w:r>
    </w:p>
    <w:p>
      <w:pPr>
        <w:jc w:val="center"/>
      </w:pPr>
      <w:r>
        <w:drawing>
          <wp:inline distT="0" distB="0" distL="0" distR="0">
            <wp:extent cx="2851150" cy="2286000"/>
            <wp:effectExtent l="19050" t="0" r="5941" b="0"/>
            <wp:docPr id="1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3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52435" cy="22867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rFonts w:hint="eastAsia"/>
        </w:rPr>
        <w:tab/>
      </w:r>
      <w:r>
        <w:rPr>
          <w:rFonts w:hint="eastAsia"/>
        </w:rPr>
        <w:t>已创建的“tutorial”目录。</w:t>
      </w:r>
    </w:p>
    <w:p>
      <w:pPr>
        <w:jc w:val="center"/>
      </w:pPr>
      <w:r>
        <w:drawing>
          <wp:inline distT="0" distB="0" distL="0" distR="0">
            <wp:extent cx="645795" cy="723900"/>
            <wp:effectExtent l="19050" t="0" r="1360" b="0"/>
            <wp:docPr id="12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6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7276" cy="7249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rFonts w:hint="eastAsia"/>
        </w:rPr>
        <w:tab/>
      </w:r>
      <w:r>
        <w:rPr>
          <w:rFonts w:hint="eastAsia"/>
        </w:rPr>
        <w:t>若要验证Clone是否成功，请在“</w:t>
      </w:r>
      <w:r>
        <w:t>E:\Test</w:t>
      </w:r>
      <w:r>
        <w:rPr>
          <w:rFonts w:hint="eastAsia"/>
        </w:rPr>
        <w:t>2</w:t>
      </w:r>
      <w:r>
        <w:t>\tutorial</w:t>
      </w:r>
      <w:r>
        <w:rPr>
          <w:rFonts w:hint="eastAsia"/>
        </w:rPr>
        <w:t>”中的sample.c中是否有以下代码。</w:t>
      </w:r>
    </w:p>
    <w:p>
      <w:pPr>
        <w:jc w:val="left"/>
      </w:pPr>
      <w:r>
        <w:rPr>
          <w:rFonts w:hint="eastAsia"/>
        </w:rPr>
        <w:tab/>
      </w:r>
      <w:r>
        <w:t>int main(int argc, char *argv[]) {</w:t>
      </w:r>
    </w:p>
    <w:p>
      <w:pPr>
        <w:jc w:val="left"/>
      </w:pPr>
      <w:r>
        <w:tab/>
      </w:r>
      <w:r>
        <w:rPr>
          <w:rFonts w:hint="eastAsia"/>
        </w:rPr>
        <w:tab/>
      </w:r>
      <w:r>
        <w:t>int a;</w:t>
      </w:r>
    </w:p>
    <w:p>
      <w:pPr>
        <w:jc w:val="left"/>
      </w:pPr>
      <w:r>
        <w:tab/>
      </w:r>
      <w:r>
        <w:rPr>
          <w:rFonts w:hint="eastAsia"/>
        </w:rPr>
        <w:tab/>
      </w:r>
      <w:r>
        <w:t>a = 1;</w:t>
      </w:r>
    </w:p>
    <w:p>
      <w:pPr>
        <w:jc w:val="left"/>
      </w:pPr>
      <w:r>
        <w:tab/>
      </w:r>
      <w:r>
        <w:rPr>
          <w:rFonts w:hint="eastAsia"/>
        </w:rPr>
        <w:tab/>
      </w:r>
      <w:r>
        <w:t>return 0;</w:t>
      </w:r>
    </w:p>
    <w:p>
      <w:pPr>
        <w:jc w:val="left"/>
      </w:pPr>
      <w:r>
        <w:rPr>
          <w:rFonts w:hint="eastAsia"/>
        </w:rPr>
        <w:tab/>
      </w:r>
      <w:r>
        <w:t>}</w:t>
      </w:r>
    </w:p>
    <w:p>
      <w:pPr>
        <w:pStyle w:val="3"/>
      </w:pPr>
      <w:r>
        <w:rPr>
          <w:rFonts w:hint="eastAsia"/>
        </w:rPr>
        <w:t>从Clone的仓库进行push</w:t>
      </w:r>
    </w:p>
    <w:p>
      <w:pPr>
        <w:rPr>
          <w:b/>
          <w:i/>
          <w:color w:val="FF0000"/>
        </w:rPr>
      </w:pPr>
      <w:r>
        <w:rPr>
          <w:rFonts w:hint="eastAsia"/>
        </w:rPr>
        <w:tab/>
      </w:r>
      <w:r>
        <w:rPr>
          <w:rFonts w:hint="eastAsia"/>
          <w:b/>
          <w:i/>
          <w:color w:val="FF0000"/>
        </w:rPr>
        <w:t>注：以下操作全部都在新Clone的 tutorial本地仓库上进行（</w:t>
      </w:r>
      <w:r>
        <w:rPr>
          <w:b/>
          <w:i/>
          <w:color w:val="FF0000"/>
        </w:rPr>
        <w:t>E:\Test2\tutorial</w:t>
      </w:r>
      <w:r>
        <w:rPr>
          <w:rFonts w:hint="eastAsia"/>
          <w:b/>
          <w:i/>
          <w:color w:val="FF0000"/>
        </w:rPr>
        <w:t>）。</w:t>
      </w:r>
    </w:p>
    <w:p/>
    <w:p>
      <w:r>
        <w:rPr>
          <w:rFonts w:hint="eastAsia"/>
        </w:rPr>
        <w:tab/>
      </w:r>
      <w:r>
        <w:rPr>
          <w:rFonts w:hint="eastAsia"/>
        </w:rPr>
        <w:t>首先，在</w:t>
      </w:r>
      <w:r>
        <w:t>E:\Test</w:t>
      </w:r>
      <w:r>
        <w:rPr>
          <w:rFonts w:hint="eastAsia"/>
        </w:rPr>
        <w:t>2</w:t>
      </w:r>
      <w:r>
        <w:t>\tutorial</w:t>
      </w:r>
      <w:r>
        <w:rPr>
          <w:rFonts w:hint="eastAsia"/>
        </w:rPr>
        <w:t xml:space="preserve"> \sample.c中 添加以下代码，并提交。</w:t>
      </w:r>
    </w:p>
    <w:p>
      <w:r>
        <w:rPr>
          <w:rFonts w:hint="eastAsia"/>
        </w:rPr>
        <w:tab/>
      </w:r>
      <w:r>
        <w:t>int main(int argc, char *argv[]) {</w:t>
      </w:r>
    </w:p>
    <w:p>
      <w:r>
        <w:tab/>
      </w:r>
      <w:r>
        <w:rPr>
          <w:rFonts w:hint="eastAsia"/>
        </w:rPr>
        <w:tab/>
      </w:r>
      <w:r>
        <w:t>int a;</w:t>
      </w:r>
    </w:p>
    <w:p>
      <w:r>
        <w:tab/>
      </w:r>
      <w:r>
        <w:rPr>
          <w:rFonts w:hint="eastAsia"/>
        </w:rPr>
        <w:tab/>
      </w:r>
      <w:r>
        <w:t>a = 1;</w:t>
      </w:r>
    </w:p>
    <w:p>
      <w:pPr>
        <w:rPr>
          <w:b/>
          <w:i/>
          <w:color w:val="FF0000"/>
        </w:rPr>
      </w:pPr>
      <w:r>
        <w:tab/>
      </w:r>
      <w:r>
        <w:rPr>
          <w:rFonts w:hint="eastAsia"/>
        </w:rPr>
        <w:tab/>
      </w:r>
      <w:r>
        <w:rPr>
          <w:b/>
          <w:i/>
          <w:color w:val="FF0000"/>
        </w:rPr>
        <w:t>a = a + 1;</w:t>
      </w:r>
    </w:p>
    <w:p>
      <w:r>
        <w:tab/>
      </w:r>
      <w:r>
        <w:rPr>
          <w:rFonts w:hint="eastAsia"/>
        </w:rPr>
        <w:tab/>
      </w:r>
      <w:r>
        <w:t>return 0;</w:t>
      </w:r>
    </w:p>
    <w:p>
      <w:r>
        <w:rPr>
          <w:rFonts w:hint="eastAsia"/>
        </w:rPr>
        <w:tab/>
      </w:r>
      <w:r>
        <w:t>}</w:t>
      </w:r>
    </w:p>
    <w:p>
      <w:r>
        <w:rPr>
          <w:rFonts w:hint="eastAsia"/>
        </w:rPr>
        <w:tab/>
      </w:r>
      <w:r>
        <w:rPr>
          <w:rFonts w:hint="eastAsia"/>
        </w:rPr>
        <w:t>单击右键选择 TortoiseGit -&gt; Show log，可以看到本地仓库分支的历史记录已更新，并位于远程数据库分支的前面</w:t>
      </w:r>
    </w:p>
    <w:p>
      <w:pPr>
        <w:jc w:val="center"/>
      </w:pPr>
      <w:r>
        <w:drawing>
          <wp:inline distT="0" distB="0" distL="0" distR="0">
            <wp:extent cx="3608705" cy="2928620"/>
            <wp:effectExtent l="19050" t="0" r="0" b="0"/>
            <wp:docPr id="14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9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8871" cy="29289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rFonts w:hint="eastAsia"/>
        </w:rPr>
        <w:tab/>
      </w:r>
      <w:r>
        <w:rPr>
          <w:rFonts w:hint="eastAsia"/>
        </w:rPr>
        <w:t>接着，让我们推送新提交到远程仓库。请右击目录"tutorial"并选择“TortoiseGit -&gt; Push...”。</w:t>
      </w:r>
    </w:p>
    <w:p>
      <w:pPr>
        <w:jc w:val="center"/>
      </w:pPr>
      <w:r>
        <w:drawing>
          <wp:inline distT="0" distB="0" distL="0" distR="0">
            <wp:extent cx="3034030" cy="1657350"/>
            <wp:effectExtent l="19050" t="0" r="0" b="0"/>
            <wp:docPr id="15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2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37461" cy="16589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rFonts w:hint="eastAsia"/>
        </w:rPr>
        <w:tab/>
      </w:r>
      <w:r>
        <w:rPr>
          <w:rFonts w:hint="eastAsia"/>
        </w:rPr>
        <w:t>在以下画面点击“OK”。</w:t>
      </w:r>
    </w:p>
    <w:p>
      <w:pPr>
        <w:jc w:val="center"/>
      </w:pPr>
      <w:r>
        <w:drawing>
          <wp:inline distT="0" distB="0" distL="0" distR="0">
            <wp:extent cx="2733675" cy="2889885"/>
            <wp:effectExtent l="19050" t="0" r="9525" b="0"/>
            <wp:docPr id="17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25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35320" cy="28917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rFonts w:hint="eastAsia"/>
        </w:rPr>
        <w:tab/>
      </w:r>
      <w:r>
        <w:rPr>
          <w:rFonts w:hint="eastAsia"/>
        </w:rPr>
        <w:t>Push将在以下画面开始进行。完成Push后请点击“Close”以退出。</w:t>
      </w:r>
    </w:p>
    <w:p>
      <w:pPr>
        <w:jc w:val="center"/>
      </w:pPr>
      <w:r>
        <w:drawing>
          <wp:inline distT="0" distB="0" distL="0" distR="0">
            <wp:extent cx="2867660" cy="2309495"/>
            <wp:effectExtent l="19050" t="0" r="8372" b="0"/>
            <wp:docPr id="1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8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67854" cy="23095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ab/>
      </w:r>
      <w:r>
        <w:rPr>
          <w:rFonts w:hint="eastAsia"/>
        </w:rPr>
        <w:t>单击右键选择 TortoiseGit -&gt; Show log。现在“master” 和 “origin/master”在同一水平上，意味着远程仓库已完成更新，并且跟本地仓库同步。</w:t>
      </w:r>
    </w:p>
    <w:p>
      <w: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1957070</wp:posOffset>
            </wp:positionH>
            <wp:positionV relativeFrom="paragraph">
              <wp:align>top</wp:align>
            </wp:positionV>
            <wp:extent cx="3619500" cy="2766695"/>
            <wp:effectExtent l="19050" t="0" r="0" b="0"/>
            <wp:wrapSquare wrapText="bothSides"/>
            <wp:docPr id="26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34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27670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/>
        <w:br w:type="textWrapping" w:clear="all"/>
      </w:r>
    </w:p>
    <w:p>
      <w:pPr>
        <w:pStyle w:val="2"/>
      </w:pPr>
      <w:r>
        <w:rPr>
          <w:rFonts w:hint="eastAsia"/>
        </w:rPr>
        <w:t>从远程仓库pull</w:t>
      </w:r>
    </w:p>
    <w:p>
      <w:r>
        <w:rPr>
          <w:rFonts w:hint="eastAsia"/>
        </w:rPr>
        <w:tab/>
      </w:r>
      <w:r>
        <w:rPr>
          <w:rFonts w:hint="eastAsia"/>
        </w:rPr>
        <w:t>若是共享的远程仓库由多人同时作业，那么作业完毕后所有人都要把修改Push到远程仓库。然后，自己的本地仓库也需要更新其他人Push的变更内容。</w:t>
      </w:r>
    </w:p>
    <w:p>
      <w:r>
        <w:rPr>
          <w:rFonts w:hint="eastAsia"/>
        </w:rPr>
        <w:tab/>
      </w:r>
      <w:r>
        <w:rPr>
          <w:rFonts w:hint="eastAsia"/>
        </w:rPr>
        <w:t>进行Pull操作就可以把远程仓库的内容更新到本地仓库。</w:t>
      </w:r>
    </w:p>
    <w:p>
      <w:r>
        <w:rPr>
          <w:rFonts w:hint="eastAsia"/>
        </w:rPr>
        <w:tab/>
      </w:r>
      <w:r>
        <w:rPr>
          <w:rFonts w:hint="eastAsia"/>
        </w:rPr>
        <w:t>进行Pull操作，就是从远程仓库下载最近的变更日志，并覆盖自己本地仓库的相关内容。</w:t>
      </w:r>
    </w:p>
    <w:p>
      <w:r>
        <w:rPr>
          <w:rFonts w:hint="eastAsia"/>
        </w:rPr>
        <w:tab/>
      </w:r>
      <w:r>
        <w:rPr>
          <w:rFonts w:hint="eastAsia"/>
        </w:rPr>
        <w:t>我们把在上一节中从“</w:t>
      </w:r>
      <w:r>
        <w:t>E:\Test</w:t>
      </w:r>
      <w:r>
        <w:rPr>
          <w:rFonts w:hint="eastAsia"/>
        </w:rPr>
        <w:t>2</w:t>
      </w:r>
      <w:r>
        <w:t>\tutorial</w:t>
      </w:r>
      <w:r>
        <w:rPr>
          <w:rFonts w:hint="eastAsia"/>
        </w:rPr>
        <w:t>”Push到远程仓库的内容拉取到本地仓库。</w:t>
      </w:r>
    </w:p>
    <w:p/>
    <w:p>
      <w:pPr>
        <w:rPr>
          <w:b/>
          <w:i/>
          <w:color w:val="FF0000"/>
        </w:rPr>
      </w:pPr>
      <w:r>
        <w:rPr>
          <w:rFonts w:hint="eastAsia"/>
          <w:b/>
          <w:i/>
          <w:color w:val="FF0000"/>
        </w:rPr>
        <w:tab/>
      </w:r>
      <w:r>
        <w:rPr>
          <w:rFonts w:hint="eastAsia"/>
          <w:b/>
          <w:i/>
          <w:color w:val="FF0000"/>
        </w:rPr>
        <w:t>注：以下操作全部都在原tutorial本地仓库上进行（</w:t>
      </w:r>
      <w:r>
        <w:rPr>
          <w:b/>
          <w:i/>
          <w:color w:val="FF0000"/>
        </w:rPr>
        <w:t>E:\Test\tutorial</w:t>
      </w:r>
      <w:r>
        <w:rPr>
          <w:rFonts w:hint="eastAsia"/>
          <w:b/>
          <w:i/>
          <w:color w:val="FF0000"/>
        </w:rPr>
        <w:t>）。</w:t>
      </w:r>
    </w:p>
    <w:p>
      <w:pPr>
        <w:rPr>
          <w:b/>
          <w:i/>
          <w:color w:val="FF0000"/>
        </w:rPr>
      </w:pPr>
    </w:p>
    <w:p>
      <w:r>
        <w:rPr>
          <w:rFonts w:hint="eastAsia"/>
        </w:rPr>
        <w:tab/>
      </w:r>
      <w:r>
        <w:rPr>
          <w:rFonts w:hint="eastAsia"/>
        </w:rPr>
        <w:t>右击tutorial目录，然后从右击菜单中选择TortoiseGit -&gt; Pull...，即可执行pull操作。</w:t>
      </w:r>
    </w:p>
    <w:p>
      <w:pPr>
        <w:jc w:val="center"/>
      </w:pPr>
      <w:r>
        <w:drawing>
          <wp:inline distT="0" distB="0" distL="0" distR="0">
            <wp:extent cx="3117215" cy="1876425"/>
            <wp:effectExtent l="19050" t="0" r="6675" b="0"/>
            <wp:docPr id="33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7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19118" cy="18773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rFonts w:hint="eastAsia"/>
        </w:rPr>
        <w:tab/>
      </w:r>
      <w:r>
        <w:rPr>
          <w:rFonts w:hint="eastAsia"/>
        </w:rPr>
        <w:t>在以下画面点击“OK”。</w:t>
      </w:r>
    </w:p>
    <w:p>
      <w:pPr>
        <w:jc w:val="center"/>
      </w:pPr>
      <w:r>
        <w:drawing>
          <wp:inline distT="0" distB="0" distL="0" distR="0">
            <wp:extent cx="2824480" cy="2362200"/>
            <wp:effectExtent l="19050" t="0" r="0" b="0"/>
            <wp:docPr id="35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40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25126" cy="23622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rFonts w:hint="eastAsia"/>
        </w:rPr>
        <w:tab/>
      </w:r>
      <w:r>
        <w:rPr>
          <w:rFonts w:hint="eastAsia"/>
        </w:rPr>
        <w:t>Pull操作将在以下画面开始进行。完成Pull后请点击“Close”以退出。</w:t>
      </w:r>
    </w:p>
    <w:p>
      <w:pPr>
        <w:jc w:val="center"/>
      </w:pPr>
      <w:r>
        <w:drawing>
          <wp:inline distT="0" distB="0" distL="0" distR="0">
            <wp:extent cx="2847975" cy="2292985"/>
            <wp:effectExtent l="19050" t="0" r="9525" b="0"/>
            <wp:docPr id="36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43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49947" cy="22951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rFonts w:hint="eastAsia"/>
        </w:rPr>
        <w:tab/>
      </w:r>
      <w:r>
        <w:rPr>
          <w:rFonts w:hint="eastAsia"/>
        </w:rPr>
        <w:t>右击菜单选择 TortoiseGit -&gt; Show log。现在“master” 和 “origin/master”在同一水平上，意味着本地仓库已完成更新。</w:t>
      </w:r>
    </w:p>
    <w:p>
      <w:pPr>
        <w:jc w:val="center"/>
      </w:pPr>
      <w:r>
        <w:drawing>
          <wp:inline distT="0" distB="0" distL="0" distR="0">
            <wp:extent cx="3662045" cy="2735580"/>
            <wp:effectExtent l="19050" t="0" r="0" b="0"/>
            <wp:docPr id="38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46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63766" cy="27369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rFonts w:hint="eastAsia"/>
        </w:rPr>
        <w:tab/>
      </w:r>
      <w:r>
        <w:rPr>
          <w:rFonts w:hint="eastAsia"/>
        </w:rPr>
        <w:t>打开</w:t>
      </w:r>
      <w:r>
        <w:t>E:\Test\tutorial</w:t>
      </w:r>
      <w:r>
        <w:rPr>
          <w:rFonts w:hint="eastAsia"/>
        </w:rPr>
        <w:t>\sample.c文件来确认一下内容吧。</w:t>
      </w:r>
    </w:p>
    <w:p>
      <w:pPr>
        <w:jc w:val="center"/>
      </w:pPr>
      <w:r>
        <w:drawing>
          <wp:inline distT="0" distB="0" distL="0" distR="0">
            <wp:extent cx="2026920" cy="730885"/>
            <wp:effectExtent l="19050" t="0" r="0" b="0"/>
            <wp:docPr id="3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49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27483" cy="7314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rFonts w:hint="eastAsia"/>
        </w:rPr>
        <w:tab/>
      </w:r>
      <w:r>
        <w:rPr>
          <w:rFonts w:hint="eastAsia"/>
        </w:rPr>
        <w:t>我们可以看到追加的内容“a = a + 1”。</w:t>
      </w:r>
    </w:p>
    <w:p>
      <w:pPr>
        <w:pStyle w:val="2"/>
      </w:pPr>
      <w:r>
        <w:rPr>
          <w:rFonts w:hint="eastAsia"/>
        </w:rPr>
        <w:t>整合修改记录</w:t>
      </w:r>
    </w:p>
    <w:p>
      <w:pPr>
        <w:pStyle w:val="3"/>
      </w:pPr>
      <w:r>
        <w:rPr>
          <w:rFonts w:hint="eastAsia"/>
        </w:rPr>
        <w:t>合并修改记录</w:t>
      </w:r>
    </w:p>
    <w:p>
      <w:r>
        <w:rPr>
          <w:rFonts w:hint="eastAsia"/>
        </w:rPr>
        <w:tab/>
      </w:r>
      <w:r>
        <w:rPr>
          <w:rFonts w:hint="eastAsia"/>
        </w:rPr>
        <w:t>Git会把提交记录串成一条时间线。每次提交，这条时间线都会增加一个节点，记录最新一次的提交记录。这样，随着你不断提交，这条时间线也会越来越长。</w:t>
      </w:r>
    </w:p>
    <w:p>
      <w:r>
        <w:rPr>
          <w:rFonts w:hint="eastAsia"/>
        </w:rPr>
        <w:tab/>
      </w:r>
      <w:r>
        <w:rPr>
          <w:rFonts w:hint="eastAsia"/>
        </w:rPr>
        <w:t>但是，在执行Pull之后，进行下一次Push之前，如果其他人Push了内容到远程仓库的话，那么你的Push将被拒绝。</w:t>
      </w:r>
    </w:p>
    <w:p>
      <w:r>
        <w:rPr>
          <w:rFonts w:hint="eastAsia"/>
        </w:rPr>
        <w:tab/>
      </w:r>
      <w:r>
        <w:rPr>
          <w:rFonts w:hint="eastAsia"/>
        </w:rPr>
        <w:t>这种情况下，在读取别人Push的变更并进行合并操作之前，你的Push都将被拒绝。这是因为，如果不进行合并就试图覆盖已有的变更记录的话，其他人Push的变更（图中的提交C）就会丢失。</w:t>
      </w:r>
    </w:p>
    <w:p>
      <w:r>
        <w:rPr>
          <w:rFonts w:hint="eastAsia"/>
        </w:rPr>
        <w:tab/>
      </w:r>
      <w:r>
        <w:rPr>
          <w:rFonts w:hint="eastAsia"/>
        </w:rPr>
        <w:t>合并的时候，Git会自动合并已有的变更点！不过，也存在不能自动合并的情况。如果远程仓库和本地仓库的同一个地方都发生了修改的情况下，因为无法自动判断要选用哪一个修改，所以就会发生冲突。</w:t>
      </w:r>
    </w:p>
    <w:p>
      <w:pPr>
        <w:jc w:val="center"/>
      </w:pPr>
      <w:r>
        <w:rPr>
          <w:rFonts w:hint="eastAsia"/>
        </w:rPr>
        <w:drawing>
          <wp:inline distT="0" distB="0" distL="0" distR="0">
            <wp:extent cx="3394075" cy="1585595"/>
            <wp:effectExtent l="19050" t="0" r="0" b="0"/>
            <wp:docPr id="41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52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01247" cy="15891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push冲突的状态</w:t>
      </w:r>
    </w:p>
    <w:p>
      <w:r>
        <w:rPr>
          <w:rFonts w:hint="eastAsia"/>
        </w:rPr>
        <w:tab/>
      </w:r>
      <w:r>
        <w:rPr>
          <w:rFonts w:hint="eastAsia"/>
        </w:rPr>
        <w:t>这一节我将讲一下怎样解决冲突。</w:t>
      </w:r>
    </w:p>
    <w:p>
      <w:r>
        <w:rPr>
          <w:rFonts w:hint="eastAsia"/>
        </w:rPr>
        <w:tab/>
      </w:r>
      <w:r>
        <w:rPr>
          <w:rFonts w:hint="eastAsia"/>
        </w:rPr>
        <w:t>首先，我们用“</w:t>
      </w:r>
      <w:r>
        <w:t>E:\Test\tutorial</w:t>
      </w:r>
      <w:r>
        <w:rPr>
          <w:rFonts w:hint="eastAsia"/>
        </w:rPr>
        <w:t>”和“</w:t>
      </w:r>
      <w:r>
        <w:t>E:\Test</w:t>
      </w:r>
      <w:r>
        <w:rPr>
          <w:rFonts w:hint="eastAsia"/>
        </w:rPr>
        <w:t>2</w:t>
      </w:r>
      <w:r>
        <w:t>\tutorial</w:t>
      </w:r>
      <w:r>
        <w:rPr>
          <w:rFonts w:hint="eastAsia"/>
        </w:rPr>
        <w:t>”制造一个冲突状态。</w:t>
      </w:r>
    </w:p>
    <w:p>
      <w:r>
        <w:rPr>
          <w:rFonts w:hint="eastAsia"/>
        </w:rPr>
        <w:tab/>
      </w:r>
      <w:r>
        <w:rPr>
          <w:rFonts w:hint="eastAsia"/>
          <w:highlight w:val="yellow"/>
        </w:rPr>
        <w:t>用“</w:t>
      </w:r>
      <w:r>
        <w:rPr>
          <w:highlight w:val="yellow"/>
        </w:rPr>
        <w:t>E:\Test\tutorial</w:t>
      </w:r>
      <w:r>
        <w:rPr>
          <w:rFonts w:hint="eastAsia"/>
          <w:highlight w:val="yellow"/>
        </w:rPr>
        <w:t>”进行操作</w:t>
      </w:r>
    </w:p>
    <w:p>
      <w:r>
        <w:rPr>
          <w:rFonts w:hint="eastAsia"/>
        </w:rPr>
        <w:tab/>
      </w:r>
      <w:r>
        <w:rPr>
          <w:rFonts w:hint="eastAsia"/>
        </w:rPr>
        <w:t>首先，打开</w:t>
      </w:r>
      <w:r>
        <w:t>E:\Test\</w:t>
      </w:r>
      <w:r>
        <w:rPr>
          <w:rFonts w:hint="eastAsia"/>
        </w:rPr>
        <w:t>tutorial目录的sample.c，添加以下标红内容之后提交本地仓库。</w:t>
      </w:r>
    </w:p>
    <w:p>
      <w:r>
        <w:rPr>
          <w:rFonts w:hint="eastAsia"/>
        </w:rPr>
        <w:tab/>
      </w:r>
      <w:r>
        <w:t>int main(int argc, char *argv[]) {</w:t>
      </w:r>
    </w:p>
    <w:p>
      <w:r>
        <w:tab/>
      </w:r>
      <w:r>
        <w:rPr>
          <w:rFonts w:hint="eastAsia"/>
        </w:rPr>
        <w:tab/>
      </w:r>
      <w:r>
        <w:t>int a;</w:t>
      </w:r>
    </w:p>
    <w:p>
      <w:r>
        <w:tab/>
      </w:r>
      <w:r>
        <w:rPr>
          <w:rFonts w:hint="eastAsia"/>
        </w:rPr>
        <w:tab/>
      </w:r>
      <w:r>
        <w:t>a = 1;</w:t>
      </w:r>
    </w:p>
    <w:p>
      <w:r>
        <w:tab/>
      </w:r>
      <w:r>
        <w:rPr>
          <w:rFonts w:hint="eastAsia"/>
        </w:rPr>
        <w:tab/>
      </w:r>
      <w:r>
        <w:t>a = a + 1;</w:t>
      </w:r>
    </w:p>
    <w:p>
      <w:pPr>
        <w:rPr>
          <w:b/>
          <w:i/>
          <w:color w:val="FF0000"/>
        </w:rPr>
      </w:pPr>
      <w:r>
        <w:tab/>
      </w:r>
      <w:r>
        <w:rPr>
          <w:rFonts w:hint="eastAsia"/>
        </w:rPr>
        <w:tab/>
      </w:r>
      <w:r>
        <w:rPr>
          <w:b/>
          <w:i/>
          <w:color w:val="FF0000"/>
        </w:rPr>
        <w:t>a = a * 2;</w:t>
      </w:r>
    </w:p>
    <w:p>
      <w:r>
        <w:tab/>
      </w:r>
      <w:r>
        <w:rPr>
          <w:rFonts w:hint="eastAsia"/>
        </w:rPr>
        <w:tab/>
      </w:r>
      <w:r>
        <w:t>return 0;</w:t>
      </w:r>
    </w:p>
    <w:p>
      <w:r>
        <w:rPr>
          <w:rFonts w:hint="eastAsia"/>
        </w:rPr>
        <w:tab/>
      </w:r>
      <w:r>
        <w:t>}</w:t>
      </w:r>
    </w:p>
    <w:p>
      <w:pPr>
        <w:jc w:val="center"/>
      </w:pPr>
      <w:r>
        <w:rPr>
          <w:rFonts w:hint="eastAsia"/>
        </w:rPr>
        <w:drawing>
          <wp:inline distT="0" distB="0" distL="0" distR="0">
            <wp:extent cx="3647440" cy="3048000"/>
            <wp:effectExtent l="19050" t="0" r="0" b="0"/>
            <wp:docPr id="42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55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50047" cy="3049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ab/>
      </w:r>
      <w:r>
        <w:rPr>
          <w:rFonts w:hint="eastAsia"/>
          <w:highlight w:val="yellow"/>
        </w:rPr>
        <w:t>用“</w:t>
      </w:r>
      <w:r>
        <w:rPr>
          <w:highlight w:val="yellow"/>
        </w:rPr>
        <w:t>E:\Test</w:t>
      </w:r>
      <w:r>
        <w:rPr>
          <w:rFonts w:hint="eastAsia"/>
          <w:highlight w:val="yellow"/>
        </w:rPr>
        <w:t>2</w:t>
      </w:r>
      <w:r>
        <w:rPr>
          <w:highlight w:val="yellow"/>
        </w:rPr>
        <w:t>\tutorial</w:t>
      </w:r>
      <w:r>
        <w:rPr>
          <w:rFonts w:hint="eastAsia"/>
          <w:highlight w:val="yellow"/>
        </w:rPr>
        <w:t>”进行操作</w:t>
      </w:r>
    </w:p>
    <w:p>
      <w:pPr>
        <w:jc w:val="left"/>
      </w:pPr>
      <w:r>
        <w:rPr>
          <w:rFonts w:hint="eastAsia"/>
        </w:rPr>
        <w:tab/>
      </w:r>
      <w:r>
        <w:rPr>
          <w:rFonts w:hint="eastAsia"/>
        </w:rPr>
        <w:t>接下来，打开</w:t>
      </w:r>
      <w:r>
        <w:t>E:\Test</w:t>
      </w:r>
      <w:r>
        <w:rPr>
          <w:rFonts w:hint="eastAsia"/>
        </w:rPr>
        <w:t>2</w:t>
      </w:r>
      <w:r>
        <w:t>\</w:t>
      </w:r>
      <w:r>
        <w:rPr>
          <w:rFonts w:hint="eastAsia"/>
        </w:rPr>
        <w:t>tutorial目录的sample.c，添加以下标红内容之后提交本地仓库。</w:t>
      </w:r>
    </w:p>
    <w:p>
      <w:pPr>
        <w:jc w:val="left"/>
      </w:pPr>
      <w:r>
        <w:rPr>
          <w:rFonts w:hint="eastAsia"/>
        </w:rPr>
        <w:tab/>
      </w:r>
      <w:r>
        <w:t>int main(int argc, char *argv[]) {</w:t>
      </w:r>
    </w:p>
    <w:p>
      <w:pPr>
        <w:jc w:val="left"/>
      </w:pPr>
      <w:r>
        <w:tab/>
      </w:r>
      <w:r>
        <w:rPr>
          <w:rFonts w:hint="eastAsia"/>
        </w:rPr>
        <w:tab/>
      </w:r>
      <w:r>
        <w:t>int a;</w:t>
      </w:r>
    </w:p>
    <w:p>
      <w:pPr>
        <w:jc w:val="left"/>
      </w:pPr>
      <w:r>
        <w:tab/>
      </w:r>
      <w:r>
        <w:rPr>
          <w:rFonts w:hint="eastAsia"/>
        </w:rPr>
        <w:tab/>
      </w:r>
      <w:r>
        <w:t>a = 1;</w:t>
      </w:r>
    </w:p>
    <w:p>
      <w:pPr>
        <w:jc w:val="left"/>
      </w:pPr>
      <w:r>
        <w:tab/>
      </w:r>
      <w:r>
        <w:rPr>
          <w:rFonts w:hint="eastAsia"/>
        </w:rPr>
        <w:tab/>
      </w:r>
      <w:r>
        <w:t>a = a + 1;</w:t>
      </w:r>
    </w:p>
    <w:p>
      <w:pPr>
        <w:jc w:val="left"/>
        <w:rPr>
          <w:b/>
          <w:i/>
          <w:color w:val="FF0000"/>
        </w:rPr>
      </w:pPr>
      <w:r>
        <w:tab/>
      </w:r>
      <w:r>
        <w:rPr>
          <w:rFonts w:hint="eastAsia"/>
        </w:rPr>
        <w:tab/>
      </w:r>
      <w:r>
        <w:rPr>
          <w:b/>
          <w:i/>
          <w:color w:val="FF0000"/>
        </w:rPr>
        <w:t>a = a * 3;</w:t>
      </w:r>
    </w:p>
    <w:p>
      <w:pPr>
        <w:jc w:val="left"/>
      </w:pPr>
      <w:r>
        <w:tab/>
      </w:r>
      <w:r>
        <w:rPr>
          <w:rFonts w:hint="eastAsia"/>
        </w:rPr>
        <w:tab/>
      </w:r>
      <w:r>
        <w:t>return 0;</w:t>
      </w:r>
    </w:p>
    <w:p>
      <w:pPr>
        <w:jc w:val="left"/>
      </w:pPr>
      <w:r>
        <w:rPr>
          <w:rFonts w:hint="eastAsia"/>
        </w:rPr>
        <w:tab/>
      </w:r>
      <w:r>
        <w:t>}</w:t>
      </w:r>
    </w:p>
    <w:p>
      <w:pPr>
        <w:jc w:val="center"/>
      </w:pPr>
      <w:r>
        <w:rPr>
          <w:rFonts w:hint="eastAsia"/>
        </w:rPr>
        <w:drawing>
          <wp:inline distT="0" distB="0" distL="0" distR="0">
            <wp:extent cx="3622675" cy="2867025"/>
            <wp:effectExtent l="19050" t="0" r="0" b="0"/>
            <wp:docPr id="44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58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28413" cy="2871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rFonts w:hint="eastAsia"/>
        </w:rPr>
        <w:tab/>
      </w:r>
      <w:r>
        <w:rPr>
          <w:rFonts w:hint="eastAsia"/>
        </w:rPr>
        <w:t>现在从</w:t>
      </w:r>
      <w:r>
        <w:t>E:\Test</w:t>
      </w:r>
      <w:r>
        <w:rPr>
          <w:rFonts w:hint="eastAsia"/>
        </w:rPr>
        <w:t>2</w:t>
      </w:r>
      <w:r>
        <w:t>\</w:t>
      </w:r>
      <w:r>
        <w:rPr>
          <w:rFonts w:hint="eastAsia"/>
        </w:rPr>
        <w:t>tutorial Push到远程仓库。</w:t>
      </w:r>
    </w:p>
    <w:p>
      <w:pPr>
        <w:jc w:val="center"/>
      </w:pPr>
      <w:r>
        <w:rPr>
          <w:rFonts w:hint="eastAsia"/>
        </w:rPr>
        <w:drawing>
          <wp:inline distT="0" distB="0" distL="0" distR="0">
            <wp:extent cx="3519170" cy="2983865"/>
            <wp:effectExtent l="19050" t="0" r="4762" b="0"/>
            <wp:docPr id="45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61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19943" cy="2984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b/>
          <w:i/>
          <w:color w:val="FF0000"/>
        </w:rPr>
      </w:pPr>
      <w:r>
        <w:rPr>
          <w:rFonts w:hint="eastAsia"/>
        </w:rPr>
        <w:tab/>
      </w:r>
      <w:r>
        <w:rPr>
          <w:rFonts w:hint="eastAsia"/>
          <w:b/>
          <w:i/>
          <w:color w:val="FF0000"/>
        </w:rPr>
        <w:t>在目前的远程仓库，sample.c已包含“a = a * 3;”，并且已被存储到历史记录中啦。</w:t>
      </w:r>
    </w:p>
    <w:p>
      <w:pPr>
        <w:jc w:val="left"/>
      </w:pPr>
      <w:r>
        <w:rPr>
          <w:rFonts w:hint="eastAsia"/>
        </w:rPr>
        <w:tab/>
      </w:r>
      <w:r>
        <w:rPr>
          <w:rFonts w:hint="eastAsia"/>
          <w:highlight w:val="yellow"/>
        </w:rPr>
        <w:t>用“</w:t>
      </w:r>
      <w:r>
        <w:rPr>
          <w:highlight w:val="yellow"/>
        </w:rPr>
        <w:t>E:\Test\tutorial</w:t>
      </w:r>
      <w:r>
        <w:rPr>
          <w:rFonts w:hint="eastAsia"/>
          <w:highlight w:val="yellow"/>
        </w:rPr>
        <w:t>”进行操作</w:t>
      </w:r>
    </w:p>
    <w:p>
      <w:pPr>
        <w:jc w:val="left"/>
      </w:pPr>
      <w:r>
        <w:rPr>
          <w:rFonts w:hint="eastAsia"/>
          <w:color w:val="FF0000"/>
        </w:rPr>
        <w:tab/>
      </w:r>
      <w:r>
        <w:rPr>
          <w:rFonts w:hint="eastAsia"/>
        </w:rPr>
        <w:t>现在，我们将要把提交从“E:\Test\tutorial”本地仓库Push到远程仓库。</w:t>
      </w:r>
    </w:p>
    <w:p>
      <w:pPr>
        <w:jc w:val="center"/>
      </w:pPr>
      <w:r>
        <w:rPr>
          <w:rFonts w:hint="eastAsia"/>
        </w:rPr>
        <w:drawing>
          <wp:inline distT="0" distB="0" distL="0" distR="0">
            <wp:extent cx="2842895" cy="2298065"/>
            <wp:effectExtent l="19050" t="0" r="0" b="0"/>
            <wp:docPr id="47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64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44838" cy="22995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rFonts w:hint="eastAsia"/>
        </w:rPr>
        <w:tab/>
      </w:r>
      <w:r>
        <w:rPr>
          <w:rFonts w:hint="eastAsia"/>
        </w:rPr>
        <w:t>可以看到，Push并没有成功。</w:t>
      </w:r>
    </w:p>
    <w:p>
      <w:pPr>
        <w:pStyle w:val="3"/>
      </w:pPr>
      <w:r>
        <w:rPr>
          <w:rFonts w:hint="eastAsia"/>
        </w:rPr>
        <w:t>解决冲突</w:t>
      </w:r>
    </w:p>
    <w:p>
      <w:r>
        <w:rPr>
          <w:rFonts w:hint="eastAsia"/>
        </w:rPr>
        <w:tab/>
      </w:r>
      <w:r>
        <w:rPr>
          <w:rFonts w:hint="eastAsia"/>
        </w:rPr>
        <w:t>为了把变更内容Push到远程数据库，我们必须手动解决冲突。首先请运行Pull，以从远程仓库取得最新的变更记录吧。</w:t>
      </w:r>
    </w:p>
    <w:p>
      <w:r>
        <w:rPr>
          <w:rFonts w:hint="eastAsia"/>
        </w:rPr>
        <w:tab/>
      </w:r>
      <w:r>
        <w:rPr>
          <w:rFonts w:hint="eastAsia"/>
        </w:rPr>
        <w:t>右键单击E:\Test\tutorial目录，并选择TortoiseGit -&gt; Pull...。</w:t>
      </w:r>
    </w:p>
    <w:p>
      <w:pPr>
        <w:jc w:val="center"/>
      </w:pPr>
      <w:r>
        <w:drawing>
          <wp:inline distT="0" distB="0" distL="0" distR="0">
            <wp:extent cx="3086100" cy="1697990"/>
            <wp:effectExtent l="19050" t="0" r="0" b="0"/>
            <wp:docPr id="48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67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16985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rFonts w:hint="eastAsia"/>
        </w:rPr>
        <w:tab/>
      </w:r>
      <w:r>
        <w:rPr>
          <w:rFonts w:hint="eastAsia"/>
        </w:rPr>
        <w:t>在以下画面点击“OK”。</w:t>
      </w:r>
    </w:p>
    <w:p>
      <w:pPr>
        <w:jc w:val="center"/>
      </w:pPr>
      <w:r>
        <w:drawing>
          <wp:inline distT="0" distB="0" distL="0" distR="0">
            <wp:extent cx="2829560" cy="2366645"/>
            <wp:effectExtent l="19050" t="0" r="8594" b="0"/>
            <wp:docPr id="5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70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30812" cy="23677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rFonts w:hint="eastAsia"/>
        </w:rPr>
        <w:tab/>
      </w:r>
      <w:r>
        <w:rPr>
          <w:rFonts w:hint="eastAsia"/>
        </w:rPr>
        <w:t>我们看到画面上的警告信息表示自动合并失败，发生冲突。请点击“Close”以退出。</w:t>
      </w:r>
    </w:p>
    <w:p>
      <w:pPr>
        <w:jc w:val="center"/>
      </w:pPr>
      <w:r>
        <w:drawing>
          <wp:inline distT="0" distB="0" distL="0" distR="0">
            <wp:extent cx="2853690" cy="2299970"/>
            <wp:effectExtent l="19050" t="0" r="3616" b="0"/>
            <wp:docPr id="51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73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55951" cy="23019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rFonts w:hint="eastAsia"/>
        </w:rPr>
        <w:tab/>
      </w:r>
      <w:r>
        <w:rPr>
          <w:rFonts w:hint="eastAsia"/>
        </w:rPr>
        <w:t>若你确认变更，请点击“Yes”。</w:t>
      </w:r>
    </w:p>
    <w:p>
      <w:pPr>
        <w:jc w:val="center"/>
      </w:pPr>
      <w:r>
        <w:drawing>
          <wp:inline distT="0" distB="0" distL="0" distR="0">
            <wp:extent cx="1787525" cy="762000"/>
            <wp:effectExtent l="19050" t="0" r="3150" b="0"/>
            <wp:docPr id="54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82"/>
                    <pic:cNvPicPr>
                      <a:picLocks noChangeAspect="1" noChangeArrowheads="1"/>
                    </pic:cNvPicPr>
                  </pic:nvPicPr>
                  <pic:blipFill>
                    <a:blip r:embed="rId6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91201" cy="7635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rFonts w:hint="eastAsia"/>
        </w:rPr>
        <w:tab/>
      </w:r>
      <w:r>
        <w:rPr>
          <w:rFonts w:hint="eastAsia"/>
        </w:rPr>
        <w:t>TortoiseGit告诉我们：因“sample.c”出现了合并冲突，所以自动合并失败。请点击“OK”以关闭画面。</w:t>
      </w:r>
    </w:p>
    <w:p>
      <w:pPr>
        <w:jc w:val="center"/>
      </w:pPr>
      <w:r>
        <w:drawing>
          <wp:inline distT="0" distB="0" distL="0" distR="0">
            <wp:extent cx="4410075" cy="2389505"/>
            <wp:effectExtent l="19050" t="0" r="9525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85"/>
                    <pic:cNvPicPr>
                      <a:picLocks noChangeAspect="1" noChangeArrowheads="1"/>
                    </pic:cNvPicPr>
                  </pic:nvPicPr>
                  <pic:blipFill>
                    <a:blip r:embed="rId6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10634" cy="23898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rFonts w:hint="eastAsia"/>
        </w:rPr>
        <w:tab/>
      </w:r>
      <w:r>
        <w:rPr>
          <w:rFonts w:hint="eastAsia"/>
        </w:rPr>
        <w:t>同时，sample.c的左下角会出现一个黄色的“！”号图标。</w:t>
      </w:r>
    </w:p>
    <w:p>
      <w:pPr>
        <w:jc w:val="center"/>
      </w:pPr>
      <w:r>
        <w:rPr>
          <w:rFonts w:hint="eastAsia"/>
        </w:rPr>
        <w:drawing>
          <wp:inline distT="0" distB="0" distL="0" distR="0">
            <wp:extent cx="899795" cy="966470"/>
            <wp:effectExtent l="19050" t="0" r="0" b="0"/>
            <wp:docPr id="57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91"/>
                    <pic:cNvPicPr>
                      <a:picLocks noChangeAspect="1" noChangeArrowheads="1"/>
                    </pic:cNvPicPr>
                  </pic:nvPicPr>
                  <pic:blipFill>
                    <a:blip r:embed="rId7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01285" cy="9680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rFonts w:hint="eastAsia"/>
        </w:rPr>
        <w:tab/>
      </w:r>
      <w:r>
        <w:rPr>
          <w:rFonts w:hint="eastAsia"/>
        </w:rPr>
        <w:t>当打开sample.c，你会看到Git已添加标示以显示冲突部分。</w:t>
      </w:r>
    </w:p>
    <w:p>
      <w:pPr>
        <w:jc w:val="left"/>
      </w:pPr>
      <w:r>
        <w:rPr>
          <w:rFonts w:hint="eastAsia"/>
        </w:rPr>
        <w:tab/>
      </w:r>
      <w:r>
        <w:rPr>
          <w:rFonts w:hint="eastAsia"/>
        </w:rPr>
        <w:t>其中，“=======”分割线上方是本地仓库的内容, 下方是远程仓库的内容。</w:t>
      </w:r>
    </w:p>
    <w:p>
      <w:pPr>
        <w:jc w:val="center"/>
      </w:pPr>
      <w:r>
        <w:drawing>
          <wp:inline distT="0" distB="0" distL="0" distR="0">
            <wp:extent cx="2900045" cy="1379855"/>
            <wp:effectExtent l="19050" t="0" r="0" b="0"/>
            <wp:docPr id="59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94"/>
                    <pic:cNvPicPr>
                      <a:picLocks noChangeAspect="1" noChangeArrowheads="1"/>
                    </pic:cNvPicPr>
                  </pic:nvPicPr>
                  <pic:blipFill>
                    <a:blip r:embed="rId7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00876" cy="13806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rFonts w:hint="eastAsia"/>
        </w:rPr>
        <w:tab/>
      </w:r>
      <w:r>
        <w:rPr>
          <w:rFonts w:hint="eastAsia"/>
        </w:rPr>
        <w:t>我们将保留两方的修改，并删除多余的标示行以解决冲突。</w:t>
      </w:r>
    </w:p>
    <w:p>
      <w:pPr>
        <w:jc w:val="center"/>
      </w:pPr>
      <w:r>
        <w:drawing>
          <wp:inline distT="0" distB="0" distL="0" distR="0">
            <wp:extent cx="2910840" cy="1409700"/>
            <wp:effectExtent l="19050" t="0" r="3620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图片 97"/>
                    <pic:cNvPicPr>
                      <a:picLocks noChangeAspect="1" noChangeArrowheads="1"/>
                    </pic:cNvPicPr>
                  </pic:nvPicPr>
                  <pic:blipFill>
                    <a:blip r:embed="rId7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11030" cy="1409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rFonts w:hint="eastAsia"/>
        </w:rPr>
        <w:tab/>
      </w:r>
      <w:r>
        <w:rPr>
          <w:rFonts w:hint="eastAsia"/>
        </w:rPr>
        <w:t>既然解决了冲突，并且文件的内容已修改，现在我们需要提交至本地仓库。</w:t>
      </w:r>
    </w:p>
    <w:p>
      <w:pPr>
        <w:jc w:val="left"/>
      </w:pPr>
      <w:r>
        <w:rPr>
          <w:rFonts w:hint="eastAsia"/>
        </w:rPr>
        <w:tab/>
      </w:r>
      <w:r>
        <w:rPr>
          <w:rFonts w:hint="eastAsia"/>
        </w:rPr>
        <w:t>这样，我们已成功地从远程仓库导入最新的修改内容。</w:t>
      </w:r>
    </w:p>
    <w:p>
      <w:pPr>
        <w:jc w:val="center"/>
      </w:pPr>
      <w:r>
        <w:drawing>
          <wp:inline distT="0" distB="0" distL="0" distR="0">
            <wp:extent cx="3595370" cy="3496310"/>
            <wp:effectExtent l="19050" t="0" r="4762" b="0"/>
            <wp:docPr id="6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100"/>
                    <pic:cNvPicPr>
                      <a:picLocks noChangeAspect="1" noChangeArrowheads="1"/>
                    </pic:cNvPicPr>
                  </pic:nvPicPr>
                  <pic:blipFill>
                    <a:blip r:embed="rId7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97876" cy="34987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rFonts w:hint="eastAsia"/>
        </w:rPr>
        <w:tab/>
      </w:r>
      <w:r>
        <w:rPr>
          <w:rFonts w:hint="eastAsia"/>
        </w:rPr>
        <w:t>这表明两个修改记录通过新的合并提交已经成功整合了。</w:t>
      </w:r>
    </w:p>
    <w:p>
      <w:pPr>
        <w:jc w:val="left"/>
      </w:pPr>
      <w:r>
        <w:rPr>
          <w:rFonts w:hint="eastAsia"/>
        </w:rPr>
        <w:tab/>
      </w:r>
      <w:r>
        <w:rPr>
          <w:rFonts w:hint="eastAsia"/>
        </w:rPr>
        <w:t>这时候可以把修改推送到远程数据库。</w:t>
      </w:r>
    </w:p>
    <w:p>
      <w:pPr>
        <w:jc w:val="center"/>
      </w:pPr>
      <w:r>
        <w:drawing>
          <wp:inline distT="0" distB="0" distL="0" distR="0">
            <wp:extent cx="2886710" cy="2328545"/>
            <wp:effectExtent l="19050" t="0" r="8579" b="0"/>
            <wp:docPr id="62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103"/>
                    <pic:cNvPicPr>
                      <a:picLocks noChangeAspect="1" noChangeArrowheads="1"/>
                    </pic:cNvPicPr>
                  </pic:nvPicPr>
                  <pic:blipFill>
                    <a:blip r:embed="rId7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88717" cy="23302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rFonts w:hint="eastAsia"/>
        </w:rPr>
        <w:tab/>
      </w:r>
      <w:r>
        <w:rPr>
          <w:rFonts w:hint="eastAsia"/>
        </w:rPr>
        <w:t>可以看到，这次没有发生合并冲突，Push成功。</w:t>
      </w:r>
    </w:p>
    <w:p>
      <w:pPr>
        <w:pStyle w:val="2"/>
      </w:pPr>
      <w:r>
        <w:t>Download bes1000 rom source code using GIT</w:t>
      </w:r>
    </w:p>
    <w:p>
      <w:pPr>
        <w:pStyle w:val="3"/>
      </w:pPr>
      <w:r>
        <w:rPr>
          <w:rFonts w:hint="eastAsia"/>
        </w:rPr>
        <w:t>从Putty切换到OpenSSH</w:t>
      </w:r>
    </w:p>
    <w:p>
      <w:r>
        <w:rPr>
          <w:rFonts w:hint="eastAsia"/>
        </w:rPr>
        <w:tab/>
      </w:r>
      <w:r>
        <w:rPr>
          <w:rFonts w:hint="eastAsia"/>
        </w:rPr>
        <w:t>在“初期设定”章节中提到过，针对每个Git用户，管理员会生成一个公钥和私钥，公钥保存在远端Git服务器上，私钥需要添加到本地TortoiseGit中，并且公钥和私钥都是OpenSSH格式密钥。</w:t>
      </w:r>
    </w:p>
    <w:p>
      <w:r>
        <w:rPr>
          <w:rFonts w:hint="eastAsia"/>
        </w:rPr>
        <w:tab/>
      </w:r>
      <w:r>
        <w:rPr>
          <w:rFonts w:hint="eastAsia"/>
        </w:rPr>
        <w:t>不幸的是，TortoiseGit默认使用Putty作为SSH客户端。因此TortoiseGit使用的是ppk（Putty）密钥格式，而不是使用OpenSSH密钥格式。为此，需要将TortoiseGit的SSH客户端从Putty切换到OpenSSH。</w:t>
      </w:r>
    </w:p>
    <w:p>
      <w:r>
        <w:rPr>
          <w:rFonts w:hint="eastAsia"/>
        </w:rPr>
        <w:tab/>
      </w:r>
      <w:r>
        <w:rPr>
          <w:rFonts w:hint="eastAsia"/>
        </w:rPr>
        <w:t>首先，寻找ssh.exe。</w:t>
      </w:r>
    </w:p>
    <w:p>
      <w:r>
        <w:rPr>
          <w:rFonts w:hint="eastAsia"/>
        </w:rPr>
        <w:tab/>
      </w:r>
      <w:r>
        <w:rPr>
          <w:rFonts w:hint="eastAsia"/>
        </w:rPr>
        <w:t>在任意目录空白处右键点击Git Bash Here。</w:t>
      </w:r>
    </w:p>
    <w:p>
      <w:pPr>
        <w:jc w:val="center"/>
      </w:pPr>
      <w:r>
        <w:drawing>
          <wp:inline distT="0" distB="0" distL="0" distR="0">
            <wp:extent cx="1763395" cy="2570480"/>
            <wp:effectExtent l="19050" t="0" r="7806" b="0"/>
            <wp:docPr id="68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106"/>
                    <pic:cNvPicPr>
                      <a:picLocks noChangeAspect="1" noChangeArrowheads="1"/>
                    </pic:cNvPicPr>
                  </pic:nvPicPr>
                  <pic:blipFill>
                    <a:blip r:embed="rId7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63844" cy="2570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rFonts w:hint="eastAsia"/>
        </w:rPr>
        <w:tab/>
      </w:r>
      <w:r>
        <w:rPr>
          <w:rFonts w:hint="eastAsia"/>
        </w:rPr>
        <w:t>在弹出的shell界面中输入which ssh（Git for Windows默认已经包含</w:t>
      </w:r>
      <w:r>
        <w:rPr>
          <w:rFonts w:ascii="Arial" w:hAnsi="Arial" w:cs="Arial"/>
          <w:color w:val="333333"/>
          <w:sz w:val="17"/>
          <w:szCs w:val="17"/>
          <w:shd w:val="clear" w:color="auto" w:fill="FFFFFF"/>
        </w:rPr>
        <w:t>ssh</w:t>
      </w:r>
      <w:r>
        <w:rPr>
          <w:rFonts w:hint="eastAsia" w:ascii="Arial" w:hAnsi="Arial" w:cs="Arial"/>
          <w:color w:val="333333"/>
          <w:sz w:val="17"/>
          <w:szCs w:val="17"/>
          <w:shd w:val="clear" w:color="auto" w:fill="FFFFFF"/>
        </w:rPr>
        <w:t>.exe</w:t>
      </w:r>
      <w:r>
        <w:rPr>
          <w:rFonts w:hint="eastAsia"/>
        </w:rPr>
        <w:t>）。</w:t>
      </w:r>
    </w:p>
    <w:p>
      <w:pPr>
        <w:jc w:val="center"/>
      </w:pPr>
      <w:r>
        <w:drawing>
          <wp:inline distT="0" distB="0" distL="0" distR="0">
            <wp:extent cx="4451985" cy="2641600"/>
            <wp:effectExtent l="19050" t="0" r="5567" b="0"/>
            <wp:docPr id="6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109"/>
                    <pic:cNvPicPr>
                      <a:picLocks noChangeAspect="1" noChangeArrowheads="1"/>
                    </pic:cNvPicPr>
                  </pic:nvPicPr>
                  <pic:blipFill>
                    <a:blip r:embed="rId7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56042" cy="26439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rFonts w:hint="eastAsia"/>
        </w:rPr>
        <w:tab/>
      </w:r>
      <w:r>
        <w:rPr>
          <w:rFonts w:hint="eastAsia"/>
        </w:rPr>
        <w:t>可以看到，ssh.exe安装在了“/usr/bin/ssh”中。其中最开始的“/”根目录就是Git for Windows的安装目录，这里是“</w:t>
      </w:r>
      <w:r>
        <w:t>C:\Program Files\Git</w:t>
      </w:r>
      <w:r>
        <w:rPr>
          <w:rFonts w:hint="eastAsia"/>
        </w:rPr>
        <w:t>”。因此，ssh.exe就存在于“</w:t>
      </w:r>
      <w:r>
        <w:t>C:\Program Files\Git\usr\bin</w:t>
      </w:r>
      <w:r>
        <w:rPr>
          <w:rFonts w:hint="eastAsia"/>
        </w:rPr>
        <w:t>\ssh.exe”中。</w:t>
      </w:r>
    </w:p>
    <w:p>
      <w:pPr>
        <w:jc w:val="left"/>
      </w:pPr>
      <w:r>
        <w:rPr>
          <w:rFonts w:hint="eastAsia"/>
        </w:rPr>
        <w:tab/>
      </w:r>
      <w:r>
        <w:rPr>
          <w:rFonts w:hint="eastAsia"/>
        </w:rPr>
        <w:t>在空白处右键单击TortoiseGit -&gt; Setting，在弹出的对话框左侧选择“Network”。这里只需要将“SSH client” 改成Git for Windows提供的ssh.exe即可。</w:t>
      </w:r>
    </w:p>
    <w:p>
      <w:pPr>
        <w:jc w:val="left"/>
      </w:pPr>
      <w:r>
        <w:rPr>
          <w:rFonts w:hint="eastAsia"/>
        </w:rPr>
        <w:drawing>
          <wp:inline distT="0" distB="0" distL="0" distR="0">
            <wp:extent cx="4668520" cy="3180080"/>
            <wp:effectExtent l="19050" t="0" r="0" b="0"/>
            <wp:docPr id="71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112"/>
                    <pic:cNvPicPr>
                      <a:picLocks noChangeAspect="1" noChangeArrowheads="1"/>
                    </pic:cNvPicPr>
                  </pic:nvPicPr>
                  <pic:blipFill>
                    <a:blip r:embed="rId7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71720" cy="31818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添加私钥到客户端</w:t>
      </w:r>
    </w:p>
    <w:p>
      <w:r>
        <w:rPr>
          <w:rFonts w:hint="eastAsia"/>
        </w:rPr>
        <w:tab/>
      </w:r>
      <w:r>
        <w:rPr>
          <w:rFonts w:hint="eastAsia"/>
        </w:rPr>
        <w:t>在任意目录空白处右键单击Git Bash Here。在弹出的shell对话框中输入下面几条命令：</w:t>
      </w:r>
    </w:p>
    <w:p>
      <w:pPr>
        <w:rPr>
          <w:rFonts w:hint="default" w:eastAsia="宋体"/>
          <w:color w:val="FAC090" w:themeColor="accent6" w:themeTint="99"/>
          <w:lang w:val="en-US" w:eastAsia="zh-CN"/>
          <w14:textFill>
            <w14:solidFill>
              <w14:schemeClr w14:val="accent6">
                <w14:lumMod w14:val="60000"/>
                <w14:lumOff w14:val="40000"/>
              </w14:schemeClr>
            </w14:solidFill>
          </w14:textFill>
        </w:rPr>
      </w:pPr>
      <w:r>
        <w:rPr>
          <w:rFonts w:hint="eastAsia"/>
        </w:rPr>
        <w:tab/>
      </w:r>
      <w:r>
        <w:rPr>
          <w:rFonts w:hint="eastAsia"/>
        </w:rPr>
        <w:t>cd ~/.ssh</w:t>
      </w:r>
      <w:r>
        <w:rPr>
          <w:rFonts w:hint="eastAsia"/>
          <w:lang w:val="en-US" w:eastAsia="zh-CN"/>
        </w:rPr>
        <w:t xml:space="preserve">    </w:t>
      </w:r>
      <w:r>
        <w:rPr>
          <w:rFonts w:hint="eastAsia"/>
          <w:color w:val="FAC090" w:themeColor="accent6" w:themeTint="99"/>
          <w:lang w:val="en-US" w:eastAsia="zh-CN"/>
          <w14:textFill>
            <w14:solidFill>
              <w14:schemeClr w14:val="accent6">
                <w14:lumMod w14:val="60000"/>
                <w14:lumOff w14:val="40000"/>
              </w14:schemeClr>
            </w14:solidFill>
          </w14:textFill>
        </w:rPr>
        <w:t>//进入</w:t>
      </w:r>
      <w:r>
        <w:rPr>
          <w:rFonts w:hint="eastAsia"/>
          <w:color w:val="FAC090" w:themeColor="accent6" w:themeTint="99"/>
          <w14:textFill>
            <w14:solidFill>
              <w14:schemeClr w14:val="accent6">
                <w14:lumMod w14:val="60000"/>
                <w14:lumOff w14:val="40000"/>
              </w14:schemeClr>
            </w14:solidFill>
          </w14:textFill>
        </w:rPr>
        <w:t>.ssh</w:t>
      </w:r>
      <w:r>
        <w:rPr>
          <w:rFonts w:hint="eastAsia"/>
          <w:color w:val="FAC090" w:themeColor="accent6" w:themeTint="99"/>
          <w:lang w:val="en-US" w:eastAsia="zh-CN"/>
          <w14:textFill>
            <w14:solidFill>
              <w14:schemeClr w14:val="accent6">
                <w14:lumMod w14:val="60000"/>
                <w14:lumOff w14:val="40000"/>
              </w14:schemeClr>
            </w14:solidFill>
          </w14:textFill>
        </w:rPr>
        <w:t xml:space="preserve">目录; </w:t>
      </w:r>
      <w:r>
        <w:rPr>
          <w:rFonts w:hint="eastAsia" w:ascii="Lucida Console" w:hAnsi="Lucida Console" w:eastAsia="Lucida Console"/>
          <w:color w:val="FAC090" w:themeColor="accent6" w:themeTint="99"/>
          <w:sz w:val="18"/>
          <w14:textFill>
            <w14:solidFill>
              <w14:schemeClr w14:val="accent6">
                <w14:lumMod w14:val="60000"/>
                <w14:lumOff w14:val="40000"/>
              </w14:schemeClr>
            </w14:solidFill>
          </w14:textFill>
        </w:rPr>
        <w:t>cat</w:t>
      </w:r>
      <w:r>
        <w:rPr>
          <w:rFonts w:hint="eastAsia" w:ascii="Lucida Console" w:hAnsi="Lucida Console" w:eastAsia="宋体"/>
          <w:color w:val="FAC090" w:themeColor="accent6" w:themeTint="99"/>
          <w:sz w:val="18"/>
          <w:lang w:val="en-US" w:eastAsia="zh-CN"/>
          <w14:textFill>
            <w14:solidFill>
              <w14:schemeClr w14:val="accent6">
                <w14:lumMod w14:val="60000"/>
                <w14:lumOff w14:val="40000"/>
              </w14:schemeClr>
            </w14:solidFill>
          </w14:textFill>
        </w:rPr>
        <w:t xml:space="preserve"> </w:t>
      </w:r>
      <w:r>
        <w:rPr>
          <w:rFonts w:hint="eastAsia" w:ascii="Lucida Console" w:hAnsi="Lucida Console" w:eastAsia="Lucida Console"/>
          <w:color w:val="FAC090" w:themeColor="accent6" w:themeTint="99"/>
          <w:sz w:val="18"/>
          <w14:textFill>
            <w14:solidFill>
              <w14:schemeClr w14:val="accent6">
                <w14:lumMod w14:val="60000"/>
                <w14:lumOff w14:val="40000"/>
              </w14:schemeClr>
            </w14:solidFill>
          </w14:textFill>
        </w:rPr>
        <w:t>id_rsa.pub</w:t>
      </w:r>
      <w:r>
        <w:rPr>
          <w:rFonts w:hint="eastAsia" w:ascii="Lucida Console" w:hAnsi="Lucida Console" w:eastAsia="宋体"/>
          <w:color w:val="FAC090" w:themeColor="accent6" w:themeTint="99"/>
          <w:sz w:val="18"/>
          <w:lang w:val="en-US" w:eastAsia="zh-CN"/>
          <w14:textFill>
            <w14:solidFill>
              <w14:schemeClr w14:val="accent6">
                <w14:lumMod w14:val="60000"/>
                <w14:lumOff w14:val="40000"/>
              </w14:schemeClr>
            </w14:solidFill>
          </w14:textFill>
        </w:rPr>
        <w:t>可以输出公钥,输入ssh查看指令语法</w:t>
      </w:r>
    </w:p>
    <w:p>
      <w:r>
        <w:rPr>
          <w:rFonts w:hint="eastAsia"/>
        </w:rPr>
        <w:tab/>
      </w:r>
      <w:r>
        <w:rPr>
          <w:rFonts w:hint="eastAsia"/>
        </w:rPr>
        <w:t>ll（两个小写的字母L）</w:t>
      </w:r>
    </w:p>
    <w:p>
      <w:pPr>
        <w:spacing w:beforeLines="0" w:afterLines="0"/>
        <w:jc w:val="left"/>
        <w:rPr>
          <w:rFonts w:hint="default" w:eastAsia="宋体"/>
          <w:color w:val="FAC090" w:themeColor="accent6" w:themeTint="99"/>
          <w:lang w:val="en-US" w:eastAsia="zh-CN"/>
          <w14:textFill>
            <w14:solidFill>
              <w14:schemeClr w14:val="accent6">
                <w14:lumMod w14:val="60000"/>
                <w14:lumOff w14:val="40000"/>
              </w14:schemeClr>
            </w14:solidFill>
          </w14:textFill>
        </w:rPr>
      </w:pPr>
      <w:r>
        <w:rPr>
          <w:rFonts w:hint="eastAsia"/>
        </w:rPr>
        <w:tab/>
      </w:r>
      <w:r>
        <w:rPr>
          <w:rFonts w:hint="eastAsia"/>
        </w:rPr>
        <w:t>pwd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color w:val="FAC090" w:themeColor="accent6" w:themeTint="99"/>
          <w:lang w:val="en-US" w:eastAsia="zh-CN"/>
          <w14:textFill>
            <w14:solidFill>
              <w14:schemeClr w14:val="accent6">
                <w14:lumMod w14:val="60000"/>
                <w14:lumOff w14:val="40000"/>
              </w14:schemeClr>
            </w14:solidFill>
          </w14:textFill>
        </w:rPr>
        <w:t xml:space="preserve">      //</w:t>
      </w:r>
      <w:r>
        <w:rPr>
          <w:rFonts w:hint="eastAsia" w:ascii="Lucida Console" w:hAnsi="Lucida Console" w:eastAsia="宋体"/>
          <w:color w:val="FABF8F" w:themeColor="accent6" w:themeTint="99"/>
          <w:sz w:val="18"/>
          <w:lang w:val="en-US" w:eastAsia="zh-CN"/>
        </w:rPr>
        <w:t xml:space="preserve">目录路径 </w:t>
      </w:r>
      <w:bookmarkStart w:id="0" w:name="_GoBack"/>
      <w:bookmarkEnd w:id="0"/>
      <w:r>
        <w:rPr>
          <w:rFonts w:hint="eastAsia" w:ascii="Lucida Console" w:hAnsi="Lucida Console" w:eastAsia="Lucida Console"/>
          <w:color w:val="FAC090" w:themeColor="accent6" w:themeTint="99"/>
          <w:sz w:val="18"/>
          <w14:textFill>
            <w14:solidFill>
              <w14:schemeClr w14:val="accent6">
                <w14:lumMod w14:val="60000"/>
                <w14:lumOff w14:val="40000"/>
              </w14:schemeClr>
            </w14:solidFill>
          </w14:textFill>
        </w:rPr>
        <w:t>/c/Users/EDZ/.ssh</w:t>
      </w:r>
      <w:r>
        <w:rPr>
          <w:rFonts w:hint="eastAsia" w:ascii="Lucida Console" w:hAnsi="Lucida Console" w:eastAsia="宋体"/>
          <w:color w:val="FAC090" w:themeColor="accent6" w:themeTint="99"/>
          <w:sz w:val="18"/>
          <w:lang w:val="en-US" w:eastAsia="zh-CN"/>
          <w14:textFill>
            <w14:solidFill>
              <w14:schemeClr w14:val="accent6">
                <w14:lumMod w14:val="60000"/>
                <w14:lumOff w14:val="40000"/>
              </w14:schemeClr>
            </w14:solidFill>
          </w14:textFill>
        </w:rPr>
        <w:t xml:space="preserve">   </w:t>
      </w:r>
    </w:p>
    <w:p>
      <w:pPr>
        <w:jc w:val="center"/>
      </w:pPr>
      <w:r>
        <w:drawing>
          <wp:inline distT="0" distB="0" distL="0" distR="0">
            <wp:extent cx="3909695" cy="2123440"/>
            <wp:effectExtent l="19050" t="0" r="0" b="0"/>
            <wp:docPr id="11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图片 115"/>
                    <pic:cNvPicPr>
                      <a:picLocks noChangeAspect="1" noChangeArrowheads="1"/>
                    </pic:cNvPicPr>
                  </pic:nvPicPr>
                  <pic:blipFill>
                    <a:blip r:embed="rId7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09955" cy="21232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rFonts w:hint="eastAsia"/>
        </w:rPr>
        <w:tab/>
      </w:r>
      <w:r>
        <w:rPr>
          <w:rFonts w:hint="eastAsia"/>
        </w:rPr>
        <w:t>可以看到，在“</w:t>
      </w:r>
      <w:r>
        <w:t>C:\Users\Administrator\.ssh</w:t>
      </w:r>
      <w:r>
        <w:rPr>
          <w:rFonts w:hint="eastAsia"/>
        </w:rPr>
        <w:t>”目录下只存在一个“</w:t>
      </w:r>
      <w:r>
        <w:t>known_hosts</w:t>
      </w:r>
      <w:r>
        <w:rPr>
          <w:rFonts w:hint="eastAsia"/>
        </w:rPr>
        <w:t>”文件。这里还需要在该目录下新增一个config文件，并将管理员给你的私钥文件拷贝到这个目录中，这里，管理员分配给我的私钥文件名为“mayuan”。</w:t>
      </w:r>
    </w:p>
    <w:p>
      <w:pPr>
        <w:jc w:val="center"/>
      </w:pPr>
      <w:r>
        <w:drawing>
          <wp:inline distT="0" distB="0" distL="0" distR="0">
            <wp:extent cx="3848100" cy="966470"/>
            <wp:effectExtent l="19050" t="0" r="0" b="0"/>
            <wp:docPr id="72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118"/>
                    <pic:cNvPicPr>
                      <a:picLocks noChangeAspect="1" noChangeArrowheads="1"/>
                    </pic:cNvPicPr>
                  </pic:nvPicPr>
                  <pic:blipFill>
                    <a:blip r:embed="rId7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46248" cy="9660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rFonts w:hint="eastAsia"/>
        </w:rPr>
        <w:tab/>
      </w:r>
      <w:r>
        <w:rPr>
          <w:rFonts w:hint="eastAsia"/>
        </w:rPr>
        <w:t>用vi打开config文件并输入以下命令并保存。</w:t>
      </w:r>
    </w:p>
    <w:p>
      <w:pPr>
        <w:jc w:val="center"/>
      </w:pPr>
      <w:r>
        <w:rPr>
          <w:rFonts w:hint="eastAsia"/>
        </w:rPr>
        <w:drawing>
          <wp:inline distT="0" distB="0" distL="0" distR="0">
            <wp:extent cx="3855720" cy="2082800"/>
            <wp:effectExtent l="19050" t="0" r="0" b="0"/>
            <wp:docPr id="133" name="图片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图片 133"/>
                    <pic:cNvPicPr>
                      <a:picLocks noChangeAspect="1" noChangeArrowheads="1"/>
                    </pic:cNvPicPr>
                  </pic:nvPicPr>
                  <pic:blipFill>
                    <a:blip r:embed="rId8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54665" cy="20820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rFonts w:hint="eastAsia"/>
        </w:rPr>
        <w:tab/>
      </w:r>
      <w:r>
        <w:rPr>
          <w:rFonts w:hint="eastAsia"/>
        </w:rPr>
        <w:t>最后，在Git Bash shell输入以下命令以提升mayuan和config这两个文件的权限。</w:t>
      </w:r>
    </w:p>
    <w:p>
      <w:pPr>
        <w:jc w:val="left"/>
      </w:pPr>
      <w:r>
        <w:rPr>
          <w:rFonts w:hint="eastAsia"/>
        </w:rPr>
        <w:tab/>
      </w:r>
      <w:r>
        <w:t xml:space="preserve">chmod 600 </w:t>
      </w:r>
      <w:r>
        <w:rPr>
          <w:rFonts w:hint="eastAsia"/>
        </w:rPr>
        <w:t>mayuan</w:t>
      </w:r>
    </w:p>
    <w:p>
      <w:pPr>
        <w:jc w:val="left"/>
      </w:pPr>
      <w:r>
        <w:rPr>
          <w:rFonts w:hint="eastAsia"/>
        </w:rPr>
        <w:tab/>
      </w:r>
      <w:r>
        <w:t>chmod 644 config</w:t>
      </w:r>
    </w:p>
    <w:p>
      <w:pPr>
        <w:jc w:val="center"/>
      </w:pPr>
      <w:r>
        <w:rPr>
          <w:rFonts w:hint="eastAsia"/>
        </w:rPr>
        <w:drawing>
          <wp:inline distT="0" distB="0" distL="0" distR="0">
            <wp:extent cx="2378710" cy="565150"/>
            <wp:effectExtent l="19050" t="0" r="2540" b="0"/>
            <wp:docPr id="75" name="图片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124"/>
                    <pic:cNvPicPr>
                      <a:picLocks noChangeAspect="1" noChangeArrowheads="1"/>
                    </pic:cNvPicPr>
                  </pic:nvPicPr>
                  <pic:blipFill>
                    <a:blip r:embed="rId8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79267" cy="5653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rFonts w:hint="eastAsia"/>
        </w:rPr>
        <w:tab/>
      </w:r>
      <w:r>
        <w:rPr>
          <w:rFonts w:hint="eastAsia"/>
        </w:rPr>
        <w:t>这样，整个私钥就已经成功添加到客户端。</w:t>
      </w:r>
    </w:p>
    <w:p>
      <w:pPr>
        <w:jc w:val="left"/>
      </w:pPr>
      <w:r>
        <w:rPr>
          <w:rFonts w:hint="eastAsia"/>
        </w:rPr>
        <w:tab/>
      </w:r>
      <w:r>
        <w:rPr>
          <w:rFonts w:hint="eastAsia"/>
        </w:rPr>
        <w:t>接下来，让我们Clone一份best1000 rom的代码到本地。</w:t>
      </w:r>
    </w:p>
    <w:p>
      <w:pPr>
        <w:pStyle w:val="3"/>
      </w:pPr>
      <w:r>
        <w:rPr>
          <w:rFonts w:hint="eastAsia"/>
        </w:rPr>
        <w:t>Clone best1000 rom代码到本地</w:t>
      </w:r>
    </w:p>
    <w:p>
      <w:r>
        <w:rPr>
          <w:rFonts w:hint="eastAsia"/>
        </w:rPr>
        <w:t>在所选定目录空白处单击右键选择Git Clone...。</w:t>
      </w:r>
    </w:p>
    <w:p>
      <w:pPr>
        <w:jc w:val="center"/>
      </w:pPr>
      <w:r>
        <w:drawing>
          <wp:inline distT="0" distB="0" distL="0" distR="0">
            <wp:extent cx="1642745" cy="2372995"/>
            <wp:effectExtent l="19050" t="0" r="0" b="0"/>
            <wp:docPr id="7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7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43062" cy="23733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rFonts w:hint="eastAsia"/>
        </w:rPr>
        <w:tab/>
      </w:r>
      <w:r>
        <w:rPr>
          <w:rFonts w:hint="eastAsia"/>
        </w:rPr>
        <w:t>在弹出的“Git clone”对话框中，输入要Clone的远程仓库的URL和要保存的本地仓库的目录，然后点击“OK”。这里，“</w:t>
      </w:r>
      <w:r>
        <w:t>bes1000:mcu-sw</w:t>
      </w:r>
      <w:r>
        <w:rPr>
          <w:rFonts w:hint="eastAsia"/>
        </w:rPr>
        <w:t>”就是best1000 rom的Git服务器地址。</w:t>
      </w:r>
    </w:p>
    <w:p>
      <w:pPr>
        <w:jc w:val="center"/>
        <w:rPr>
          <w:rFonts w:hint="eastAsia"/>
        </w:rPr>
      </w:pPr>
      <w:r>
        <w:drawing>
          <wp:inline distT="0" distB="0" distL="0" distR="0">
            <wp:extent cx="2917825" cy="2195830"/>
            <wp:effectExtent l="19050" t="0" r="0" b="0"/>
            <wp:docPr id="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"/>
                    <pic:cNvPicPr>
                      <a:picLocks noChangeAspect="1" noChangeArrowheads="1"/>
                    </pic:cNvPicPr>
                  </pic:nvPicPr>
                  <pic:blipFill>
                    <a:blip r:embed="rId8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16943" cy="21956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如果显示Success，则说明Clone成功，点击“Close”以关闭对话框。</w:t>
      </w:r>
    </w:p>
    <w:p>
      <w:pPr>
        <w:jc w:val="center"/>
      </w:pPr>
      <w:r>
        <w:drawing>
          <wp:inline distT="0" distB="0" distL="0" distR="0">
            <wp:extent cx="2803525" cy="2321560"/>
            <wp:effectExtent l="19050" t="0" r="0" b="0"/>
            <wp:docPr id="3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4"/>
                    <pic:cNvPicPr>
                      <a:picLocks noChangeAspect="1" noChangeArrowheads="1"/>
                    </pic:cNvPicPr>
                  </pic:nvPicPr>
                  <pic:blipFill>
                    <a:blip r:embed="rId8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02500" cy="23210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2"/>
      </w:pPr>
      <w:r>
        <w:rPr>
          <w:rFonts w:hint="eastAsia"/>
        </w:rPr>
        <w:t>查看每次提交的修改变化点</w:t>
      </w:r>
    </w:p>
    <w:p>
      <w:r>
        <w:rPr>
          <w:rFonts w:hint="eastAsia"/>
        </w:rPr>
        <w:tab/>
      </w:r>
      <w:r>
        <w:rPr>
          <w:rFonts w:hint="eastAsia"/>
        </w:rPr>
        <w:t>这里还是以tutorial目录为例。</w:t>
      </w:r>
    </w:p>
    <w:p>
      <w:r>
        <w:rPr>
          <w:rFonts w:hint="eastAsia"/>
        </w:rPr>
        <w:tab/>
      </w:r>
      <w:r>
        <w:rPr>
          <w:rFonts w:hint="eastAsia"/>
        </w:rPr>
        <w:t>右键单击tutorial目录，选择TortoiseGit -&gt; Show log。</w:t>
      </w:r>
    </w:p>
    <w:p>
      <w:pPr>
        <w:jc w:val="center"/>
      </w:pPr>
      <w:r>
        <w:drawing>
          <wp:inline distT="0" distB="0" distL="0" distR="0">
            <wp:extent cx="3517265" cy="1747520"/>
            <wp:effectExtent l="19050" t="0" r="6804" b="0"/>
            <wp:docPr id="2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4"/>
                    <pic:cNvPicPr>
                      <a:picLocks noChangeAspect="1" noChangeArrowheads="1"/>
                    </pic:cNvPicPr>
                  </pic:nvPicPr>
                  <pic:blipFill>
                    <a:blip r:embed="rId8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18013" cy="17478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ab/>
      </w:r>
      <w:r>
        <w:rPr>
          <w:rFonts w:hint="eastAsia"/>
        </w:rPr>
        <w:t>在弹出的对话框中，列出了所有的提交记录。我们就以最上面（最新）的提交记录为例，说明如何查看修改变化点。</w:t>
      </w:r>
    </w:p>
    <w:p>
      <w:r>
        <w:rPr>
          <w:rFonts w:hint="eastAsia"/>
        </w:rPr>
        <w:tab/>
      </w:r>
      <w:r>
        <w:rPr>
          <w:rFonts w:hint="eastAsia"/>
        </w:rPr>
        <w:t>鼠标选择最上面的提交记录，在下面的Path对话框中，就列出了相对于上一次的提交，这次提交所修改的文件。由于我们只修改了（只有）一个.c文件，因此这里就只有一个sample.c。</w:t>
      </w:r>
    </w:p>
    <w:p>
      <w:pPr>
        <w:jc w:val="center"/>
      </w:pPr>
      <w:r>
        <w:drawing>
          <wp:inline distT="0" distB="0" distL="0" distR="0">
            <wp:extent cx="3897630" cy="3790315"/>
            <wp:effectExtent l="19050" t="0" r="7620" b="0"/>
            <wp:docPr id="2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7"/>
                    <pic:cNvPicPr>
                      <a:picLocks noChangeAspect="1" noChangeArrowheads="1"/>
                    </pic:cNvPicPr>
                  </pic:nvPicPr>
                  <pic:blipFill>
                    <a:blip r:embed="rId8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97044" cy="37900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rFonts w:hint="eastAsia"/>
        </w:rPr>
        <w:tab/>
      </w:r>
      <w:r>
        <w:rPr>
          <w:rFonts w:hint="eastAsia"/>
        </w:rPr>
        <w:t>双击sample.c。会弹出一个diff对话框，左边显示的是上一次的提交结果，右边显示的是本次提交结果，并且TortoiseGit用黄色标识出了两次提交记录之间的差异。可以看出，本次提交，新增了一行代码“a = a * 3”。</w:t>
      </w:r>
    </w:p>
    <w:p>
      <w:pPr>
        <w:jc w:val="left"/>
      </w:pPr>
      <w:r>
        <w:drawing>
          <wp:inline distT="0" distB="0" distL="0" distR="0">
            <wp:extent cx="5274310" cy="1171575"/>
            <wp:effectExtent l="19050" t="0" r="2540" b="0"/>
            <wp:docPr id="2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0"/>
                    <pic:cNvPicPr>
                      <a:picLocks noChangeAspect="1" noChangeArrowheads="1"/>
                    </pic:cNvPicPr>
                  </pic:nvPicPr>
                  <pic:blipFill>
                    <a:blip r:embed="rId8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20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rFonts w:hint="eastAsia"/>
        </w:rPr>
        <w:tab/>
      </w:r>
      <w:r>
        <w:rPr>
          <w:rFonts w:hint="eastAsia"/>
        </w:rPr>
        <w:t>如果大家对这个简陋到丑陋的diff对话框感到不满意的话，还可以用第三方的对比工具来显示修改变化点。这里以Beyond Compare为例，讲解如何用Beyond Compare来代替TortoiseGit自带的比较工具。</w:t>
      </w:r>
    </w:p>
    <w:p>
      <w:pPr>
        <w:jc w:val="left"/>
      </w:pPr>
      <w:r>
        <w:rPr>
          <w:rFonts w:hint="eastAsia"/>
        </w:rPr>
        <w:tab/>
      </w:r>
      <w:r>
        <w:rPr>
          <w:rFonts w:hint="eastAsia"/>
        </w:rPr>
        <w:t>在tutorial目录外层空白处右键单击TortoiseGit -&gt; Settings。</w:t>
      </w:r>
    </w:p>
    <w:p>
      <w:pPr>
        <w:jc w:val="center"/>
      </w:pPr>
      <w:r>
        <w:drawing>
          <wp:inline distT="0" distB="0" distL="0" distR="0">
            <wp:extent cx="2387600" cy="2527935"/>
            <wp:effectExtent l="19050" t="0" r="0" b="0"/>
            <wp:docPr id="2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3"/>
                    <pic:cNvPicPr>
                      <a:picLocks noChangeAspect="1" noChangeArrowheads="1"/>
                    </pic:cNvPicPr>
                  </pic:nvPicPr>
                  <pic:blipFill>
                    <a:blip r:embed="rId8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89139" cy="25292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rFonts w:hint="eastAsia"/>
        </w:rPr>
        <w:tab/>
      </w:r>
      <w:r>
        <w:rPr>
          <w:rFonts w:hint="eastAsia"/>
        </w:rPr>
        <w:t>在弹出的对话框左侧选择Diff Viewer，在右侧最上面选择External，继而选择你的机器上Beyond Compare的安装路径，然后点击“确定”以关闭。</w:t>
      </w:r>
    </w:p>
    <w:p>
      <w:pPr>
        <w:jc w:val="center"/>
      </w:pPr>
      <w:r>
        <w:drawing>
          <wp:inline distT="0" distB="0" distL="0" distR="0">
            <wp:extent cx="4142105" cy="2832735"/>
            <wp:effectExtent l="19050" t="0" r="0" b="0"/>
            <wp:docPr id="2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6"/>
                    <pic:cNvPicPr>
                      <a:picLocks noChangeAspect="1" noChangeArrowheads="1"/>
                    </pic:cNvPicPr>
                  </pic:nvPicPr>
                  <pic:blipFill>
                    <a:blip r:embed="rId8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40827" cy="28317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rFonts w:hint="eastAsia"/>
        </w:rPr>
        <w:tab/>
      </w:r>
      <w:r>
        <w:rPr>
          <w:rFonts w:hint="eastAsia"/>
        </w:rPr>
        <w:t>现在右键单击tutorial目录，选择TortoiseGit -&gt; Show log。在弹出的对话框中双击sample.c。看看效果吧，可以看出，Diff工具已经由TortoiseGit自带的变为Beyond Compare。</w:t>
      </w:r>
    </w:p>
    <w:p>
      <w:pPr>
        <w:jc w:val="left"/>
      </w:pPr>
      <w:r>
        <w:drawing>
          <wp:inline distT="0" distB="0" distL="0" distR="0">
            <wp:extent cx="5274310" cy="826135"/>
            <wp:effectExtent l="19050" t="0" r="2540" b="0"/>
            <wp:docPr id="3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9"/>
                    <pic:cNvPicPr>
                      <a:picLocks noChangeAspect="1" noChangeArrowheads="1"/>
                    </pic:cNvPicPr>
                  </pic:nvPicPr>
                  <pic:blipFill>
                    <a:blip r:embed="rId8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6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Lucida Console">
    <w:panose1 w:val="020B0609040504020204"/>
    <w:charset w:val="86"/>
    <w:family w:val="modern"/>
    <w:pitch w:val="default"/>
    <w:sig w:usb0="8000028F" w:usb1="00001800" w:usb2="00000000" w:usb3="00000000" w:csb0="0000001F" w:csb1="D7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172A27"/>
    <w:rsid w:val="0000410F"/>
    <w:rsid w:val="00010559"/>
    <w:rsid w:val="00013EB8"/>
    <w:rsid w:val="00013F9B"/>
    <w:rsid w:val="000148CF"/>
    <w:rsid w:val="0002007C"/>
    <w:rsid w:val="00022736"/>
    <w:rsid w:val="00032BCE"/>
    <w:rsid w:val="0004726C"/>
    <w:rsid w:val="00047B39"/>
    <w:rsid w:val="00051236"/>
    <w:rsid w:val="00053502"/>
    <w:rsid w:val="000701A0"/>
    <w:rsid w:val="00081060"/>
    <w:rsid w:val="00093210"/>
    <w:rsid w:val="00096AFD"/>
    <w:rsid w:val="000A0EF2"/>
    <w:rsid w:val="000B36C1"/>
    <w:rsid w:val="000B726D"/>
    <w:rsid w:val="000C1068"/>
    <w:rsid w:val="000D48BC"/>
    <w:rsid w:val="000D6E99"/>
    <w:rsid w:val="000E2D3D"/>
    <w:rsid w:val="000E2FBE"/>
    <w:rsid w:val="000F3487"/>
    <w:rsid w:val="001049F0"/>
    <w:rsid w:val="00104F99"/>
    <w:rsid w:val="0012670E"/>
    <w:rsid w:val="00126AB9"/>
    <w:rsid w:val="00133355"/>
    <w:rsid w:val="001419DF"/>
    <w:rsid w:val="0014381D"/>
    <w:rsid w:val="00156093"/>
    <w:rsid w:val="00162C22"/>
    <w:rsid w:val="00162F94"/>
    <w:rsid w:val="001707D8"/>
    <w:rsid w:val="00171D0B"/>
    <w:rsid w:val="001735CB"/>
    <w:rsid w:val="00176F33"/>
    <w:rsid w:val="00181E7A"/>
    <w:rsid w:val="0018363A"/>
    <w:rsid w:val="001866FF"/>
    <w:rsid w:val="0019380F"/>
    <w:rsid w:val="00194122"/>
    <w:rsid w:val="001A0DBD"/>
    <w:rsid w:val="001A533F"/>
    <w:rsid w:val="001A6DEB"/>
    <w:rsid w:val="001B4CB3"/>
    <w:rsid w:val="001B5F95"/>
    <w:rsid w:val="001E71F1"/>
    <w:rsid w:val="002140A2"/>
    <w:rsid w:val="00217D2B"/>
    <w:rsid w:val="002238D0"/>
    <w:rsid w:val="002270C4"/>
    <w:rsid w:val="00227D00"/>
    <w:rsid w:val="00231FD3"/>
    <w:rsid w:val="002337B2"/>
    <w:rsid w:val="00243D14"/>
    <w:rsid w:val="00250D10"/>
    <w:rsid w:val="00252658"/>
    <w:rsid w:val="00257881"/>
    <w:rsid w:val="0026186E"/>
    <w:rsid w:val="00264A02"/>
    <w:rsid w:val="002663F0"/>
    <w:rsid w:val="00286B1C"/>
    <w:rsid w:val="00294C43"/>
    <w:rsid w:val="002A562B"/>
    <w:rsid w:val="002A59C2"/>
    <w:rsid w:val="002B08AF"/>
    <w:rsid w:val="002D67A4"/>
    <w:rsid w:val="002E1749"/>
    <w:rsid w:val="002E1F03"/>
    <w:rsid w:val="002E45CF"/>
    <w:rsid w:val="002E5B2F"/>
    <w:rsid w:val="002F08BD"/>
    <w:rsid w:val="002F1B0A"/>
    <w:rsid w:val="002F69B1"/>
    <w:rsid w:val="00300758"/>
    <w:rsid w:val="0030637B"/>
    <w:rsid w:val="00310033"/>
    <w:rsid w:val="0031607C"/>
    <w:rsid w:val="003174DD"/>
    <w:rsid w:val="00323C5B"/>
    <w:rsid w:val="00326222"/>
    <w:rsid w:val="00326D9C"/>
    <w:rsid w:val="00326F01"/>
    <w:rsid w:val="00334732"/>
    <w:rsid w:val="00334A89"/>
    <w:rsid w:val="00337365"/>
    <w:rsid w:val="0034366D"/>
    <w:rsid w:val="00343A00"/>
    <w:rsid w:val="003454E2"/>
    <w:rsid w:val="00347996"/>
    <w:rsid w:val="003536B8"/>
    <w:rsid w:val="0035593F"/>
    <w:rsid w:val="00363B86"/>
    <w:rsid w:val="00371BD7"/>
    <w:rsid w:val="00376BA5"/>
    <w:rsid w:val="00382951"/>
    <w:rsid w:val="0038689C"/>
    <w:rsid w:val="00386EB6"/>
    <w:rsid w:val="00394868"/>
    <w:rsid w:val="003958E9"/>
    <w:rsid w:val="003B6864"/>
    <w:rsid w:val="003D2D28"/>
    <w:rsid w:val="003D46EA"/>
    <w:rsid w:val="003E486D"/>
    <w:rsid w:val="003F3715"/>
    <w:rsid w:val="004010BF"/>
    <w:rsid w:val="0040177F"/>
    <w:rsid w:val="00406421"/>
    <w:rsid w:val="00410DAD"/>
    <w:rsid w:val="00412D57"/>
    <w:rsid w:val="004242B5"/>
    <w:rsid w:val="00424713"/>
    <w:rsid w:val="00452677"/>
    <w:rsid w:val="004579D4"/>
    <w:rsid w:val="00471844"/>
    <w:rsid w:val="004742C4"/>
    <w:rsid w:val="00476471"/>
    <w:rsid w:val="00476C30"/>
    <w:rsid w:val="00486A10"/>
    <w:rsid w:val="0049233B"/>
    <w:rsid w:val="004938F5"/>
    <w:rsid w:val="00494CED"/>
    <w:rsid w:val="004A38EB"/>
    <w:rsid w:val="004B4391"/>
    <w:rsid w:val="004B6B45"/>
    <w:rsid w:val="004B7AB0"/>
    <w:rsid w:val="004C4C0A"/>
    <w:rsid w:val="004C5226"/>
    <w:rsid w:val="004D4BCD"/>
    <w:rsid w:val="004D76A1"/>
    <w:rsid w:val="004F6B1D"/>
    <w:rsid w:val="00500517"/>
    <w:rsid w:val="00502DB5"/>
    <w:rsid w:val="005068D7"/>
    <w:rsid w:val="005073FB"/>
    <w:rsid w:val="00507EC1"/>
    <w:rsid w:val="005105C3"/>
    <w:rsid w:val="0051109D"/>
    <w:rsid w:val="005269AD"/>
    <w:rsid w:val="005350D8"/>
    <w:rsid w:val="00536CB2"/>
    <w:rsid w:val="00536F93"/>
    <w:rsid w:val="00537D2B"/>
    <w:rsid w:val="0055150D"/>
    <w:rsid w:val="0056492A"/>
    <w:rsid w:val="005731F3"/>
    <w:rsid w:val="005757DA"/>
    <w:rsid w:val="00576FF4"/>
    <w:rsid w:val="0057756E"/>
    <w:rsid w:val="00580A5E"/>
    <w:rsid w:val="00580FE0"/>
    <w:rsid w:val="00583D47"/>
    <w:rsid w:val="00585D67"/>
    <w:rsid w:val="00593E04"/>
    <w:rsid w:val="005A1466"/>
    <w:rsid w:val="005A1B2D"/>
    <w:rsid w:val="005A7E69"/>
    <w:rsid w:val="005B15B1"/>
    <w:rsid w:val="005B4832"/>
    <w:rsid w:val="005C585B"/>
    <w:rsid w:val="005C7090"/>
    <w:rsid w:val="005C7E8B"/>
    <w:rsid w:val="005D61FA"/>
    <w:rsid w:val="005E0291"/>
    <w:rsid w:val="005E6E0E"/>
    <w:rsid w:val="005F2CC3"/>
    <w:rsid w:val="00606328"/>
    <w:rsid w:val="006122A0"/>
    <w:rsid w:val="0061391B"/>
    <w:rsid w:val="0061421B"/>
    <w:rsid w:val="00624D21"/>
    <w:rsid w:val="0064199E"/>
    <w:rsid w:val="0064718F"/>
    <w:rsid w:val="0065138B"/>
    <w:rsid w:val="00666446"/>
    <w:rsid w:val="00670593"/>
    <w:rsid w:val="006731DD"/>
    <w:rsid w:val="00675598"/>
    <w:rsid w:val="006774FD"/>
    <w:rsid w:val="0067771D"/>
    <w:rsid w:val="00685257"/>
    <w:rsid w:val="00686F6D"/>
    <w:rsid w:val="00691990"/>
    <w:rsid w:val="0069779B"/>
    <w:rsid w:val="00697F42"/>
    <w:rsid w:val="006A6DA5"/>
    <w:rsid w:val="006B2908"/>
    <w:rsid w:val="006B558C"/>
    <w:rsid w:val="006B7C2B"/>
    <w:rsid w:val="006C37AF"/>
    <w:rsid w:val="006D0346"/>
    <w:rsid w:val="006D2704"/>
    <w:rsid w:val="006D6378"/>
    <w:rsid w:val="006F5A66"/>
    <w:rsid w:val="007022F8"/>
    <w:rsid w:val="00704D07"/>
    <w:rsid w:val="007214CF"/>
    <w:rsid w:val="0072503B"/>
    <w:rsid w:val="007259D2"/>
    <w:rsid w:val="00736A6C"/>
    <w:rsid w:val="00746950"/>
    <w:rsid w:val="00763CDB"/>
    <w:rsid w:val="0077058C"/>
    <w:rsid w:val="007729AB"/>
    <w:rsid w:val="00774B22"/>
    <w:rsid w:val="007768C4"/>
    <w:rsid w:val="00791972"/>
    <w:rsid w:val="00793686"/>
    <w:rsid w:val="007A3315"/>
    <w:rsid w:val="007B2D5B"/>
    <w:rsid w:val="007B6FA9"/>
    <w:rsid w:val="007B7C02"/>
    <w:rsid w:val="007C1BA3"/>
    <w:rsid w:val="007C669B"/>
    <w:rsid w:val="007D162B"/>
    <w:rsid w:val="007D2B2B"/>
    <w:rsid w:val="007D315A"/>
    <w:rsid w:val="007D50E5"/>
    <w:rsid w:val="007F0331"/>
    <w:rsid w:val="007F4CFD"/>
    <w:rsid w:val="007F6427"/>
    <w:rsid w:val="00801644"/>
    <w:rsid w:val="008022B5"/>
    <w:rsid w:val="00816B55"/>
    <w:rsid w:val="008217AA"/>
    <w:rsid w:val="00821880"/>
    <w:rsid w:val="00824D97"/>
    <w:rsid w:val="00826F0D"/>
    <w:rsid w:val="0083379D"/>
    <w:rsid w:val="00836FFA"/>
    <w:rsid w:val="00866436"/>
    <w:rsid w:val="008763F4"/>
    <w:rsid w:val="0087725F"/>
    <w:rsid w:val="00877E25"/>
    <w:rsid w:val="008824AB"/>
    <w:rsid w:val="00894CD2"/>
    <w:rsid w:val="008A1633"/>
    <w:rsid w:val="008B4325"/>
    <w:rsid w:val="008B7E4B"/>
    <w:rsid w:val="008C673B"/>
    <w:rsid w:val="008D7F8D"/>
    <w:rsid w:val="008E4D81"/>
    <w:rsid w:val="008E65DA"/>
    <w:rsid w:val="008E6BB6"/>
    <w:rsid w:val="008F0727"/>
    <w:rsid w:val="008F715B"/>
    <w:rsid w:val="00900658"/>
    <w:rsid w:val="00902E5A"/>
    <w:rsid w:val="00903DCE"/>
    <w:rsid w:val="00904CE9"/>
    <w:rsid w:val="0090575C"/>
    <w:rsid w:val="00905BC1"/>
    <w:rsid w:val="00907165"/>
    <w:rsid w:val="00924DC1"/>
    <w:rsid w:val="009269F1"/>
    <w:rsid w:val="00932107"/>
    <w:rsid w:val="00932BEE"/>
    <w:rsid w:val="009358E0"/>
    <w:rsid w:val="0093677E"/>
    <w:rsid w:val="0095557B"/>
    <w:rsid w:val="00961EBC"/>
    <w:rsid w:val="00966AB5"/>
    <w:rsid w:val="00975A12"/>
    <w:rsid w:val="009771E0"/>
    <w:rsid w:val="009805A3"/>
    <w:rsid w:val="0098596B"/>
    <w:rsid w:val="009865AA"/>
    <w:rsid w:val="009A139D"/>
    <w:rsid w:val="009A3622"/>
    <w:rsid w:val="009B0799"/>
    <w:rsid w:val="009B4C76"/>
    <w:rsid w:val="009C52D2"/>
    <w:rsid w:val="009D356F"/>
    <w:rsid w:val="009D5256"/>
    <w:rsid w:val="009D675B"/>
    <w:rsid w:val="009D6F67"/>
    <w:rsid w:val="009F3FFD"/>
    <w:rsid w:val="00A02CDB"/>
    <w:rsid w:val="00A10E76"/>
    <w:rsid w:val="00A15D62"/>
    <w:rsid w:val="00A16529"/>
    <w:rsid w:val="00A21D9D"/>
    <w:rsid w:val="00A2260D"/>
    <w:rsid w:val="00A25B68"/>
    <w:rsid w:val="00A27ED4"/>
    <w:rsid w:val="00A32B9F"/>
    <w:rsid w:val="00A42B4A"/>
    <w:rsid w:val="00A443A0"/>
    <w:rsid w:val="00A45CF5"/>
    <w:rsid w:val="00A5369C"/>
    <w:rsid w:val="00A6164E"/>
    <w:rsid w:val="00A76CF9"/>
    <w:rsid w:val="00A83E10"/>
    <w:rsid w:val="00A86ADB"/>
    <w:rsid w:val="00A94D7D"/>
    <w:rsid w:val="00AB012F"/>
    <w:rsid w:val="00AB153F"/>
    <w:rsid w:val="00AB243D"/>
    <w:rsid w:val="00AB287C"/>
    <w:rsid w:val="00AC2238"/>
    <w:rsid w:val="00AD4207"/>
    <w:rsid w:val="00AD73F9"/>
    <w:rsid w:val="00AE42C1"/>
    <w:rsid w:val="00AE7FC6"/>
    <w:rsid w:val="00B01352"/>
    <w:rsid w:val="00B03824"/>
    <w:rsid w:val="00B04535"/>
    <w:rsid w:val="00B122AF"/>
    <w:rsid w:val="00B12FCE"/>
    <w:rsid w:val="00B150A8"/>
    <w:rsid w:val="00B16DEF"/>
    <w:rsid w:val="00B26691"/>
    <w:rsid w:val="00B270DA"/>
    <w:rsid w:val="00B30874"/>
    <w:rsid w:val="00B30E8C"/>
    <w:rsid w:val="00B3653C"/>
    <w:rsid w:val="00B4336F"/>
    <w:rsid w:val="00B455DA"/>
    <w:rsid w:val="00B46744"/>
    <w:rsid w:val="00B55A70"/>
    <w:rsid w:val="00B57262"/>
    <w:rsid w:val="00B63EF9"/>
    <w:rsid w:val="00B644DB"/>
    <w:rsid w:val="00B65076"/>
    <w:rsid w:val="00B65E07"/>
    <w:rsid w:val="00B700B9"/>
    <w:rsid w:val="00B71E2C"/>
    <w:rsid w:val="00B850CF"/>
    <w:rsid w:val="00B922A2"/>
    <w:rsid w:val="00B94E41"/>
    <w:rsid w:val="00B97988"/>
    <w:rsid w:val="00BA37E1"/>
    <w:rsid w:val="00BA688E"/>
    <w:rsid w:val="00BC26EF"/>
    <w:rsid w:val="00BD0863"/>
    <w:rsid w:val="00BD280A"/>
    <w:rsid w:val="00BD331A"/>
    <w:rsid w:val="00BD4D71"/>
    <w:rsid w:val="00BF00BE"/>
    <w:rsid w:val="00BF6738"/>
    <w:rsid w:val="00C0190D"/>
    <w:rsid w:val="00C160C5"/>
    <w:rsid w:val="00C16ADA"/>
    <w:rsid w:val="00C30E3C"/>
    <w:rsid w:val="00C32606"/>
    <w:rsid w:val="00C4006A"/>
    <w:rsid w:val="00C45212"/>
    <w:rsid w:val="00C468D8"/>
    <w:rsid w:val="00C55795"/>
    <w:rsid w:val="00C5682D"/>
    <w:rsid w:val="00C62214"/>
    <w:rsid w:val="00C623D1"/>
    <w:rsid w:val="00C64E1D"/>
    <w:rsid w:val="00C66168"/>
    <w:rsid w:val="00C71B49"/>
    <w:rsid w:val="00C77E8A"/>
    <w:rsid w:val="00C8230E"/>
    <w:rsid w:val="00C82CF7"/>
    <w:rsid w:val="00C860AB"/>
    <w:rsid w:val="00C90C93"/>
    <w:rsid w:val="00C94394"/>
    <w:rsid w:val="00C951CD"/>
    <w:rsid w:val="00C96ED3"/>
    <w:rsid w:val="00CA41B8"/>
    <w:rsid w:val="00CB12BE"/>
    <w:rsid w:val="00CB22D0"/>
    <w:rsid w:val="00CB5F81"/>
    <w:rsid w:val="00CB63F7"/>
    <w:rsid w:val="00CC02B8"/>
    <w:rsid w:val="00CC2399"/>
    <w:rsid w:val="00CC4A51"/>
    <w:rsid w:val="00CC61B8"/>
    <w:rsid w:val="00CD216B"/>
    <w:rsid w:val="00CD4D96"/>
    <w:rsid w:val="00CD6FAB"/>
    <w:rsid w:val="00CD79BA"/>
    <w:rsid w:val="00CE0E5B"/>
    <w:rsid w:val="00CF237E"/>
    <w:rsid w:val="00CF31AF"/>
    <w:rsid w:val="00D0104F"/>
    <w:rsid w:val="00D226CB"/>
    <w:rsid w:val="00D246E8"/>
    <w:rsid w:val="00D24AAB"/>
    <w:rsid w:val="00D24E65"/>
    <w:rsid w:val="00D341E0"/>
    <w:rsid w:val="00D37133"/>
    <w:rsid w:val="00D47306"/>
    <w:rsid w:val="00D473F7"/>
    <w:rsid w:val="00D620D0"/>
    <w:rsid w:val="00D6311E"/>
    <w:rsid w:val="00D6405B"/>
    <w:rsid w:val="00D7443A"/>
    <w:rsid w:val="00D8323A"/>
    <w:rsid w:val="00D86183"/>
    <w:rsid w:val="00D878B2"/>
    <w:rsid w:val="00D94841"/>
    <w:rsid w:val="00DB05B7"/>
    <w:rsid w:val="00DB0D06"/>
    <w:rsid w:val="00DB120F"/>
    <w:rsid w:val="00DB7183"/>
    <w:rsid w:val="00DC343E"/>
    <w:rsid w:val="00DC42D2"/>
    <w:rsid w:val="00DC57C5"/>
    <w:rsid w:val="00DC5995"/>
    <w:rsid w:val="00DD01B1"/>
    <w:rsid w:val="00DD3203"/>
    <w:rsid w:val="00DD36DF"/>
    <w:rsid w:val="00E02452"/>
    <w:rsid w:val="00E03D6F"/>
    <w:rsid w:val="00E0676C"/>
    <w:rsid w:val="00E1308C"/>
    <w:rsid w:val="00E14D78"/>
    <w:rsid w:val="00E16FF5"/>
    <w:rsid w:val="00E21EB0"/>
    <w:rsid w:val="00E24B8C"/>
    <w:rsid w:val="00E3250B"/>
    <w:rsid w:val="00E3628E"/>
    <w:rsid w:val="00E410CA"/>
    <w:rsid w:val="00E42F83"/>
    <w:rsid w:val="00E454B6"/>
    <w:rsid w:val="00E47D4F"/>
    <w:rsid w:val="00E53A71"/>
    <w:rsid w:val="00E65463"/>
    <w:rsid w:val="00E655EC"/>
    <w:rsid w:val="00E65DF4"/>
    <w:rsid w:val="00E667A6"/>
    <w:rsid w:val="00E735BF"/>
    <w:rsid w:val="00E81B8E"/>
    <w:rsid w:val="00E84B59"/>
    <w:rsid w:val="00E85C9C"/>
    <w:rsid w:val="00E9347D"/>
    <w:rsid w:val="00EA5072"/>
    <w:rsid w:val="00EC026B"/>
    <w:rsid w:val="00EC38A5"/>
    <w:rsid w:val="00ED32C9"/>
    <w:rsid w:val="00ED62AE"/>
    <w:rsid w:val="00ED645A"/>
    <w:rsid w:val="00ED663D"/>
    <w:rsid w:val="00EF1B4F"/>
    <w:rsid w:val="00EF46C9"/>
    <w:rsid w:val="00EF5083"/>
    <w:rsid w:val="00EF6514"/>
    <w:rsid w:val="00EF683D"/>
    <w:rsid w:val="00F063DC"/>
    <w:rsid w:val="00F07B8F"/>
    <w:rsid w:val="00F12989"/>
    <w:rsid w:val="00F21C75"/>
    <w:rsid w:val="00F339CE"/>
    <w:rsid w:val="00F403A5"/>
    <w:rsid w:val="00F436A9"/>
    <w:rsid w:val="00F6387C"/>
    <w:rsid w:val="00F67AF7"/>
    <w:rsid w:val="00F72DB3"/>
    <w:rsid w:val="00F80B5C"/>
    <w:rsid w:val="00F87BF7"/>
    <w:rsid w:val="00F9654E"/>
    <w:rsid w:val="00FA04A9"/>
    <w:rsid w:val="00FA0AE3"/>
    <w:rsid w:val="00FA5E6C"/>
    <w:rsid w:val="00FD01FA"/>
    <w:rsid w:val="00FD35C1"/>
    <w:rsid w:val="00FD5C39"/>
    <w:rsid w:val="00FE0E4D"/>
    <w:rsid w:val="00FE2D8E"/>
    <w:rsid w:val="00FE3216"/>
    <w:rsid w:val="00FE37EB"/>
    <w:rsid w:val="00FE4531"/>
    <w:rsid w:val="00FE50F3"/>
    <w:rsid w:val="00FE6495"/>
    <w:rsid w:val="00FE7F8B"/>
    <w:rsid w:val="00FF0534"/>
    <w:rsid w:val="00FF095A"/>
    <w:rsid w:val="00FF22FB"/>
    <w:rsid w:val="00FF6687"/>
    <w:rsid w:val="0E29147E"/>
    <w:rsid w:val="26717DA9"/>
    <w:rsid w:val="32D52886"/>
    <w:rsid w:val="33D270FF"/>
    <w:rsid w:val="46783F45"/>
    <w:rsid w:val="47BF6F4B"/>
    <w:rsid w:val="59514FD6"/>
    <w:rsid w:val="595A65D0"/>
    <w:rsid w:val="6040543D"/>
    <w:rsid w:val="64FD47E8"/>
    <w:rsid w:val="650C6F58"/>
    <w:rsid w:val="6F5138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5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4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6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19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10">
    <w:name w:val="Default Paragraph Font"/>
    <w:semiHidden/>
    <w:unhideWhenUsed/>
    <w:uiPriority w:val="1"/>
  </w:style>
  <w:style w:type="table" w:default="1" w:styleId="9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Document Map"/>
    <w:basedOn w:val="1"/>
    <w:link w:val="15"/>
    <w:semiHidden/>
    <w:unhideWhenUsed/>
    <w:uiPriority w:val="99"/>
    <w:rPr>
      <w:rFonts w:ascii="宋体" w:eastAsia="宋体"/>
      <w:sz w:val="18"/>
      <w:szCs w:val="18"/>
    </w:rPr>
  </w:style>
  <w:style w:type="paragraph" w:styleId="6">
    <w:name w:val="Balloon Text"/>
    <w:basedOn w:val="1"/>
    <w:link w:val="18"/>
    <w:semiHidden/>
    <w:unhideWhenUsed/>
    <w:qFormat/>
    <w:uiPriority w:val="99"/>
    <w:rPr>
      <w:sz w:val="18"/>
      <w:szCs w:val="18"/>
    </w:rPr>
  </w:style>
  <w:style w:type="paragraph" w:styleId="7">
    <w:name w:val="footer"/>
    <w:basedOn w:val="1"/>
    <w:link w:val="13"/>
    <w:semiHidden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8">
    <w:name w:val="header"/>
    <w:basedOn w:val="1"/>
    <w:link w:val="12"/>
    <w:semiHidden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11">
    <w:name w:val="Hyperlink"/>
    <w:basedOn w:val="10"/>
    <w:semiHidden/>
    <w:unhideWhenUsed/>
    <w:uiPriority w:val="99"/>
    <w:rPr>
      <w:color w:val="0000FF"/>
      <w:u w:val="single"/>
    </w:rPr>
  </w:style>
  <w:style w:type="character" w:customStyle="1" w:styleId="12">
    <w:name w:val="页眉 Char"/>
    <w:basedOn w:val="10"/>
    <w:link w:val="8"/>
    <w:semiHidden/>
    <w:uiPriority w:val="99"/>
    <w:rPr>
      <w:sz w:val="18"/>
      <w:szCs w:val="18"/>
    </w:rPr>
  </w:style>
  <w:style w:type="character" w:customStyle="1" w:styleId="13">
    <w:name w:val="页脚 Char"/>
    <w:basedOn w:val="10"/>
    <w:link w:val="7"/>
    <w:semiHidden/>
    <w:uiPriority w:val="99"/>
    <w:rPr>
      <w:sz w:val="18"/>
      <w:szCs w:val="18"/>
    </w:rPr>
  </w:style>
  <w:style w:type="character" w:customStyle="1" w:styleId="14">
    <w:name w:val="标题 1 Char"/>
    <w:basedOn w:val="10"/>
    <w:link w:val="2"/>
    <w:uiPriority w:val="9"/>
    <w:rPr>
      <w:b/>
      <w:bCs/>
      <w:kern w:val="44"/>
      <w:sz w:val="44"/>
      <w:szCs w:val="44"/>
    </w:rPr>
  </w:style>
  <w:style w:type="character" w:customStyle="1" w:styleId="15">
    <w:name w:val="文档结构图 Char"/>
    <w:basedOn w:val="10"/>
    <w:link w:val="5"/>
    <w:semiHidden/>
    <w:uiPriority w:val="99"/>
    <w:rPr>
      <w:rFonts w:ascii="宋体" w:eastAsia="宋体"/>
      <w:sz w:val="18"/>
      <w:szCs w:val="18"/>
    </w:rPr>
  </w:style>
  <w:style w:type="character" w:customStyle="1" w:styleId="16">
    <w:name w:val="标题 2 Char"/>
    <w:basedOn w:val="10"/>
    <w:link w:val="3"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17">
    <w:name w:val="List Paragraph"/>
    <w:basedOn w:val="1"/>
    <w:qFormat/>
    <w:uiPriority w:val="34"/>
    <w:pPr>
      <w:ind w:firstLine="420" w:firstLineChars="200"/>
    </w:pPr>
  </w:style>
  <w:style w:type="character" w:customStyle="1" w:styleId="18">
    <w:name w:val="批注框文本 Char"/>
    <w:basedOn w:val="10"/>
    <w:link w:val="6"/>
    <w:semiHidden/>
    <w:uiPriority w:val="99"/>
    <w:rPr>
      <w:sz w:val="18"/>
      <w:szCs w:val="18"/>
    </w:rPr>
  </w:style>
  <w:style w:type="character" w:customStyle="1" w:styleId="19">
    <w:name w:val="标题 3 Char"/>
    <w:basedOn w:val="10"/>
    <w:link w:val="4"/>
    <w:qFormat/>
    <w:uiPriority w:val="9"/>
    <w:rPr>
      <w:b/>
      <w:bCs/>
      <w:sz w:val="32"/>
      <w:szCs w:val="32"/>
    </w:rPr>
  </w:style>
  <w:style w:type="paragraph" w:styleId="20">
    <w:name w:val="No Spacing"/>
    <w:qFormat/>
    <w:uiPriority w:val="1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</w:styles>
</file>

<file path=word/_rels/document.xml.rels><?xml version="1.0" encoding="UTF-8" standalone="yes"?>
<Relationships xmlns="http://schemas.openxmlformats.org/package/2006/relationships"><Relationship Id="rId92" Type="http://schemas.openxmlformats.org/officeDocument/2006/relationships/fontTable" Target="fontTable.xml"/><Relationship Id="rId91" Type="http://schemas.openxmlformats.org/officeDocument/2006/relationships/customXml" Target="../customXml/item2.xml"/><Relationship Id="rId90" Type="http://schemas.openxmlformats.org/officeDocument/2006/relationships/customXml" Target="../customXml/item1.xml"/><Relationship Id="rId9" Type="http://schemas.openxmlformats.org/officeDocument/2006/relationships/image" Target="media/image6.png"/><Relationship Id="rId89" Type="http://schemas.openxmlformats.org/officeDocument/2006/relationships/image" Target="media/image86.png"/><Relationship Id="rId88" Type="http://schemas.openxmlformats.org/officeDocument/2006/relationships/image" Target="media/image85.png"/><Relationship Id="rId87" Type="http://schemas.openxmlformats.org/officeDocument/2006/relationships/image" Target="media/image84.png"/><Relationship Id="rId86" Type="http://schemas.openxmlformats.org/officeDocument/2006/relationships/image" Target="media/image83.png"/><Relationship Id="rId85" Type="http://schemas.openxmlformats.org/officeDocument/2006/relationships/image" Target="media/image82.png"/><Relationship Id="rId84" Type="http://schemas.openxmlformats.org/officeDocument/2006/relationships/image" Target="media/image81.png"/><Relationship Id="rId83" Type="http://schemas.openxmlformats.org/officeDocument/2006/relationships/image" Target="media/image80.png"/><Relationship Id="rId82" Type="http://schemas.openxmlformats.org/officeDocument/2006/relationships/image" Target="media/image79.png"/><Relationship Id="rId81" Type="http://schemas.openxmlformats.org/officeDocument/2006/relationships/image" Target="media/image78.png"/><Relationship Id="rId80" Type="http://schemas.openxmlformats.org/officeDocument/2006/relationships/image" Target="media/image77.png"/><Relationship Id="rId8" Type="http://schemas.openxmlformats.org/officeDocument/2006/relationships/image" Target="media/image5.png"/><Relationship Id="rId79" Type="http://schemas.openxmlformats.org/officeDocument/2006/relationships/image" Target="media/image76.png"/><Relationship Id="rId78" Type="http://schemas.openxmlformats.org/officeDocument/2006/relationships/image" Target="media/image75.png"/><Relationship Id="rId77" Type="http://schemas.openxmlformats.org/officeDocument/2006/relationships/image" Target="media/image74.png"/><Relationship Id="rId76" Type="http://schemas.openxmlformats.org/officeDocument/2006/relationships/image" Target="media/image73.png"/><Relationship Id="rId75" Type="http://schemas.openxmlformats.org/officeDocument/2006/relationships/image" Target="media/image72.png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AD102BA0-075C-44D6-AE20-3688783F6F21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36</Pages>
  <Words>1191</Words>
  <Characters>6789</Characters>
  <Lines>56</Lines>
  <Paragraphs>15</Paragraphs>
  <TotalTime>0</TotalTime>
  <ScaleCrop>false</ScaleCrop>
  <LinksUpToDate>false</LinksUpToDate>
  <CharactersWithSpaces>7965</CharactersWithSpaces>
  <Application>WPS Office_11.1.0.9584_F1E327BC-269C-435d-A152-05C5408002CA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2015-10-21T02:22:00Z</dcterms:created>
  <dc:creator>thinkpad</dc:creator>
  <cp:lastModifiedBy>阿兵</cp:lastModifiedBy>
  <dcterms:modified xsi:type="dcterms:W3CDTF">2020-05-29T02:56:40Z</dcterms:modified>
  <cp:revision>464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2052-11.1.0.9584</vt:lpwstr>
  </property>
</Properties>
</file>