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F9A3" w14:textId="56714E45" w:rsidR="00341177" w:rsidRPr="00341177" w:rsidRDefault="00341177" w:rsidP="00341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1177">
        <w:rPr>
          <w:rFonts w:ascii="Times New Roman" w:eastAsia="Times New Roman" w:hAnsi="Times New Roman" w:cs="Times New Roman"/>
          <w:b/>
          <w:bCs/>
          <w:kern w:val="0"/>
          <w:sz w:val="27"/>
          <w:szCs w:val="27"/>
          <w14:ligatures w14:val="none"/>
        </w:rPr>
        <w:t>Deployment Phase</w:t>
      </w:r>
    </w:p>
    <w:p w14:paraId="0E8FAA39" w14:textId="77777777" w:rsidR="00341177" w:rsidRPr="00341177" w:rsidRDefault="00341177" w:rsidP="00341177">
      <w:p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kern w:val="0"/>
          <w14:ligatures w14:val="none"/>
        </w:rPr>
        <w:t>Deployment is the process of making the software available for use. It involves moving the code from a testing or "staging" environment into the production environment (the live servers).</w:t>
      </w:r>
    </w:p>
    <w:p w14:paraId="3882158A" w14:textId="77777777" w:rsidR="00341177" w:rsidRPr="00341177" w:rsidRDefault="00341177" w:rsidP="00341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b/>
          <w:bCs/>
          <w:kern w:val="0"/>
          <w14:ligatures w14:val="none"/>
        </w:rPr>
        <w:t>What Deployment Means:</w:t>
      </w:r>
      <w:r w:rsidRPr="00341177">
        <w:rPr>
          <w:rFonts w:ascii="Times New Roman" w:eastAsia="Times New Roman" w:hAnsi="Times New Roman" w:cs="Times New Roman"/>
          <w:kern w:val="0"/>
          <w14:ligatures w14:val="none"/>
        </w:rPr>
        <w:t xml:space="preserve"> It is the final transition of a software product from the development team to the end-user. It includes installation, configuration, and potentially a data migration process.</w:t>
      </w:r>
    </w:p>
    <w:p w14:paraId="718117E3" w14:textId="77777777" w:rsidR="00341177" w:rsidRPr="00341177" w:rsidRDefault="00341177" w:rsidP="00341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b/>
          <w:bCs/>
          <w:kern w:val="0"/>
          <w14:ligatures w14:val="none"/>
        </w:rPr>
        <w:t>2 Deployment Models:</w:t>
      </w:r>
    </w:p>
    <w:p w14:paraId="007E479F" w14:textId="77777777" w:rsidR="00341177" w:rsidRPr="00341177" w:rsidRDefault="00341177" w:rsidP="00341177">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b/>
          <w:bCs/>
          <w:kern w:val="0"/>
          <w14:ligatures w14:val="none"/>
        </w:rPr>
        <w:t>Manual Deployment:</w:t>
      </w:r>
      <w:r w:rsidRPr="00341177">
        <w:rPr>
          <w:rFonts w:ascii="Times New Roman" w:eastAsia="Times New Roman" w:hAnsi="Times New Roman" w:cs="Times New Roman"/>
          <w:kern w:val="0"/>
          <w14:ligatures w14:val="none"/>
        </w:rPr>
        <w:t xml:space="preserve"> A developer or "Release Engineer" manually moves files and runs scripts to update the server. This is slower and prone to human error.</w:t>
      </w:r>
    </w:p>
    <w:p w14:paraId="078E3E4F" w14:textId="77777777" w:rsidR="00341177" w:rsidRPr="00341177" w:rsidRDefault="00341177" w:rsidP="00341177">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b/>
          <w:bCs/>
          <w:kern w:val="0"/>
          <w14:ligatures w14:val="none"/>
        </w:rPr>
        <w:t>Continuous Deployment (CD):</w:t>
      </w:r>
      <w:r w:rsidRPr="00341177">
        <w:rPr>
          <w:rFonts w:ascii="Times New Roman" w:eastAsia="Times New Roman" w:hAnsi="Times New Roman" w:cs="Times New Roman"/>
          <w:kern w:val="0"/>
          <w14:ligatures w14:val="none"/>
        </w:rPr>
        <w:t xml:space="preserve"> Part of a modern automated pipeline where code that passes all tests is automatically pushed to production without human intervention.</w:t>
      </w:r>
    </w:p>
    <w:p w14:paraId="76F9223B" w14:textId="77777777" w:rsidR="00341177" w:rsidRPr="00341177" w:rsidRDefault="00341177" w:rsidP="00341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b/>
          <w:bCs/>
          <w:kern w:val="0"/>
          <w14:ligatures w14:val="none"/>
        </w:rPr>
        <w:t>3 Tools or Platforms:</w:t>
      </w:r>
    </w:p>
    <w:p w14:paraId="4EA32C5A" w14:textId="77777777" w:rsidR="00341177" w:rsidRPr="00341177" w:rsidRDefault="00341177" w:rsidP="0034117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b/>
          <w:bCs/>
          <w:kern w:val="0"/>
          <w14:ligatures w14:val="none"/>
        </w:rPr>
        <w:t>Jenkins:</w:t>
      </w:r>
      <w:r w:rsidRPr="00341177">
        <w:rPr>
          <w:rFonts w:ascii="Times New Roman" w:eastAsia="Times New Roman" w:hAnsi="Times New Roman" w:cs="Times New Roman"/>
          <w:kern w:val="0"/>
          <w14:ligatures w14:val="none"/>
        </w:rPr>
        <w:t xml:space="preserve"> An open-source automation server used to build, test, and deploy software.</w:t>
      </w:r>
    </w:p>
    <w:p w14:paraId="64E964F7" w14:textId="77777777" w:rsidR="00341177" w:rsidRPr="00341177" w:rsidRDefault="00341177" w:rsidP="0034117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b/>
          <w:bCs/>
          <w:kern w:val="0"/>
          <w14:ligatures w14:val="none"/>
        </w:rPr>
        <w:t>AWS (Amazon Web Services):</w:t>
      </w:r>
      <w:r w:rsidRPr="00341177">
        <w:rPr>
          <w:rFonts w:ascii="Times New Roman" w:eastAsia="Times New Roman" w:hAnsi="Times New Roman" w:cs="Times New Roman"/>
          <w:kern w:val="0"/>
          <w14:ligatures w14:val="none"/>
        </w:rPr>
        <w:t xml:space="preserve"> Provides the cloud infrastructure (servers) where the application lives.</w:t>
      </w:r>
    </w:p>
    <w:p w14:paraId="68D343A0" w14:textId="77777777" w:rsidR="00341177" w:rsidRPr="00341177" w:rsidRDefault="00341177" w:rsidP="0034117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b/>
          <w:bCs/>
          <w:kern w:val="0"/>
          <w14:ligatures w14:val="none"/>
        </w:rPr>
        <w:t>Docker:</w:t>
      </w:r>
      <w:r w:rsidRPr="00341177">
        <w:rPr>
          <w:rFonts w:ascii="Times New Roman" w:eastAsia="Times New Roman" w:hAnsi="Times New Roman" w:cs="Times New Roman"/>
          <w:kern w:val="0"/>
          <w14:ligatures w14:val="none"/>
        </w:rPr>
        <w:t xml:space="preserve"> Uses "containers" to ensure the software runs the exact same way on a developer's laptop as it does on the live server.</w:t>
      </w:r>
    </w:p>
    <w:p w14:paraId="0BD6408C" w14:textId="77777777" w:rsidR="00341177" w:rsidRPr="00341177" w:rsidRDefault="00341177" w:rsidP="00341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b/>
          <w:bCs/>
          <w:kern w:val="0"/>
          <w14:ligatures w14:val="none"/>
        </w:rPr>
        <w:t>DevOps and Deployment:</w:t>
      </w:r>
      <w:r w:rsidRPr="00341177">
        <w:rPr>
          <w:rFonts w:ascii="Times New Roman" w:eastAsia="Times New Roman" w:hAnsi="Times New Roman" w:cs="Times New Roman"/>
          <w:kern w:val="0"/>
          <w14:ligatures w14:val="none"/>
        </w:rPr>
        <w:t xml:space="preserve"> DevOps practices emphasize </w:t>
      </w:r>
      <w:r w:rsidRPr="00341177">
        <w:rPr>
          <w:rFonts w:ascii="Times New Roman" w:eastAsia="Times New Roman" w:hAnsi="Times New Roman" w:cs="Times New Roman"/>
          <w:b/>
          <w:bCs/>
          <w:kern w:val="0"/>
          <w14:ligatures w14:val="none"/>
        </w:rPr>
        <w:t>Continuous Integration and Continuous Deployment (CI/CD)</w:t>
      </w:r>
      <w:r w:rsidRPr="00341177">
        <w:rPr>
          <w:rFonts w:ascii="Times New Roman" w:eastAsia="Times New Roman" w:hAnsi="Times New Roman" w:cs="Times New Roman"/>
          <w:kern w:val="0"/>
          <w14:ligatures w14:val="none"/>
        </w:rPr>
        <w:t>. This supports the deployment phase by allowing for smaller, more frequent updates. If something goes wrong, DevOps tools allow for an "Automated Rollback," which instantly reverts the site to the previous working version.</w:t>
      </w:r>
    </w:p>
    <w:p w14:paraId="3576F228" w14:textId="77777777" w:rsidR="00341177" w:rsidRPr="00341177" w:rsidRDefault="00341177" w:rsidP="00341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b/>
          <w:bCs/>
          <w:kern w:val="0"/>
          <w14:ligatures w14:val="none"/>
        </w:rPr>
        <w:t>Real-World Incident:</w:t>
      </w:r>
      <w:r w:rsidRPr="00341177">
        <w:rPr>
          <w:rFonts w:ascii="Times New Roman" w:eastAsia="Times New Roman" w:hAnsi="Times New Roman" w:cs="Times New Roman"/>
          <w:kern w:val="0"/>
          <w14:ligatures w14:val="none"/>
        </w:rPr>
        <w:t xml:space="preserve"> </w:t>
      </w:r>
      <w:r w:rsidRPr="00341177">
        <w:rPr>
          <w:rFonts w:ascii="Times New Roman" w:eastAsia="Times New Roman" w:hAnsi="Times New Roman" w:cs="Times New Roman"/>
          <w:b/>
          <w:bCs/>
          <w:kern w:val="0"/>
          <w14:ligatures w14:val="none"/>
        </w:rPr>
        <w:t>The 2021 Facebook (Meta) Outage:</w:t>
      </w:r>
      <w:r w:rsidRPr="00341177">
        <w:rPr>
          <w:rFonts w:ascii="Times New Roman" w:eastAsia="Times New Roman" w:hAnsi="Times New Roman" w:cs="Times New Roman"/>
          <w:kern w:val="0"/>
          <w14:ligatures w14:val="none"/>
        </w:rPr>
        <w:t xml:space="preserve"> A routine maintenance deployment involved a command that unintentionally disconnected Facebook's data centers from the rest of the internet. Because of a lack of "safety valves" in that specific deployment script, the outage lasted for six hours, affecting billions of users across Facebook, Instagram, and WhatsApp.</w:t>
      </w:r>
    </w:p>
    <w:p w14:paraId="2F34C452" w14:textId="77777777" w:rsidR="00341177" w:rsidRPr="00341177" w:rsidRDefault="00FA7E13" w:rsidP="00341177">
      <w:pPr>
        <w:spacing w:after="0" w:line="240" w:lineRule="auto"/>
        <w:rPr>
          <w:rFonts w:ascii="Times New Roman" w:eastAsia="Times New Roman" w:hAnsi="Times New Roman" w:cs="Times New Roman"/>
          <w:kern w:val="0"/>
          <w14:ligatures w14:val="none"/>
        </w:rPr>
      </w:pPr>
      <w:r w:rsidRPr="00FA7E13">
        <w:rPr>
          <w:rFonts w:ascii="Times New Roman" w:eastAsia="Times New Roman" w:hAnsi="Times New Roman" w:cs="Times New Roman"/>
          <w:noProof/>
          <w:kern w:val="0"/>
        </w:rPr>
        <w:pict w14:anchorId="6FCFF78A">
          <v:rect id="_x0000_i1025" alt="" style="width:468pt;height:.05pt;mso-width-percent:0;mso-height-percent:0;mso-width-percent:0;mso-height-percent:0" o:hralign="center" o:hrstd="t" o:hr="t" fillcolor="#a0a0a0" stroked="f"/>
        </w:pict>
      </w:r>
    </w:p>
    <w:p w14:paraId="165C44D3" w14:textId="3DB150B0" w:rsidR="00341177" w:rsidRPr="00341177" w:rsidRDefault="00341177" w:rsidP="00341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1177">
        <w:rPr>
          <w:rFonts w:ascii="Times New Roman" w:eastAsia="Times New Roman" w:hAnsi="Times New Roman" w:cs="Times New Roman"/>
          <w:b/>
          <w:bCs/>
          <w:kern w:val="0"/>
          <w:sz w:val="27"/>
          <w:szCs w:val="27"/>
          <w14:ligatures w14:val="none"/>
        </w:rPr>
        <w:t>References</w:t>
      </w:r>
    </w:p>
    <w:p w14:paraId="6CC90D9E" w14:textId="77777777" w:rsidR="00341177" w:rsidRPr="00341177" w:rsidRDefault="00341177" w:rsidP="00341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i/>
          <w:iCs/>
          <w:kern w:val="0"/>
          <w14:ligatures w14:val="none"/>
        </w:rPr>
        <w:t>Docker: "What is a Container?"</w:t>
      </w:r>
    </w:p>
    <w:p w14:paraId="781C64B9" w14:textId="77777777" w:rsidR="00341177" w:rsidRPr="00341177" w:rsidRDefault="00341177" w:rsidP="00341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i/>
          <w:iCs/>
          <w:kern w:val="0"/>
          <w14:ligatures w14:val="none"/>
        </w:rPr>
        <w:t>Jenkins.io: "Guided Tour of CI/CD."</w:t>
      </w:r>
    </w:p>
    <w:p w14:paraId="745116D9" w14:textId="77777777" w:rsidR="00341177" w:rsidRPr="00341177" w:rsidRDefault="00341177" w:rsidP="00341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1177">
        <w:rPr>
          <w:rFonts w:ascii="Times New Roman" w:eastAsia="Times New Roman" w:hAnsi="Times New Roman" w:cs="Times New Roman"/>
          <w:i/>
          <w:iCs/>
          <w:kern w:val="0"/>
          <w14:ligatures w14:val="none"/>
        </w:rPr>
        <w:t>Meta Engineering: "Understanding the October 4 Outage."</w:t>
      </w:r>
    </w:p>
    <w:p w14:paraId="6FFB9757" w14:textId="77777777" w:rsidR="00BB18E8" w:rsidRPr="00341177" w:rsidRDefault="00BB18E8" w:rsidP="00341177"/>
    <w:sectPr w:rsidR="00BB18E8" w:rsidRPr="003411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5265"/>
    <w:multiLevelType w:val="multilevel"/>
    <w:tmpl w:val="CB529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60CD9"/>
    <w:multiLevelType w:val="multilevel"/>
    <w:tmpl w:val="2FF0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2448E"/>
    <w:multiLevelType w:val="multilevel"/>
    <w:tmpl w:val="8D3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980E0B"/>
    <w:multiLevelType w:val="multilevel"/>
    <w:tmpl w:val="ECFC1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884792">
    <w:abstractNumId w:val="0"/>
  </w:num>
  <w:num w:numId="2" w16cid:durableId="782531472">
    <w:abstractNumId w:val="0"/>
    <w:lvlOverride w:ilvl="1">
      <w:startOverride w:val="1"/>
    </w:lvlOverride>
  </w:num>
  <w:num w:numId="3" w16cid:durableId="923220318">
    <w:abstractNumId w:val="2"/>
  </w:num>
  <w:num w:numId="4" w16cid:durableId="1483162367">
    <w:abstractNumId w:val="3"/>
  </w:num>
  <w:num w:numId="5" w16cid:durableId="1395205360">
    <w:abstractNumId w:val="3"/>
    <w:lvlOverride w:ilvl="1">
      <w:startOverride w:val="1"/>
    </w:lvlOverride>
  </w:num>
  <w:num w:numId="6" w16cid:durableId="1402291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3D3"/>
    <w:rsid w:val="000C156D"/>
    <w:rsid w:val="00341177"/>
    <w:rsid w:val="0089016F"/>
    <w:rsid w:val="00BB18E8"/>
    <w:rsid w:val="00DB3483"/>
    <w:rsid w:val="00E923D3"/>
    <w:rsid w:val="00FA7E13"/>
    <w:rsid w:val="00FF7565"/>
  </w:rsids>
  <m:mathPr>
    <m:mathFont m:val="Cambria Math"/>
    <m:brkBin m:val="before"/>
    <m:brkBinSub m:val="--"/>
    <m:smallFrac m:val="0"/>
    <m:dispDef/>
    <m:lMargin m:val="0"/>
    <m:rMargin m:val="0"/>
    <m:defJc m:val="centerGroup"/>
    <m:wrapIndent m:val="1440"/>
    <m:intLim m:val="subSup"/>
    <m:naryLim m:val="undOvr"/>
  </m:mathPr>
  <w:themeFontLang w:val="en-OM"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42AAA"/>
  <w15:chartTrackingRefBased/>
  <w15:docId w15:val="{2FD9A6A3-221D-6D4B-BF99-40E7B5FA1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O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2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2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3D3"/>
    <w:rPr>
      <w:rFonts w:eastAsiaTheme="majorEastAsia" w:cstheme="majorBidi"/>
      <w:color w:val="272727" w:themeColor="text1" w:themeTint="D8"/>
    </w:rPr>
  </w:style>
  <w:style w:type="paragraph" w:styleId="Title">
    <w:name w:val="Title"/>
    <w:basedOn w:val="Normal"/>
    <w:next w:val="Normal"/>
    <w:link w:val="TitleChar"/>
    <w:uiPriority w:val="10"/>
    <w:qFormat/>
    <w:rsid w:val="00E92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3D3"/>
    <w:pPr>
      <w:spacing w:before="160"/>
      <w:jc w:val="center"/>
    </w:pPr>
    <w:rPr>
      <w:i/>
      <w:iCs/>
      <w:color w:val="404040" w:themeColor="text1" w:themeTint="BF"/>
    </w:rPr>
  </w:style>
  <w:style w:type="character" w:customStyle="1" w:styleId="QuoteChar">
    <w:name w:val="Quote Char"/>
    <w:basedOn w:val="DefaultParagraphFont"/>
    <w:link w:val="Quote"/>
    <w:uiPriority w:val="29"/>
    <w:rsid w:val="00E923D3"/>
    <w:rPr>
      <w:i/>
      <w:iCs/>
      <w:color w:val="404040" w:themeColor="text1" w:themeTint="BF"/>
    </w:rPr>
  </w:style>
  <w:style w:type="paragraph" w:styleId="ListParagraph">
    <w:name w:val="List Paragraph"/>
    <w:basedOn w:val="Normal"/>
    <w:uiPriority w:val="34"/>
    <w:qFormat/>
    <w:rsid w:val="00E923D3"/>
    <w:pPr>
      <w:ind w:left="720"/>
      <w:contextualSpacing/>
    </w:pPr>
  </w:style>
  <w:style w:type="character" w:styleId="IntenseEmphasis">
    <w:name w:val="Intense Emphasis"/>
    <w:basedOn w:val="DefaultParagraphFont"/>
    <w:uiPriority w:val="21"/>
    <w:qFormat/>
    <w:rsid w:val="00E923D3"/>
    <w:rPr>
      <w:i/>
      <w:iCs/>
      <w:color w:val="0F4761" w:themeColor="accent1" w:themeShade="BF"/>
    </w:rPr>
  </w:style>
  <w:style w:type="paragraph" w:styleId="IntenseQuote">
    <w:name w:val="Intense Quote"/>
    <w:basedOn w:val="Normal"/>
    <w:next w:val="Normal"/>
    <w:link w:val="IntenseQuoteChar"/>
    <w:uiPriority w:val="30"/>
    <w:qFormat/>
    <w:rsid w:val="00E92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3D3"/>
    <w:rPr>
      <w:i/>
      <w:iCs/>
      <w:color w:val="0F4761" w:themeColor="accent1" w:themeShade="BF"/>
    </w:rPr>
  </w:style>
  <w:style w:type="character" w:styleId="IntenseReference">
    <w:name w:val="Intense Reference"/>
    <w:basedOn w:val="DefaultParagraphFont"/>
    <w:uiPriority w:val="32"/>
    <w:qFormat/>
    <w:rsid w:val="00E923D3"/>
    <w:rPr>
      <w:b/>
      <w:bCs/>
      <w:smallCaps/>
      <w:color w:val="0F4761" w:themeColor="accent1" w:themeShade="BF"/>
      <w:spacing w:val="5"/>
    </w:rPr>
  </w:style>
  <w:style w:type="paragraph" w:styleId="NormalWeb">
    <w:name w:val="Normal (Web)"/>
    <w:basedOn w:val="Normal"/>
    <w:uiPriority w:val="99"/>
    <w:semiHidden/>
    <w:unhideWhenUsed/>
    <w:rsid w:val="008901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 Shukairi (22901186)</dc:creator>
  <cp:keywords/>
  <dc:description/>
  <cp:lastModifiedBy>Ahmed Al Shukairi (22901186)</cp:lastModifiedBy>
  <cp:revision>3</cp:revision>
  <dcterms:created xsi:type="dcterms:W3CDTF">2026-04-22T17:05:00Z</dcterms:created>
  <dcterms:modified xsi:type="dcterms:W3CDTF">2026-04-22T17:28:00Z</dcterms:modified>
</cp:coreProperties>
</file>