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spacing w:line="240" w:lineRule="auto"/>
      <w:rPr/>
    </w:pPr>
    <w:r w:rsidDel="00000000" w:rsidR="00000000" w:rsidRPr="00000000">
      <w:rPr>
        <w:rFonts w:ascii="Times New Roman" w:cs="Times New Roman" w:eastAsia="Times New Roman" w:hAnsi="Times New Roman"/>
        <w:sz w:val="13"/>
        <w:szCs w:val="13"/>
        <w:rtl w:val="0"/>
      </w:rPr>
      <w:br w:type="textWrapping"/>
      <w:br w:type="textWrapping"/>
    </w:r>
    <w:r w:rsidDel="00000000" w:rsidR="00000000" w:rsidRPr="00000000">
      <w:rPr>
        <w:rFonts w:ascii="Times New Roman" w:cs="Times New Roman" w:eastAsia="Times New Roman" w:hAnsi="Times New Roman"/>
        <w:b w:val="1"/>
        <w:bCs w:val="1"/>
        <w:sz w:val="13"/>
        <w:szCs w:val="13"/>
        <w:rtl w:val="0"/>
      </w:rPr>
      <w:t xml:space="preserve">TEXAS TECH UNIVERSITY – VIETNAM CENTER &amp; SAM JOHNSON VIETNAM ARCHIVE</w:t>
      <w:br w:type="textWrapping"/>
      <w:t xml:space="preserve">VIETNAM WARTIME ACCOUNTING INITIATIVE (VWAI)</w:t>
      <w:br w:type="textWrapping"/>
      <w:t xml:space="preserve">PROJECT CLASSIFICATION: VWAI Project Document – Property of Texas Tech University &amp; </w:t>
      <w:br w:type="textWrapping"/>
      <w:t xml:space="preserve">U.S. Department of War</w:t>
      <w:br w:type="textWrapping"/>
      <w:t xml:space="preserve">DISTRIBUTION: Restricted – Not for public release or external distribution without </w:t>
      <w:br w:type="textWrapping"/>
      <w:t xml:space="preserve">prior written consent from the Principal Investigator</w:t>
      <w:br w:type="textWrapping"/>
      <w:t xml:space="preserve">Point of Contact (POC): Dr. Alex-Thái Đình Võ - </w:t>
    </w:r>
    <w:hyperlink r:id="rId1">
      <w:r w:rsidDel="00000000" w:rsidR="00000000" w:rsidRPr="00000000">
        <w:rPr>
          <w:rFonts w:ascii="Times New Roman" w:cs="Times New Roman" w:eastAsia="Times New Roman" w:hAnsi="Times New Roman"/>
          <w:b w:val="1"/>
          <w:bCs w:val="1"/>
          <w:color w:val="1155cc"/>
          <w:sz w:val="13"/>
          <w:szCs w:val="13"/>
          <w:u w:val="single"/>
          <w:rtl w:val="0"/>
        </w:rPr>
        <w:t xml:space="preserve">alextvo@ttu.edu</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TTU-VWAI INVESTIGATION CASE REPORT</w:t>
    </w:r>
    <w:r w:rsidDel="00000000" w:rsidR="00000000" w:rsidRPr="00000000">
      <w:rPr>
        <w:rFonts w:ascii="Times New Roman" w:cs="Times New Roman" w:eastAsia="Times New Roman" w:hAnsi="Times New Roman"/>
        <w:b w:val="1"/>
        <w:bCs w:val="1"/>
        <w:sz w:val="24"/>
        <w:szCs w:val="24"/>
        <w:rtl w:val="0"/>
      </w:rPr>
      <w:br w:type="textWrapping"/>
      <w:t xml:space="preserve">BÁO CÁO NGHIÊN CỨU CỦA DỰ ÁN TTU-VWAI</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TTU-VWAI CDEC CASE FILE # – SỐ HỒ SƠ TRƯỜNG HỢP CDEC CỦA TTU-VWAI:</w:t>
      <w:br w:type="textWrapping"/>
    </w:r>
    <w:r w:rsidDel="00000000" w:rsidR="00000000" w:rsidRPr="00000000">
      <w:rPr>
        <w:rFonts w:ascii="Times New Roman" w:cs="Times New Roman" w:eastAsia="Times New Roman" w:hAnsi="Times New Roman"/>
        <w:b w:val="1"/>
        <w:bCs w:val="1"/>
        <w:color w:val="ee0000"/>
        <w:sz w:val="24"/>
        <w:szCs w:val="24"/>
        <w:u w:val="single"/>
        <w:rtl w:val="0"/>
      </w:rPr>
      <w:t xml:space="preserve">CDEC F034603560167</w:t>
    </w: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CASE OF – HỒ SƠ TRƯỜNG HỢP CỦA: </w:t>
    </w:r>
    <w:r w:rsidDel="00000000" w:rsidR="00000000" w:rsidRPr="00000000">
      <w:rPr>
        <w:rFonts w:ascii="Times New Roman" w:cs="Times New Roman" w:eastAsia="Times New Roman" w:hAnsi="Times New Roman"/>
        <w:b w:val="1"/>
        <w:bCs w:val="1"/>
        <w:color w:val="ee0000"/>
        <w:sz w:val="24"/>
        <w:szCs w:val="24"/>
        <w:u w:val="single"/>
        <w:rtl w:val="0"/>
      </w:rPr>
      <w:t xml:space="preserve">KHÔNG XÁC ĐỊNH</w:t>
    </w: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color w:val="ee0000"/>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DRAFT DATE –  NGÀY SOẠN THẢO: </w:t>
    </w:r>
    <w:r w:rsidDel="00000000" w:rsidR="00000000" w:rsidRPr="00000000">
      <w:rPr>
        <w:rFonts w:ascii="Times New Roman" w:cs="Times New Roman" w:eastAsia="Times New Roman" w:hAnsi="Times New Roman"/>
        <w:b w:val="1"/>
        <w:bCs w:val="1"/>
        <w:color w:val="ee0000"/>
        <w:sz w:val="24"/>
        <w:szCs w:val="24"/>
        <w:u w:val="single"/>
        <w:rtl w:val="0"/>
      </w:rPr>
      <w:t xml:space="preserve">NGÀY 15 THÁNG 1 NĂM 2026</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CASE NARRATIVE REPORT OVERVIEW</w:t>
      <w:br w:type="textWrapping"/>
      <w:t xml:space="preserve">TỔNG QUAN BÁO CÁO TƯỜNG THUẬT HỒ SƠ TRƯỜNG HỢP</w:t>
    </w:r>
  </w:p>
  <w:p w:rsidR="00000000" w:rsidDel="00000000" w:rsidP="00000000" w:rsidRDefault="00000000" w:rsidRPr="00000000" w14:paraId="0000000C">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0D">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Hồ sơ CDEC F034603560167 là một báo cáo tình báo Hoa Kỳ năm 1968 phản ánh thông tin HUMINT thu được từ một nguồn ngẫu nhiên Campuchia thông qua phương thức khai thác gián tiếp (elicitation), về sự tồn tại của một tuyến đường trong lãnh thổ Campuchia chạy dọc sông Dak Jerman, sát khu vực biên giới Lộc Ninh (tỉnh Bình Long), và có điểm nối sang Quốc lộ 13 của Việt Nam Cộng hòa. Thông tin này được đối chiếu và xác nhận một phần bằng phương tiện trinh sát kỹ thuật của Hoa Kỳ, cho thấy khả năng tồn tại của một tuyến đường có thể cho xe cơ giới lưu thông qua biên giới trong không gian tác chiến Lộc Ninh vào thời điểm tháng 3 năm 1968.</w:t>
      <w:br w:type="textWrapping"/>
      <w:br w:type="textWrapping"/>
      <w:t xml:space="preserve">Trong bối cảnh lịch sử – quân sự, Lộc Ni</w:t>
    </w:r>
    <w:r w:rsidDel="00000000" w:rsidR="00000000" w:rsidRPr="00000000">
      <w:rPr>
        <w:rtl w:val="0"/>
      </w:rPr>
    </w:r>
  </w:p>
  <w:p w:rsidR="00000000" w:rsidDel="00000000" w:rsidP="00000000" w:rsidRDefault="00000000" w:rsidRPr="00000000" w14:paraId="0000000F">
    <w:pPr>
      <w:tabs>
        <w:tab w:val="center" w:leader="none" w:pos="4680"/>
        <w:tab w:val="right" w:leader="none" w:pos="9360"/>
      </w:tabs>
      <w:spacing w:line="240" w:lineRule="auto"/>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4729582" cy="1084343"/>
          <wp:effectExtent b="0" l="0" r="0" t="0"/>
          <wp:docPr descr="A black background with a black square&#10;&#10;AI-generated content may be incorrect." id="883673294" name="image2.png"/>
          <a:graphic>
            <a:graphicData uri="http://schemas.openxmlformats.org/drawingml/2006/picture">
              <pic:pic>
                <pic:nvPicPr>
                  <pic:cNvPr descr="A black background with a black square&#10;&#10;AI-generated content may be incorrect." id="0" name="image2.png"/>
                  <pic:cNvPicPr preferRelativeResize="0"/>
                </pic:nvPicPr>
                <pic:blipFill>
                  <a:blip r:embed="rId1"/>
                  <a:srcRect b="41079" l="0" r="802" t="0"/>
                  <a:stretch>
                    <a:fillRect/>
                  </a:stretch>
                </pic:blipFill>
                <pic:spPr>
                  <a:xfrm>
                    <a:off x="0" y="0"/>
                    <a:ext cx="4729582" cy="108434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AWARD NUMBER</w:t>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tc>
      <w:tc>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TEXAS TECH UNIVERSITY - VIETNAM WARTIME ACCOUNTING INITIATIVE</w:t>
          </w:r>
        </w:p>
      </w:tc>
    </w:tr>
    <w:tr>
      <w:trPr>
        <w:cantSplit w:val="0"/>
        <w:tblHeader w:val="0"/>
      </w:trPr>
      <w:tc>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INVESTIGATORS</w:t>
          </w:r>
        </w:p>
      </w:tc>
      <w:tc>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RON MILAM, DR. STEVE MAXNER, </w:t>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ALEX-THÁI ĐÌNH VÕ</w:t>
          </w:r>
        </w:p>
      </w:tc>
    </w:tr>
    <w:tr>
      <w:trPr>
        <w:cantSplit w:val="0"/>
        <w:tblHeader w:val="0"/>
      </w:trPr>
      <w:tc>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TEAM</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ALEX-THÁI ĐÌNH VÕ, PHD</w:t>
          </w:r>
          <w:r w:rsidDel="00000000" w:rsidR="00000000" w:rsidRPr="00000000">
            <w:rPr>
              <w:rtl w:val="0"/>
            </w:rPr>
          </w:r>
        </w:p>
      </w:tc>
    </w:tr>
  </w:tbl>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Ngoài ra, việc thông tin được đối chiếu và xác nhận một phần bởi phương tiện trinh sát kỹ thuật USST B34 cho thấy sự tham gia của các nhóm trinh sát kỹ thuật Hoa Kỳ trong vai trò kiểm chứng, dù mức độ xác nhận chỉ ở mức hạn chế. Trong tổng thể, các cá nhân và nhóm được nhắc tới trong hồ sơ chủ yếu đóng vai trò tác nhân bối cảnh, giúp đặt tài liệu vào đúng không gian tác chiến và mạng lưới tác nhân của cuộc xung đột tại Lộc Ninh năm 1968, chứ không cho phép truy vết hay xây dựng hồ sơ tiểu sử của bất kỳ cá nhân cụ thể nào.</w:t>
    </w:r>
  </w:p>
  <w:p w:rsidR="00000000" w:rsidDel="00000000" w:rsidP="00000000" w:rsidRDefault="00000000" w:rsidRPr="00000000" w14:paraId="0000002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HISTORICAL AND ORAL RESEARCH/INVESTIGATIONS – NGHIÊN CỨU &amp; ĐIỀU TRA LỊCH SỬ</w:t>
    </w:r>
  </w:p>
  <w:p w:rsidR="00000000" w:rsidDel="00000000" w:rsidP="00000000" w:rsidRDefault="00000000" w:rsidRPr="00000000" w14:paraId="0000002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Hồ sơ CDEC F034603560167, về bản chất, là một báo cáo tình báo HUMINT của Hoa Kỳ dựa trên thông tin thu được từ một nguồn ngẫu nhiên Campuchia thông qua phương thức khai thác gián tiếp (elicitation), và được xác nhận một phần bằng phương tiện trinh sát kỹ thuật. Tài liệu không nêu danh tính cá nhân, không cung cấp tiểu sử, đơn vị, cấp bậc, chức vụ, quan hệ gia đình hay bất kỳ chi tiết định danh nào có thể dùng để truy vết nhân chứng, cựu chiến binh, thân nhân hoặc cộng đồng liên quan. Vì vậy, hồ sơ không tạo ra manh mối khả thi để triển khai nghiên cứu truyền khẩu (oral research/interview), cũng không đủ căn cứ để xác định đối tượng phỏng vấn cụ thể. </w:t>
    </w:r>
  </w:p>
  <w:p w:rsidR="00000000" w:rsidDel="00000000" w:rsidP="00000000" w:rsidRDefault="00000000" w:rsidRPr="00000000" w14:paraId="0000002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Ngoài ra, thông tin trong hồ sơ mang tính khái quát về địa lý – hạ tầng (một tuyến đường có khả năng cho xe cơ giới lưu thông gần biên giới Lộc Ninh vào tháng 3 năm 1968), không gắn với diễn biến một trận đánh, một chiến dịch cụ thể, hay sự kiện có nhân chứng trực tiếp được xác định. Việc nguồn tin là “casual source” và không được định danh càng giới hạn khả năng tái tiếp cận hoặc xác minh qua phỏng vấn truyền khẩu. Do đó, trong khuôn khổ hồ sơ này, nghiên cứu truyền khẩu không được xem là hướng điều tra phù hợp hoặc hiệu quả.</w:t>
    </w:r>
  </w:p>
  <w:p w:rsidR="00000000" w:rsidDel="00000000" w:rsidP="00000000" w:rsidRDefault="00000000" w:rsidRPr="00000000" w14:paraId="0000002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Mặc dù vậy, nghiên cứu lịch sử bổ trợ—như đối chiếu báo cáo tác chiến của II Field Force và MACV J2, lịch sử đơn vị hoạt động tại Bình Long – Lộc Ninh giai đoạn 1967–1968, bản đồ quân sự, hoặc các nghiên cứu học thuật về không gian biên giới Campuchia – Việt Nam—có thể cung cấp bối cảnh lịch sử và tác chiến rộng hơn để hiểu rõ hơn mục đích theo dõi và ý nghĩa của thông tin trong hồ sơ. Tuy nhiên, các nguồn bổ trợ này không phải là điều kiện cần để giải thích nội dung cốt lõi của tài liệu, vốn đã đủ rõ về phạm vi, mức độ xác tín và giới hạn sử dụng.</w:t>
    </w:r>
  </w:p>
  <w:p w:rsidR="00000000" w:rsidDel="00000000" w:rsidP="00000000" w:rsidRDefault="00000000" w:rsidRPr="00000000" w14:paraId="0000002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Tóm lại, trong đánh giá hiện tại của TTU–VWAI, hồ sơ CDEC F034603560167 không có giá trị dẫn dắt nghiên cứu truyền khẩu và không hỗ trợ truy vết cá nhân hay cộng đồng cụ thể. Giá trị của hồ sơ nằm ở việc cung cấp một mốc tham chiếu bối cảnh địa lý – tác chiến; mọi nghiên cứu lịch sử bổ sung chỉ nhằm tăng cường hiểu biết nền tảng, chứ không làm thay đổi bản chất hay kết luận phân tích của hồ sơ.</w:t>
      <w:br w:type="textWrapping"/>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LOCATION/GEOGRAPHIC CONTEXT</w:t>
    </w:r>
  </w:p>
  <w:p w:rsidR="00000000" w:rsidDel="00000000" w:rsidP="00000000" w:rsidRDefault="00000000" w:rsidRPr="00000000" w14:paraId="0000002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Tọa độ lưới 48P YU 025 348 (Indian 1960 Datum) trong hồ sơ CDEC F034603560167 được nêu như điểm tham chiếu ở phía Campuchia “gần Highway #14,” nơi mạng đường được báo cáo “kéo dài… và đi sát theo hướng chung của sông Dak Jerman” về phía khu vực biên giới Lộc Ninh – Bình Long trước khi đi vào lãnh thổ VNCH và nối với Quốc lộ 13.</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Fonts w:ascii="Times New Roman" w:cs="Times New Roman" w:eastAsia="Times New Roman" w:hAnsi="Times New Roman"/>
        <w:color w:val="ff0000"/>
        <w:sz w:val="24"/>
        <w:szCs w:val="24"/>
        <w:rtl w:val="0"/>
      </w:rPr>
      <w:t xml:space="preserve"> Về mặt giải đoán, ký hiệu “48P” cho biết khu vực thuộc múi UTM 48 (vùng vĩ tuyến P), “YU” là ô lưới 100km, còn “025 348” là phần easting/northing rút gọn trong ô lưới, thường dùng trong bản đồ quân sự thời chiến để chỉ vị trí tương đối trong không gian tác chiến.</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chuyển đổi tọa độ và hệ quy chiếu sang WGS84 (12.06836, 106.86037) và đối chiếu với đơn vị hành chính hiện nay do nhóm xác định (Việt Nam – tỉnh Bình Phước – huyện Bù Đốp – xã</w:t>
    </w:r>
  </w:p>
  <w:p w:rsidR="00000000" w:rsidDel="00000000" w:rsidP="00000000" w:rsidRDefault="00000000" w:rsidRPr="00000000" w14:paraId="000000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Hưng Phước), có thể hiểu điểm lưới này nằm trong vành đai biên giới Việt Nam–Campuchia của khu vực Bình Phước ngày nay, tức không gian kế thừa địa bàn “Bình Long/Lộc Ninh” trong phân khu hành chính thời chiến. Tuy nhiên, cần lưu ý kỹ thuật: Indian 1960 là một hệ quy chiếu địa lý (datum) khác WGS84, nên khi chuyển đổi sang tọa độ hiện đại có thể phát sinh sai lệch vị trí (thường ở mức hàng chục đến hàng trăm mét, tùy biến đổi datum và phương pháp chuyển đổi). Vì vậy, tọa độ hiện đại nêu trên nên được xem là xấp xỉ thao tác (operational approximation) để định vị khu vực, không phải điểm “đóng đinh” tuyệt đối cho điều tra thực địa.</w:t>
    </w:r>
  </w:p>
  <w:p w:rsidR="00000000" w:rsidDel="00000000" w:rsidP="00000000" w:rsidRDefault="00000000" w:rsidRPr="00000000" w14:paraId="0000003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Về bối cảnh địa hình – hạ tầng, khu vực Bù Đốp / Hưng Phước hiện nay là vùng rìa biên giới, lịch sử gắn với hành lang giao thông xuyên biên giới và các tuyến trục chiến lược ở Đông Nam Bộ. Báo cáo CDEC nhấn mạnh hai yếu tố không gian có ý nghĩa tác chiến: (1) tuyến đường chạy “cách sông trong bán kính 1–2 km,” gợi ý hành lang cơ động bám theo địa mạo thủy hệ; và (2) tuyến này “có thể cho xe cơ giới lưu thông,” tức không chỉ là đường mòn bộ binh. Đặc biệt, việc báo cáo nêu điểm nối sang Quốc lộ 13 cho thấy khả năng hình thành một “điểm chuyển tiếp” từ không gian biên giới vào trục đường quan trọng của phía Nam Việt Nam thời chiến—một điều kiện thuận lợi cho cơ động (dù tài liệu không cho biết lưu lượng, tần suất, hay quy mô hoạt động).</w:t>
    </w:r>
  </w:p>
  <w:p w:rsidR="00000000" w:rsidDel="00000000" w:rsidP="00000000" w:rsidRDefault="00000000" w:rsidRPr="00000000" w14:paraId="0000003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Trong khung phân tích GIS của TTU–VWAI, giá trị của tọa độ 48P YU 025 348 không nằm ở việc xác định ngay một địa điểm giao tranh hay chôn cất, mà ở vai trò mốc tham chiếu không gian để khoanh vùng “hành lang khả dĩ” dọc tuyến biên giới Lộc Ninh/Bình Long và đối chiếu với các lớp dữ liệu khác (bản đồ thời chiến, ảnh trinh sát/ảnh hàng không, nhật ký đơn vị, báo cáo tác chiến, dữ liệu địa hình và thủy hệ). Đồng thời, vì đây là thông tin HUMINT từ “casual source” và chỉ “xác nhận một phần” bằng phương tiện kỹ thuật, việc suy luận tới các địa điểm nhạy cảm như bãi chôn cất, trại đóng quân hay bệnh viện dã chiến cần được đặt ở mức giả thuyết thăm dò, chỉ nâng mức kết luận khi có thêm bằng chứng lưu trữ hoặc thực địa độc lập.</w:t>
    </w:r>
  </w:p>
  <w:p w:rsidR="00000000" w:rsidDel="00000000" w:rsidP="00000000" w:rsidRDefault="00000000" w:rsidRPr="00000000" w14:paraId="0000003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Pr>
      <w:drawing>
        <wp:inline distB="0" distT="0" distL="0" distR="0">
          <wp:extent cx="5943600" cy="3593465"/>
          <wp:effectExtent b="0" l="0" r="0" t="0"/>
          <wp:docPr id="88367329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943600" cy="359346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Bản đồ 1: Bản đồ hiện tại được xây dựng dựa trên việc chuyển đổi tọa độ từ hệ quy chiếu Indian 1960 (48P YU 025 348) sang hệ tọa độ WGS84 (12.06836, 106.86037).</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VALUE FOR MIA/KIA AND LEGACY EFFORTS – GIÁ TRỊ ĐỐI VỚI CÔNG TÁC MIA/KIA VÀ DI SẢN</w:t>
      <w:br w:type="textWrapp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Tài liệu CDEC F034603560167 có giá trị gián tiếp và bối cảnh, hơn là giá trị trực tiếp, đối với công tác MIA/KIA và các nỗ lực di sản trong khuôn khổ VWAI. Hồ sơ không cung cấp dữ liệu định danh cá nhân như họ tên, quê quán, đơn vị, cấp bậc, vai trò quân sự hay thông tin gia đình; do đó, tài liệu không hỗ trợ trực tiếp việc xác định danh tính người mất tích hoặc tử trận, cũng như không thể dùng để truy tìm thân nhân hay phục vụ giám định pháp y. Ngoài ra, văn bản không mô tả trận đánh cụ thể, không ghi nhận thương vong, không chỉ ra địa điểm chôn cất, trại đóng quân hay bệnh viện dã chiến, nên không tạo manh mối trực tiếp cho việc khoanh vùng tìm kiếm hài cốt.</w:t>
    </w:r>
  </w:p>
  <w:p w:rsidR="00000000" w:rsidDel="00000000" w:rsidP="00000000" w:rsidRDefault="00000000" w:rsidRPr="00000000" w14:paraId="0000003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Tuy nhiên, tài liệu có giá trị ở vai trò tham chiếu không gian – tác chiến, khi cung cấp thông tin về khả năng tồn tại của một tuyến đường có thể cho xe cơ giới lưu thông dọc biên giới Campuchia – Lộc Ninh và nối với Quốc lộ 13 vào thời điểm tháng 3 năm 1968. Trong phân tích MIA/KIA, thông tin này giúp định hình bối cảnh cơ động và tiếp cận của khu vực, qua đó hỗ trợ việc đặt giả thuyết không gian khi đối chiếu với các nguồn khác như báo cáo tác chiến, nhật ký đơn vị, roster nhân sự hoặc tư liệu kỹ thuật. Giá trị của tài liệu nằm ở khả năng bổ trợ và kiểm chứng chéo, chứ không phải làm căn cứ độc lập cho kết luận về thương vong hay vị trí chôn cất.</w:t>
    </w:r>
  </w:p>
  <w:p w:rsidR="00000000" w:rsidDel="00000000" w:rsidP="00000000" w:rsidRDefault="00000000" w:rsidRPr="00000000" w14:paraId="0000003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Về phương diện di sản và ký ức lịch sử, CDEC F034603560167 là một minh chứng cho cách thức thu thập, xử lý và đánh giá thông tin tình báo của Hoa Kỳ trong bối cảnh chiến tranh biên giới năm 1968, phản ánh nhận thức tình hình và mối quan tâm chiến lược của các đơn vị chỉ huy thời kỳ hậu Tết Mậu Thân. Dù không gắn với câu chuyện cá nhân cụ thể, tài liệu vẫn có giá trị như một mảnh ghép tư liệu góp phần tái dựng không gian lịch sử – quân sự của khu vực Lộc Ninh/Bình Long, qua đó hỗ trợ các nỗ lực bảo tồn di sản chiến tranh, trao trả tư liệu và thúc đẩy đối thoại học thuật – nhân đạo dựa trên sự minh bạch và kỷ luật nguồn tư liệu.</w:t>
    </w:r>
  </w:p>
  <w:p w:rsidR="00000000" w:rsidDel="00000000" w:rsidP="00000000" w:rsidRDefault="00000000" w:rsidRPr="00000000" w14:paraId="0000003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Tóm lại, trong đánh giá của TTU–VWAI, CDEC F034603560167 không phải tài liệu trọng tâm cho truy tìm MIA/KIA, nhưng là tư liệu bối cảnh có giá trị bổ sung, giúp làm rõ môi trường tác chiến và hỗ trợ phân tích không gian khi được sử dụng kết hợp với các nguồn lưu trữ và thực địa khác.</w:t>
    </w:r>
  </w:p>
  <w:p w:rsidR="00000000" w:rsidDel="00000000" w:rsidP="00000000" w:rsidRDefault="00000000" w:rsidRPr="00000000" w14:paraId="0000004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ANALYTICAL CONCLUSIONS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Phân tích tổng hợp cho thấy hồ sơ CDEC F034603560167 là một báo cáo tình báo nhân sự (HUMINT) của Hoa Kỳ, dựa trên thông tin thu thập từ nguồn ngẫu nhiên Campuchia thông qua phương thức khai thác gián tiếp (elicitation), được xác nhận một phần bằng phương tiện trinh sát kỹ thuật, và phản ánh nhận thức tình hình của phía Hoa Kỳ về một tuyến đường có khả năng cho xe cơ giới lưu thông dọc biên giới Campuchia – Lộc Ninh vào tháng 3 năm 1968. Về bản chất, tài liệu này không phải là văn bản bị thu giữ từ phía Bắc Việt/Mặt Trận, không gắn với một trận đánh hay chiến dịch cụ thể, và không cung cấp dữ liệu định danh cá nhân hoặc đơn vị tác chiến.</w:t>
    </w:r>
  </w:p>
  <w:p w:rsidR="00000000" w:rsidDel="00000000" w:rsidP="00000000" w:rsidRDefault="00000000" w:rsidRPr="00000000" w14:paraId="0000004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Xét về các cá nhân và đơn vị liên quan, hồ sơ không cho phép xác định danh tính hay hồ sơ quân ngũ của bất kỳ cá nhân nào, cũng không nêu rõ đơn vị BẮC VIỆT/MẶT TRẬN cụ thể. Các tác nhân chính được xác định chỉ gồm nguồn tin dân sự không định danh, Nhóm Tình báo Quân đội Hoa Kỳ số 525 và hệ thống chỉ huy – phân tích của II Field Force/MACV J2, cùng các đơn vị Hoa Kỳ sử dụng thông tin ở cấp nhận thức tình hình. Mối liên hệ với BẮC VIỆT/MẶT TRẬN chỉ dừng ở mức phân loại và suy định tình báo, không phải bằng chứng về kiểm soát hay hoạt động tác chiến cụ thể.</w:t>
    </w:r>
  </w:p>
  <w:p w:rsidR="00000000" w:rsidDel="00000000" w:rsidP="00000000" w:rsidRDefault="00000000" w:rsidRPr="00000000" w14:paraId="0000004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Về diễn biến và giá trị sự kiện, hồ sơ cung cấp một mốc tham chiếu không gian cho thấy khả năng tồn tại của một hành lang cơ động qua biên giới tại khu vực Lộc Ninh/Bình Long trong bối cảnh hậu Tết Mậu Thân 1968. Tuy nhiên, tài liệu không mô tả giao tranh, không ghi nhận thương vong, không chỉ ra địa điểm chôn cất, trại đóng quân hay bệnh viện dã chiến, và không cho phép suy luận trực tiếp về tình trạng MIA/KIA của bất kỳ cá nhân nào.</w:t>
    </w:r>
  </w:p>
  <w:p w:rsidR="00000000" w:rsidDel="00000000" w:rsidP="00000000" w:rsidRDefault="00000000" w:rsidRPr="00000000" w14:paraId="0000004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Trong khuôn khổ Vietnam Wartime Accounting Initiative (VWAI), CDEC F034603560167 được đánh giá là tư liệu bối cảnh có giá trị bổ sung, chứ không phải chứng cứ trọng tâm cho công tác truy tìm MIA/KIA hay hoàn trả di vật. Giá trị chính của hồ sơ nằm ở việc hỗ trợ phân tích không gian và bối cảnh tác chiến khi được sử dụng kết hợp với các nguồn khác như báo cáo tác chiến, nhật ký đơn vị, roster nhân sự và dữ liệu địa lý – GIS. Đồng thời, những hạn chế về nguồn gốc HUMINT, mức độ xác nhận và thiếu dữ liệu định danh cho thấy hồ sơ không đủ cơ sở để đề xuất khảo sát thực địa hay điều tra chuyên sâu độc lập, trừ khi xuất hiện các nguồn bổ sung có tính chỉ dẫn cao hơn.</w:t>
    </w:r>
  </w:p>
  <w:p w:rsidR="00000000" w:rsidDel="00000000" w:rsidP="00000000" w:rsidRDefault="00000000" w:rsidRPr="00000000" w14:paraId="0000004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24"/>
        <w:szCs w:val="24"/>
        <w:rtl w:val="0"/>
      </w:rPr>
      <w:t xml:space="preserve">Tóm lại, hồ sơ này góp phần làm rõ môi trường lịch sử – quân sự của khu vực Lộc Ninh năm 1968 và minh họa phương thức thu thập, đánh giá thông tin tình báo thời chiến, nhưng chỉ nên được sử dụng trong VWAI như một mốc tham chiếu phân tích và kiểm chứng chéo, không phải nền tảng để rút ra kết luận về cá nhân mất tích, địa điểm giao tranh hay khu chôn cất tiềm năng.</w:t>
      <w:br w:type="textWrapp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w:t>
      <w:br w:type="textWrapping"/>
    </w:r>
  </w:p>
  <w:p w:rsidR="00000000" w:rsidDel="00000000" w:rsidP="00000000" w:rsidRDefault="00000000" w:rsidRPr="00000000" w14:paraId="0000004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Đối với hồ sơ CDEC F034603560167, bước tiếp theo phù hợp nhất là sử dụng tài liệu này như tư liệu bổ trợ nhằm làm giàu bối cảnh không gian–tác chiến của khu vực Lộc Ninh/Bình Long và các hoạt động cơ động xuyên biên giới của Bắc Việt/Mặt Trận trong giai đoạn 1967–1968, qua đó hỗ trợ việc đọc và diễn giải các nguồn khác có tính chỉ dẫn cao hơn. Do tài liệu không có dữ liệu định danh cá nhân/đơn vị cụ thể, không ghi nhận giao tranh hay thương vong, và không cung cấp manh mối về địa điểm chôn cất hay đối tượng nhận hoàn trả, hồ sơ này không được khuyến nghị làm cơ sở để triển khai ngay các bước điều tra MIA/KIA, khảo sát thực địa, hay truy tìm thân nhân–cộng đồng.</w:t>
    </w:r>
  </w:p>
  <w:p w:rsidR="00000000" w:rsidDel="00000000" w:rsidP="00000000" w:rsidRDefault="00000000" w:rsidRPr="00000000" w14:paraId="0000004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Trong khuôn khổ VWAI, tài liệu nên được lưu trữ và gắn lớp tham chiếu GIS như một mốc địa lý phục vụ đối chiếu: (1) chồng lớp với bản đồ thời chiến/hiện đại, thủy hệ (sông Dak Jerman), các trục đường (QL13) và khu vực biên giới; (2) đối chiếu với nhật ký đơn vị, roster, báo cáo tác chiến và các CDEC khác có nhắc đến Lộc Ninh để nhận diện các điểm tương hợp hoặc mâu thuẫn; và (3) dùng như dữ liệu nền trong phần thuyết minh bối cảnh cho các hồ sơ có liên quan trực tiếp đến trận đánh, người mất tích hoặc hoạt động quy tập. Theo đánh giá hiện tại, mọi hoạt động điều tra sâu hơn chỉ nên được cân nhắc khi xuất hiện nguồn bổ sung có tính chỉ điểm rõ ràng (tên người, đơn vị, tọa độ chi tiết, mô tả thương vong hoặc sự kiện cụ thể) để bảo đảm tính khả thi và hiệu quả của nguồn lực.</w:t>
    </w:r>
  </w:p>
  <w:p w:rsidR="00000000" w:rsidDel="00000000" w:rsidP="00000000" w:rsidRDefault="00000000" w:rsidRPr="00000000" w14:paraId="0000005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POST-REPORT DEVELOPMENTS</w:t>
      <w:br w:type="textWrapping"/>
      <w:t xml:space="preserve">DIỄN BIẾN SAU BÁO CÁO TƯỜNG THUẬT</w:t>
      <w:br w:type="textWrapping"/>
      <w:t xml:space="preserve">***</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p>
  <w:p w:rsidR="00000000" w:rsidDel="00000000" w:rsidP="00000000" w:rsidRDefault="00000000" w:rsidRPr="00000000" w14:paraId="0000005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Lưu ý: </w:t>
    </w:r>
    <w:r w:rsidDel="00000000" w:rsidR="00000000" w:rsidRPr="00000000">
      <w:rPr>
        <w:rFonts w:ascii="Times New Roman" w:cs="Times New Roman" w:eastAsia="Times New Roman" w:hAnsi="Times New Roman"/>
        <w:i w:val="1"/>
        <w:iCs w:val="1"/>
        <w:color w:val="ff0000"/>
        <w:sz w:val="24"/>
        <w:szCs w:val="24"/>
        <w:rtl w:val="0"/>
      </w:rPr>
      <w:t xml:space="preserve">Phần này dùng để cập nhật tất cả các thông tin, phát hiện, manh mối hoặc diễn biến mới phát sinh sau khi Báo cáo Tường thuật Hồ sơ Trường hợp đã được hoàn tất và nộp. Người nghiên cứu hồ sơ cần bổ sung tại đây các tư liệu lưu trữ mới, kết quả điền dã, thông tin phỏng vấn truyền khẩu, tài liệu do gia đình cung cấp, tin báo chí, kết quả khảo sát thực địa, hoặc phản hồi từ các cơ quan liên quan có ý nghĩa làm rõ thêm hồ sơ.</w:t>
    </w:r>
  </w:p>
  <w:p w:rsidR="00000000" w:rsidDel="00000000" w:rsidP="00000000" w:rsidRDefault="00000000" w:rsidRPr="00000000" w14:paraId="00000056">
    <w:pPr>
      <w:spacing w:after="240" w:befor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Mỗi cập nhật cần nêu rõ thời điểm, nguồn thông tin và ý nghĩa của phát hiện mới, đồng thời giải thích tác động của nó đối với nhận định, hướng điều tra hoặc tình trạng hiện tại của trường hợp.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p>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GENERAL INFORMATION</w:t>
      <w:br w:type="textWrapping"/>
      <w:t xml:space="preserve">THÔNG TIN CHUNG</w:t>
    </w:r>
  </w:p>
  <w:p w:rsidR="00000000" w:rsidDel="00000000" w:rsidP="00000000" w:rsidRDefault="00000000" w:rsidRPr="00000000" w14:paraId="0000005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 INFORMATION – THÔNG TIN HỒ SƠ </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CDEC Item # – Số hồ sơ CDEC: </w:t>
    </w:r>
    <w:r w:rsidDel="00000000" w:rsidR="00000000" w:rsidRPr="00000000">
      <w:rPr>
        <w:rFonts w:ascii="Times New Roman" w:cs="Times New Roman" w:eastAsia="Times New Roman" w:hAnsi="Times New Roman"/>
        <w:color w:val="ee0000"/>
        <w:sz w:val="24"/>
        <w:szCs w:val="24"/>
        <w:rtl w:val="0"/>
      </w:rPr>
      <w:t xml:space="preserve">F034603560167</w:t>
    </w: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LOG # – Số đăng ký: </w:t>
    </w:r>
    <w:r w:rsidDel="00000000" w:rsidR="00000000" w:rsidRPr="00000000">
      <w:rPr>
        <w:rFonts w:ascii="Times New Roman" w:cs="Times New Roman" w:eastAsia="Times New Roman" w:hAnsi="Times New Roman"/>
        <w:color w:val="ee0000"/>
        <w:sz w:val="24"/>
        <w:szCs w:val="24"/>
        <w:rtl w:val="0"/>
      </w:rPr>
      <w:t xml:space="preserve">17-9868-68</w:t>
    </w:r>
  </w:p>
  <w:p w:rsidR="00000000" w:rsidDel="00000000" w:rsidP="00000000" w:rsidRDefault="00000000" w:rsidRPr="00000000" w14:paraId="0000005F">
    <w:pPr>
      <w:ind w:left="720" w:firstLine="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File Title – Tiêu đề Hồ sơ: </w:t>
    </w:r>
    <w:r w:rsidDel="00000000" w:rsidR="00000000" w:rsidRPr="00000000">
      <w:rPr>
        <w:rFonts w:ascii="Times New Roman" w:cs="Times New Roman" w:eastAsia="Times New Roman" w:hAnsi="Times New Roman"/>
        <w:color w:val="ee0000"/>
        <w:sz w:val="24"/>
        <w:szCs w:val="24"/>
        <w:rtl w:val="0"/>
      </w:rPr>
      <w:t xml:space="preserve">Captured Documents (CDEC): Unknown Interrogation Source, Log Number 17-9868-68, , CTZ 3, Binh Long Province, Loc Ninh District</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Subject – Chủ đề của Hồ sơ: </w:t>
    </w:r>
    <w:r w:rsidDel="00000000" w:rsidR="00000000" w:rsidRPr="00000000">
      <w:rPr>
        <w:rFonts w:ascii="Times New Roman" w:cs="Times New Roman" w:eastAsia="Times New Roman" w:hAnsi="Times New Roman"/>
        <w:color w:val="ee0000"/>
        <w:sz w:val="24"/>
        <w:szCs w:val="24"/>
        <w:rtl w:val="0"/>
      </w:rPr>
      <w:t xml:space="preserve">Mạng lưới đường bộ Campuchia liên quan đến BẮC VIỆT/MẶT TRẬN (VC-NVA-Cambodian Road Net)</w:t>
    </w: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language – </w:t>
    </w:r>
    <w:r w:rsidDel="00000000" w:rsidR="00000000" w:rsidRPr="00000000">
      <w:rPr>
        <w:rFonts w:ascii="Times New Roman" w:cs="Times New Roman" w:eastAsia="Times New Roman" w:hAnsi="Times New Roman"/>
        <w:color w:val="ee0000"/>
        <w:sz w:val="24"/>
        <w:szCs w:val="24"/>
        <w:rtl w:val="0"/>
      </w:rPr>
      <w:t xml:space="preserve">Ngôn ngữ tài liệu: tiếng Anh và tiếng Việt</w:t>
    </w: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 Số trang: 3</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Number – Số lô: </w:t>
    </w:r>
    <w:r w:rsidDel="00000000" w:rsidR="00000000" w:rsidRPr="00000000">
      <w:rPr>
        <w:rFonts w:ascii="Times New Roman" w:cs="Times New Roman" w:eastAsia="Times New Roman" w:hAnsi="Times New Roman"/>
        <w:color w:val="ee0000"/>
        <w:sz w:val="24"/>
        <w:szCs w:val="24"/>
        <w:rtl w:val="0"/>
      </w:rPr>
      <w:t xml:space="preserve">68 0860</w:t>
    </w: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Date – Ngày thu giữ: </w:t>
    </w:r>
    <w:r w:rsidDel="00000000" w:rsidR="00000000" w:rsidRPr="00000000">
      <w:rPr>
        <w:rFonts w:ascii="Times New Roman" w:cs="Times New Roman" w:eastAsia="Times New Roman" w:hAnsi="Times New Roman"/>
        <w:color w:val="ee0000"/>
        <w:sz w:val="24"/>
        <w:szCs w:val="24"/>
        <w:rtl w:val="0"/>
      </w:rPr>
      <w:t xml:space="preserve">Không xác định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Date – Ngày lập báo cáo: </w:t>
    </w:r>
    <w:r w:rsidDel="00000000" w:rsidR="00000000" w:rsidRPr="00000000">
      <w:rPr>
        <w:rFonts w:ascii="Times New Roman" w:cs="Times New Roman" w:eastAsia="Times New Roman" w:hAnsi="Times New Roman"/>
        <w:color w:val="ee0000"/>
        <w:sz w:val="24"/>
        <w:szCs w:val="24"/>
        <w:rtl w:val="0"/>
      </w:rPr>
      <w:t xml:space="preserve">Không xác định</w:t>
    </w: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Date – Ngày thông tin tình báo: </w:t>
    </w:r>
    <w:r w:rsidDel="00000000" w:rsidR="00000000" w:rsidRPr="00000000">
      <w:rPr>
        <w:rFonts w:ascii="Times New Roman" w:cs="Times New Roman" w:eastAsia="Times New Roman" w:hAnsi="Times New Roman"/>
        <w:color w:val="ee0000"/>
        <w:sz w:val="24"/>
        <w:szCs w:val="24"/>
        <w:rtl w:val="0"/>
      </w:rPr>
      <w:t xml:space="preserve">1968/03/24</w:t>
    </w: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Intelligence – Các loại thông tin: </w:t>
    </w:r>
    <w:r w:rsidDel="00000000" w:rsidR="00000000" w:rsidRPr="00000000">
      <w:rPr>
        <w:rFonts w:ascii="Times New Roman" w:cs="Times New Roman" w:eastAsia="Times New Roman" w:hAnsi="Times New Roman"/>
        <w:color w:val="ee0000"/>
        <w:sz w:val="24"/>
        <w:szCs w:val="24"/>
        <w:rtl w:val="0"/>
      </w:rPr>
      <w:t xml:space="preserve">Thông tin tình báo </w:t>
    </w: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 Đơn vị liên quan: </w:t>
    </w:r>
    <w:r w:rsidDel="00000000" w:rsidR="00000000" w:rsidRPr="00000000">
      <w:rPr>
        <w:rFonts w:ascii="Times New Roman" w:cs="Times New Roman" w:eastAsia="Times New Roman" w:hAnsi="Times New Roman"/>
        <w:color w:val="ee0000"/>
        <w:sz w:val="24"/>
        <w:szCs w:val="24"/>
        <w:rtl w:val="0"/>
      </w:rPr>
      <w:t xml:space="preserve">Không xác định</w:t>
    </w: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Nguồn: </w:t>
    </w:r>
    <w:r w:rsidDel="00000000" w:rsidR="00000000" w:rsidRPr="00000000">
      <w:rPr>
        <w:rFonts w:ascii="Times New Roman" w:cs="Times New Roman" w:eastAsia="Times New Roman" w:hAnsi="Times New Roman"/>
        <w:color w:val="ee0000"/>
        <w:sz w:val="24"/>
        <w:szCs w:val="24"/>
        <w:rtl w:val="0"/>
      </w:rPr>
      <w:t xml:space="preserve">Không rõ</w:t>
    </w: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 Quốc gia: </w:t>
    </w:r>
    <w:r w:rsidDel="00000000" w:rsidR="00000000" w:rsidRPr="00000000">
      <w:rPr>
        <w:rFonts w:ascii="Times New Roman" w:cs="Times New Roman" w:eastAsia="Times New Roman" w:hAnsi="Times New Roman"/>
        <w:color w:val="ee0000"/>
        <w:sz w:val="24"/>
        <w:szCs w:val="24"/>
        <w:rtl w:val="0"/>
      </w:rPr>
      <w:t xml:space="preserve">Nam Việt Nam</w:t>
    </w: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 Địa điểm: </w:t>
    </w:r>
    <w:r w:rsidDel="00000000" w:rsidR="00000000" w:rsidRPr="00000000">
      <w:rPr>
        <w:rFonts w:ascii="Times New Roman" w:cs="Times New Roman" w:eastAsia="Times New Roman" w:hAnsi="Times New Roman"/>
        <w:color w:val="ee0000"/>
        <w:sz w:val="24"/>
        <w:szCs w:val="24"/>
        <w:rtl w:val="0"/>
      </w:rPr>
      <w:t xml:space="preserve">Lọc Ninh, Quốc Lộ 13, Quốc Lộ 14, Biên giới Campuchia và Nam Việt Nam </w:t>
    </w: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Zone – Khu vực tọa độ (lưới bản đồ): </w:t>
    </w:r>
    <w:r w:rsidDel="00000000" w:rsidR="00000000" w:rsidRPr="00000000">
      <w:rPr>
        <w:rFonts w:ascii="Times New Roman" w:cs="Times New Roman" w:eastAsia="Times New Roman" w:hAnsi="Times New Roman"/>
        <w:color w:val="ee0000"/>
        <w:sz w:val="24"/>
        <w:szCs w:val="24"/>
        <w:rtl w:val="0"/>
      </w:rPr>
      <w:t xml:space="preserve">48PYU025348 (Indian 1960 Datum) [12.06456°, 106.85237°]</w:t>
    </w: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Capturing Unit – Đơn vị thu giữ: </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Unit – Đơn vị bị thu giữ:</w:t>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PERSONNEL – NHÂN SỰ / NHÂN VẬT LIÊN QUAN:</w:t>
    </w:r>
  </w:p>
  <w:p w:rsidR="00000000" w:rsidDel="00000000" w:rsidP="00000000" w:rsidRDefault="00000000" w:rsidRPr="00000000" w14:paraId="00000070">
    <w:pPr>
      <w:ind w:left="720" w:firstLine="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Name – Họ và tên: </w:t>
    </w:r>
    <w:r w:rsidDel="00000000" w:rsidR="00000000" w:rsidRPr="00000000">
      <w:rPr>
        <w:rFonts w:ascii="Times New Roman" w:cs="Times New Roman" w:eastAsia="Times New Roman" w:hAnsi="Times New Roman"/>
        <w:color w:val="ee0000"/>
        <w:sz w:val="24"/>
        <w:szCs w:val="24"/>
        <w:rtl w:val="0"/>
      </w:rPr>
      <w:t xml:space="preserve">Không xác định</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Tuổi:</w:t>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 Cấp bậc / Quân hàm:</w:t>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 Organizations – Đơn vị / Tổ chức:</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Hometown / Map – Quê quán / Bản đồ:</w:t>
    </w:r>
  </w:p>
  <w:p w:rsidR="00000000" w:rsidDel="00000000" w:rsidP="00000000" w:rsidRDefault="00000000" w:rsidRPr="00000000" w14:paraId="0000007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INFORMATION – LOẠI THÔNG TIN: </w:t>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Vietnamese Communists Missing in Action Subjects (VMIA) – (Đối tượng Bắc Việt/Mặt Trận mất tích trong chiến tranh)</w:t>
      <w:br w:type="textWrapping"/>
    </w:r>
    <w:r w:rsidDel="00000000" w:rsidR="00000000" w:rsidRPr="00000000">
      <w:rPr>
        <w:rFonts w:ascii="Times New Roman" w:cs="Times New Roman" w:eastAsia="Times New Roman" w:hAnsi="Times New Roman"/>
        <w:i w:val="1"/>
        <w:iCs w:val="1"/>
        <w:sz w:val="24"/>
        <w:szCs w:val="24"/>
        <w:rtl w:val="0"/>
      </w:rPr>
      <w:t xml:space="preserve">(Check the appropriate box(es) – Vui lòng đánh dấu vào ô phù hợp)</w:t>
    </w:r>
    <w:r w:rsidDel="00000000" w:rsidR="00000000" w:rsidRPr="00000000">
      <w:rPr>
        <w:rFonts w:ascii="Times New Roman" w:cs="Times New Roman" w:eastAsia="Times New Roman" w:hAnsi="Times New Roman"/>
        <w:b w:val="1"/>
        <w:bCs w:val="1"/>
        <w:i w:val="1"/>
        <w:iCs w:val="1"/>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 Grave – Mộ phần</w:t>
      <w:br w:type="textWrapping"/>
      <w:t xml:space="preserve">☐ Capture / Detention – Bị bắt / Bị giam</w:t>
      <w:br w:type="textWrapping"/>
      <w:t xml:space="preserve">☐ M.I.A. – Missing in Action – M.I.A. – Mất tích trong chiến tranh</w:t>
      <w:br w:type="textWrapping"/>
      <w:t xml:space="preserve">☐ K.I.A. – Killed in Action – K.I.A. – Tử trận</w:t>
      <w:br w:type="textWrapping"/>
      <w:t xml:space="preserve">☐ Prisoner of War (POW) – Tù binh chiến tranh</w:t>
      <w:br w:type="textWrapping"/>
      <w:t xml:space="preserve">☐ Remains – Hài cốt / Di hài</w:t>
      <w:br w:type="textWrapping"/>
      <w:t xml:space="preserve">☐ Unit Roster – Danh sách đơn vị</w:t>
      <w:br w:type="textWrapping"/>
      <w:t xml:space="preserve">☐ Order of Battle / Operational Orders – Mệnh lệnh tác chiến</w:t>
      <w:br w:type="textWrapping"/>
      <w:t xml:space="preserve">☐ Hospital Location – Địa điểm bệnh viện</w:t>
      <w:br w:type="textWrapping"/>
      <w:t xml:space="preserve">☐ L.K.A. – Last Known Alive – L.K.A. – Vị trí được biết lần cuối</w:t>
    </w:r>
  </w:p>
  <w:p w:rsidR="00000000" w:rsidDel="00000000" w:rsidP="00000000" w:rsidRDefault="00000000" w:rsidRPr="00000000" w14:paraId="00000078">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heading=h.fry7fqo9i7jh" w:id="0"/>
    <w:bookmarkEnd w:id="0"/>
    <w:r w:rsidDel="00000000" w:rsidR="00000000" w:rsidRPr="00000000">
      <w:rPr>
        <w:rFonts w:ascii="Times New Roman" w:cs="Times New Roman" w:eastAsia="Times New Roman" w:hAnsi="Times New Roman"/>
        <w:b w:val="1"/>
        <w:bCs w:val="1"/>
        <w:color w:val="000000"/>
        <w:sz w:val="24"/>
        <w:szCs w:val="24"/>
        <w:rtl w:val="0"/>
      </w:rPr>
      <w:t xml:space="preserve">Legacy Subjects – Đối tượng Di vật / Tư liệu</w:t>
    </w:r>
  </w:p>
  <w:p w:rsidR="00000000" w:rsidDel="00000000" w:rsidP="00000000" w:rsidRDefault="00000000" w:rsidRPr="00000000" w14:paraId="000000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Diary – Nhật ký</w:t>
      <w:br w:type="textWrapping"/>
      <w:t xml:space="preserve">☐ Letter – Thư từ</w:t>
      <w:br w:type="textWrapping"/>
      <w:t xml:space="preserve">☐ Evaluation / Assessment – Bản đánh giá / Nhận xét</w:t>
      <w:br w:type="textWrapping"/>
      <w:t xml:space="preserve">☐ Award – Huân chương / Khen thưởng</w:t>
      <w:br w:type="textWrapping"/>
      <w:t xml:space="preserve">☐ Commendation – Bằng khen / Giấy khen</w:t>
      <w:br w:type="textWrapping"/>
      <w:t xml:space="preserve">☐ Promotion – Quyết định thăng cấp</w:t>
    </w:r>
  </w:p>
  <w:p w:rsidR="00000000" w:rsidDel="00000000" w:rsidP="00000000" w:rsidRDefault="00000000" w:rsidRPr="00000000" w14:paraId="0000007A">
    <w:pPr>
      <w:pStyle w:val="Heading3"/>
      <w:keepNext w:val="0"/>
      <w:keepLines w:val="0"/>
      <w:spacing w:before="280" w:lineRule="auto"/>
      <w:ind w:left="720" w:firstLine="0"/>
      <w:rPr>
        <w:rFonts w:ascii="Times New Roman" w:cs="Times New Roman" w:eastAsia="Times New Roman" w:hAnsi="Times New Roman"/>
        <w:color w:val="000000"/>
        <w:sz w:val="24"/>
        <w:szCs w:val="24"/>
      </w:rPr>
    </w:pPr>
    <w:bookmarkStart w:colFirst="0" w:colLast="0" w:name="_heading=h.1g4jiwxgtckm" w:id="1"/>
    <w:bookmarkEnd w:id="1"/>
    <w:r w:rsidDel="00000000" w:rsidR="00000000" w:rsidRPr="00000000">
      <w:rPr>
        <w:rFonts w:ascii="Times New Roman" w:cs="Times New Roman" w:eastAsia="Times New Roman" w:hAnsi="Times New Roman"/>
        <w:b w:val="1"/>
        <w:bCs w:val="1"/>
        <w:color w:val="000000"/>
        <w:sz w:val="24"/>
        <w:szCs w:val="24"/>
        <w:rtl w:val="0"/>
      </w:rPr>
      <w:t xml:space="preserve">DPAA Subjects (Americans) – Đối tượng DPAA (Hoa Kỳ)</w:t>
      <w:br w:type="textWrapping"/>
    </w:r>
    <w:r w:rsidDel="00000000" w:rsidR="00000000" w:rsidRPr="00000000">
      <w:rPr>
        <w:rFonts w:ascii="Times New Roman" w:cs="Times New Roman" w:eastAsia="Times New Roman" w:hAnsi="Times New Roman"/>
        <w:b w:val="1"/>
        <w:bCs w:val="1"/>
        <w:i w:val="1"/>
        <w:iCs w:val="1"/>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Grave – Mộ phần</w:t>
      <w:br w:type="textWrapping"/>
      <w:t xml:space="preserve">☐ Capture / Detention – Bị bắt / Bị giam</w:t>
      <w:br w:type="textWrapping"/>
      <w:t xml:space="preserve">☐ M.I.A. – Missing in Action – M.I.A. – Mất tích trong chiến tranh</w:t>
      <w:br w:type="textWrapping"/>
      <w:t xml:space="preserve">☐ K.I.A. – Killed in Action – K.I.A. – Tử trận</w:t>
      <w:br w:type="textWrapping"/>
      <w:t xml:space="preserve">☐ Prisoner of War (POW) – Tù binh chiến tranh</w:t>
      <w:br w:type="textWrapping"/>
      <w:t xml:space="preserve">☐ Remains – Hài cốt / Di hài</w:t>
      <w:br w:type="textWrapping"/>
      <w:t xml:space="preserve">☐ L.K.A. – Last Known Alive – L.K.A. – Vị trí được biết lần cuối</w:t>
    </w:r>
  </w:p>
  <w:p w:rsidR="00000000" w:rsidDel="00000000" w:rsidP="00000000" w:rsidRDefault="00000000" w:rsidRPr="00000000" w14:paraId="0000007B">
    <w:pPr>
      <w:pStyle w:val="Heading3"/>
      <w:keepNext w:val="0"/>
      <w:keepLines w:val="0"/>
      <w:spacing w:before="280" w:lineRule="auto"/>
      <w:ind w:left="720" w:firstLine="0"/>
      <w:rPr>
        <w:rFonts w:ascii="Times New Roman" w:cs="Times New Roman" w:eastAsia="Times New Roman" w:hAnsi="Times New Roman"/>
        <w:color w:val="000000"/>
        <w:sz w:val="24"/>
        <w:szCs w:val="24"/>
      </w:rPr>
    </w:pPr>
    <w:bookmarkStart w:colFirst="0" w:colLast="0" w:name="_heading=h.pb9c2zbco4al" w:id="2"/>
    <w:bookmarkEnd w:id="2"/>
    <w:r w:rsidDel="00000000" w:rsidR="00000000" w:rsidRPr="00000000">
      <w:rPr>
        <w:rFonts w:ascii="Times New Roman" w:cs="Times New Roman" w:eastAsia="Times New Roman" w:hAnsi="Times New Roman"/>
        <w:b w:val="1"/>
        <w:bCs w:val="1"/>
        <w:color w:val="000000"/>
        <w:sz w:val="24"/>
        <w:szCs w:val="24"/>
        <w:rtl w:val="0"/>
      </w:rPr>
      <w:t xml:space="preserve">RVN MIA Subjects (Republic of Vietnam) – Đối tượng mất tích của VNCH (Việt Nam Cộng Hòa)</w:t>
      <w:br w:type="textWrapping"/>
    </w:r>
    <w:r w:rsidDel="00000000" w:rsidR="00000000" w:rsidRPr="00000000">
      <w:rPr>
        <w:rFonts w:ascii="Times New Roman" w:cs="Times New Roman" w:eastAsia="Times New Roman" w:hAnsi="Times New Roman"/>
        <w:b w:val="1"/>
        <w:bCs w:val="1"/>
        <w:i w:val="1"/>
        <w:iCs w:val="1"/>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Grave – Mộ phần</w:t>
      <w:br w:type="textWrapping"/>
      <w:t xml:space="preserve">☐ Capture / Detention – Bị bắt / Bị giam</w:t>
      <w:br w:type="textWrapping"/>
      <w:t xml:space="preserve">☐ M.I.A. – Missing in Action – M.I.A. – Mất tích trong chiến tranh</w:t>
      <w:br w:type="textWrapping"/>
      <w:t xml:space="preserve">☐ K.I.A. – Killed in Action – K.I.A. – Tử trận</w:t>
      <w:br w:type="textWrapping"/>
      <w:t xml:space="preserve">☐ Prisoner of War (POW) – Tù binh chiến tranh</w:t>
      <w:br w:type="textWrapping"/>
      <w:t xml:space="preserve">☐ Remains – Hài cốt / Di hài</w:t>
      <w:br w:type="textWrapping"/>
      <w:t xml:space="preserve">☐ L.K.A. – Last Known Alive – L.K.A. – Vị trí được biết lần cuối</w:t>
    </w:r>
  </w:p>
  <w:p w:rsidR="00000000" w:rsidDel="00000000" w:rsidP="00000000" w:rsidRDefault="00000000" w:rsidRPr="00000000" w14:paraId="0000007C">
    <w:pPr>
      <w:pStyle w:val="Heading3"/>
      <w:keepNext w:val="0"/>
      <w:keepLines w:val="0"/>
      <w:spacing w:before="280" w:lineRule="auto"/>
      <w:jc w:val="center"/>
      <w:rPr>
        <w:rFonts w:ascii="Times New Roman" w:cs="Times New Roman" w:eastAsia="Times New Roman" w:hAnsi="Times New Roman"/>
        <w:b w:val="1"/>
        <w:bCs w:val="1"/>
        <w:color w:val="000000"/>
        <w:sz w:val="30"/>
        <w:szCs w:val="30"/>
      </w:rPr>
    </w:pPr>
    <w:bookmarkStart w:colFirst="0" w:colLast="0" w:name="_heading=h.364i296jq8w7" w:id="3"/>
    <w:bookmarkEnd w:id="3"/>
    <w:r w:rsidDel="00000000" w:rsidR="00000000" w:rsidRPr="00000000">
      <w:rPr>
        <w:rFonts w:ascii="Times New Roman" w:cs="Times New Roman" w:eastAsia="Times New Roman" w:hAnsi="Times New Roman"/>
        <w:b w:val="1"/>
        <w:bCs w:val="1"/>
        <w:color w:val="000000"/>
        <w:sz w:val="30"/>
        <w:szCs w:val="30"/>
        <w:rtl w:val="0"/>
      </w:rPr>
      <w:t xml:space="preserve">TTU-VWAI HISTORICAL RESEARCHER’S REVIEW, NOTES, AND ANALYSIS</w:t>
      <w:br w:type="textWrapping"/>
      <w:t xml:space="preserve">ĐÁNH GIÁ, GHI CHÚ VÀ PHÂN TÍCH CỦA NGHIÊN CỨU VIÊN LỊCH SỬ CỦA TTU–VWAI</w:t>
    </w:r>
  </w:p>
  <w:p w:rsidR="00000000" w:rsidDel="00000000" w:rsidP="00000000" w:rsidRDefault="00000000" w:rsidRPr="00000000" w14:paraId="0000007D">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7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ind w:firstLine="72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Tài liệu CDEC F034603560167 (Log 17-9868-68) là một báo cáo tình báo HUMINT của Hoa Kỳ, lập tháng 4/1968 (Intel Date: 24/3/1968), phản ánh thông tin thu được từ nguồn ngẫu nhiên Campuchia qua phương thức khai thác gián tiếp (elicitation), và được đối chiếu – xác nhận một phần bằng phương tiện trinh sát kỹ thuật (USST B34). Tài liệu không phải là văn bản BẮC VIỆT/MẶT TRẬN bị thu giữ trên chiến trường, không gắn với một trận đánh hay chiến dịch cụ thể, mà là sản phẩm phân tích tình báo nhằm phục vụ nhận thức tình hình khu vực biên giới Lộc Ninh/Bình Long trong bối cảnh hậu Tết Mậu Thân 1968.</w:t>
    </w:r>
    <w:r w:rsidDel="00000000" w:rsidR="00000000" w:rsidRPr="00000000">
      <w:rPr>
        <w:rFonts w:ascii="Times New Roman" w:cs="Times New Roman" w:eastAsia="Times New Roman" w:hAnsi="Times New Roman"/>
        <w:color w:val="ee0000"/>
        <w:sz w:val="24"/>
        <w:szCs w:val="24"/>
        <w:vertAlign w:val="superscript"/>
        <w:rtl w:val="0"/>
      </w:rPr>
      <w:t xml:space="preserve">#</w:t>
    </w: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[“On or about 24 March 1968 there was a BẮC VIỆT/MẶT TRẬN Cambodian road net which extended from Highway #14 in the vicinity of YU 025 348 (Cambodia) to the west, following the general course of the Dak Jerman River adjacent to the Loc Ninh District, Binh Long Province, RVN border where the road entered the RVN and connected with National Highway #13. The road varied in distance from the river within a 1–2 kilometer radius. The road was accommodating motorized traffic.”]</w:t>
    </w:r>
  </w:p>
  <w:p w:rsidR="00000000" w:rsidDel="00000000" w:rsidP="00000000" w:rsidRDefault="00000000" w:rsidRPr="00000000" w14:paraId="00000081">
    <w:pPr>
      <w:ind w:firstLine="72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Về nội dung cốt lõi, báo cáo ghi nhận sự tồn tại khả dĩ của một tuyến đường trong lãnh thổ Campuchia, chạy theo hướng chung của sông Dak Jerman, cách sông 1–2 km, có khả năng cho xe cơ giới lưu thông, và nối sang Quốc lộ 13 khi đi vào lãnh thổ VNCH. Việc sử dụng thuật ngữ phân loại “BẮC VIỆT/MẶT TRẬN Cambodian road net” phản ánh đánh giá phân tích của phía Hoa Kỳ về khả năng liên quan/khả năng sử dụng, chứ không phải bằng chứng về xây dựng, sở hữu hay kiểm soát của BẮC VIỆT/MẶT TRẬN.</w:t>
    </w:r>
  </w:p>
  <w:p w:rsidR="00000000" w:rsidDel="00000000" w:rsidP="00000000" w:rsidRDefault="00000000" w:rsidRPr="00000000" w14:paraId="00000082">
    <w:pPr>
      <w:ind w:firstLine="72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Về bối cảnh thu thập và độ tin cậy, nguồn tin là casual source (không tuyển mộ, không huấn luyện, không kiểm soát), nên thông tin mang tính khái quát – tình huống, thiếu chi tiết về quy mô, tần suất sử dụng, đơn vị tham gia hay hoạt động tác chiến cụ thể. Ghi chú “partially confirmed” cho thấy có tương hợp với dữ liệu kỹ thuật, nhưng không xác nhận đầy đủ, do đó mức độ chứng cứ được xếp trung bình, cần sử dụng thận trọng và chỉ phù hợp cho kiểm chứng chéo.</w:t>
    </w:r>
  </w:p>
  <w:p w:rsidR="00000000" w:rsidDel="00000000" w:rsidP="00000000" w:rsidRDefault="00000000" w:rsidRPr="00000000" w14:paraId="00000083">
    <w:pPr>
      <w:ind w:firstLine="72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Tài liệu không cung cấp dữ liệu định danh cá nhân (họ tên, quê quán, đơn vị, cấp bậc), không ghi nhận thương vong, mất tích, địa điểm chôn cất, trại đóng quân hay bệnh viện dã chiến; vì vậy không tạo manh mối trực tiếp cho điều tra MIA/KIA hay nghiên cứu truyền khẩu. Giá trị chính nằm ở tham chiếu không gian – tác chiến, giúp khoanh vùng hành lang cơ động khả dĩ dọc biên giới Lộc Ninh/Bình Long để đặt giả thuyết và đối chiếu với các nguồn khác (báo cáo tác chiến, nhật ký đơn vị, roster, bản đồ/ảnh trinh sát).</w:t>
    </w:r>
  </w:p>
  <w:p w:rsidR="00000000" w:rsidDel="00000000" w:rsidP="00000000" w:rsidRDefault="00000000" w:rsidRPr="00000000" w14:paraId="00000084">
    <w:pPr>
      <w:ind w:firstLine="72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Về địa điểm, điểm lưới 48P YU 025 348 (Indian 1960) được dùng như mốc tham chiếu thời chiến; khi chuyển đổi sang hệ quy chiếu hiện đại (WGS84) cho kết quả xấp xỉ trong vành đai biên giới Bình Phước/Bù Đốp/Hưng Phước hiện nay. Do khác biệt datum, sai lệch vị trí là khả dĩ; vì vậy, tọa độ này không nên được diễn giải như điểm khảo sát thực địa “đóng đinh”, mà là điểm neo phân tích trong GIS. </w:t>
    </w:r>
  </w:p>
  <w:p w:rsidR="00000000" w:rsidDel="00000000" w:rsidP="00000000" w:rsidRDefault="00000000" w:rsidRPr="00000000" w14:paraId="00000085">
    <w:pPr>
      <w:ind w:firstLine="72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Kết luận đánh giá cho thấy CDEC F034603560167 làm rõ điều gì: khả năng tồn tại của một tuyến cơ động qua biên giới có ý nghĩa bối cảnh trong năm 1968. Không hàm ý: quy mô hậu cần, diễn biến giao tranh, thương vong, hay vị trí quy tập. Do đó, trong VWAI, tài liệu nên được xếp loại tư liệu bối cảnh bổ trợ, phục vụ diễn giải và kiểm chứng chéo, không làm căn cứ độc lập cho kết luận MIA/KIA hay đề xuất khảo sát thực địa, trừ khi xuất hiện nguồn bổ sung có tính chỉ dẫn cao hơn.</w:t>
    </w:r>
  </w:p>
  <w:p w:rsidR="00000000" w:rsidDel="00000000" w:rsidP="00000000" w:rsidRDefault="00000000" w:rsidRPr="00000000" w14:paraId="0000008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NARA SOURCES AND INFORMATION</w:t>
    </w:r>
  </w:p>
  <w:p w:rsidR="00000000" w:rsidDel="00000000" w:rsidP="00000000" w:rsidRDefault="00000000" w:rsidRPr="00000000" w14:paraId="0000009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TÀI LIỆU VÀ THÔNG TIN TỪ LƯU TRỮ QUỐC GIA HOA KỲ</w:t>
    </w:r>
  </w:p>
  <w:p w:rsidR="00000000" w:rsidDel="00000000" w:rsidP="00000000" w:rsidRDefault="00000000" w:rsidRPr="00000000" w14:paraId="0000009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p>
  <w:p w:rsidR="00000000" w:rsidDel="00000000" w:rsidP="00000000" w:rsidRDefault="00000000" w:rsidRPr="00000000" w14:paraId="00000095">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(Lưu ý: </w:t>
    </w:r>
    <w:r w:rsidDel="00000000" w:rsidR="00000000" w:rsidRPr="00000000">
      <w:rPr>
        <w:rFonts w:ascii="Times New Roman" w:cs="Times New Roman" w:eastAsia="Times New Roman" w:hAnsi="Times New Roman"/>
        <w:i w:val="1"/>
        <w:iCs w:val="1"/>
        <w:color w:val="ff0000"/>
        <w:sz w:val="24"/>
        <w:szCs w:val="24"/>
        <w:rtl w:val="0"/>
      </w:rPr>
      <w:t xml:space="preserve">Phần này trình bày và phân tích thông tin thu thập từ các nguồn tư liệu của các cơ quan Hoa Kỳ, đặc biệt là Cơ quan Lưu trữ Quốc gia Hoa Kỳ (NARA), liên quan đến hồ sơ đang nghiên cứu. Người nghiên cứu cần khai thác các tài liệu như Nhật ký tham mưu hằng ngày (Daily Staff Journals), Báo cáo sau trận đánh (After Action Reports), Báo cáo tác chiến – rút kinh nghiệm (ORLL), lịch sử đơn vị, danh sách thương vong, hồ sơ mai táng và các tài liệu quân sự liên quan để tái dựng hoạt động hằng ngày của các đơn vị Hoa Kỳ, bao gồm giao tranh, tổn thất, di chuyển, tải thương và công tác chôn cất. Các nguồn này có vai trò then chốt trong việc xác lập mốc thời gian, địa điểm và diễn biến tác chiến chính xác, đồng thời đối chiếu và bổ sung cho thông tin từ CDEC, truyền khẩu và các nguồn lưu trữ khác.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VIETNAMESE INSTITUTION–BASED SOURCES AND INFORMATION</w:t>
    </w:r>
  </w:p>
  <w:p w:rsidR="00000000" w:rsidDel="00000000" w:rsidP="00000000" w:rsidRDefault="00000000" w:rsidRPr="00000000" w14:paraId="0000009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THÔNG TIN VÀ NGUỒN TƯ LIỆU TỪ CÁC CƠ QUAN, TỔ CHỨC TẠI VIỆT NAM</w:t>
    </w:r>
  </w:p>
  <w:p w:rsidR="00000000" w:rsidDel="00000000" w:rsidP="00000000" w:rsidRDefault="00000000" w:rsidRPr="00000000" w14:paraId="0000009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Times New Roman cỡ 12 và chừa một dòng trống giữa các đoạn văn.]</w:t>
    </w:r>
  </w:p>
  <w:p w:rsidR="00000000" w:rsidDel="00000000" w:rsidP="00000000" w:rsidRDefault="00000000" w:rsidRPr="00000000" w14:paraId="0000009C">
    <w:pPr>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i w:val="1"/>
        <w:i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Lưu ý:</w:t>
    </w:r>
    <w:r w:rsidDel="00000000" w:rsidR="00000000" w:rsidRPr="00000000">
      <w:rPr>
        <w:rFonts w:ascii="Times New Roman" w:cs="Times New Roman" w:eastAsia="Times New Roman" w:hAnsi="Times New Roman"/>
        <w:i w:val="1"/>
        <w:iCs w:val="1"/>
        <w:color w:val="ff0000"/>
        <w:sz w:val="24"/>
        <w:szCs w:val="24"/>
        <w:rtl w:val="0"/>
      </w:rPr>
      <w:t xml:space="preserve"> Phần này trình bày và phân tích thông tin thu thập từ các cơ quan, tổ chức tại Việt Nam, bao gồm lưu trữ trung ương và địa phương, thư viện, bảo tàng quân sự, viện nghiên cứu, cơ quan Đảng – quân đội các cấp, hội cựu chiến binh và các bộ sưu tập tư nhân. Người nghiên cứu cần khai thác hồ sơ quân sự, lịch sử đơn vị, báo cáo tác chiến, danh sách thương vong, hồ sơ mai táng, sổ ghi công, tư liệu địa phương chí và các tài liệu liên quan đến hoạt động quân sự và nhân sự của phía Việt Nam. Các nguồn này có vai trò then chốt trong việc làm rõ di chuyển đơn vị, giao tranh, tổn thất, tập quán chôn cất và quá trình phục vụ của từng cá nhân, đồng thời phản ánh góc nhìn của phía Việt Nam về sự kiện. Kết quả từ phần này cần được đối chiếu và bổ sung với dữ liệu từ CDEC, NARA, truyền khẩu và các nguồn nghiên cứu khác nhằm xây dựng một bức tranh toàn diện, chính xác và có chiều sâu về hồ sơ.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TTU–VWAI COMMUNITY &amp; FAMILY ENGAGEMENT INFORMATION</w:t>
      <w:br w:type="textWrapping"/>
      <w:t xml:space="preserve">THÔNG TIN GẮN KẾT CỘNG ĐỒNG &amp; GIA ĐÌNH CỦA TTU–VWAI</w:t>
    </w:r>
  </w:p>
  <w:p w:rsidR="00000000" w:rsidDel="00000000" w:rsidP="00000000" w:rsidRDefault="00000000" w:rsidRPr="00000000" w14:paraId="0000009F">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p>
  <w:p w:rsidR="00000000" w:rsidDel="00000000" w:rsidP="00000000" w:rsidRDefault="00000000" w:rsidRPr="00000000" w14:paraId="000000A2">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(Lưu ý: </w:t>
    </w:r>
    <w:r w:rsidDel="00000000" w:rsidR="00000000" w:rsidRPr="00000000">
      <w:rPr>
        <w:rFonts w:ascii="Times New Roman" w:cs="Times New Roman" w:eastAsia="Times New Roman" w:hAnsi="Times New Roman"/>
        <w:i w:val="1"/>
        <w:iCs w:val="1"/>
        <w:color w:val="ff0000"/>
        <w:sz w:val="24"/>
        <w:szCs w:val="24"/>
        <w:rtl w:val="0"/>
      </w:rPr>
      <w:t xml:space="preserve">Phần này trình bày và phân tích thông tin được sử dụng để phục vụ công tác gắn kết cộng đồng và phối hợp liên ngành liên quan đến hồ sơ. Người nghiên cứu cần khai thác các dữ liệu đã thu thập từ lưu trữ, tài liệu và điền dã để làm việc với chính quyền địa phương, hội cựu chiến binh, các tổ chức đoàn thể, đơn vị quân đội, lãnh đạo cộng đồng và các cơ quan liên quan nhằm tìm kiếm, xác minh và kết nối thân nhân, đồng đội, nhân chứng và các cá nhân có liên quan đến hồ sơ. Phần này cũng cần ghi nhận các hoạt động giới thiệu, tạo dựng niềm tin và điều phối tiếp cận để hỗ trợ công tác truyền khẩu, bao gồm việc phối hợp với Chuyên viên Lịch sử Truyền khẩu trong liên hệ đối tượng, sắp xếp gặp gỡ và tổ chức phỏng vấn. Mọi hoạt động tiếp cận, liên hệ và kết quả cần được ghi chép đầy đủ và trích dẫn rõ ràng.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TTU–VWAI ORAL HISTORY INFORMATION</w:t>
      <w:br w:type="textWrapping"/>
      <w:t xml:space="preserve">THÔNG TIN LỊCH SỬ TRUYỀN KHẨU CỦA TTU–VWAI</w:t>
      <w:br w:type="textWrapping"/>
      <w:t xml:space="preserve">***</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p>
  <w:p w:rsidR="00000000" w:rsidDel="00000000" w:rsidP="00000000" w:rsidRDefault="00000000" w:rsidRPr="00000000" w14:paraId="000000A7">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(Lưu ý: </w:t>
    </w:r>
    <w:r w:rsidDel="00000000" w:rsidR="00000000" w:rsidRPr="00000000">
      <w:rPr>
        <w:rFonts w:ascii="Times New Roman" w:cs="Times New Roman" w:eastAsia="Times New Roman" w:hAnsi="Times New Roman"/>
        <w:i w:val="1"/>
        <w:iCs w:val="1"/>
        <w:color w:val="ff0000"/>
        <w:sz w:val="24"/>
        <w:szCs w:val="24"/>
        <w:rtl w:val="0"/>
      </w:rPr>
      <w:t xml:space="preserve">Phần này trình bày và phân tích thông tin thu thập từ các cuộc phỏng vấn lịch sử truyền khẩu với thân nhân, họ hàng, đồng đội, cựu chiến binh, nhân chứng và các cá nhân có liên quan đến hồ sơ. Người nghiên cứu cần nhập liệu, tóm lược và đánh giá các dữ liệu phỏng vấn liên quan đến tiểu sử cá nhân, hoạt động đơn vị, diễn biến giao tranh, di chuyển, tổn thất, hoàn cảnh bị bắt hoặc mất tích, tập quán chôn cất và khả năng tồn tại địa điểm quy tập. Nội dung bao gồm lời kể cá nhân, ký ức gia đình, tường thuật của nhân chứng và tri thức cộng đồng thu được qua phỏng vấn có cấu trúc hoặc bán cấu trúc. Cần ghi rõ người được phỏng vấn, thời gian, địa điểm và bối cảnh phỏng vấn, đồng thời đánh giá mức độ liên quan và độ tin cậy của thông tin. Tất cả tư liệu truyền khẩu phải được ghi chép, lưu trữ và trích dẫn đầy đủ bằng chú thích cuối trang (footnotes), đồng thời đối chiếu với dữ liệu từ CDEC, NARA, các cơ quan Việt Nam và các nguồn lưu trữ khác.)</w:t>
    </w: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TTU–VWAI DOCUMENT, IMAGE &amp; GEOSPATIAL MAPPING &amp; ANALYSIS</w:t>
      <w:br w:type="textWrapping"/>
      <w:t xml:space="preserve">PHÂN TÍCH TÀI LIỆU, HÌNH ẢNH &amp; BẢN ĐỒ KHÔNG GIAN ĐỊA LÝ CỦA TTU–VWAI</w:t>
      <w:br w:type="textWrapping"/>
      <w:t xml:space="preserve">***</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ind w:firstLine="72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(Lưu ý:</w:t>
    </w:r>
    <w:r w:rsidDel="00000000" w:rsidR="00000000" w:rsidRPr="00000000">
      <w:rPr>
        <w:rFonts w:ascii="Times New Roman" w:cs="Times New Roman" w:eastAsia="Times New Roman" w:hAnsi="Times New Roman"/>
        <w:i w:val="1"/>
        <w:iCs w:val="1"/>
        <w:color w:val="ff0000"/>
        <w:sz w:val="24"/>
        <w:szCs w:val="24"/>
        <w:rtl w:val="0"/>
      </w:rPr>
      <w:t xml:space="preserve"> Phần này trình bày và phân tích tài liệu, hình ảnh, không ảnh, bản đồ và dữ liệu không gian địa lý liên quan đến hồ sơ nhằm làm rõ bối cảnh địa lý, đặc điểm địa hình, khu dân cư và hoạt động quân sự gắn với các cá nhân và sự kiện. Người nghiên cứu cần đối chiếu bản đồ thời chiến và hiện đại, ảnh trinh sát, ảnh vệ tinh và các lớp dữ liệu GIS để xác định sự thay đổi của cảnh quan, hạ tầng và mục đích sử dụng đất theo thời gian. Phân tích phải bao gồm việc xác minh và diễn giải tọa độ, hệ quy chiếu (datum), múi lưới (grid zone) và hệ chiếu bản đồ, bảo đảm tính nhất quán và chính xác giữa các nguồn. Người nghiên cứu cần đối chiếu vị trí được báo cáo, hiệu chỉnh sai lệch và kiểm chứng dữ liệu không gian bằng các nguồn địa lý đáng tin cậy. Đề xuất nguồn bản đồ phù hợp, xây dựng bản đồ phân tích mới, tạo lớp chồng chú giải (annotated overlays) và trực quan hóa không gian để làm rõ địa điểm giao tranh, khu chôn cất, trại đóng quân, bệnh viện dã chiến, tuyến di chuyển và các vị trí cần điều tra. Tất cả kết quả phân tích không gian cần được kết nối với tư liệu lưu trữ và truyền khẩu, ghi chép rõ ràng và trích dẫn đầy đủ.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TTU–VWAI MILITARY HISTORY AND GIS ANALYSIS</w:t>
      <w:br w:type="textWrapping"/>
      <w:t xml:space="preserve">PHÂN TÍCH LỊCH SỬ QUÂN SỰ &amp; HỆ THỐNG THÔNG TIN ĐỊA LÝ (GIS) CỦA  TTU–VWAI</w:t>
    </w:r>
  </w:p>
  <w:p w:rsidR="00000000" w:rsidDel="00000000" w:rsidP="00000000" w:rsidRDefault="00000000" w:rsidRPr="00000000" w14:paraId="000000B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p>
  <w:p w:rsidR="00000000" w:rsidDel="00000000" w:rsidP="00000000" w:rsidRDefault="00000000" w:rsidRPr="00000000" w14:paraId="000000B4">
    <w:pPr>
      <w:ind w:firstLine="72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(Lưu ý: </w:t>
    </w:r>
    <w:r w:rsidDel="00000000" w:rsidR="00000000" w:rsidRPr="00000000">
      <w:rPr>
        <w:rFonts w:ascii="Times New Roman" w:cs="Times New Roman" w:eastAsia="Times New Roman" w:hAnsi="Times New Roman"/>
        <w:i w:val="1"/>
        <w:iCs w:val="1"/>
        <w:color w:val="ff0000"/>
        <w:sz w:val="24"/>
        <w:szCs w:val="24"/>
        <w:rtl w:val="0"/>
      </w:rPr>
      <w:t xml:space="preserve">Phần này thực hiện đánh giá kiểm soát chất lượng và phân tích chuyên sâu hồ sơ dưới góc độ lịch sử quân sự và không gian địa lý. Người nghiên cứu cần kiểm chứng và đánh giá độ chính xác, tính nhất quán và tính hợp lý của thông tin liên quan đến sự kiện lịch sử, hoạt động đơn vị, diễn biến giao tranh, di chuyển, tổn thất và tập quán chôn cất. Công việc bao gồm việc đối chiếu tư liệu lưu trữ, tài liệu bị thu giữ, truyền khẩu, bản đồ, hình ảnh và dữ liệu GIS để xác nhận mốc thời gian, địa điểm, nhận diện đơn vị và bối cảnh tác chiến. Phân tích cần đánh giá mức độ tương thích giữa tư liệu lịch sử và bằng chứng không gian, phát hiện sai lệch hoặc thiếu sót, và xem xét độ tin cậy của từng nguồn. Người nghiên cứu phải rà soát tọa độ, hệ quy chiếu (datum), múi lưới (grid zone), hệ chiếu bản đồ và biểu diễn không gian để bảo đảm độ chính xác kỹ thuật và hiệu chỉnh sai sót nếu có. Mục tiêu là bảo đảm mọi nhận định về lịch sử quân sự và kết quả phân tích GIS đều chặt chẽ về phương pháp, nhất quán nội bộ và có căn cứ chứng cứ rõ ràng, từ đó xây dựng một báo cáo chính xác, mạch lạc và đáng tin cậy nhất về hồ sơ và các cá nhân liên quan.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p>
  <w:p w:rsidR="00000000" w:rsidDel="00000000" w:rsidP="00000000" w:rsidRDefault="00000000" w:rsidRPr="00000000" w14:paraId="000000B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APPENDICES</w:t>
    </w:r>
  </w:p>
  <w:p w:rsidR="00000000" w:rsidDel="00000000" w:rsidP="00000000" w:rsidRDefault="00000000" w:rsidRPr="00000000" w14:paraId="000000B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PHỤ LỤC</w:t>
    </w:r>
  </w:p>
  <w:p w:rsidR="00000000" w:rsidDel="00000000" w:rsidP="00000000" w:rsidRDefault="00000000" w:rsidRPr="00000000" w14:paraId="000000B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br w:type="textWrapping"/>
    </w:r>
  </w:p>
  <w:p w:rsidR="00000000" w:rsidDel="00000000" w:rsidP="00000000" w:rsidRDefault="00000000" w:rsidRPr="00000000" w14:paraId="000000BA">
    <w:pPr>
      <w:jc w:val="center"/>
      <w:rPr/>
    </w:pPr>
    <w:r w:rsidDel="00000000" w:rsidR="00000000" w:rsidRPr="00000000">
      <w:rPr/>
      <w:drawing>
        <wp:inline distB="0" distT="0" distL="0" distR="0">
          <wp:extent cx="3409988" cy="5441208"/>
          <wp:effectExtent b="0" l="0" r="0" t="0"/>
          <wp:docPr id="883673290"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3409988" cy="544120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ee0000"/>
        <w:sz w:val="24"/>
        <w:szCs w:val="24"/>
        <w:rtl w:val="0"/>
      </w:rPr>
      <w:t xml:space="preserve">CDEC File F034603560167</w:t>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0BD">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TƯ LIỆU THAM KHẢO</w:t>
      <w:br w:type="textWrapping"/>
      <w:t xml:space="preserve">***</w:t>
    </w:r>
  </w:p>
  <w:p w:rsidR="00000000" w:rsidDel="00000000" w:rsidP="00000000" w:rsidRDefault="00000000" w:rsidRPr="00000000" w14:paraId="000000B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ind w:firstLine="72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Lưu ý: </w:t>
    </w:r>
    <w:r w:rsidDel="00000000" w:rsidR="00000000" w:rsidRPr="00000000">
      <w:rPr>
        <w:rFonts w:ascii="Times New Roman" w:cs="Times New Roman" w:eastAsia="Times New Roman" w:hAnsi="Times New Roman"/>
        <w:i w:val="1"/>
        <w:iCs w:val="1"/>
        <w:color w:val="ff0000"/>
        <w:sz w:val="24"/>
        <w:szCs w:val="24"/>
        <w:rtl w:val="0"/>
      </w:rPr>
      <w:t xml:space="preserve">Phần này trình bày danh mục đầy đủ và có hệ thống các nguồn tư liệu đã được sử dụng và trích dẫn trong quá trình biên soạn báo cáo hồ sơ. Bao gồm tài liệu lưu trữ, văn bản quân sự chính thức, ấn phẩm của cơ quan nhà nước, lịch sử đơn vị, tư liệu hội cựu chiến binh, sách, bài báo khoa học, báo chí, phỏng vấn truyền khẩu, tư liệu cộng đồng cung cấp, bản đồ và nguồn điện tử. Tất cả tài liệu phải được ghi chép chính xác, có thể kiểm chứng và theo một chuẩn trích dẫn thống nhất. Mục đích của phần Tư liệu tham khảo là bảo đảm tính minh bạch, chuẩn mực học thuật và khả năng truy xuất nguồn, giúp người đọc kiểm tra và đối chiếu thông tin. Ví dụ:</w:t>
      <w:br w:type="textWrapping"/>
      <w:br w:type="textWrapping"/>
      <w:t xml:space="preserve">Ban liên lạc Hội Cựu chiến binh Trung đoàn Pháo Hỏa tiễn 724 (Relation Committee of Veterans of the 724th Rocket Artillery Regiment in the North). Summary Record of the Heroic 274th Rocket Artillery Regiment’s Veterans. Hà Nội: Ministry of Public Security, 2014.)</w:t>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REVIEW AND EDITING</w:t>
    </w:r>
  </w:p>
  <w:p w:rsidR="00000000" w:rsidDel="00000000" w:rsidP="00000000" w:rsidRDefault="00000000" w:rsidRPr="00000000" w14:paraId="000000CC">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ĐÁNH GIÁ &amp; CHỈNH SỬA</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[Bắt đầu nội dung tại đây. Sử dụng phông chữ </w:t>
    </w:r>
    <w:r w:rsidDel="00000000" w:rsidR="00000000" w:rsidRPr="00000000">
      <w:rPr>
        <w:rFonts w:ascii="Times New Roman" w:cs="Times New Roman" w:eastAsia="Times New Roman" w:hAnsi="Times New Roman"/>
        <w:i w:val="1"/>
        <w:iCs w:val="1"/>
        <w:color w:val="ff0000"/>
        <w:sz w:val="24"/>
        <w:szCs w:val="24"/>
        <w:rtl w:val="0"/>
      </w:rPr>
      <w:t xml:space="preserve">Times New Roman</w:t>
    </w:r>
    <w:r w:rsidDel="00000000" w:rsidR="00000000" w:rsidRPr="00000000">
      <w:rPr>
        <w:rFonts w:ascii="Times New Roman" w:cs="Times New Roman" w:eastAsia="Times New Roman" w:hAnsi="Times New Roman"/>
        <w:color w:val="ff0000"/>
        <w:sz w:val="24"/>
        <w:szCs w:val="24"/>
        <w:rtl w:val="0"/>
      </w:rPr>
      <w:t xml:space="preserve"> cỡ 12 và chừa một dòng trống giữa các đoạn văn.]</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Lưu ý:</w:t>
    </w:r>
    <w:r w:rsidDel="00000000" w:rsidR="00000000" w:rsidRPr="00000000">
      <w:rPr>
        <w:rFonts w:ascii="Times New Roman" w:cs="Times New Roman" w:eastAsia="Times New Roman" w:hAnsi="Times New Roman"/>
        <w:i w:val="1"/>
        <w:iCs w:val="1"/>
        <w:color w:val="ff0000"/>
        <w:sz w:val="24"/>
        <w:szCs w:val="24"/>
        <w:rtl w:val="0"/>
      </w:rPr>
      <w:t xml:space="preserve"> Phần này ghi nhận quy trình đánh giá nội bộ và biên tập được thực hiện sau khi bản thảo đầu tiên của báo cáo được hoàn thành. Bản thảo sẽ được chuyển đến các biên tập viên và người viết báo cáo của dự án để tiến hành rà soát, đối chiếu dữ liệu và chỉnh sửa nội dung. Các biên tập viên sẽ đánh giá báo cáo về tính rõ ràng, mạch lạc, độ chính xác, logic lập luận và sự nhất quán với chuẩn mực của dự án; đồng thời đưa ra góp ý và chỉnh sửa nhằm nâng cao tính chặt chẽ về phân tích, chất lượng diễn đạt và khả năng tiếp cận của văn bản. Quy trình này nhằm bảo đảm báo cáo cuối cùng đạt tiêu chuẩn học thuật, chuyên môn và thể chế, phù hợp cho sử dụng trong nghiên cứu, lưu trữ và các mục đích nhân đạo – lịch sử của dự án.)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hd w:fill="ffffff" w:val="clear"/>
      <w:ind w:lef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98843" cy="639200"/>
          <wp:effectExtent b="0" l="0" r="0" t="0"/>
          <wp:docPr id="883673291"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2698843" cy="639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Dr. Alex-Thái Đình Võ</w:t>
    </w:r>
  </w:p>
  <w:p w:rsidR="00000000" w:rsidDel="00000000" w:rsidP="00000000" w:rsidRDefault="00000000" w:rsidRPr="00000000" w14:paraId="000000F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Research Professor, Vietnam Center &amp; Sam Johnson Vietnam Archive</w:t>
    </w:r>
  </w:p>
  <w:p w:rsidR="00000000" w:rsidDel="00000000" w:rsidP="00000000" w:rsidRDefault="00000000" w:rsidRPr="00000000" w14:paraId="000000F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Co-Principal Investigator, Vietnam Wartime Accounting Initiative (VWAI)</w:t>
    </w:r>
  </w:p>
  <w:p w:rsidR="00000000" w:rsidDel="00000000" w:rsidP="00000000" w:rsidRDefault="00000000" w:rsidRPr="00000000" w14:paraId="000000FD">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Texas Tech University</w:t>
      <w:br w:type="textWrapping"/>
      <w:t xml:space="preserve">Vietnam Center &amp; Sam Johnson Archive</w:t>
      <w:br w:type="textWrapping"/>
      <w:t xml:space="preserve">Box 41045, Lubbock, TX 79409</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hyperlink r:id="rId5">
      <w:r w:rsidDel="00000000" w:rsidR="00000000" w:rsidRPr="00000000">
        <w:rPr>
          <w:rFonts w:ascii="Times New Roman" w:cs="Times New Roman" w:eastAsia="Times New Roman" w:hAnsi="Times New Roman"/>
          <w:sz w:val="24"/>
          <w:szCs w:val="24"/>
          <w:u w:val="single"/>
          <w:rtl w:val="0"/>
        </w:rPr>
        <w:t xml:space="preserve">alextvo@ttu.edu</w:t>
      </w:r>
    </w:hyperlink>
    <w:r w:rsidDel="00000000" w:rsidR="00000000" w:rsidRPr="00000000">
      <w:rPr>
        <w:rFonts w:ascii="Times New Roman" w:cs="Times New Roman" w:eastAsia="Times New Roman" w:hAnsi="Times New Roman"/>
        <w:sz w:val="24"/>
        <w:szCs w:val="24"/>
        <w:rtl w:val="0"/>
      </w:rPr>
      <w:br w:type="textWrapping"/>
    </w:r>
    <w:hyperlink r:id="rId6">
      <w:r w:rsidDel="00000000" w:rsidR="00000000" w:rsidRPr="00000000">
        <w:rPr>
          <w:rFonts w:ascii="Times New Roman" w:cs="Times New Roman" w:eastAsia="Times New Roman" w:hAnsi="Times New Roman"/>
          <w:sz w:val="24"/>
          <w:szCs w:val="24"/>
          <w:u w:val="single"/>
          <w:rtl w:val="0"/>
        </w:rPr>
        <w:t xml:space="preserve">alexthaivo@gmail.com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 là khu vực giao tranh quan trọng trong giai đoạn 1967–1968 và các năm sau đó, do đó tài liệu này có giá trị như tư liệu bối cảnh giúp nhận diện khả năng tiếp cận, cơ động và không gian hoạt động quanh khu vực biên giới. Tuy nhiên, báo cáo không cung cấp dữ liệu về quy mô vận chuyển, tần suất sử dụng, đơn vị tham gia hay thương vong cụ thể, và không thể tự thân được dùng để khẳng định hoạt động hậu cần quy mô lớn hay suy đoán địa điểm hy sinh, chôn cất của một cá nhân hay nhóm người nào. Dựa trên phân tích lưu trữ, đối chiếu nguồn CDEC, và định hướng phân tích không gian của TTU–VWAI, hồ sơ này hiện được sử dụng như một mốc tham chiếu địa lý – tác chiến nhằm khoanh vùng không gian khả dĩ, phục vụ việc xây dựng giả thuyết nghiên cứu và định hướng thu thập thêm tư liệu liên quan đến các trận đánh và trường hợp mất tích tại khu vực Lộc Ninh.</w:t>
    </w:r>
    <w:r w:rsidDel="00000000" w:rsidR="00000000" w:rsidRPr="00000000">
      <w:rPr>
        <w:rFonts w:ascii="Times New Roman" w:cs="Times New Roman" w:eastAsia="Times New Roman" w:hAnsi="Times New Roman"/>
        <w:sz w:val="13"/>
        <w:szCs w:val="13"/>
        <w:rtl w:val="0"/>
      </w:rPr>
      <w:t xml:space="preserve"> </w:t>
      <w:tab/>
    </w: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CASE NARRATIVE REPORT</w:t>
      <w:br w:type="textWrapping"/>
      <w:t xml:space="preserve">BÁO CÁO TƯỜNG THUẬT HỒ SƠ TRƯỜNG HỢP</w:t>
    </w:r>
  </w:p>
  <w:p w:rsidR="00000000" w:rsidDel="00000000" w:rsidP="00000000" w:rsidRDefault="00000000" w:rsidRPr="00000000" w14:paraId="000001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CIRCUMSTANCES OF CAPTURE – HOÀN CẢNH TÀI LIỆU BỊ THU GIỮ</w:t>
    </w:r>
  </w:p>
  <w:p w:rsidR="00000000" w:rsidDel="00000000" w:rsidP="00000000" w:rsidRDefault="00000000" w:rsidRPr="00000000" w14:paraId="0000010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Tài liệu CDEC F034603560167 có niên đại báo cáo ngày 26 tháng 4 năm 1968, với ngày thông tin tình báo (Intel Date) là 24 tháng 3 năm 1968, do Nhóm Tình báo Quân đội Hoa Kỳ 525 (525th Military Intelligence Group) thuộc II Field Force, Vietnam biên soạn và được lập chỉ mục trong hệ thống Combined Document Exploitation Center (CDEC).</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Fonts w:ascii="Times New Roman" w:cs="Times New Roman" w:eastAsia="Times New Roman" w:hAnsi="Times New Roman"/>
        <w:color w:val="ff0000"/>
        <w:sz w:val="24"/>
        <w:szCs w:val="24"/>
        <w:rtl w:val="0"/>
      </w:rPr>
      <w:t xml:space="preserve"> Mặc dù được xếp trong hệ thống CDEC, tài liệu này không phải là văn bản Bắc Việt/Mặt Trận bị thu giữ trên chiến trường theo nghĩa truyền thống, mà là một báo cáo tình báo HUMINT của Hoa Kỳ dựa trên thông tin thu được từ một nguồn ngẫu nhiên Campuchia thông qua phương thức khai thác gián tiếp (elicitation).</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Fonts w:ascii="Times New Roman" w:cs="Times New Roman" w:eastAsia="Times New Roman" w:hAnsi="Times New Roman"/>
        <w:color w:val="ff0000"/>
        <w:sz w:val="24"/>
        <w:szCs w:val="24"/>
        <w:rtl w:val="0"/>
      </w:rPr>
      <w:t xml:space="preserve"> Do đó, “hoàn cảnh thu giữ” trong trường hợp này không gắn với một trận đánh hay tình huống tịch thu tài liệu vật lý, mà gắn với bối cảnh thu thập và xử lý thông tin tình báo trong khu vực biên giới Campuchia – Lộc Ninh – Bình Long vào cao điểm chiến sự năm 1968.</w:t>
    </w:r>
  </w:p>
  <w:p w:rsidR="00000000" w:rsidDel="00000000" w:rsidP="00000000" w:rsidRDefault="00000000" w:rsidRPr="00000000" w14:paraId="0000010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Về bối cảnh quân sự – tác chiến, thời điểm tháng 3–4 năm 1968 trùng với giai đoạn sau Tết Mậu Thân, khi khu vực Lộc Ninh và tỉnh Bình Long là địa bàn hoạt động quan trọng của lực lượng Cộng sản, đồng thời là trọng điểm theo dõi của II Field Force và MACV do vị trí chiến lược sát biên giới Campuchia. Các hoạt động trinh sát, thu thập tình báo nhân sự và phân tích tình báo trong giai đoạn này nhằm nhận diện các tuyến tiếp cận, cơ động và khả năng xâm nhập qua biên giới, phục vụ đánh giá mối đe dọa và lập kế hoạch tác chiến.</w:t>
    </w:r>
  </w:p>
  <w:p w:rsidR="00000000" w:rsidDel="00000000" w:rsidP="00000000" w:rsidRDefault="00000000" w:rsidRPr="00000000" w14:paraId="0000010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Theo nội dung báo cáo, thông tin về tuyến đường trong lãnh thổ Campuchia chạy dọc sông Dak Jerman, sát khu vực biên giới Lộc Ninh và có điểm nối sang Quốc lộ 13 của Việt Nam Cộng hòa, được cung cấp bởi một “casual source” – nguồn ngẫu nhiên không tuyển mộ, không huấn luyện – và thu được thông qua khai thác gián tiếp (elicitation) trong quá trình tiếp xúc, trò chuyện. Thông tin này sau đó được đối chiếu và xác nhận một phần bằng phương tiện trinh sát kỹ thuật của Hoa Kỳ (USST B34), cho thấy có sự tương hợp nhất định giữa nguồn HUMINT và dữ liệu kỹ thuật, dù không phải xác nhận đầy đủ.</w:t>
    </w:r>
  </w:p>
  <w:p w:rsidR="00000000" w:rsidDel="00000000" w:rsidP="00000000" w:rsidRDefault="00000000" w:rsidRPr="00000000" w14:paraId="0000010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Do đặc điểm thu thập như trên, tài liệu không ghi nhận việc thu giữ tại hiện trường chiến đấu, không nêu đơn vị BẮC VIỆT/MẶT TRẬN cụ thể bị mất tài liệu, cũng không mô tả diễn biến một trận đánh hay chiến dịch gắn trực tiếp với việc “thu giữ”. Thay vào đó, “hoàn cảnh” của tài liệu là sản phẩm của quá trình thu thập – xử lý – phân tích tình báo trong bối cảnh tác chiến biên giới, phản ánh nhu cầu cấp thiết của phía Hoa Kỳ trong việc hiểu rõ các khả năng cơ động và tiếp cận quanh khu vực Lộc Ninh sau Tết Mậu Thân.</w:t>
    </w:r>
  </w:p>
  <w:p w:rsidR="00000000" w:rsidDel="00000000" w:rsidP="00000000" w:rsidRDefault="00000000" w:rsidRPr="00000000" w14:paraId="0000010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Về ý nghĩa đối với hồ sơ đang nghiên cứu, việc lập chỉ mục và lưu trữ báo cáo này trong hệ thống CDEC cho thấy thông tin được đánh giá là có giá trị đối với nhận thức tình hình (situational awareness) của II Field Force và các đơn vị liên quan tại thời điểm đó. Tuy nhiên, do bản chất là HUMINT từ nguồn ngẫu nhiên và chỉ được xác nhận một phần, tài liệu cần được sử dụng thận trọng như tư liệu bối cảnh địa lý – tác chiến, không phải bằng chứng trực tiếp về hoạt động hậu cần, đơn vị tham gia hay thương vong. Trong khuôn khổ TTU–VWAI, tài liệu hiện được xem là một mốc tham chiếu giúp khoanh vùng không gian khả dĩ và định hướng đối chiếu với các nguồn khác (báo cáo tác chiến, nhật ký đơn vị, roster, tư liệu kỹ thuật) để làm rõ hơn bối cảnh các trận đánh và trường hợp mất tích tại khu vực Lộc Ninh.</w:t>
    </w:r>
  </w:p>
  <w:p w:rsidR="00000000" w:rsidDel="00000000" w:rsidP="00000000" w:rsidRDefault="00000000" w:rsidRPr="00000000" w14:paraId="0000010D">
    <w:pPr>
      <w:ind w:firstLine="7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CIRCUMSTANCES RELATING TO INDIVIDUALS / GROUPS – HOÀN CẢNH LIÊN QUAN ĐẾN CÁ NHÂN / NHÓM</w:t>
    </w:r>
  </w:p>
  <w:p w:rsidR="00000000" w:rsidDel="00000000" w:rsidP="00000000" w:rsidRDefault="00000000" w:rsidRPr="00000000" w14:paraId="0000010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Hồ sơ CDEC F034603560167 không xác định danh tính cá nhân cụ thể, không cung cấp tiểu sử, cấp bậc hay quá trình quân ngũ, mà phản ánh quá trình thu thập và phân tích tình báo của phía Hoa Kỳ liên quan đến một tuyến đường trong lãnh thổ Campuchia có điểm nối sang khu vực Lộc Ninh (tỉnh Bình Long) vào tháng 3 năm 1968. Vì vậy, các “cá nhân/nhóm” trong hồ sơ này cần được hiểu chủ yếu là các nhóm tác nhân tham gia vào quá trình thu thập, xử lý, phân tích và sử dụng thông tin, cũng như các nhóm được đánh giá là có liên quan trong không gian tác chiến, thay vì các cá nhân được định danh.</w:t>
      <w:br w:type="textWrapping"/>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Nguồn cung cấp thông tin trực tiếp là một “casual source” Campuchia, tức nguồn ngẫu nhiên không tuyển mộ, không huấn luyện và không kiểm soát, đã cung cấp thông tin thông qua phương thức khai thác gián tiếp (elicitation) trong quá trình tiếp xúc, trò chuyện. Hồ sơ không nêu rõ tiểu sử hay hoàn cảnh của nguồn này; tuy nhiên, về mặt nghiệp vụ, đây nhiều khả năng là dân thường hoặc cư dân biên giới có khả năng quan sát hạ tầng giao thông và cung cấp thông tin tình huống. Vai trò của nguồn này là tác nhân khởi phát thông tin, cung cấp dữ liệu ban đầu cho quá trình phân tích.</w:t>
      <w:br w:type="textWrapping"/>
    </w:r>
  </w:p>
  <w:p w:rsidR="00000000" w:rsidDel="00000000" w:rsidP="00000000" w:rsidRDefault="00000000" w:rsidRPr="00000000" w14:paraId="0000011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Việc tiếp nhận, xử lý và biên soạn báo cáo do Nhóm Tình báo Quân đội Hoa Kỳ số 525 (525th Military Intelligence Group) đảm nhiệm, trực thuộc II Field Force, Vietnam và dưới sự điều phối của hệ thống tình báo MACV J2. Trong bối cảnh sau Tết Mậu Thân 1968, đơn vị này giữ vai trò quan trọng trong việc thu thập và phân tích HUMINT liên quan đến các tuyến tiếp cận và khả năng cơ động qua biên giới Campuchia – Bình Long, qua đó chuyển hóa thông tin từ nguồn ngẫu nhiên thành báo cáo tình báo phục vụ chỉ huy tác chiến.</w:t>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Ở cấp sử dụng, báo cáo được phân phối tới các cơ quan và đơn vị chỉ huy – tác chiến như CINCPAC, MACV J2, II Field Force, USARV, Sư đoàn 1 Bộ binh, Sư đoàn 25 Bộ binh và Không quân Hoa Kỳ (7th Air Force). Việc phân phối rộng cho thấy thông tin được đánh giá là có giá trị đối với nhận thức tình hình, dù không đồng nghĩa với mức độ xác tín cao hay khả năng sử dụng trực tiếp cho các kết luận tác chiến cụ thể.</w:t>
    </w:r>
  </w:p>
  <w:p w:rsidR="00000000" w:rsidDel="00000000" w:rsidP="00000000" w:rsidRDefault="00000000" w:rsidRPr="00000000" w14:paraId="0000011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color w:val="ff0000"/>
        <w:sz w:val="24"/>
        <w:szCs w:val="24"/>
        <w:rtl w:val="0"/>
      </w:rPr>
      <w:t xml:space="preserve">Đối với các nhóm được đánh giá là có liên quan, báo cáo sử dụng thuật ngữ “BẮC VIỆT/MẶT TRẬN Cambodian road net” như một phân loại phân tích, hàm ý rằng tuyến đường có thể liên quan tới hoặc được BẮC VIỆT/MẶT TRẬN sử dụng trong cơ động qua biên giới. Tuy nhiên, hồ sơ không xác định đơn vị cụ thể, không nêu cán bộ chỉ huy, cũng không mô tả cơ cấu tổ chức hay vai trò tác chiến, do đó mối liên hệ này chỉ mang tính suy định dựa trên đánh giá tình báo, không phải bằng chứng về quyền sở hữu hay kiểm soát.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s>
      <w:spacing w:line="240" w:lineRule="auto"/>
      <w:rPr/>
    </w:pPr>
    <w:r w:rsidDel="00000000" w:rsidR="00000000" w:rsidRPr="00000000">
      <w:rPr>
        <w:rtl w:val="0"/>
      </w:rPr>
      <w:tab/>
    </w:r>
    <w:r w:rsidDel="00000000" w:rsidR="00000000" w:rsidRPr="00000000">
      <w:rPr/>
      <w:drawing>
        <wp:inline distB="0" distT="0" distL="0" distR="0">
          <wp:extent cx="3122510" cy="714375"/>
          <wp:effectExtent b="0" l="0" r="0" t="0"/>
          <wp:docPr descr="A black background with a black square&#10;&#10;AI-generated content may be incorrect." id="883673293" name="image2.png"/>
          <a:graphic>
            <a:graphicData uri="http://schemas.openxmlformats.org/drawingml/2006/picture">
              <pic:pic>
                <pic:nvPicPr>
                  <pic:cNvPr descr="A black background with a black square&#10;&#10;AI-generated content may be incorrect." id="0" name="image2.png"/>
                  <pic:cNvPicPr preferRelativeResize="0"/>
                </pic:nvPicPr>
                <pic:blipFill>
                  <a:blip r:embed="rId1"/>
                  <a:srcRect b="41079" l="0" r="802" t="0"/>
                  <a:stretch>
                    <a:fillRect/>
                  </a:stretch>
                </pic:blipFill>
                <pic:spPr>
                  <a:xfrm>
                    <a:off x="0" y="0"/>
                    <a:ext cx="3122510" cy="714375"/>
                  </a:xfrm>
                  <a:prstGeom prst="rect"/>
                  <a:ln/>
                </pic:spPr>
              </pic:pic>
            </a:graphicData>
          </a:graphic>
        </wp:inline>
      </w:drawing>
    </w:r>
    <w:r w:rsidDel="00000000" w:rsidR="00000000" w:rsidRPr="00000000">
      <w:rPr>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tabs>
        <w:tab w:val="center" w:leader="none" w:pos="4680"/>
        <w:tab w:val="right" w:leader="none" w:pos="936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FootnoteText">
    <w:name w:val="footnote text"/>
    <w:basedOn w:val="Normal"/>
    <w:link w:val="FootnoteTextChar"/>
    <w:uiPriority w:val="99"/>
    <w:semiHidden w:val="1"/>
    <w:unhideWhenUsed w:val="1"/>
    <w:rsid w:val="00CA1DCD"/>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CA1DCD"/>
    <w:rPr>
      <w:sz w:val="20"/>
      <w:szCs w:val="20"/>
    </w:rPr>
  </w:style>
  <w:style w:type="character" w:styleId="FootnoteReference">
    <w:name w:val="footnote reference"/>
    <w:basedOn w:val="DefaultParagraphFont"/>
    <w:uiPriority w:val="99"/>
    <w:semiHidden w:val="1"/>
    <w:unhideWhenUsed w:val="1"/>
    <w:rsid w:val="00CA1DCD"/>
    <w:rPr>
      <w:vertAlign w:val="superscript"/>
    </w:rPr>
  </w:style>
  <w:style w:type="paragraph" w:styleId="NormalWeb">
    <w:name w:val="Normal (Web)"/>
    <w:basedOn w:val="Normal"/>
    <w:uiPriority w:val="99"/>
    <w:semiHidden w:val="1"/>
    <w:unhideWhenUsed w:val="1"/>
    <w:rsid w:val="008464C9"/>
    <w:rPr>
      <w:rFonts w:ascii="Times New Roman" w:cs="Times New Roman" w:hAnsi="Times New Roman"/>
      <w:sz w:val="24"/>
      <w:szCs w:val="24"/>
    </w:rPr>
  </w:style>
  <w:style w:type="character" w:styleId="Hyperlink">
    <w:name w:val="Hyperlink"/>
    <w:basedOn w:val="DefaultParagraphFont"/>
    <w:uiPriority w:val="99"/>
    <w:unhideWhenUsed w:val="1"/>
    <w:rsid w:val="00B9484C"/>
    <w:rPr>
      <w:color w:val="0000ff" w:themeColor="hyperlink"/>
      <w:u w:val="single"/>
    </w:rPr>
  </w:style>
  <w:style w:type="character" w:styleId="UnresolvedMention">
    <w:name w:val="Unresolved Mention"/>
    <w:basedOn w:val="DefaultParagraphFont"/>
    <w:uiPriority w:val="99"/>
    <w:semiHidden w:val="1"/>
    <w:unhideWhenUsed w:val="1"/>
    <w:rsid w:val="00B9484C"/>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alextvo@ttu.edu"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3.png"/><Relationship Id="rId4" Type="http://schemas.openxmlformats.org/officeDocument/2006/relationships/image" Target="media/image1.png"/><Relationship Id="rId5" Type="http://schemas.openxmlformats.org/officeDocument/2006/relationships/hyperlink" Target="mailto:alextvo@ttu.edu" TargetMode="External"/><Relationship Id="rId6" Type="http://schemas.openxmlformats.org/officeDocument/2006/relationships/hyperlink" Target="mailto:alexthaiv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YQzeui8DNSl3/AF77oTwnn9Ow==">CgMxLjAyDmguZnJ5N2ZxbzlpN2poMg5oLjFnNGppd3hndGNrbTIOaC5wYjljMnpiY280YWwyDmguMzY0aTI5NmpxOHc3OAByITFyMTlSTzlyRjdMY3FDS1dPMlJkSVRqT1llR2hGajVIdw==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2026-01-16T14:29:00Z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3951cb41-b95e-42d0-a7b7-4a594390b2b5</vt:lpwstr>
  </property>
</Properties>
</file>