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1E77" w:rsidRDefault="00EE1E77">
      <w:pPr>
        <w:spacing w:before="240" w:after="240"/>
        <w:jc w:val="center"/>
        <w:rPr>
          <w:rFonts w:ascii="Times New Roman" w:eastAsia="Times New Roman" w:hAnsi="Times New Roman" w:cs="Times New Roman"/>
          <w:b/>
          <w:bCs/>
          <w:sz w:val="24"/>
          <w:szCs w:val="24"/>
        </w:rPr>
      </w:pPr>
    </w:p>
    <w:p w14:paraId="00000002" w14:textId="77777777" w:rsidR="00EE1E77" w:rsidRDefault="00000000">
      <w:pPr>
        <w:tabs>
          <w:tab w:val="center" w:pos="4680"/>
          <w:tab w:val="right" w:pos="9360"/>
        </w:tabs>
        <w:spacing w:line="240" w:lineRule="auto"/>
        <w:jc w:val="center"/>
        <w:rPr>
          <w:rFonts w:ascii="Times New Roman" w:eastAsia="Times New Roman" w:hAnsi="Times New Roman" w:cs="Times New Roman"/>
          <w:b/>
          <w:bCs/>
          <w:sz w:val="24"/>
          <w:szCs w:val="24"/>
        </w:rPr>
      </w:pPr>
      <w:r>
        <w:rPr>
          <w:noProof/>
        </w:rPr>
        <w:drawing>
          <wp:inline distT="0" distB="0" distL="0" distR="0">
            <wp:extent cx="4729582" cy="1084343"/>
            <wp:effectExtent l="0" t="0" r="0" b="0"/>
            <wp:docPr id="4" name="image2.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background with a black square&#10;&#10;AI-generated content may be incorrect."/>
                    <pic:cNvPicPr preferRelativeResize="0"/>
                  </pic:nvPicPr>
                  <pic:blipFill>
                    <a:blip r:embed="rId9"/>
                    <a:srcRect r="802" b="41079"/>
                    <a:stretch>
                      <a:fillRect/>
                    </a:stretch>
                  </pic:blipFill>
                  <pic:spPr>
                    <a:xfrm>
                      <a:off x="0" y="0"/>
                      <a:ext cx="4729582" cy="1084343"/>
                    </a:xfrm>
                    <a:prstGeom prst="rect">
                      <a:avLst/>
                    </a:prstGeom>
                    <a:ln/>
                  </pic:spPr>
                </pic:pic>
              </a:graphicData>
            </a:graphic>
          </wp:inline>
        </w:drawing>
      </w:r>
    </w:p>
    <w:p w14:paraId="00000003" w14:textId="77777777" w:rsidR="00EE1E77" w:rsidRDefault="00EE1E77">
      <w:pPr>
        <w:spacing w:before="240" w:after="240"/>
        <w:jc w:val="center"/>
        <w:rPr>
          <w:rFonts w:ascii="Times New Roman" w:eastAsia="Times New Roman" w:hAnsi="Times New Roman" w:cs="Times New Roman"/>
          <w:b/>
          <w:bCs/>
          <w:sz w:val="24"/>
          <w:szCs w:val="24"/>
        </w:rPr>
      </w:pPr>
    </w:p>
    <w:p w14:paraId="00000004" w14:textId="77777777" w:rsidR="00EE1E77" w:rsidRDefault="00EE1E77">
      <w:pPr>
        <w:spacing w:before="240" w:after="240"/>
        <w:jc w:val="center"/>
        <w:rPr>
          <w:rFonts w:ascii="Times New Roman" w:eastAsia="Times New Roman" w:hAnsi="Times New Roman" w:cs="Times New Roman"/>
          <w:b/>
          <w:bCs/>
          <w:sz w:val="24"/>
          <w:szCs w:val="24"/>
        </w:rPr>
      </w:pPr>
    </w:p>
    <w:p w14:paraId="00000005" w14:textId="77777777" w:rsidR="00EE1E77" w:rsidRDefault="00EE1E77">
      <w:pPr>
        <w:spacing w:before="240" w:after="240"/>
        <w:jc w:val="center"/>
        <w:rPr>
          <w:rFonts w:ascii="Times New Roman" w:eastAsia="Times New Roman" w:hAnsi="Times New Roman" w:cs="Times New Roman"/>
          <w:b/>
          <w:bCs/>
          <w:sz w:val="24"/>
          <w:szCs w:val="24"/>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005"/>
      </w:tblGrid>
      <w:tr w:rsidR="00EE1E77" w14:paraId="6BA44F46" w14:textId="77777777">
        <w:trPr>
          <w:jc w:val="center"/>
        </w:trPr>
        <w:tc>
          <w:tcPr>
            <w:tcW w:w="2355" w:type="dxa"/>
            <w:tcMar>
              <w:top w:w="100" w:type="dxa"/>
              <w:left w:w="100" w:type="dxa"/>
              <w:bottom w:w="100" w:type="dxa"/>
              <w:right w:w="100" w:type="dxa"/>
            </w:tcMar>
          </w:tcPr>
          <w:p w14:paraId="00000006" w14:textId="77777777" w:rsidR="00EE1E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sdt>
              <w:sdtPr>
                <w:tag w:val="goog_rdk_0"/>
                <w:id w:val="-627096484"/>
              </w:sdtPr>
              <w:sdtContent/>
            </w:sdt>
            <w:r>
              <w:rPr>
                <w:rFonts w:ascii="Times New Roman" w:eastAsia="Times New Roman" w:hAnsi="Times New Roman" w:cs="Times New Roman"/>
                <w:b/>
                <w:bCs/>
                <w:sz w:val="24"/>
                <w:szCs w:val="24"/>
              </w:rPr>
              <w:t>AWARD NUMBER</w:t>
            </w:r>
          </w:p>
        </w:tc>
        <w:tc>
          <w:tcPr>
            <w:tcW w:w="7005" w:type="dxa"/>
            <w:tcMar>
              <w:top w:w="100" w:type="dxa"/>
              <w:left w:w="100" w:type="dxa"/>
              <w:bottom w:w="100" w:type="dxa"/>
              <w:right w:w="100" w:type="dxa"/>
            </w:tcMar>
          </w:tcPr>
          <w:p w14:paraId="00000007" w14:textId="77777777" w:rsidR="00EE1E77" w:rsidRDefault="00EE1E77">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r>
      <w:tr w:rsidR="00EE1E77" w14:paraId="19821609" w14:textId="77777777">
        <w:trPr>
          <w:jc w:val="center"/>
        </w:trPr>
        <w:tc>
          <w:tcPr>
            <w:tcW w:w="2355" w:type="dxa"/>
            <w:tcMar>
              <w:top w:w="100" w:type="dxa"/>
              <w:left w:w="100" w:type="dxa"/>
              <w:bottom w:w="100" w:type="dxa"/>
              <w:right w:w="100" w:type="dxa"/>
            </w:tcMar>
          </w:tcPr>
          <w:p w14:paraId="00000008" w14:textId="77777777" w:rsidR="00EE1E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TITLE</w:t>
            </w:r>
          </w:p>
        </w:tc>
        <w:tc>
          <w:tcPr>
            <w:tcW w:w="7005" w:type="dxa"/>
            <w:tcMar>
              <w:top w:w="100" w:type="dxa"/>
              <w:left w:w="100" w:type="dxa"/>
              <w:bottom w:w="100" w:type="dxa"/>
              <w:right w:w="100" w:type="dxa"/>
            </w:tcMar>
          </w:tcPr>
          <w:p w14:paraId="00000009" w14:textId="77777777" w:rsidR="00EE1E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TEXAS TECH UNIVERSITY - VIETNAM WARTIME ACCOUNTING INITIATIVE</w:t>
            </w:r>
          </w:p>
        </w:tc>
      </w:tr>
      <w:tr w:rsidR="00EE1E77" w14:paraId="2E94166F" w14:textId="77777777">
        <w:trPr>
          <w:jc w:val="center"/>
        </w:trPr>
        <w:tc>
          <w:tcPr>
            <w:tcW w:w="2355" w:type="dxa"/>
            <w:tcMar>
              <w:top w:w="100" w:type="dxa"/>
              <w:left w:w="100" w:type="dxa"/>
              <w:bottom w:w="100" w:type="dxa"/>
              <w:right w:w="100" w:type="dxa"/>
            </w:tcMar>
          </w:tcPr>
          <w:p w14:paraId="0000000A" w14:textId="77777777" w:rsidR="00EE1E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PRINCIPAL INVESTIGATORS</w:t>
            </w:r>
          </w:p>
        </w:tc>
        <w:tc>
          <w:tcPr>
            <w:tcW w:w="7005" w:type="dxa"/>
            <w:tcMar>
              <w:top w:w="100" w:type="dxa"/>
              <w:left w:w="100" w:type="dxa"/>
              <w:bottom w:w="100" w:type="dxa"/>
              <w:right w:w="100" w:type="dxa"/>
            </w:tcMar>
          </w:tcPr>
          <w:p w14:paraId="0000000B" w14:textId="77777777" w:rsidR="00EE1E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DR. RON MILAM, DR. STEVE MAXNER, </w:t>
            </w:r>
          </w:p>
          <w:p w14:paraId="0000000C" w14:textId="77777777" w:rsidR="00EE1E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ALEX-THÁI ĐÌNH VÕ</w:t>
            </w:r>
          </w:p>
        </w:tc>
      </w:tr>
      <w:tr w:rsidR="00EE1E77" w14:paraId="022D7EE3" w14:textId="77777777">
        <w:trPr>
          <w:jc w:val="center"/>
        </w:trPr>
        <w:tc>
          <w:tcPr>
            <w:tcW w:w="2355" w:type="dxa"/>
            <w:tcMar>
              <w:top w:w="100" w:type="dxa"/>
              <w:left w:w="100" w:type="dxa"/>
              <w:bottom w:w="100" w:type="dxa"/>
              <w:right w:w="100" w:type="dxa"/>
            </w:tcMar>
          </w:tcPr>
          <w:p w14:paraId="0000000D" w14:textId="77777777" w:rsidR="00EE1E77"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TEAM</w:t>
            </w:r>
          </w:p>
        </w:tc>
        <w:tc>
          <w:tcPr>
            <w:tcW w:w="7005" w:type="dxa"/>
            <w:tcMar>
              <w:top w:w="100" w:type="dxa"/>
              <w:left w:w="100" w:type="dxa"/>
              <w:bottom w:w="100" w:type="dxa"/>
              <w:right w:w="100" w:type="dxa"/>
            </w:tcMar>
          </w:tcPr>
          <w:p w14:paraId="0000000E" w14:textId="455B1DC0" w:rsidR="00EE1E77" w:rsidRPr="001B0AC2" w:rsidRDefault="001B0AC2">
            <w:pPr>
              <w:widowControl w:val="0"/>
              <w:pBdr>
                <w:top w:val="nil"/>
                <w:left w:val="nil"/>
                <w:bottom w:val="nil"/>
                <w:right w:val="nil"/>
                <w:between w:val="nil"/>
              </w:pBdr>
              <w:spacing w:line="240" w:lineRule="auto"/>
              <w:rPr>
                <w:rFonts w:ascii="Times New Roman" w:eastAsia="Times New Roman" w:hAnsi="Times New Roman" w:cs="Times New Roman"/>
                <w:b/>
                <w:bCs/>
                <w:color w:val="EE0000"/>
                <w:sz w:val="24"/>
                <w:szCs w:val="24"/>
              </w:rPr>
            </w:pPr>
            <w:r w:rsidRPr="001B0AC2">
              <w:rPr>
                <w:rFonts w:ascii="Times New Roman" w:eastAsia="Times New Roman" w:hAnsi="Times New Roman" w:cs="Times New Roman"/>
                <w:b/>
                <w:bCs/>
                <w:color w:val="EE0000"/>
                <w:sz w:val="24"/>
                <w:szCs w:val="24"/>
              </w:rPr>
              <w:t>ALEX-THÁI ĐÌNH VÕ, PHD</w:t>
            </w:r>
          </w:p>
        </w:tc>
      </w:tr>
    </w:tbl>
    <w:p w14:paraId="0000000F" w14:textId="77777777" w:rsidR="00EE1E77" w:rsidRDefault="00EE1E77">
      <w:pPr>
        <w:spacing w:before="240" w:after="240"/>
        <w:jc w:val="center"/>
        <w:rPr>
          <w:rFonts w:ascii="Times New Roman" w:eastAsia="Times New Roman" w:hAnsi="Times New Roman" w:cs="Times New Roman"/>
          <w:b/>
          <w:bCs/>
          <w:sz w:val="24"/>
          <w:szCs w:val="24"/>
        </w:rPr>
      </w:pPr>
    </w:p>
    <w:p w14:paraId="00000010" w14:textId="77777777" w:rsidR="00EE1E77" w:rsidRDefault="00EE1E77">
      <w:pPr>
        <w:spacing w:before="240" w:after="240"/>
        <w:jc w:val="center"/>
        <w:rPr>
          <w:rFonts w:ascii="Times New Roman" w:eastAsia="Times New Roman" w:hAnsi="Times New Roman" w:cs="Times New Roman"/>
          <w:b/>
          <w:bCs/>
          <w:sz w:val="24"/>
          <w:szCs w:val="24"/>
        </w:rPr>
      </w:pPr>
    </w:p>
    <w:p w14:paraId="00000011" w14:textId="77777777" w:rsidR="00EE1E77" w:rsidRDefault="00EE1E77">
      <w:pPr>
        <w:spacing w:before="240" w:after="240"/>
        <w:jc w:val="center"/>
        <w:rPr>
          <w:rFonts w:ascii="Times New Roman" w:eastAsia="Times New Roman" w:hAnsi="Times New Roman" w:cs="Times New Roman"/>
          <w:b/>
          <w:bCs/>
          <w:sz w:val="24"/>
          <w:szCs w:val="24"/>
        </w:rPr>
      </w:pPr>
    </w:p>
    <w:p w14:paraId="00000012" w14:textId="77777777" w:rsidR="00EE1E77"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40"/>
          <w:szCs w:val="40"/>
        </w:rPr>
        <w:t>TTU-VWAI INVESTIGATION CASE REPORT</w:t>
      </w:r>
      <w:r>
        <w:rPr>
          <w:rFonts w:ascii="Times New Roman" w:eastAsia="Times New Roman" w:hAnsi="Times New Roman" w:cs="Times New Roman"/>
          <w:b/>
          <w:bCs/>
          <w:sz w:val="24"/>
          <w:szCs w:val="24"/>
        </w:rPr>
        <w:br/>
        <w:t>BÁO CÁO NGHIÊN CỨU CỦA DỰ ÁN TTU-VWAI</w:t>
      </w:r>
    </w:p>
    <w:p w14:paraId="00000013" w14:textId="6D106851" w:rsidR="00EE1E77"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TTU-VWAI CDEC CASE FILE # – SỐ HỒ SƠ TRƯỜNG HỢP CDEC CỦA TTU-VWAI:</w:t>
      </w:r>
      <w:r>
        <w:rPr>
          <w:rFonts w:ascii="Times New Roman" w:eastAsia="Times New Roman" w:hAnsi="Times New Roman" w:cs="Times New Roman"/>
          <w:b/>
          <w:bCs/>
          <w:sz w:val="24"/>
          <w:szCs w:val="24"/>
        </w:rPr>
        <w:br/>
      </w:r>
      <w:r w:rsidR="006621F2" w:rsidRPr="001B0AC2">
        <w:rPr>
          <w:rFonts w:ascii="Times New Roman" w:eastAsia="Times New Roman" w:hAnsi="Times New Roman" w:cs="Times New Roman"/>
          <w:b/>
          <w:bCs/>
          <w:color w:val="EE0000"/>
          <w:sz w:val="24"/>
          <w:szCs w:val="24"/>
          <w:u w:val="single"/>
        </w:rPr>
        <w:t xml:space="preserve">CDEC </w:t>
      </w:r>
      <w:r w:rsidR="006621F2" w:rsidRPr="001B0AC2">
        <w:rPr>
          <w:rFonts w:ascii="Times New Roman" w:eastAsia="Times New Roman" w:hAnsi="Times New Roman" w:cs="Times New Roman"/>
          <w:b/>
          <w:bCs/>
          <w:color w:val="EE0000"/>
          <w:sz w:val="24"/>
          <w:szCs w:val="24"/>
          <w:u w:val="single"/>
        </w:rPr>
        <w:t>F034609112435</w:t>
      </w:r>
    </w:p>
    <w:p w14:paraId="00000014" w14:textId="34262F9B" w:rsidR="00EE1E77"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CASE OF – HỒ SƠ TRƯỜNG HỢP CỦA: </w:t>
      </w:r>
      <w:r w:rsidR="001B0AC2" w:rsidRPr="001B0AC2">
        <w:rPr>
          <w:rFonts w:ascii="Times New Roman" w:eastAsia="Times New Roman" w:hAnsi="Times New Roman" w:cs="Times New Roman"/>
          <w:b/>
          <w:bCs/>
          <w:color w:val="EE0000"/>
          <w:sz w:val="24"/>
          <w:szCs w:val="24"/>
          <w:u w:val="single"/>
        </w:rPr>
        <w:t>TỐNG SĨ ĐỊNH, LÊ THANH HẢI, NGUYỄN VIẾT ĐÀN, THANH HẢI, PHAN THANH VŨ, …</w:t>
      </w:r>
    </w:p>
    <w:p w14:paraId="00000015" w14:textId="39F5E6D0" w:rsidR="00EE1E77"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DRAFT DATE –  NGÀY SOẠN THẢO: </w:t>
      </w:r>
      <w:r w:rsidR="001B0AC2" w:rsidRPr="001B0AC2">
        <w:rPr>
          <w:rFonts w:ascii="Times New Roman" w:eastAsia="Times New Roman" w:hAnsi="Times New Roman" w:cs="Times New Roman"/>
          <w:b/>
          <w:bCs/>
          <w:color w:val="EE0000"/>
          <w:sz w:val="24"/>
          <w:szCs w:val="24"/>
          <w:u w:val="single"/>
        </w:rPr>
        <w:t>NGÀY 15 THÁNG 1 NĂM 2026</w:t>
      </w:r>
    </w:p>
    <w:p w14:paraId="00000016" w14:textId="77777777" w:rsidR="00EE1E77" w:rsidRDefault="00EE1E77">
      <w:pPr>
        <w:jc w:val="center"/>
        <w:rPr>
          <w:rFonts w:ascii="Times New Roman" w:eastAsia="Times New Roman" w:hAnsi="Times New Roman" w:cs="Times New Roman"/>
          <w:b/>
          <w:bCs/>
          <w:sz w:val="24"/>
          <w:szCs w:val="24"/>
        </w:rPr>
      </w:pPr>
    </w:p>
    <w:p w14:paraId="00000017" w14:textId="77777777" w:rsidR="00EE1E77" w:rsidRDefault="00EE1E77">
      <w:pPr>
        <w:rPr>
          <w:rFonts w:ascii="Times New Roman" w:eastAsia="Times New Roman" w:hAnsi="Times New Roman" w:cs="Times New Roman"/>
          <w:b/>
          <w:bCs/>
          <w:sz w:val="24"/>
          <w:szCs w:val="24"/>
        </w:rPr>
      </w:pPr>
    </w:p>
    <w:p w14:paraId="00000018"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CASE NARRATIVE REPORT OVERVIEW</w:t>
      </w:r>
      <w:r>
        <w:rPr>
          <w:rFonts w:ascii="Times New Roman" w:eastAsia="Times New Roman" w:hAnsi="Times New Roman" w:cs="Times New Roman"/>
          <w:b/>
          <w:bCs/>
          <w:sz w:val="30"/>
          <w:szCs w:val="30"/>
        </w:rPr>
        <w:br/>
        <w:t>TỔNG QUAN BÁO CÁO TƯỜNG THUẬT HỒ SƠ TRƯỜNG HỢP</w:t>
      </w:r>
    </w:p>
    <w:p w14:paraId="00000019"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t>
      </w:r>
    </w:p>
    <w:p w14:paraId="0000001A" w14:textId="77777777" w:rsidR="00EE1E77" w:rsidRDefault="00EE1E77">
      <w:pPr>
        <w:rPr>
          <w:rFonts w:ascii="Times New Roman" w:eastAsia="Times New Roman" w:hAnsi="Times New Roman" w:cs="Times New Roman"/>
          <w:i/>
          <w:iCs/>
          <w:sz w:val="30"/>
          <w:szCs w:val="30"/>
        </w:rPr>
      </w:pPr>
    </w:p>
    <w:p w14:paraId="5876F109" w14:textId="224CE14F"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Hồ sơ CDEC F034609112435</w:t>
      </w:r>
      <w:r w:rsidR="001A29F0">
        <w:rPr>
          <w:rStyle w:val="FootnoteReference"/>
          <w:rFonts w:ascii="Times New Roman" w:eastAsia="Times New Roman" w:hAnsi="Times New Roman" w:cs="Times New Roman"/>
          <w:color w:val="FF0000"/>
          <w:sz w:val="24"/>
          <w:szCs w:val="24"/>
        </w:rPr>
        <w:footnoteReference w:id="1"/>
      </w:r>
      <w:r w:rsidRPr="0025676A">
        <w:rPr>
          <w:rFonts w:ascii="Times New Roman" w:eastAsia="Times New Roman" w:hAnsi="Times New Roman" w:cs="Times New Roman"/>
          <w:color w:val="FF0000"/>
          <w:sz w:val="24"/>
          <w:szCs w:val="24"/>
        </w:rPr>
        <w:t xml:space="preserve"> là tập tài liệu quân sự chính thức nội bộ của Quân đội Nhân dân Việt Nam, bị thu giữ ngày 25/5/1972 tại tỉnh Quảng Trị (CTZ I), trong bối cảnh cao điểm của Chiến dịch Xuân–Hè 1972. Tài liệu gồm 44 trang, ghi nhận chi tiết tổ chức lực lượng, quân số và hồ sơ cá nhân của 97 cán bộ – chiến sĩ thuộc Đại đội 9, Tiểu đoàn 3, Trung đoàn 36, Sư đoàn 308 (Đơn vị UT-Hồng Lĩnh), với các cá nhân tiêu biểu như Lê Thanh Hải (Chính trị viên) và Nguyễn Viết Đàn.</w:t>
      </w:r>
    </w:p>
    <w:p w14:paraId="6609DB4E" w14:textId="77777777" w:rsidR="0025676A" w:rsidRPr="0025676A" w:rsidRDefault="0025676A" w:rsidP="0025676A">
      <w:pPr>
        <w:rPr>
          <w:rFonts w:ascii="Times New Roman" w:eastAsia="Times New Roman" w:hAnsi="Times New Roman" w:cs="Times New Roman"/>
          <w:color w:val="FF0000"/>
          <w:sz w:val="24"/>
          <w:szCs w:val="24"/>
        </w:rPr>
      </w:pPr>
    </w:p>
    <w:p w14:paraId="232F34E7" w14:textId="77777777"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Thời điểm bị thu giữ chỉ một ngày sau mốc ghi chép tình báo cuối cùng (24/5/1972) và ngay trước các trận giao tranh ác liệt cuối tháng 5/1972 tại khu vực Quảng Trị, cho thấy tài liệu nhiều khả năng bị bỏ lại tại một vị trí chỉ huy hoặc khu vực tập kết đang hoạt động. Hồ sơ không trực tiếp ghi nhận diễn biến giao tranh hay danh sách tử trận, nhưng việc dừng đột ngột của tài liệu, kết hợp với bối cảnh tác chiến, gợi mở khả năng nhiều cá nhân được ghi danh đã hy sinh hoặc mất tích trong các trận đánh kế tiếp.</w:t>
      </w:r>
    </w:p>
    <w:p w14:paraId="650D352B" w14:textId="77777777" w:rsidR="0025676A" w:rsidRPr="0025676A" w:rsidRDefault="0025676A" w:rsidP="0025676A">
      <w:pPr>
        <w:rPr>
          <w:rFonts w:ascii="Times New Roman" w:eastAsia="Times New Roman" w:hAnsi="Times New Roman" w:cs="Times New Roman"/>
          <w:color w:val="FF0000"/>
          <w:sz w:val="24"/>
          <w:szCs w:val="24"/>
        </w:rPr>
      </w:pPr>
    </w:p>
    <w:p w14:paraId="0000001E" w14:textId="689A01E8" w:rsidR="00EE1E77" w:rsidRDefault="0025676A" w:rsidP="0025676A">
      <w:pPr>
        <w:rPr>
          <w:rFonts w:ascii="Times New Roman" w:eastAsia="Times New Roman" w:hAnsi="Times New Roman" w:cs="Times New Roman"/>
          <w:b/>
          <w:bCs/>
          <w:sz w:val="24"/>
          <w:szCs w:val="24"/>
        </w:rPr>
      </w:pPr>
      <w:r w:rsidRPr="0025676A">
        <w:rPr>
          <w:rFonts w:ascii="Times New Roman" w:eastAsia="Times New Roman" w:hAnsi="Times New Roman" w:cs="Times New Roman"/>
          <w:color w:val="FF0000"/>
          <w:sz w:val="24"/>
          <w:szCs w:val="24"/>
        </w:rPr>
        <w:t>Đối với TTU–VWAI, đây là nguồn tư liệu nền tảng có giá trị cao cho công tác MIA/KIA và di sản, cung cấp dữ liệu định danh, cơ cấu đơn vị và mốc không gian–thời gian quan trọng để đối chiếu lưu trữ, phân tích GIS và kết nối thân nhân, đồng thời có thể là dấu tích cuối cùng ghi nhận đầy đủ về sự phục vụ của một số quân nhân</w:t>
      </w:r>
      <w:r>
        <w:rPr>
          <w:rFonts w:ascii="Times New Roman" w:eastAsia="Times New Roman" w:hAnsi="Times New Roman" w:cs="Times New Roman"/>
          <w:color w:val="FF0000"/>
          <w:sz w:val="24"/>
          <w:szCs w:val="24"/>
        </w:rPr>
        <w:t>.</w:t>
      </w:r>
      <w:r w:rsidR="00000000">
        <w:br w:type="page"/>
      </w:r>
      <w:r w:rsidR="00000000">
        <w:rPr>
          <w:rFonts w:ascii="Times New Roman" w:eastAsia="Times New Roman" w:hAnsi="Times New Roman" w:cs="Times New Roman"/>
          <w:sz w:val="13"/>
          <w:szCs w:val="13"/>
        </w:rPr>
        <w:lastRenderedPageBreak/>
        <w:t xml:space="preserve"> </w:t>
      </w:r>
      <w:r w:rsidR="00000000">
        <w:rPr>
          <w:rFonts w:ascii="Times New Roman" w:eastAsia="Times New Roman" w:hAnsi="Times New Roman" w:cs="Times New Roman"/>
          <w:sz w:val="13"/>
          <w:szCs w:val="13"/>
        </w:rPr>
        <w:tab/>
      </w:r>
    </w:p>
    <w:p w14:paraId="0000001F"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CASE NARRATIVE REPORT</w:t>
      </w:r>
      <w:r>
        <w:rPr>
          <w:rFonts w:ascii="Times New Roman" w:eastAsia="Times New Roman" w:hAnsi="Times New Roman" w:cs="Times New Roman"/>
          <w:b/>
          <w:bCs/>
          <w:sz w:val="30"/>
          <w:szCs w:val="30"/>
        </w:rPr>
        <w:br/>
        <w:t>BÁO CÁO TƯỜNG THUẬT HỒ SƠ TRƯỜNG HỢP</w:t>
      </w:r>
    </w:p>
    <w:p w14:paraId="00000020"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00000021" w14:textId="77777777" w:rsidR="00EE1E77" w:rsidRDefault="00EE1E77">
      <w:pPr>
        <w:jc w:val="center"/>
        <w:rPr>
          <w:rFonts w:ascii="Times New Roman" w:eastAsia="Times New Roman" w:hAnsi="Times New Roman" w:cs="Times New Roman"/>
          <w:b/>
          <w:bCs/>
          <w:sz w:val="24"/>
          <w:szCs w:val="24"/>
        </w:rPr>
      </w:pPr>
    </w:p>
    <w:p w14:paraId="00000022" w14:textId="77777777" w:rsidR="00EE1E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CIRCUMSTANCES OF CAPTURE – HOÀN CẢNH TÀI LIỆU BỊ THU GIỮ</w:t>
      </w:r>
    </w:p>
    <w:p w14:paraId="295E4F21" w14:textId="77777777" w:rsidR="0025676A" w:rsidRDefault="0025676A" w:rsidP="0025676A">
      <w:pPr>
        <w:rPr>
          <w:rFonts w:ascii="Times New Roman" w:eastAsia="Times New Roman" w:hAnsi="Times New Roman" w:cs="Times New Roman"/>
          <w:color w:val="FF0000"/>
          <w:sz w:val="24"/>
          <w:szCs w:val="24"/>
        </w:rPr>
      </w:pPr>
    </w:p>
    <w:p w14:paraId="3B885081" w14:textId="220E5D69"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Tài liệu CDEC F034609112435 được thu giữ vào ngày 25 tháng 5 năm 1972 tại tỉnh Quảng Trị, thuộc Vùng Chiến Thuật I (CTZ I), trong bối cảnh cao điểm của Chiến dịch Xuân–Hè 1972 (Easter Offensive). Thời điểm này, lực lượng Quân đội Nhân dân Việt Nam (QĐNDVN) và Mặt trận đang triển khai các đợt tiến công quy mô lớn vượt qua khu phi quân sự (DMZ), trong khi lực lượng Hoa Kỳ và Quân lực Việt Nam Cộng hòa tiến hành phản công quyết liệt nhằm giữ các trục chiến lược và khu vực then chốt ở bắc Quảng Trị.</w:t>
      </w:r>
    </w:p>
    <w:p w14:paraId="77853688" w14:textId="77777777" w:rsidR="0025676A" w:rsidRPr="0025676A" w:rsidRDefault="0025676A" w:rsidP="0025676A">
      <w:pPr>
        <w:ind w:firstLine="720"/>
        <w:rPr>
          <w:rFonts w:ascii="Times New Roman" w:eastAsia="Times New Roman" w:hAnsi="Times New Roman" w:cs="Times New Roman"/>
          <w:color w:val="FF0000"/>
          <w:sz w:val="24"/>
          <w:szCs w:val="24"/>
        </w:rPr>
      </w:pPr>
    </w:p>
    <w:p w14:paraId="4C89FF29" w14:textId="1C22565F"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Theo phân loại và cấu trúc hồ sơ, đây là tài liệu chính thức nội bộ của QĐNDVN, bị thu giữ bởi lực lượng Hoa Kỳ/VNCH trong quá trình tác chiến hoặc càn quét sau giao tranh. Việc tài liệu được ghi nhận là Captured Official Documents và được lập hồ sơ chỉ một ngày sau mốc tình báo cuối cùng (Intel Date: 24/5/1972) cho thấy nhiều khả năng nó bị bỏ lại đột ngột tại một vị trí chỉ huy, điểm tập kết, hoặc khu vực trú quân đang hoạt động, khi đơn vị chủ quản buộc phải rút lui, phân tán hoặc chịu tổn thất trong giao tranh.</w:t>
      </w:r>
    </w:p>
    <w:p w14:paraId="650E9631" w14:textId="77777777" w:rsidR="0025676A" w:rsidRPr="0025676A" w:rsidRDefault="0025676A" w:rsidP="0025676A">
      <w:pPr>
        <w:ind w:firstLine="720"/>
        <w:rPr>
          <w:rFonts w:ascii="Times New Roman" w:eastAsia="Times New Roman" w:hAnsi="Times New Roman" w:cs="Times New Roman"/>
          <w:color w:val="FF0000"/>
          <w:sz w:val="24"/>
          <w:szCs w:val="24"/>
        </w:rPr>
      </w:pPr>
    </w:p>
    <w:p w14:paraId="7BA4CEE2" w14:textId="2C908116"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 xml:space="preserve">Về địa điểm, tọa độ lưới 48QYD4637 </w:t>
      </w:r>
      <w:r>
        <w:rPr>
          <w:rFonts w:ascii="Times New Roman" w:eastAsia="Times New Roman" w:hAnsi="Times New Roman" w:cs="Times New Roman"/>
          <w:color w:val="FF0000"/>
          <w:sz w:val="24"/>
          <w:szCs w:val="24"/>
        </w:rPr>
        <w:t>(Indian 1960 Datum)</w:t>
      </w:r>
      <w:r w:rsidR="0011343F">
        <w:rPr>
          <w:rFonts w:ascii="Times New Roman" w:eastAsia="Times New Roman" w:hAnsi="Times New Roman" w:cs="Times New Roman"/>
          <w:color w:val="FF0000"/>
          <w:sz w:val="24"/>
          <w:szCs w:val="24"/>
        </w:rPr>
        <w:t xml:space="preserve">, </w:t>
      </w:r>
      <w:r w:rsidR="0011343F" w:rsidRPr="0011343F">
        <w:rPr>
          <w:rFonts w:ascii="Times New Roman" w:eastAsia="Times New Roman" w:hAnsi="Times New Roman" w:cs="Times New Roman"/>
          <w:color w:val="FF0000"/>
          <w:sz w:val="24"/>
          <w:szCs w:val="24"/>
        </w:rPr>
        <w:t>WGS84 (</w:t>
      </w:r>
      <w:r w:rsidR="0011343F">
        <w:rPr>
          <w:rFonts w:ascii="Times New Roman" w:eastAsia="Times New Roman" w:hAnsi="Times New Roman" w:cs="Times New Roman"/>
          <w:color w:val="FF0000"/>
          <w:sz w:val="24"/>
          <w:szCs w:val="24"/>
        </w:rPr>
        <w:t>đã chuyển đổi</w:t>
      </w:r>
      <w:r w:rsidR="0011343F" w:rsidRPr="0011343F">
        <w:rPr>
          <w:rFonts w:ascii="Times New Roman" w:eastAsia="Times New Roman" w:hAnsi="Times New Roman" w:cs="Times New Roman"/>
          <w:color w:val="FF0000"/>
          <w:sz w:val="24"/>
          <w:szCs w:val="24"/>
        </w:rPr>
        <w:t>)</w:t>
      </w:r>
      <w:r w:rsidR="0011343F">
        <w:rPr>
          <w:rFonts w:ascii="Times New Roman" w:eastAsia="Times New Roman" w:hAnsi="Times New Roman" w:cs="Times New Roman"/>
          <w:color w:val="FF0000"/>
          <w:sz w:val="24"/>
          <w:szCs w:val="24"/>
        </w:rPr>
        <w:t xml:space="preserve"> </w:t>
      </w:r>
      <w:r w:rsidRPr="0025676A">
        <w:rPr>
          <w:rFonts w:ascii="Times New Roman" w:eastAsia="Times New Roman" w:hAnsi="Times New Roman" w:cs="Times New Roman"/>
          <w:color w:val="FF0000"/>
          <w:sz w:val="24"/>
          <w:szCs w:val="24"/>
        </w:rPr>
        <w:t>≈</w:t>
      </w:r>
      <w:r w:rsidR="0011343F">
        <w:rPr>
          <w:rFonts w:ascii="Times New Roman" w:eastAsia="Times New Roman" w:hAnsi="Times New Roman" w:cs="Times New Roman"/>
          <w:color w:val="FF0000"/>
          <w:sz w:val="24"/>
          <w:szCs w:val="24"/>
        </w:rPr>
        <w:t xml:space="preserve"> </w:t>
      </w:r>
      <w:r w:rsidRPr="0025676A">
        <w:rPr>
          <w:rFonts w:ascii="Times New Roman" w:eastAsia="Times New Roman" w:hAnsi="Times New Roman" w:cs="Times New Roman"/>
          <w:color w:val="FF0000"/>
          <w:sz w:val="24"/>
          <w:szCs w:val="24"/>
        </w:rPr>
        <w:t>16.60593°N, 107.30234°E</w:t>
      </w:r>
      <w:r w:rsidR="0011343F">
        <w:rPr>
          <w:rFonts w:ascii="Times New Roman" w:eastAsia="Times New Roman" w:hAnsi="Times New Roman" w:cs="Times New Roman"/>
          <w:color w:val="FF0000"/>
          <w:sz w:val="24"/>
          <w:szCs w:val="24"/>
        </w:rPr>
        <w:t>,</w:t>
      </w:r>
      <w:r w:rsidRPr="0025676A">
        <w:rPr>
          <w:rFonts w:ascii="Times New Roman" w:eastAsia="Times New Roman" w:hAnsi="Times New Roman" w:cs="Times New Roman"/>
          <w:color w:val="FF0000"/>
          <w:sz w:val="24"/>
          <w:szCs w:val="24"/>
        </w:rPr>
        <w:t xml:space="preserve"> </w:t>
      </w:r>
      <w:r w:rsidR="0011343F">
        <w:rPr>
          <w:rFonts w:ascii="Times New Roman" w:eastAsia="Times New Roman" w:hAnsi="Times New Roman" w:cs="Times New Roman"/>
          <w:color w:val="FF0000"/>
          <w:sz w:val="24"/>
          <w:szCs w:val="24"/>
        </w:rPr>
        <w:t xml:space="preserve">cho thấy </w:t>
      </w:r>
      <w:r w:rsidRPr="0025676A">
        <w:rPr>
          <w:rFonts w:ascii="Times New Roman" w:eastAsia="Times New Roman" w:hAnsi="Times New Roman" w:cs="Times New Roman"/>
          <w:color w:val="FF0000"/>
          <w:sz w:val="24"/>
          <w:szCs w:val="24"/>
        </w:rPr>
        <w:t xml:space="preserve">việc thu giữ </w:t>
      </w:r>
      <w:r w:rsidR="0011343F">
        <w:rPr>
          <w:rFonts w:ascii="Times New Roman" w:eastAsia="Times New Roman" w:hAnsi="Times New Roman" w:cs="Times New Roman"/>
          <w:color w:val="FF0000"/>
          <w:sz w:val="24"/>
          <w:szCs w:val="24"/>
        </w:rPr>
        <w:t xml:space="preserve">nằm </w:t>
      </w:r>
      <w:r w:rsidRPr="0025676A">
        <w:rPr>
          <w:rFonts w:ascii="Times New Roman" w:eastAsia="Times New Roman" w:hAnsi="Times New Roman" w:cs="Times New Roman"/>
          <w:color w:val="FF0000"/>
          <w:sz w:val="24"/>
          <w:szCs w:val="24"/>
        </w:rPr>
        <w:t>trong khu vực trung tâm tác chiến của Quảng Trị, gần các trục giao thông và địa bàn giao tranh ác liệt cuối tháng 5 năm 1972. Đây là không gian nơi nhiều đơn vị cấp trung đoàn–tiểu đoàn của QĐNDVN, trong đó có Trung đoàn 36, Sư đoàn 308, đang triển khai lực lượng, phù hợp với nội dung tổ chức–nhân sự được ghi nhận trong tài liệu.</w:t>
      </w:r>
    </w:p>
    <w:p w14:paraId="7CA1A251" w14:textId="77777777" w:rsidR="0025676A" w:rsidRPr="0025676A" w:rsidRDefault="0025676A" w:rsidP="0025676A">
      <w:pPr>
        <w:ind w:firstLine="720"/>
        <w:rPr>
          <w:rFonts w:ascii="Times New Roman" w:eastAsia="Times New Roman" w:hAnsi="Times New Roman" w:cs="Times New Roman"/>
          <w:color w:val="FF0000"/>
          <w:sz w:val="24"/>
          <w:szCs w:val="24"/>
        </w:rPr>
      </w:pPr>
    </w:p>
    <w:p w14:paraId="5FDD051F" w14:textId="5B79EF5A"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Tài liệu không mô tả trực tiếp diễn biến một trận đánh cụ thể, cũng không ghi rõ hoàn cảnh thu giữ ở cấp chiến thuật (ví dụ trong giao tranh, truy kích hay kiểm soát khu vực sau chiến sự). Tuy nhiên, việc hồ sơ dừng lại đột ngột và không có cập nhật sau ngày 24–25/5/1972 là dấu hiệu gián tiếp cho thấy một biến cố quân sự lớn đã xảy ra ngay sau đó, dẫn đến việc tài liệu không còn được bảo toàn hoặc mang theo bởi đơn vị sở hữu. Điều này làm tăng giá trị của tài liệu như một “ảnh chụp cuối cùng” về tổ chức và nhân sự của đơn vị trước khi bước vào giai đoạn giao tranh quyết liệt.</w:t>
      </w:r>
    </w:p>
    <w:p w14:paraId="3D1A4E4E" w14:textId="77777777" w:rsidR="0025676A" w:rsidRPr="0025676A" w:rsidRDefault="0025676A" w:rsidP="0025676A">
      <w:pPr>
        <w:ind w:firstLine="720"/>
        <w:rPr>
          <w:rFonts w:ascii="Times New Roman" w:eastAsia="Times New Roman" w:hAnsi="Times New Roman" w:cs="Times New Roman"/>
          <w:color w:val="FF0000"/>
          <w:sz w:val="24"/>
          <w:szCs w:val="24"/>
        </w:rPr>
      </w:pPr>
    </w:p>
    <w:p w14:paraId="00000026" w14:textId="6FE03EBD" w:rsidR="00EE1E77"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Đối với hồ sơ đang nghiên cứu, hoàn cảnh thu giữ này có ý nghĩa quan trọng vì nó giúp định vị thời điểm và không gian lịch sử của tài liệu, đồng thời củng cố nhận định rằng hồ sơ phản ánh trạng thái lực lượng ngay trước tổn thất hoặc biến động lớn. Việc thu giữ không chỉ mang giá trị tình báo tức thời trong chiến tranh, mà còn tạo nên một nguồn chứng cứ lưu trữ có giá trị lâu dài cho công tác MIA/KIA và nghiên cứu di sản chiến tranh, đặc biệt khi nhiều cá nhân được ghi danh trong tài liệu có thể đã hy sinh hoặc mất tích ngay sau thời điểm thu giữ.</w:t>
      </w:r>
    </w:p>
    <w:p w14:paraId="3D8D5D93" w14:textId="77777777" w:rsidR="0025676A" w:rsidRDefault="0025676A" w:rsidP="0025676A">
      <w:pPr>
        <w:rPr>
          <w:rFonts w:ascii="Times New Roman" w:eastAsia="Times New Roman" w:hAnsi="Times New Roman" w:cs="Times New Roman"/>
          <w:sz w:val="30"/>
          <w:szCs w:val="30"/>
        </w:rPr>
      </w:pPr>
    </w:p>
    <w:p w14:paraId="00000027" w14:textId="77777777" w:rsidR="00EE1E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CIRCUMSTANCES RELATING TO INDIVIDUALS / GROUPS – HOÀN CẢNH LIÊN QUAN ĐẾN CÁ NHÂN / NHÓM</w:t>
      </w:r>
    </w:p>
    <w:p w14:paraId="7A1FE4F2" w14:textId="77777777" w:rsidR="0011343F" w:rsidRDefault="0011343F" w:rsidP="0011343F">
      <w:pPr>
        <w:rPr>
          <w:rFonts w:ascii="Times New Roman" w:eastAsia="Times New Roman" w:hAnsi="Times New Roman" w:cs="Times New Roman"/>
          <w:color w:val="FF0000"/>
          <w:sz w:val="24"/>
          <w:szCs w:val="24"/>
        </w:rPr>
      </w:pPr>
    </w:p>
    <w:p w14:paraId="496A0988" w14:textId="01E64634"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Hồ sơ CDEC F034609112435 phản ánh một cách hệ thống các cá nhân và nhóm quân sự cụ thể thuộc Quân đội Nhân dân Việt Nam (QĐNDVN) đang hoạt động tại tỉnh Quảng Trị vào cuối tháng 5 năm 1972, trong bối cảnh cao điểm của Chiến dịch Xuân–Hè 1972. Không giống các báo cáo tình báo tổng hợp, tài liệu này là tài liệu nội bộ chính thức ghi chép chi tiết về tổ chức, nhân sự và công tác chính trị của một đơn vị chiến đấu đang trong trạng thái triển khai thực tế.</w:t>
      </w:r>
    </w:p>
    <w:p w14:paraId="554DAC81" w14:textId="77777777" w:rsidR="0011343F" w:rsidRDefault="0011343F" w:rsidP="0011343F">
      <w:pPr>
        <w:rPr>
          <w:rFonts w:ascii="Times New Roman" w:eastAsia="Times New Roman" w:hAnsi="Times New Roman" w:cs="Times New Roman"/>
          <w:color w:val="FF0000"/>
          <w:sz w:val="24"/>
          <w:szCs w:val="24"/>
        </w:rPr>
      </w:pPr>
    </w:p>
    <w:p w14:paraId="0A4F115D" w14:textId="349F10A0"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Về cơ cấu tổ chức, các cá nhân được ghi nhận thuộc Đại đội 9 (CO-9), Tiểu đoàn 3 (BN-3), Trung đoàn 36 (RT-36), Sư đoàn 308 (DN-308), còn được xác định với tên đơn vị UT-Hồng Lĩnh. Chuỗi tổ chức này cho thấy đây là đơn vị bộ binh chủ lực, có cấp chỉ huy, biên chế và hệ thống chính trị – tổ chức hoàn chỉnh, đang tham gia trực tiếp vào các hoạt động tác chiến tại mặt trận Trị–Thiên năm 1972.</w:t>
      </w:r>
    </w:p>
    <w:p w14:paraId="657BCC57" w14:textId="77777777" w:rsidR="0011343F" w:rsidRDefault="0011343F" w:rsidP="0011343F">
      <w:pPr>
        <w:rPr>
          <w:rFonts w:ascii="Times New Roman" w:eastAsia="Times New Roman" w:hAnsi="Times New Roman" w:cs="Times New Roman"/>
          <w:color w:val="FF0000"/>
          <w:sz w:val="24"/>
          <w:szCs w:val="24"/>
        </w:rPr>
      </w:pPr>
    </w:p>
    <w:p w14:paraId="0CDF9FCD" w14:textId="1FDFBDA9"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Hồ sơ liệt kê 97 cán bộ, chiến sĩ với thông tin cá nhân tương đối đầy đủ, bao gồm: họ tên, năm sinh, quê quán, ngày nhập ngũ, ngày vào Đảng/Đoàn, trình độ văn hóa, cấp bậc, chức vụ, kinh nghiệm chiến đấu và ghi chú về khen thưởng hoặc kỷ luật. Mức độ chi tiết này cho thấy tài liệu được sử dụng cho mục đích quản lý nhân sự, chính trị và chỉ huy, không phải để tuyên truyền hay báo cáo hậu chiến.</w:t>
      </w:r>
    </w:p>
    <w:p w14:paraId="17AF746B" w14:textId="77777777" w:rsidR="0011343F" w:rsidRDefault="0011343F" w:rsidP="0011343F">
      <w:pPr>
        <w:rPr>
          <w:rFonts w:ascii="Times New Roman" w:eastAsia="Times New Roman" w:hAnsi="Times New Roman" w:cs="Times New Roman"/>
          <w:color w:val="FF0000"/>
          <w:sz w:val="24"/>
          <w:szCs w:val="24"/>
        </w:rPr>
      </w:pPr>
    </w:p>
    <w:p w14:paraId="433FB5E3" w14:textId="595B1E8A"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Trong số các cá nhân nổi bật, Lê Thanh Hải được xác định là Chính trị viên Đại đội 9, đóng vai trò then chốt trong công tác chính trị, tổ chức và quản lý hồ sơ cán bộ – chiến sĩ. Việc tên của Lê Thanh Hải xuất hiện xuyên suốt và gắn với cấu trúc hồ sơ cho thấy khả năng ông là người biên soạn, kiểm tra hoặc chịu trách nhiệm tổng hợp tài liệu. Ngoài ra, các cá nhân như Nguyễn Viết Đàn, Tống Sĩ Định, Phan Thanh Vũ và nhiều chiến sĩ khác được ghi nhận đầy đủ lý lịch, đặt họ vào vị trí đối tượng tiềm năng MIA/KIA, nhất là trong bối cảnh giao tranh ác liệt ngay sau thời điểm tài liệu bị thu giữ.</w:t>
      </w:r>
    </w:p>
    <w:p w14:paraId="7E319303" w14:textId="77777777" w:rsidR="0011343F" w:rsidRPr="0011343F" w:rsidRDefault="0011343F" w:rsidP="0011343F">
      <w:pPr>
        <w:ind w:firstLine="720"/>
        <w:rPr>
          <w:rFonts w:ascii="Times New Roman" w:eastAsia="Times New Roman" w:hAnsi="Times New Roman" w:cs="Times New Roman"/>
          <w:color w:val="FF0000"/>
          <w:sz w:val="24"/>
          <w:szCs w:val="24"/>
        </w:rPr>
      </w:pPr>
    </w:p>
    <w:p w14:paraId="68314CF9" w14:textId="77777777" w:rsidR="0011343F" w:rsidRDefault="0011343F" w:rsidP="0011343F">
      <w:pPr>
        <w:rPr>
          <w:rFonts w:ascii="Times New Roman" w:eastAsia="Times New Roman" w:hAnsi="Times New Roman" w:cs="Times New Roman"/>
          <w:color w:val="FF0000"/>
          <w:sz w:val="24"/>
          <w:szCs w:val="24"/>
        </w:rPr>
      </w:pPr>
    </w:p>
    <w:p w14:paraId="6A201A7A" w14:textId="77777777" w:rsid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Về mối liên hệ với sự kiện thu giữ, việc tài liệu bị thu giữ ngày 25/5/1972, chỉ một ngày sau mốc ghi chép cuối cùng, cho thấy các cá nhân và đơn vị nêu trên đang trong trạng thái cơ động hoặc chuẩn bị/đang tham chiến, và đã không thể bảo toàn hay mang theo hồ sơ khi xảy ra biến cố quân sự lớn. Điều này tạo ra khả năng cao rằng một bộ phận cá nhân được ghi danh đã hy sinh, mất tích hoặc bị phân tán trong các trận đánh kế tiếp tại Quảng Trị.</w:t>
      </w:r>
    </w:p>
    <w:p w14:paraId="03082139" w14:textId="77777777" w:rsidR="0011343F" w:rsidRDefault="0011343F" w:rsidP="0011343F">
      <w:pPr>
        <w:rPr>
          <w:rFonts w:ascii="Times New Roman" w:eastAsia="Times New Roman" w:hAnsi="Times New Roman" w:cs="Times New Roman"/>
          <w:color w:val="FF0000"/>
          <w:sz w:val="24"/>
          <w:szCs w:val="24"/>
        </w:rPr>
      </w:pPr>
    </w:p>
    <w:p w14:paraId="0000002B" w14:textId="6CA4A2D8" w:rsidR="00EE1E77"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Trong bối cảnh lịch sử và nhân đạo, các cá nhân và nhóm được nêu trong CDEC F034609112435 không chỉ đại diện cho một đơn vị chiến đấu cụ thể, mà còn phản ánh cấu trúc xã hội – chính trị của quân đội miền Bắc trong giai đoạn cuối của chiến tranh. Đối với TTU–VWAI, hồ sơ này có giá trị đặc biệt vì nó cho phép kết nối danh tính – đơn vị – không gian – thời gian, tạo nền tảng cho việc xác minh MIA/KIA, truy tìm thân nhân, cũng như bảo tồn ký ức và di sản của những người lính mà trong nhiều trường hợp, tài liệu này có thể là dấu tích đầy đủ cuối cùng còn lại về cuộc đời và sự phục vụ của họ.</w:t>
      </w:r>
    </w:p>
    <w:p w14:paraId="2A49374A" w14:textId="77777777" w:rsidR="005A625B" w:rsidRDefault="005A625B" w:rsidP="0011343F">
      <w:pPr>
        <w:rPr>
          <w:rFonts w:ascii="Times New Roman" w:eastAsia="Times New Roman" w:hAnsi="Times New Roman" w:cs="Times New Roman"/>
          <w:color w:val="FF0000"/>
          <w:sz w:val="24"/>
          <w:szCs w:val="24"/>
        </w:rPr>
      </w:pPr>
    </w:p>
    <w:p w14:paraId="69C030FF" w14:textId="77777777" w:rsidR="005A625B" w:rsidRP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b/>
          <w:bCs/>
          <w:color w:val="FF0000"/>
          <w:sz w:val="24"/>
          <w:szCs w:val="24"/>
          <w:lang w:val="en-US"/>
        </w:rPr>
        <w:t>Danh sách tên bao gồm: </w:t>
      </w:r>
    </w:p>
    <w:p w14:paraId="0D248DF7"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Đặng Thành Công, 1942, nhập ngũ 1961, cha Đặng Thế (không rõ), mẹ Đinh Thị (không rõ), quê quán Yên Định, Đầm Hà, Quảng Hà, Quảng Ninh</w:t>
      </w:r>
    </w:p>
    <w:p w14:paraId="4E6702B7"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Hữu Cường, 1949, cha Nguyễn Hữu Viết, mẹ Nguyễn Thị Dụng, vợ Nguyễn Thị Trịnh, quê quán Thôn Lương Yên, Trung Kiên, Yên Lạc, Vĩnh Phúc</w:t>
      </w:r>
    </w:p>
    <w:p w14:paraId="60DFF2FB"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Tống Sĩ Định, 1949, cha Tống Sĩ Đổ, mẹ Đào Thị Đôn(?), quê quán Xã Thượng Nghĩa, Trưng Việt Yên, Hà Bắc</w:t>
      </w:r>
    </w:p>
    <w:p w14:paraId="0A79727C"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Hồng Đinh, 1947, cha Nguyễn Văn Năm, mẹ Nguyễn Thị Nhung, vợ Nguyện Thị Bích Ngọ, quê quán Phố Nam Xuyên, Thành phố Nam Định, Nam Hà, Trú Quán… Xuân Quang, Xuân Bái, Thọ Xuân, Thanh Hóa</w:t>
      </w:r>
    </w:p>
    <w:p w14:paraId="7029B6B7"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p>
    <w:p w14:paraId="0B53891D"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p>
    <w:p w14:paraId="1EBFD01D"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p>
    <w:p w14:paraId="3F9FB350"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Hồng Sơn, 1946, quê quán Phú Tiến, Quảng Yên, Quảng Ninh</w:t>
      </w:r>
    </w:p>
    <w:p w14:paraId="6CAEE88A"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Hà Văn Tham, 1949, vợ Vương Thị Giáp, quê quán Đại Đồng, Đại Mạch, Đông Anh, Hà Nội</w:t>
      </w:r>
    </w:p>
    <w:p w14:paraId="0D1BE63B"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Ty Văn Thân, 1947, cha Ty Ngọc Thanh, mẹ Ngô Thị Lon, quê quán Cúc Sục, Đầm Hà Động, Quảng Hà, Quảng Ninh</w:t>
      </w:r>
    </w:p>
    <w:p w14:paraId="025C0EB9"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Đức Toàn, 194…, cha Trân Văn Ấm, mẹ Nguyễn Thị Ví (sic), vợ Phạm Thị Thu, quê quán xóm một, Hải Sơn, Hải Yến, Nam Hà </w:t>
      </w:r>
    </w:p>
    <w:p w14:paraId="20AD85E8" w14:textId="77777777" w:rsidR="005A625B" w:rsidRPr="005A625B" w:rsidRDefault="005A625B" w:rsidP="005A625B">
      <w:pPr>
        <w:numPr>
          <w:ilvl w:val="0"/>
          <w:numId w:val="4"/>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Bùi Minh Hiệu, 1947, Cấn Hạ, Cấn Hữu, Quốc Oai</w:t>
      </w:r>
    </w:p>
    <w:p w14:paraId="3BF6DFB0" w14:textId="77777777" w:rsidR="005A625B" w:rsidRP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w:t>
      </w:r>
    </w:p>
    <w:p w14:paraId="08F03B95"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Trung Ất, 1945, cha Nguyễn Tất Đạt, quê quán Thôn Hạ, Ninh Dương, Móng Cái, Quảng Ninh</w:t>
      </w:r>
    </w:p>
    <w:p w14:paraId="032A720A"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Thái Bảo, 1953, cha Vũ Văn Ngôn, mẹ Đỗ thị (illegible), quê quán Nga Liên, Nga Sơn, Thanh Hóa</w:t>
      </w:r>
    </w:p>
    <w:p w14:paraId="0E6591DF"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Xuân Bá, 1952, cha Nguyễn Văn Đức, mẹ Vũ Thị Nụ, quê quán Hoàng Sơn, Nga Liên, Nga Sơn, Thanh Hóa</w:t>
      </w:r>
    </w:p>
    <w:p w14:paraId="6999E03E"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Xuân Ba, 19…, mẹ Nguyện Thị Trà, vợ Ngô Thị Đặc, quê quán Thôn Sài, Ngọc Vân, Tân Yên, Hà Bắc</w:t>
      </w:r>
    </w:p>
    <w:p w14:paraId="4F3C9F43"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Trọng Bang, 1942, Nguyễn Thị Là, vợ Nguyễn Thị Thái, quê quán Thanh Hoài, Hạnh Phúc, Thuận Thành, Hà Bắc</w:t>
      </w:r>
    </w:p>
    <w:p w14:paraId="63B6A707"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Minh Châu, 1948, cha Lê Quý Hợp, mẹ Hoàn Thị…, quê quán Phố Đông Tiến, Thị Trấn, Huyện Tiên Yên, Quảng Ninh</w:t>
      </w:r>
    </w:p>
    <w:p w14:paraId="7132A1A4"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Đức Chính, 1946, cha Lê Đức Thịnh, mẹ Lê Thị…, quê quán xóm Yên Thắng, Yên Lễ, Như Xuân, Thanh Hóa</w:t>
      </w:r>
    </w:p>
    <w:p w14:paraId="3E6FF236"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Văn Chức, 1938, mẹ Nguyện Thị…, vợ Nguyện Thị An, quê quán Quang Lãm, Phú Lãm, Thanh Oai, Hà Tây</w:t>
      </w:r>
    </w:p>
    <w:p w14:paraId="67ABCF2A"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Phi Chiến, 1952, cha Nguyên Văn Tiểu, mẹ Ngô Thi…, quê quán Thôn Hòa Nghĩa, xã Hòa Nghĩa, Tư Thủy, Hải Phòng</w:t>
      </w:r>
    </w:p>
    <w:p w14:paraId="45377E63"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Trương Ngọc Cẩn, 1954, cha Trương Văn Nghĩa, mẹ Trương Thị…, quê quán Minh Phố, Thành Minh, Thạch Thành, Thanh Hóa</w:t>
      </w:r>
    </w:p>
    <w:p w14:paraId="7CF866AA"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Hoàng Văn Dộc, 1947, cha Hoàng Văn Hoãn, mẹ Đào Thị…, quế quán Thôn Lâm Xá, Phạm Hồng Thái, Đông Triều, Quảng Ninh</w:t>
      </w:r>
    </w:p>
    <w:p w14:paraId="60878BA1"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Vân Duyên, 1953, cha Trần Văn Viên, mẹ Vũ thị Liên(?), quê quán Tĩnh Hải, Hòa Nghĩa, An Thụy, Hải Phòng</w:t>
      </w:r>
    </w:p>
    <w:p w14:paraId="4B0493B4"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Hoàng Đăng Diễm, 1948, cha Vương…, quê quán Hoàng Lê, Phan Đình Phùng, Mỹ Hào, Hải Hưng</w:t>
      </w:r>
    </w:p>
    <w:p w14:paraId="09A32FAB"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Ngô Quang Đô, 1950, cha Ngô Văn Tấn, mẹ Đào Thị …, quê quán Thông Ô Mễ, Xã Tân Phong, Huyện Vũ Thư, Thái Bình</w:t>
      </w:r>
    </w:p>
    <w:p w14:paraId="54686D57"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Ngọc Đào, 1950, mẹ Hoàng Thị…, quê quán Thôn Nhật Tảo, Tiến Dũng, Hưng Hà, Thái Bình</w:t>
      </w:r>
    </w:p>
    <w:p w14:paraId="4537819D"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Xuân Đượm, 1947, cha Lê Văn Hiến, mẹ Lê Thị…, vợ Phạm Thị Thắng, con lê Xuân (illegible), quê quán Dân Tiến, thọ dân, Triệu Sơn, Thanh Hóa</w:t>
      </w:r>
    </w:p>
    <w:p w14:paraId="7D744A29"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Công Đức, 1947, cha Trần Viết Bính, mẹ Vũ Thi…, vợ Đinh Thị Việt, quê quán Đình Trung, Hà Yên, Hà Trung, Thanh Hóa</w:t>
      </w:r>
    </w:p>
    <w:p w14:paraId="714DF6D6"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Hoàng Hải Đãng, 1951, cha Hoàng Văn giáp, mẹ. Nguyện Thị…, quê quán Bài Thượng, Hồng Quang, Ứng Hòa, Hà Tây</w:t>
      </w:r>
    </w:p>
    <w:p w14:paraId="570357F7"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Phạm Như Đương, 1950, cha Phạm Văn Đặng, mẹ…, quê quán Thôn Nam, Nam sơn, Hưng Hà, Thái Bình</w:t>
      </w:r>
    </w:p>
    <w:p w14:paraId="3652920C"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Văn Đồng, 1947, cha Phan Văn Sinh, mẹ Ngô Thị Vương, quê quán…Quảng Hà, Quảng Ninh</w:t>
      </w:r>
    </w:p>
    <w:p w14:paraId="18B99EBE" w14:textId="77777777" w:rsidR="005A625B" w:rsidRPr="005A625B" w:rsidRDefault="005A625B" w:rsidP="005A625B">
      <w:pPr>
        <w:numPr>
          <w:ilvl w:val="0"/>
          <w:numId w:val="5"/>
        </w:numPr>
        <w:rPr>
          <w:rFonts w:ascii="Times New Roman" w:eastAsia="Times New Roman" w:hAnsi="Times New Roman" w:cs="Times New Roman"/>
          <w:b/>
          <w:bCs/>
          <w:color w:val="FF0000"/>
          <w:sz w:val="24"/>
          <w:szCs w:val="24"/>
          <w:lang w:val="en-US"/>
        </w:rPr>
      </w:pPr>
      <w:r w:rsidRPr="005A625B">
        <w:rPr>
          <w:rFonts w:ascii="Times New Roman" w:eastAsia="Times New Roman" w:hAnsi="Times New Roman" w:cs="Times New Roman"/>
          <w:b/>
          <w:bCs/>
          <w:color w:val="FF0000"/>
          <w:sz w:val="24"/>
          <w:szCs w:val="24"/>
          <w:lang w:val="en-US"/>
        </w:rPr>
        <w:t>Nguyễn Viết Đàn, sinh 1948, số hiệu 3661221,Trung sĩ [illegible], nhập ngũ tháng 9, 1966, vào đoàn tháng 9, 1966, bổ sung từ lớp 7, bần nông, dân tộc Kinh, đạo (lương), chiến đấu trực tiếp (2CD) loại 2, cha Nguyễn Văn Phúc, mẹ Đặng Thị…, quê quán Trại Khe, Đầm Hà, Quảng Hà Quảng Ninh.</w:t>
      </w:r>
    </w:p>
    <w:p w14:paraId="240BA456"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Trọng Hiếu, 1951, cha Nguyễn Văn Lâm, mẹ Đoàn Thị…, quê quán Việt Khê, Tân Dân, An Thụy, Hải Phòng</w:t>
      </w:r>
    </w:p>
    <w:p w14:paraId="6DAC2B64"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Tống Sỹ Dọc, 1932, Khâu Sao, Lang Giang, Hà Bắc</w:t>
      </w:r>
    </w:p>
    <w:p w14:paraId="0109855B"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Quốc Hưng, 1935, cha Nguyễn Văn Long(?), mẹ Phạm Thị…, vợ Lê Thị Tuyến, quê quán Thôn Bằng Nha, Bình Minh, Khoái Châu, Hải Hưng</w:t>
      </w:r>
    </w:p>
    <w:p w14:paraId="654DA86E"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Tống Văn Hàn, 1948, chá Tống Văn Hồi(?), mẹ Hoàng…, Cống Luộc, Đèo Gia, Lục Ngạn, Hà Bắc</w:t>
      </w:r>
    </w:p>
    <w:p w14:paraId="6F4382E3"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Văn Hà, 1950, cha Trần Văn K…, quê quán Hợp Tác Xã Thái Bình, thái Hòa, Triệu  Sơn, Thanh Hóa</w:t>
      </w:r>
    </w:p>
    <w:p w14:paraId="0C013E99"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Vi Văn Hai, 1945, cha Thông Lương, quê quán Kiên Thành, Lục Ngạn, Hà Bắc</w:t>
      </w:r>
    </w:p>
    <w:p w14:paraId="26CB1813"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Tăng Văn Hồ, 1950, cha Tăn Văn Mô, quê quán Chính Thượng, Lan Mẫu, Lục Nam, Hà Bắc</w:t>
      </w:r>
    </w:p>
    <w:p w14:paraId="586755FC"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Triệu Xuân Hồng, 1948, vọ Lý Sai Dếnh(?), quê quán Thanh Y, Quảng Hà, Quảng Ninh</w:t>
      </w:r>
    </w:p>
    <w:p w14:paraId="0F5A9086"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Quang Hiệp, 1949, chá Nguyên Văn Xá, mẹ Nguyễn Thị…, quế quan Lũng Giang, Vân Tương, Tiên Sơn, Hà Bắc</w:t>
      </w:r>
    </w:p>
    <w:p w14:paraId="20670E58"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Xày Khoắn, 1937, cha Ngủ Tú Chi, quế quán Thị Trấn Quảng Hà, Tỉnh Quảng Ninh</w:t>
      </w:r>
    </w:p>
    <w:p w14:paraId="2C9DF925"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Đào Xuân Khuông, 1949, cha Đào Xuân Uông, mẹ Vũ Thị…, quê quán Xóm Thông Khánh Cư, Yên Khánh, Ninh Bình</w:t>
      </w:r>
    </w:p>
    <w:p w14:paraId="436BDC9A"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Trọn Kim, 1953, cha Trần…, mẹ Cao…, quê quán Thôn La Điền, Tự Tân, Vũ Thư, Thái Bình</w:t>
      </w:r>
    </w:p>
    <w:p w14:paraId="1BFAE9D2"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Chí Khảo, 1950, quê quán Nam Ông, Xã Tường Văn, Ứng Hòa, Hà Tây</w:t>
      </w:r>
    </w:p>
    <w:p w14:paraId="03E8EA05"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Văn Nghĩa, 1937, cha Nguyễn Văn Sừ, mẹ Nguyễn Thị…, vợ Nguyễn Thị Cúc, quê quán Hà Dĩnh Kế, Lạng Giang, Hà Bắc</w:t>
      </w:r>
    </w:p>
    <w:p w14:paraId="1966754B"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Hồng Nhi, 19…, cha Vũ Văn Chúc, mẹ Lê Thị…, quê quán Phi Lễ, Quí Sơn, Lục Ngạn, Hà Bắc</w:t>
      </w:r>
    </w:p>
    <w:p w14:paraId="0AAE8FEC"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Nguyễn Văn Nhặn, 1951, cha Nguyễn Văn Hòa, mẹ Phạm Thị…, quê quán…, Trường Thành, An Thụy, Hải Phòng</w:t>
      </w:r>
    </w:p>
    <w:p w14:paraId="65D403C2"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Xuân Nhạc, 1948, cha Phan Khánh [illegible], mẹ Trần Thị…, quê quán Vinh Tân, Thành Phố Vinh, Nghệ An</w:t>
      </w:r>
    </w:p>
    <w:p w14:paraId="11A11E11"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Trọng Nhãn, 1946, cha Nguyễn Văn Thúng, mẹ Vũ Thị…, vợ…, quê quán Thôn Ba, Phú Hải, Quảng Hà, Quảng Ninh</w:t>
      </w:r>
    </w:p>
    <w:p w14:paraId="6D0B3DED"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Thanh [illegible], 1944, cha Lê Văn…, mẹ Triệu Thị…, quê quán Bắc Sơn, Đầm Hà, Quảng Hà, Quảng Ninh</w:t>
      </w:r>
    </w:p>
    <w:p w14:paraId="63539F70"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Đỗ Văn Lưu, 1935, vợ Nguyễn Thị Thái, con Đỗ Văn Lây, Đỗi Thị Ly, Đỗ Văn Quy, Đỗ Thị Thu, quê quán Nhân Huệ, Đồng Mai, Thanh Oai, Hà Tây</w:t>
      </w:r>
    </w:p>
    <w:p w14:paraId="1A186CB9"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Đỗ Xuân Lương, 1947, cha Đỗ Xuân Chản, mẹ…, vợ Nguyện Thị Hưng, con Đỗ Thanh Sơn, Đỗ Thanh Hà, quê quán xóm Trung Hòang Long, Hoằng Hoá, Thanh Hoá</w:t>
      </w:r>
    </w:p>
    <w:p w14:paraId="360FB14D"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Đức Lộc, 1952, cha Bùi Văn Cước, mẹ…, quê quán Mục Long, Thành Minh, Thạch Thành, Thanh Hóa</w:t>
      </w:r>
    </w:p>
    <w:p w14:paraId="1311A460"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Thiên Lý, 1946, …, …, quê quán Hợp Tác Xã Tháng…, Móng Cái, Quảng Ninh</w:t>
      </w:r>
    </w:p>
    <w:p w14:paraId="26DBC2B4"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Phùng Lương, 1948, cha Phùng Lê Quang (?), Lê Thị…, quê quán Thị Trấn Đầm Hà, Quảng Hà, Quảng Ninh</w:t>
      </w:r>
    </w:p>
    <w:p w14:paraId="57C94656"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Hoàng Văn Rơi, 1952, cha Hoàng Văn Thiều, mẹ Hà Thị Triều, quê quán Phúc Trung, Thái Phúc, Thái Thụy, Thái Bình</w:t>
      </w:r>
    </w:p>
    <w:p w14:paraId="5F9C2E00"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Hải Sâm, 1940, cha Lê Văn Chuẩn, mẹ…, vợ Nhu Thị Nôn, con Trần Thị Châm, Trần thị Trang, quê quán Minh Lập, Toàn Thắng/Nghĩa Thành, Lục Ngạn, Hà Bắc</w:t>
      </w:r>
    </w:p>
    <w:p w14:paraId="059DB143"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Thế Sơn, 1951, mẹ. Vũ Thị…, quê quán Cầu Mâu (?), Tấn Hưng, Lạng Giang, Bà Bắc</w:t>
      </w:r>
    </w:p>
    <w:p w14:paraId="0DA6031A"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Thanh Sản, 1951, cha Lê văn Định, mẹ Bùi Thị…, quê quán Nông Khê, Hùng Tiến, Mỹ Đứuc, Hà Tây</w:t>
      </w:r>
    </w:p>
    <w:p w14:paraId="34D1B2EB"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Tôn Cay Sồi, 1943, cha Tôn Văn Nhật, mẹ Nguyễn Thị…, quê quán Hợp tác xã Yên Định, xã Dầm Hà, Quảng Hà, Quảng Ninh</w:t>
      </w:r>
    </w:p>
    <w:p w14:paraId="6BC9BD3B"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Quý Thức, 1947, cha Trần Quý Thính, mẹ Trần Thị…, quê quán Xóm 10, Nhân Hòa, Lý Nhân, Nam Hà</w:t>
      </w:r>
    </w:p>
    <w:p w14:paraId="356D74CC"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Ngô Thủy Chung, 1951, cha Ngô…, quê quán, Đông La, Đông Hưng, Thái Bình</w:t>
      </w:r>
    </w:p>
    <w:p w14:paraId="43269365"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Văn Thanh, 1950, cha Nguyễn Văn Thiêu, mẹ Ngô Thị Lựu, quê quán Thôn An Lập, Hòa Nghĩa, An Thụy, Hải Phòng</w:t>
      </w:r>
    </w:p>
    <w:p w14:paraId="39F16900"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Đỗ Ngọc Thao, 1949, cha Đỗ Ngọc Tạo, mẹ Độ Thị…, quê quán Xuân Hòa, Thọ Xuân, Thanh Hóa</w:t>
      </w:r>
    </w:p>
    <w:p w14:paraId="7D5600A2"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Dương Văn Thú, 1943, cha Dương Văn Liện, Trần Thị…, quê quán Hành Lạc, Tiền Tiến, Văn Lâm, Hưng Yên</w:t>
      </w:r>
    </w:p>
    <w:p w14:paraId="67634CAC"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Nguyễn Dung Thuật, 1949, cha Nguyễn Văn Thuyên, mẹ Lê Thị Sự, quê quán Tri Đông (?), Quang Minh, Kim Anh, Vĩnh Phúc</w:t>
      </w:r>
    </w:p>
    <w:p w14:paraId="67814C35"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Văn Xuân Thịnh, 1940, cha Văn Tất Cân, mẹ Nguyện Thị Sáu, vợ Trần Thị Hòa, con Văn Thị Hiếu, quê quán Vĩnh Tứ, Quế Sơn, Bình Lục, Nam Hà</w:t>
      </w:r>
    </w:p>
    <w:p w14:paraId="66557268"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Đỗ Mạnh Thắng, 1950, cha Đỗ Văn Hóa, mẹ Trần Thị…, vợ Phạm Thị Thi (?), quê quán thôn Đoài, Thụy Ninh, Thái Thụy, Thái Bình</w:t>
      </w:r>
    </w:p>
    <w:p w14:paraId="7712E1DC"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Ngọc Thoan, 1953, cha Vũ Văn Mạch, mẹ Nguyễn Thị Ngoa, quê quán Minh Lộc, xã Minh Lộc, Hậu Lộc, Thanh Hóa</w:t>
      </w:r>
    </w:p>
    <w:p w14:paraId="2A6FAC36"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Kim Văn Tý, 1945, vợ Lê Thị Thành, quê quán Đại Nội, Bình Định, Yên Lạc, Vĩnh Phú</w:t>
      </w:r>
    </w:p>
    <w:p w14:paraId="192E4DB0"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Đình Thiếu Cô (Tô?), 1945, cha Đinh Xuân, mẹ Nguyễn…, quế quán Trại Khe, Đầm Hà, Quảng Hà, Quảng Ninh</w:t>
      </w:r>
    </w:p>
    <w:p w14:paraId="20672A03"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Đỗ Văn Thúng, 1937, vợ Trần Thị Hiền, con…, quê quán thôn 2, Trùng Hòa, Yên Lạc, Vĩnh Phú</w:t>
      </w:r>
    </w:p>
    <w:p w14:paraId="30C37D19"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Xuân Trường, 1952, mẹ Nguyễn Thị Lập, quê quán Phương Trử (?), Trường Thành, An Thụy, Hải Phòng</w:t>
      </w:r>
    </w:p>
    <w:p w14:paraId="56A2F0E9"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Quang Thân (?), 1945, cha Nguyễn Văn Ứng, mẹ Hà Thị Đa, quê quán Yên Định, Đầm Hà, Quảng Hà, Quảng Ninh</w:t>
      </w:r>
    </w:p>
    <w:p w14:paraId="440109C3"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Văn Thân, 1947, cha Bùi Văn Ức, mẹ Tô Thị Nhã, quê quán Núi Cá, Tân Quang, Lục Ngạn, Hà Bắc</w:t>
      </w:r>
    </w:p>
    <w:p w14:paraId="76E065FD"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 Đình Thao, 1948, cha Nguyễn Định…, mẹ Hoàng Thị…, quê quán Thọ Bình, Tân Dân, Khoái Châu, Hải Hưng</w:t>
      </w:r>
    </w:p>
    <w:p w14:paraId="19B5872F"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Kim Tuyến, 1952, quê quán Thái Bình, Thụy Duyên, Thái Bình</w:t>
      </w:r>
    </w:p>
    <w:p w14:paraId="640FDBAE"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Vi Văn Thuật, 1956, vợ Vi thị Gái, con Vi Hồng Vân, Vi Hồng Long, Vi Hồng Bé, quê quán Tâm Trung, Kim Sơn, Lục Ngạn, Hà Bắc</w:t>
      </w:r>
    </w:p>
    <w:p w14:paraId="4F6B9899"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Văn Thởi, 1948, cha Nguyễn Văn Ngơi, mẹ Nguyễn Thị…, quê quán Xóm Bái, Hoằng Lộc, Hoằng Hóa, Thanh Hóa</w:t>
      </w:r>
    </w:p>
    <w:p w14:paraId="6DC9FF1E"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Văn Thẩm, 1949, cha Nguyễn Đức Long, mẹ Đinh Thị Hảo, quê quán Đầm Hà, Quảng Hà, Quảng Ninh</w:t>
      </w:r>
    </w:p>
    <w:p w14:paraId="794D246C"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Quốc Tuấn, 1946, mẹ Đoàn Thị Thả, quê quán Số A, Duy tân, Ân Thi, Hải Hưng</w:t>
      </w:r>
    </w:p>
    <w:p w14:paraId="1F7B2D43"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Thanh Vũ, 1952, mẹ Phạm Thị Hoằng, quê quán Hành Lập, thái Thọ, Thái Thụy, Thái Bình</w:t>
      </w:r>
    </w:p>
    <w:p w14:paraId="538417B7"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[illegible] Vương, 1958 (?), vợ Hoàng Thị Na, quê quán Cống Lũng (?), Hùng Quốc, Trà Lĩnh, Cao Bằng</w:t>
      </w:r>
    </w:p>
    <w:p w14:paraId="0D8EA00D"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Dân Vận, 1953, cha Lê Văn Đải, mẹ…, quê quán Trung Phú, Thịnh Lộc, Hậu Lộc, Thanh Hóa</w:t>
      </w:r>
    </w:p>
    <w:p w14:paraId="339EBAA9"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Hoàng…Vinh, 1953, cha Hoằng Văn Tâm, mẹ Nguyễn Thị…, quê quán Tân Thịnh, Thịnh Lộc, Hậu Lộc, Thanh Hóa</w:t>
      </w:r>
    </w:p>
    <w:p w14:paraId="6B6BB81D"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Danh Việt, 1951, mẹ Bùi Thị…, quê quán Hien3 Vinh, Quang Lộc, Hậu Lộc, Thanh Hóa</w:t>
      </w:r>
    </w:p>
    <w:p w14:paraId="1E831EC2"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Đình Vạn, 1948, cha Nguyễn Đình Khôi, mẹ Nguyện Thị…, quê quán Quý Sơn, Lục Ngạn, Hà Bắc</w:t>
      </w:r>
    </w:p>
    <w:p w14:paraId="273FB372"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Văn Viễn, 1952, cha Vũ Văn Trà, mẹ Nguyễn Thị Tỵ (?), quê quán Thôn Phú Lai, Đông Hưng, Thái Thụy, Thái Bình</w:t>
      </w:r>
    </w:p>
    <w:p w14:paraId="51D3F461"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Lương Ngọc Lại, 1949, cha Lương văn Lai, mẹ Nguyễn Thị…, vợ Nguyễn Thị Hồ, con Lương Nga Hương (?), quê quán Xóm Vĩnh An, Hà Sơn, Hà Trung, Thanh Hóa</w:t>
      </w:r>
    </w:p>
    <w:p w14:paraId="4B531085"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Văn Xuân, 1955, cha Bùi Văn…, mẹ Vùi Thị B…, quê quán Ngọc Trạo (?), Thanh…, Thạch Thành, Thanh Hóa</w:t>
      </w:r>
    </w:p>
    <w:p w14:paraId="4CAD8BA4"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Lương Mã ý, 1949, cha Lương Văn Ngãi (?), mẹ Nguyễn Thị…, vợ Nguyện Thị Vườn (?), Đương Đức, Lạng Giang, Hà Bắc</w:t>
      </w:r>
    </w:p>
    <w:p w14:paraId="38D2FDCD"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Sanh Đảng (?), 1944, quê quán Anh Khánh, Hoài Đức, Hà Tây</w:t>
      </w:r>
    </w:p>
    <w:p w14:paraId="115F788B"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Quốc Tuấn, 1951, quê quán….Hòa Lộc (?), Thanh Hóa</w:t>
      </w:r>
    </w:p>
    <w:p w14:paraId="16A02286"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Văn Cương (?), 1956, quê quán Hoàng Giang, Cẩm Sơn, Cẫm Thủy (?), Thanh Hóa</w:t>
      </w:r>
    </w:p>
    <w:p w14:paraId="185920BC"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Nguyễn…Lưu, 1953, quê quán …. </w:t>
      </w:r>
    </w:p>
    <w:p w14:paraId="2E498CA9"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Đào Xuân Công, 1952, vợ Nguyễn Thị Thế, quê quán … Mình Thành, Yên Thành, Nghệ An</w:t>
      </w:r>
    </w:p>
    <w:p w14:paraId="56A60A5B"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Hà Hoài Giao, 1951, quê quán Hợp tác xã Đức…, ... Thành, Yên Thành, Nghệ An </w:t>
      </w:r>
    </w:p>
    <w:p w14:paraId="3AE83288"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Đinh Tiến Tân, 1945, cha Nguyễn…, mẹ Lựu Thị…, quê quán Thuỷ Bì…Tiên Yên (?)</w:t>
      </w:r>
    </w:p>
    <w:p w14:paraId="78E74D57"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Đậu Xuân Đường, 1954, cha Đậu Xuân Trưởng, mẹ Hoàng Thị Châu, quê quán Long Thành, Yên Thành, Nghệ An</w:t>
      </w:r>
    </w:p>
    <w:p w14:paraId="5C8EFCD0"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Cảnh Bá, 1956, cha Nguyễn Canh Hưởng (?), mẹ Nguyễn Thị Diên, quê quán Minh Thành, Yên Thành, Nghệ An</w:t>
      </w:r>
    </w:p>
    <w:p w14:paraId="74859B4A"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Chi Ngọc, 1948, cha Nguyễn…, mẹ…, quê quán …Thái Nguyên</w:t>
      </w:r>
    </w:p>
    <w:p w14:paraId="44A35D05"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Đình ..Thao, 1952), quê quán … Nam Hà</w:t>
      </w:r>
    </w:p>
    <w:p w14:paraId="4A345B76" w14:textId="77777777" w:rsidR="005A625B" w:rsidRPr="005A625B" w:rsidRDefault="005A625B" w:rsidP="005A625B">
      <w:pPr>
        <w:numPr>
          <w:ilvl w:val="0"/>
          <w:numId w:val="5"/>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Đình Chì, 1950, quê quán …</w:t>
      </w:r>
    </w:p>
    <w:p w14:paraId="111F8963" w14:textId="77777777" w:rsidR="0011343F" w:rsidRPr="005A625B" w:rsidRDefault="0011343F" w:rsidP="005A625B">
      <w:pPr>
        <w:rPr>
          <w:rFonts w:ascii="Times New Roman" w:eastAsia="Times New Roman" w:hAnsi="Times New Roman" w:cs="Times New Roman"/>
          <w:b/>
          <w:bCs/>
          <w:sz w:val="30"/>
          <w:szCs w:val="30"/>
          <w:lang w:val="en-US"/>
        </w:rPr>
      </w:pPr>
    </w:p>
    <w:p w14:paraId="0000002C" w14:textId="77777777" w:rsidR="00EE1E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HISTORICAL AND ORAL RESEARCH/INVESTIGATIONS – NGHIÊN CỨU &amp; ĐIỀU TRA LỊCH SỬ</w:t>
      </w:r>
    </w:p>
    <w:p w14:paraId="15D74662" w14:textId="77777777" w:rsidR="0011343F" w:rsidRDefault="0011343F" w:rsidP="0011343F">
      <w:pPr>
        <w:rPr>
          <w:rFonts w:ascii="Times New Roman" w:eastAsia="Times New Roman" w:hAnsi="Times New Roman" w:cs="Times New Roman"/>
          <w:color w:val="FF0000"/>
          <w:sz w:val="24"/>
          <w:szCs w:val="24"/>
        </w:rPr>
      </w:pPr>
    </w:p>
    <w:p w14:paraId="2A4F24E1" w14:textId="7A0E68CC"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 xml:space="preserve">Hồ sơ CDEC F034609112435 có tiềm năng rất cao để tiếp tục mở rộng nghiên cứu lịch sử và điều tra truyền khẩu trong khuôn khổ TTU–VWAI, nhờ mức độ chi tiết về nhân sự, cơ cấu đơn vị và thời–không gian tác chiến mà tài liệu cung cấp. Khác với các báo cáo tình báo tổng hợp, </w:t>
      </w:r>
      <w:r w:rsidRPr="0011343F">
        <w:rPr>
          <w:rFonts w:ascii="Times New Roman" w:eastAsia="Times New Roman" w:hAnsi="Times New Roman" w:cs="Times New Roman"/>
          <w:color w:val="FF0000"/>
          <w:sz w:val="24"/>
          <w:szCs w:val="24"/>
        </w:rPr>
        <w:lastRenderedPageBreak/>
        <w:t>đây là tài liệu nội bộ chính thức của QĐNDVN, ghi nhận đầy đủ danh sách 97 cán bộ, chiến sĩ cùng thông tin cá nhân và đơn vị, tạo nền tảng vững chắc cho đối chiếu lưu trữ đa hệ và truy vết nhân thân.</w:t>
      </w:r>
    </w:p>
    <w:p w14:paraId="39468DAD" w14:textId="77777777" w:rsidR="0011343F" w:rsidRPr="0011343F" w:rsidRDefault="0011343F" w:rsidP="0011343F">
      <w:pPr>
        <w:rPr>
          <w:rFonts w:ascii="Times New Roman" w:eastAsia="Times New Roman" w:hAnsi="Times New Roman" w:cs="Times New Roman"/>
          <w:color w:val="FF0000"/>
          <w:sz w:val="24"/>
          <w:szCs w:val="24"/>
        </w:rPr>
      </w:pPr>
    </w:p>
    <w:p w14:paraId="62B5F9B1" w14:textId="77777777"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Về nghiên cứu lưu trữ phía Việt Nam, hồ sơ cho phép đối chiếu trực tiếp với các nguồn cùng thời như: lịch sử đơn vị và báo cáo tác chiến của Sư đoàn 308/Trung đoàn 36, nhật ký đơn vị, roster nhân sự, báo cáo sau trận đánh tại Quảng Trị (cuối tháng 5–6/1972), cũng như hồ sơ MIA/KIA trong các kho lưu trữ quân đội Việt Nam. Việc kết hợp các nguồn này giúp tái dựng diễn biến sau ngày 25/5/1972, xác định thời điểm và hoàn cảnh hy sinh/mất tích, đồng thời nhận diện điểm trùng khớp hoặc mâu thuẫn giữa các hệ thống hồ sơ.</w:t>
      </w:r>
    </w:p>
    <w:p w14:paraId="7A38DEF4" w14:textId="77777777" w:rsidR="0011343F" w:rsidRPr="0011343F" w:rsidRDefault="0011343F" w:rsidP="0011343F">
      <w:pPr>
        <w:rPr>
          <w:rFonts w:ascii="Times New Roman" w:eastAsia="Times New Roman" w:hAnsi="Times New Roman" w:cs="Times New Roman"/>
          <w:color w:val="FF0000"/>
          <w:sz w:val="24"/>
          <w:szCs w:val="24"/>
        </w:rPr>
      </w:pPr>
    </w:p>
    <w:p w14:paraId="72CE26CE" w14:textId="77777777"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Song song, khai thác hồ sơ phía Hoa Kỳ là hướng then chốt cần được nhấn mạnh. Cụ thể, việc rà soát Operational Reports–Lessons Learned (ORLLs), After Action Reports (AARs), daily staff journals, situation reports (SITREPs) và intelligence summaries của các đơn vị Hoa Kỳ/VNCH hoạt động tại Quảng Trị trong khoảng 24–26/5/1972 có thể làm rõ bối cảnh tác chiến ngay thời điểm thu giữ, cũng như đơn vị trực tiếp tham gia việc thu giữ tài liệu. Đối chiếu với nhật ký hành quân, báo cáo thu giữ (capture reports) và chuỗi xử lý CDEC (MACV/Combined Document Exploitation Center) sẽ giúp xác định ai thu giữ, thu giữ ở đâu, trong hoàn cảnh nào, và dòng chảy hành chính–tình báo của tài liệu sau khi bị thu giữ. Hướng tiếp cận này đặc biệt quan trọng để neo chắc thời–không gian của hồ sơ và kiểm chứng các suy luận về biến cố quân sự ngay sau mốc 25/5/1972.</w:t>
      </w:r>
    </w:p>
    <w:p w14:paraId="69B3A9E4" w14:textId="77777777" w:rsidR="0011343F" w:rsidRPr="0011343F" w:rsidRDefault="0011343F" w:rsidP="0011343F">
      <w:pPr>
        <w:rPr>
          <w:rFonts w:ascii="Times New Roman" w:eastAsia="Times New Roman" w:hAnsi="Times New Roman" w:cs="Times New Roman"/>
          <w:color w:val="FF0000"/>
          <w:sz w:val="24"/>
          <w:szCs w:val="24"/>
        </w:rPr>
      </w:pPr>
    </w:p>
    <w:p w14:paraId="2C896FD0" w14:textId="77777777"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Về nghiên cứu truyền khẩu, danh sách cá nhân đầy đủ mở ra khả năng tiếp cận thân nhân, đồng đội hoặc cựu chiến binh từng phục vụ trong Đại đội 9, Tiểu đoàn 3, Trung đoàn 36, Sư đoàn 308. Phỏng vấn truyền khẩu có thể bổ sung các khía cạnh không được ghi trong văn bản—như đường hành quân, giao tranh cụ thể, điểm chôn cất tạm thời, hoặc ký ức về những người mất tích—nhưng cần đánh giá thận trọng độ tin cậy do yếu tố thời gian và ký ức hậu chiến.</w:t>
      </w:r>
    </w:p>
    <w:p w14:paraId="2F934C31" w14:textId="77777777" w:rsidR="0011343F" w:rsidRPr="0011343F" w:rsidRDefault="0011343F" w:rsidP="0011343F">
      <w:pPr>
        <w:rPr>
          <w:rFonts w:ascii="Times New Roman" w:eastAsia="Times New Roman" w:hAnsi="Times New Roman" w:cs="Times New Roman"/>
          <w:color w:val="FF0000"/>
          <w:sz w:val="24"/>
          <w:szCs w:val="24"/>
        </w:rPr>
      </w:pPr>
    </w:p>
    <w:p w14:paraId="40DEAE2C" w14:textId="77777777"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Phân tích không gian–địa lý (GIS), kết hợp tọa độ thu giữ (WGS84, xấp xỉ) với bản đồ thời chiến, ảnh trinh sát/ảnh hàng không và dữ liệu địa hình hiện đại, cho phép khoanh vùng khu vực giao tranh và hành lang cơ động của đơn vị trước và sau thời điểm thu giữ. Việc chồng lớp GIS với báo cáo tác chiến phía Hoa Kỳ và lời kể truyền khẩu sẽ giúp xác định các vị trí khảo sát ưu tiên khi có đủ chỉ dấu hội tụ.</w:t>
      </w:r>
    </w:p>
    <w:p w14:paraId="39CC9491" w14:textId="77777777" w:rsidR="0011343F" w:rsidRPr="0011343F" w:rsidRDefault="0011343F" w:rsidP="0011343F">
      <w:pPr>
        <w:rPr>
          <w:rFonts w:ascii="Times New Roman" w:eastAsia="Times New Roman" w:hAnsi="Times New Roman" w:cs="Times New Roman"/>
          <w:color w:val="FF0000"/>
          <w:sz w:val="24"/>
          <w:szCs w:val="24"/>
        </w:rPr>
      </w:pPr>
    </w:p>
    <w:p w14:paraId="786C5C8F" w14:textId="77777777" w:rsidR="0011343F" w:rsidRPr="0011343F"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 xml:space="preserve">Cũng cần nêu rõ giới hạn: hồ sơ không trực tiếp ghi nhận diễn biến giao tranh hay danh sách tử trận sau ngày 25/5/1972; vì vậy, mọi kết luận về MIA/KIA phải dựa trên tổng hợp đa nguồn và </w:t>
      </w:r>
      <w:r w:rsidRPr="0011343F">
        <w:rPr>
          <w:rFonts w:ascii="Times New Roman" w:eastAsia="Times New Roman" w:hAnsi="Times New Roman" w:cs="Times New Roman"/>
          <w:color w:val="FF0000"/>
          <w:sz w:val="24"/>
          <w:szCs w:val="24"/>
        </w:rPr>
        <w:lastRenderedPageBreak/>
        <w:t>kiểm chứng chéo. Giá trị của nghiên cứu tiếp theo nằm ở khả năng kết nối hệ lưu trữ hai phía (Việt Nam–Hoa Kỳ) và làm giàu bối cảnh, hơn là kỳ vọng một nguồn duy nhất cung cấp câu trả lời trọn vẹn.</w:t>
      </w:r>
    </w:p>
    <w:p w14:paraId="7027CAA4" w14:textId="77777777" w:rsidR="0011343F" w:rsidRPr="0011343F" w:rsidRDefault="0011343F" w:rsidP="0011343F">
      <w:pPr>
        <w:rPr>
          <w:rFonts w:ascii="Times New Roman" w:eastAsia="Times New Roman" w:hAnsi="Times New Roman" w:cs="Times New Roman"/>
          <w:color w:val="FF0000"/>
          <w:sz w:val="24"/>
          <w:szCs w:val="24"/>
        </w:rPr>
      </w:pPr>
    </w:p>
    <w:p w14:paraId="0000002F" w14:textId="4195D69C" w:rsidR="00EE1E77" w:rsidRDefault="0011343F" w:rsidP="0011343F">
      <w:pPr>
        <w:rPr>
          <w:rFonts w:ascii="Times New Roman" w:eastAsia="Times New Roman" w:hAnsi="Times New Roman" w:cs="Times New Roman"/>
          <w:color w:val="FF0000"/>
          <w:sz w:val="24"/>
          <w:szCs w:val="24"/>
        </w:rPr>
      </w:pPr>
      <w:r w:rsidRPr="0011343F">
        <w:rPr>
          <w:rFonts w:ascii="Times New Roman" w:eastAsia="Times New Roman" w:hAnsi="Times New Roman" w:cs="Times New Roman"/>
          <w:color w:val="FF0000"/>
          <w:sz w:val="24"/>
          <w:szCs w:val="24"/>
        </w:rPr>
        <w:t>Tóm lại, CDEC F034609112435 là điểm xuất phát mạnh mẽ cho chuỗi nghiên cứu lịch sử–truyền khẩu tích hợp của TTU–VWAI. Việc mở rộng sang hồ sơ tác chiến và hành chính–tình báo phía Hoa Kỳ, kết hợp với lưu trữ Việt Nam, phỏng vấn truyền khẩu và GIS, có tiềm năng làm rõ số phận các cá nhân liên quan, đồng thời nâng cao độ tin cậy chứng cứ cho công tác MIA/KIA và mục tiêu nhân đạo–hòa giải của dự án.</w:t>
      </w:r>
    </w:p>
    <w:p w14:paraId="793B7BEF" w14:textId="77777777" w:rsidR="0011343F" w:rsidRDefault="0011343F" w:rsidP="0011343F">
      <w:pPr>
        <w:rPr>
          <w:rFonts w:ascii="Times New Roman" w:eastAsia="Times New Roman" w:hAnsi="Times New Roman" w:cs="Times New Roman"/>
          <w:sz w:val="30"/>
          <w:szCs w:val="30"/>
        </w:rPr>
      </w:pPr>
    </w:p>
    <w:p w14:paraId="00000030" w14:textId="0C81823A" w:rsidR="00EE1E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LOCATION/GEOGRAPHIC CONTEXT</w:t>
      </w:r>
      <w:r w:rsidR="00033E6B">
        <w:rPr>
          <w:rFonts w:ascii="Times New Roman" w:eastAsia="Times New Roman" w:hAnsi="Times New Roman" w:cs="Times New Roman"/>
          <w:b/>
          <w:bCs/>
          <w:sz w:val="24"/>
          <w:szCs w:val="24"/>
        </w:rPr>
        <w:t xml:space="preserve"> </w:t>
      </w:r>
      <w:r w:rsidR="00033E6B" w:rsidRPr="00033E6B">
        <w:rPr>
          <w:rFonts w:ascii="Times New Roman" w:eastAsia="Times New Roman" w:hAnsi="Times New Roman" w:cs="Times New Roman"/>
          <w:b/>
          <w:bCs/>
          <w:sz w:val="24"/>
          <w:szCs w:val="24"/>
        </w:rPr>
        <w:t>–</w:t>
      </w:r>
      <w:r w:rsidR="00033E6B">
        <w:rPr>
          <w:rFonts w:ascii="Times New Roman" w:eastAsia="Times New Roman" w:hAnsi="Times New Roman" w:cs="Times New Roman"/>
          <w:b/>
          <w:bCs/>
          <w:sz w:val="24"/>
          <w:szCs w:val="24"/>
        </w:rPr>
        <w:t xml:space="preserve"> </w:t>
      </w:r>
      <w:r w:rsidR="00033E6B" w:rsidRPr="00033E6B">
        <w:rPr>
          <w:rFonts w:ascii="Times New Roman" w:eastAsia="Times New Roman" w:hAnsi="Times New Roman" w:cs="Times New Roman"/>
          <w:b/>
          <w:bCs/>
          <w:sz w:val="24"/>
          <w:szCs w:val="24"/>
        </w:rPr>
        <w:t>BỐI CẢNH ĐỊA ĐIỂM / ĐỊA LÝ</w:t>
      </w:r>
    </w:p>
    <w:p w14:paraId="739BEABB" w14:textId="74DAA479" w:rsidR="000E752D" w:rsidRPr="000E752D" w:rsidRDefault="000E752D" w:rsidP="000E752D">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br/>
      </w:r>
      <w:r w:rsidRPr="000E752D">
        <w:rPr>
          <w:rFonts w:ascii="Times New Roman" w:eastAsia="Times New Roman" w:hAnsi="Times New Roman" w:cs="Times New Roman"/>
          <w:color w:val="FF0000"/>
          <w:sz w:val="24"/>
          <w:szCs w:val="24"/>
        </w:rPr>
        <w:t>Tọa độ gắn với hồ sơ CDEC F034609112435 được ghi ở dạng lưới UTM 48QYD465370 (Indian 1960 Datum) và đã được quy đổi xấp xỉ sang tọa độ thập phân WGS84 (khoảng 16.60°B, 107.30°Đ).</w:t>
      </w:r>
      <w:r>
        <w:rPr>
          <w:rStyle w:val="FootnoteReference"/>
          <w:rFonts w:ascii="Times New Roman" w:eastAsia="Times New Roman" w:hAnsi="Times New Roman" w:cs="Times New Roman"/>
          <w:color w:val="FF0000"/>
          <w:sz w:val="24"/>
          <w:szCs w:val="24"/>
        </w:rPr>
        <w:footnoteReference w:id="2"/>
      </w:r>
      <w:r w:rsidRPr="000E752D">
        <w:rPr>
          <w:rFonts w:ascii="Times New Roman" w:eastAsia="Times New Roman" w:hAnsi="Times New Roman" w:cs="Times New Roman"/>
          <w:color w:val="FF0000"/>
          <w:sz w:val="24"/>
          <w:szCs w:val="24"/>
        </w:rPr>
        <w:t xml:space="preserve"> </w:t>
      </w:r>
      <w:r w:rsidR="00B642A9">
        <w:rPr>
          <w:rFonts w:ascii="Times New Roman" w:eastAsia="Times New Roman" w:hAnsi="Times New Roman" w:cs="Times New Roman"/>
          <w:color w:val="FF0000"/>
          <w:sz w:val="24"/>
          <w:szCs w:val="24"/>
        </w:rPr>
        <w:t>Cần</w:t>
      </w:r>
      <w:r w:rsidRPr="000E752D">
        <w:rPr>
          <w:rFonts w:ascii="Times New Roman" w:eastAsia="Times New Roman" w:hAnsi="Times New Roman" w:cs="Times New Roman"/>
          <w:color w:val="FF0000"/>
          <w:sz w:val="24"/>
          <w:szCs w:val="24"/>
        </w:rPr>
        <w:t xml:space="preserve"> hiểu đây là vùng tọa độ xấp xỉ (capture vicinity), không phải một điểm “đóng đinh” tuyệt đối cho khảo sát thực địa.</w:t>
      </w:r>
    </w:p>
    <w:p w14:paraId="3F890776" w14:textId="77777777" w:rsidR="000E752D" w:rsidRPr="000E752D" w:rsidRDefault="000E752D" w:rsidP="000E752D">
      <w:pPr>
        <w:rPr>
          <w:rFonts w:ascii="Times New Roman" w:eastAsia="Times New Roman" w:hAnsi="Times New Roman" w:cs="Times New Roman"/>
          <w:color w:val="FF0000"/>
          <w:sz w:val="24"/>
          <w:szCs w:val="24"/>
        </w:rPr>
      </w:pPr>
    </w:p>
    <w:p w14:paraId="06F019B4" w14:textId="180838DB" w:rsidR="000E752D" w:rsidRPr="000E752D" w:rsidRDefault="000E752D" w:rsidP="000E752D">
      <w:pPr>
        <w:rPr>
          <w:rFonts w:ascii="Times New Roman" w:eastAsia="Times New Roman" w:hAnsi="Times New Roman" w:cs="Times New Roman"/>
          <w:color w:val="FF0000"/>
          <w:sz w:val="24"/>
          <w:szCs w:val="24"/>
        </w:rPr>
      </w:pPr>
      <w:r w:rsidRPr="000E752D">
        <w:rPr>
          <w:rFonts w:ascii="Times New Roman" w:eastAsia="Times New Roman" w:hAnsi="Times New Roman" w:cs="Times New Roman"/>
          <w:color w:val="FF0000"/>
          <w:sz w:val="24"/>
          <w:szCs w:val="24"/>
        </w:rPr>
        <w:t>Về bối cảnh chiến thuật–tác chiến, các mô tả kèm theo cho biết vị trí tọa độ này nằm gần Đông Hà hoặc phía nam Khu Phi Quân Sự (DMZ)—một hành lang chiến lược then chốt trong các đợt tiến công của QĐNDVN tại mặt trận Trị–Thiên năm 1972. Cách định vị này phù hợp với bối cảnh thu giữ tài liệu ngày 25/5/1972 tại Quảng Trị (CTZ I), tức giai đoạn giao tranh cực kỳ ác liệt trong Chiến dịch Xuân–Hè 1972. Dưới góc nhìn GIS, tọa độ thu giữ cần được đặt trong mạng lưới không gian tác chiến rộng hơn (trục cơ động, vùng tập kết tiền phương, địa hình đồng bằng ven sông–ven biển và các dải cao điểm), vì đây là khu vực thường có mật độ pháo kích cao, biến động tuyến tiếp xúc nhanh, và sự dịch chuyển vị trí đóng quân/điểm thu giữ diễn ra liên tục theo nhịp tiến–thoái.</w:t>
      </w:r>
    </w:p>
    <w:p w14:paraId="4416CE14" w14:textId="77777777" w:rsidR="000E752D" w:rsidRPr="000E752D" w:rsidRDefault="000E752D" w:rsidP="000E752D">
      <w:pPr>
        <w:rPr>
          <w:rFonts w:ascii="Times New Roman" w:eastAsia="Times New Roman" w:hAnsi="Times New Roman" w:cs="Times New Roman"/>
          <w:color w:val="FF0000"/>
          <w:sz w:val="24"/>
          <w:szCs w:val="24"/>
        </w:rPr>
      </w:pPr>
    </w:p>
    <w:p w14:paraId="39ECBE3E" w14:textId="498DEC28" w:rsidR="000E752D" w:rsidRPr="000E752D" w:rsidRDefault="000E752D" w:rsidP="000E752D">
      <w:pPr>
        <w:rPr>
          <w:rFonts w:ascii="Times New Roman" w:eastAsia="Times New Roman" w:hAnsi="Times New Roman" w:cs="Times New Roman"/>
          <w:color w:val="FF0000"/>
          <w:sz w:val="24"/>
          <w:szCs w:val="24"/>
        </w:rPr>
      </w:pPr>
      <w:r w:rsidRPr="000E752D">
        <w:rPr>
          <w:rFonts w:ascii="Times New Roman" w:eastAsia="Times New Roman" w:hAnsi="Times New Roman" w:cs="Times New Roman"/>
          <w:color w:val="FF0000"/>
          <w:sz w:val="24"/>
          <w:szCs w:val="24"/>
        </w:rPr>
        <w:t xml:space="preserve">Đối với VWAI, giá trị địa lý của tọa độ này nằm ở khả năng neo thời–không gian cho một hồ sơ nhân sự cấp đại đội/tiểu đoàn (CO-9/BN-3/RT-36/DN-308), từ đó hỗ trợ đối chiếu với bản đồ thời chiến, nhật ký hành quân, báo cáo tác chiến và lời kể truyền khẩu để khoanh vùng khu vực hoạt động cuối cùng của đơn vị trước/đúng thời điểm tài liệu bị thu giữ. Tuy nhiên, cần nhấn mạnh: tọa độ thu giữ </w:t>
      </w:r>
      <w:r w:rsidR="00B642A9">
        <w:rPr>
          <w:rFonts w:ascii="Times New Roman" w:eastAsia="Times New Roman" w:hAnsi="Times New Roman" w:cs="Times New Roman"/>
          <w:color w:val="FF0000"/>
          <w:sz w:val="24"/>
          <w:szCs w:val="24"/>
        </w:rPr>
        <w:t>không phải là</w:t>
      </w:r>
      <w:r w:rsidRPr="000E752D">
        <w:rPr>
          <w:rFonts w:ascii="Times New Roman" w:eastAsia="Times New Roman" w:hAnsi="Times New Roman" w:cs="Times New Roman"/>
          <w:color w:val="FF0000"/>
          <w:sz w:val="24"/>
          <w:szCs w:val="24"/>
        </w:rPr>
        <w:t xml:space="preserve"> tọa độ chôn cất. Nó chỉ cho thấy nơi tài liệu bị tịch thu/thu nhặt (có thể tại vị trí đang hoạt động hoặc vừa bị bỏ lại), nên mọi giả thuyết về “khu mộ” hay </w:t>
      </w:r>
      <w:r w:rsidRPr="000E752D">
        <w:rPr>
          <w:rFonts w:ascii="Times New Roman" w:eastAsia="Times New Roman" w:hAnsi="Times New Roman" w:cs="Times New Roman"/>
          <w:color w:val="FF0000"/>
          <w:sz w:val="24"/>
          <w:szCs w:val="24"/>
        </w:rPr>
        <w:lastRenderedPageBreak/>
        <w:t>“địa điểm quy tập” chỉ nên hình thành khi có thêm dữ liệu hội tụ (báo cáo sau trận đánh, bản đồ chôn cất tạm, ghi chép thương vong, hoặc lời kể nhân chứng).</w:t>
      </w:r>
    </w:p>
    <w:p w14:paraId="4A4B165B" w14:textId="77777777" w:rsidR="000E752D" w:rsidRPr="000E752D" w:rsidRDefault="000E752D" w:rsidP="000E752D">
      <w:pPr>
        <w:rPr>
          <w:rFonts w:ascii="Times New Roman" w:eastAsia="Times New Roman" w:hAnsi="Times New Roman" w:cs="Times New Roman"/>
          <w:color w:val="FF0000"/>
          <w:sz w:val="24"/>
          <w:szCs w:val="24"/>
        </w:rPr>
      </w:pPr>
    </w:p>
    <w:p w14:paraId="00000033" w14:textId="78243A1D" w:rsidR="00EE1E77" w:rsidRDefault="000E752D" w:rsidP="000E752D">
      <w:pPr>
        <w:rPr>
          <w:rFonts w:ascii="Times New Roman" w:eastAsia="Times New Roman" w:hAnsi="Times New Roman" w:cs="Times New Roman"/>
          <w:color w:val="FF0000"/>
          <w:sz w:val="24"/>
          <w:szCs w:val="24"/>
        </w:rPr>
      </w:pPr>
      <w:r w:rsidRPr="000E752D">
        <w:rPr>
          <w:rFonts w:ascii="Times New Roman" w:eastAsia="Times New Roman" w:hAnsi="Times New Roman" w:cs="Times New Roman"/>
          <w:color w:val="FF0000"/>
          <w:sz w:val="24"/>
          <w:szCs w:val="24"/>
        </w:rPr>
        <w:t>Về phương pháp triển khai, nên xây dựng một lớp GIS “capture vicinity” theo dạng vùng đệm (buffer) quanh tọa độ quy đổi (ví dụ vài trăm mét đến 1–2 km tùy đánh giá sai số datum và bối cảnh tác chiến), đồng thời chồng lớp với: (1) địa hình–thủy hệ, (2) trục cơ động và khu vực giao tranh đã biết trong giai đoạn cuối tháng 5/1972, và (3) các điểm tham chiếu từ hồ sơ khác (CDEC liên quan, AAR/ORLL phía Hoa Kỳ, báo cáo đơn vị phía Việt Nam). Cách làm này giúp sử dụng tọa độ như một điểm neo phân tích để nâng cao hiểu biết về không gian hoạt động của đơn vị và hỗ trợ ưu tiên hóa các hướng điều tra tiếp theo, thay vì diễn giải tọa độ như một chỉ dẫn trực tiếp cho khảo sát quy tập.</w:t>
      </w:r>
    </w:p>
    <w:p w14:paraId="2690B019" w14:textId="77777777" w:rsidR="00033E6B" w:rsidRDefault="00033E6B" w:rsidP="000E752D">
      <w:pPr>
        <w:rPr>
          <w:rFonts w:ascii="Times New Roman" w:eastAsia="Times New Roman" w:hAnsi="Times New Roman" w:cs="Times New Roman"/>
          <w:color w:val="FF0000"/>
          <w:sz w:val="24"/>
          <w:szCs w:val="24"/>
        </w:rPr>
      </w:pPr>
    </w:p>
    <w:p w14:paraId="4EDEC817" w14:textId="3F7CD555" w:rsidR="00033E6B" w:rsidRDefault="00033E6B" w:rsidP="000E752D">
      <w:pPr>
        <w:rPr>
          <w:rFonts w:ascii="Times New Roman" w:eastAsia="Times New Roman" w:hAnsi="Times New Roman" w:cs="Times New Roman"/>
          <w:color w:val="FF0000"/>
          <w:sz w:val="24"/>
          <w:szCs w:val="24"/>
        </w:rPr>
      </w:pPr>
      <w:r w:rsidRPr="00033E6B">
        <w:rPr>
          <w:rFonts w:ascii="Times New Roman" w:eastAsia="Times New Roman" w:hAnsi="Times New Roman" w:cs="Times New Roman"/>
          <w:color w:val="FF0000"/>
          <w:sz w:val="24"/>
          <w:szCs w:val="24"/>
        </w:rPr>
        <w:drawing>
          <wp:inline distT="0" distB="0" distL="0" distR="0" wp14:anchorId="3310F553" wp14:editId="172653A0">
            <wp:extent cx="5943600" cy="3322955"/>
            <wp:effectExtent l="0" t="0" r="0" b="0"/>
            <wp:docPr id="11366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2721" name=""/>
                    <pic:cNvPicPr/>
                  </pic:nvPicPr>
                  <pic:blipFill>
                    <a:blip r:embed="rId10"/>
                    <a:stretch>
                      <a:fillRect/>
                    </a:stretch>
                  </pic:blipFill>
                  <pic:spPr>
                    <a:xfrm>
                      <a:off x="0" y="0"/>
                      <a:ext cx="5943600" cy="3322955"/>
                    </a:xfrm>
                    <a:prstGeom prst="rect">
                      <a:avLst/>
                    </a:prstGeom>
                  </pic:spPr>
                </pic:pic>
              </a:graphicData>
            </a:graphic>
          </wp:inline>
        </w:drawing>
      </w:r>
    </w:p>
    <w:p w14:paraId="52B31961" w14:textId="7CDF79E7" w:rsidR="00033E6B" w:rsidRPr="00033E6B" w:rsidRDefault="00033E6B" w:rsidP="000E752D">
      <w:pPr>
        <w:rPr>
          <w:rFonts w:ascii="Times New Roman" w:eastAsia="Times New Roman" w:hAnsi="Times New Roman" w:cs="Times New Roman"/>
          <w:color w:val="FF0000"/>
          <w:sz w:val="24"/>
          <w:szCs w:val="24"/>
          <w:lang w:val="en-US"/>
        </w:rPr>
      </w:pPr>
      <w:r w:rsidRPr="00033E6B">
        <w:rPr>
          <w:rFonts w:ascii="Times New Roman" w:eastAsia="Times New Roman" w:hAnsi="Times New Roman" w:cs="Times New Roman"/>
          <w:color w:val="FF0000"/>
          <w:sz w:val="24"/>
          <w:szCs w:val="24"/>
        </w:rPr>
        <w:t>Bản đồ 1: Bản đồ hiện tại được xây dựng dựa trên việc chuyển đổi tọa độ từ hệ quy chiếu Indian 1960 (</w:t>
      </w:r>
      <w:r w:rsidRPr="00033E6B">
        <w:rPr>
          <w:rFonts w:ascii="Times New Roman" w:eastAsia="Times New Roman" w:hAnsi="Times New Roman" w:cs="Times New Roman"/>
          <w:color w:val="FF0000"/>
          <w:sz w:val="24"/>
          <w:szCs w:val="24"/>
          <w:lang w:val="en-US"/>
        </w:rPr>
        <w:t>48Q YD 465 370</w:t>
      </w:r>
      <w:r w:rsidRPr="00033E6B">
        <w:rPr>
          <w:rFonts w:ascii="Times New Roman" w:eastAsia="Times New Roman" w:hAnsi="Times New Roman" w:cs="Times New Roman"/>
          <w:color w:val="FF0000"/>
          <w:sz w:val="24"/>
          <w:szCs w:val="24"/>
        </w:rPr>
        <w:t>) sang hệ tọa độ WGS84 (16.60247</w:t>
      </w:r>
      <w:r w:rsidRPr="00033E6B">
        <w:rPr>
          <w:rFonts w:ascii="Times New Roman" w:eastAsia="Times New Roman" w:hAnsi="Times New Roman" w:cs="Times New Roman"/>
          <w:color w:val="FF0000"/>
          <w:sz w:val="24"/>
          <w:szCs w:val="24"/>
        </w:rPr>
        <w:t xml:space="preserve"> </w:t>
      </w:r>
      <w:r w:rsidRPr="00033E6B">
        <w:rPr>
          <w:rFonts w:ascii="Times New Roman" w:eastAsia="Times New Roman" w:hAnsi="Times New Roman" w:cs="Times New Roman"/>
          <w:color w:val="FF0000"/>
          <w:sz w:val="24"/>
          <w:szCs w:val="24"/>
        </w:rPr>
        <w:t>107.31044).</w:t>
      </w:r>
      <w:r>
        <w:rPr>
          <w:rStyle w:val="FootnoteReference"/>
          <w:rFonts w:ascii="Times New Roman" w:eastAsia="Times New Roman" w:hAnsi="Times New Roman" w:cs="Times New Roman"/>
          <w:color w:val="FF0000"/>
          <w:sz w:val="24"/>
          <w:szCs w:val="24"/>
        </w:rPr>
        <w:footnoteReference w:id="3"/>
      </w:r>
    </w:p>
    <w:p w14:paraId="00000034" w14:textId="77777777" w:rsidR="00EE1E77" w:rsidRDefault="00EE1E77">
      <w:pPr>
        <w:rPr>
          <w:rFonts w:ascii="Times New Roman" w:eastAsia="Times New Roman" w:hAnsi="Times New Roman" w:cs="Times New Roman"/>
          <w:color w:val="FF0000"/>
          <w:sz w:val="24"/>
          <w:szCs w:val="24"/>
        </w:rPr>
      </w:pPr>
    </w:p>
    <w:p w14:paraId="2039D061" w14:textId="77777777" w:rsidR="00B642A9" w:rsidRDefault="00000000" w:rsidP="00B642A9">
      <w:pPr>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lastRenderedPageBreak/>
        <w:t>VALUE FOR MIA/KIA AND LEGACY EFFORTS – GIÁ TRỊ ĐỐI VỚI CÔNG TÁC MIA/KIA VÀ DI SẢN</w:t>
      </w:r>
      <w:r>
        <w:rPr>
          <w:rFonts w:ascii="Times New Roman" w:eastAsia="Times New Roman" w:hAnsi="Times New Roman" w:cs="Times New Roman"/>
          <w:b/>
          <w:bCs/>
          <w:sz w:val="24"/>
          <w:szCs w:val="24"/>
        </w:rPr>
        <w:br/>
      </w:r>
    </w:p>
    <w:p w14:paraId="71E5354E" w14:textId="64FBE67D" w:rsidR="00B642A9" w:rsidRP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Hồ sơ CDEC F034609112435 có giá trị rất cao đối với công tác MIA/KIA và các nỗ lực di sản của TTU–VWAI, cả về phương diện chứng cứ định danh lẫn bối cảnh lịch sử – nhân đạo. Trước hết, đây là một tài liệu quân sự chính thức nội bộ của Quân đội Nhân dân Việt Nam, ghi nhận danh sách chi tiết 97 cán bộ, chiến sĩ thuộc Đại đội 9, Tiểu đoàn 3, Trung đoàn 36, Sư đoàn 308, bao gồm họ tên, năm sinh, quê quán, ngày nhập ngũ, ngày vào Đảng/Đoàn, cấp bậc, chức vụ và quá trình công tác. Những dữ liệu này tạo nền tảng trực tiếp cho việc xác định danh tính cá nhân, đối chiếu hồ sơ MIA/KIA, truy tìm thân nhân và hỗ trợ công tác giám định, xác minh hài cốt khi có điều kiện quy tập.</w:t>
      </w:r>
    </w:p>
    <w:p w14:paraId="013AE075" w14:textId="77777777" w:rsidR="00B642A9" w:rsidRPr="00B642A9" w:rsidRDefault="00B642A9" w:rsidP="00B642A9">
      <w:pPr>
        <w:rPr>
          <w:rFonts w:ascii="Times New Roman" w:eastAsia="Times New Roman" w:hAnsi="Times New Roman" w:cs="Times New Roman"/>
          <w:color w:val="FF0000"/>
          <w:sz w:val="24"/>
          <w:szCs w:val="24"/>
        </w:rPr>
      </w:pPr>
    </w:p>
    <w:p w14:paraId="4AC1AA5E" w14:textId="2EC62DAA" w:rsidR="00B642A9" w:rsidRP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Về phương diện không gian – thời gian, tài liệu bị thu giữ ngày 25/5/1972 tại Quảng Trị (CTZ I), chỉ một ngày sau mốc ghi chép cuối cùng (24/5/1972) và ngay trước các trận giao tranh ác liệt cuối tháng 5 năm 1972. Điều này cho phép xem hồ sơ như một “ảnh chụp cuối cùng” về tổ chức và nhân sự của đơn vị ngay trước khi chịu tổn thất hoặc biến động lớn. Khi kết hợp với báo cáo tác chiến, nhật ký đơn vị và dữ liệu GIS, hồ sơ giúp khoanh vùng khu vực hoạt động cuối cùng của các cá nhân được ghi danh, qua đó hỗ trợ đánh giá địa điểm giao tranh và khu vực chôn cất tiềm năng ở mức giả thuyết có kiểm chứng.</w:t>
      </w:r>
    </w:p>
    <w:p w14:paraId="02B1A508" w14:textId="77777777" w:rsidR="00B642A9" w:rsidRPr="00B642A9" w:rsidRDefault="00B642A9" w:rsidP="00B642A9">
      <w:pPr>
        <w:rPr>
          <w:rFonts w:ascii="Times New Roman" w:eastAsia="Times New Roman" w:hAnsi="Times New Roman" w:cs="Times New Roman"/>
          <w:color w:val="FF0000"/>
          <w:sz w:val="24"/>
          <w:szCs w:val="24"/>
        </w:rPr>
      </w:pPr>
    </w:p>
    <w:p w14:paraId="7414CA6B" w14:textId="03D2ADF3" w:rsidR="00B642A9" w:rsidRP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Đối với bố trí lực lượng và diễn biến đơn vị, hồ sơ cho thấy rõ cơ cấu chỉ huy, vai trò của các chức danh (đặc biệt là Chính trị viên Lê Thanh Hải), cũng như thành phần xã hội – chính trị của đơn vị (tỷ lệ đảng viên, cán bộ chính trị, binh sĩ). Thông tin này giúp VWAI đặt các trường hợp MIA/KIA vào đúng bối cảnh tổ chức, tránh việc phân tích rời rạc từng cá nhân mà không gắn với đơn vị và nhiệm vụ tác chiến cụ thể.</w:t>
      </w:r>
    </w:p>
    <w:p w14:paraId="5CA652A6" w14:textId="77777777" w:rsidR="00B642A9" w:rsidRPr="00B642A9" w:rsidRDefault="00B642A9" w:rsidP="00B642A9">
      <w:pPr>
        <w:rPr>
          <w:rFonts w:ascii="Times New Roman" w:eastAsia="Times New Roman" w:hAnsi="Times New Roman" w:cs="Times New Roman"/>
          <w:color w:val="FF0000"/>
          <w:sz w:val="24"/>
          <w:szCs w:val="24"/>
        </w:rPr>
      </w:pPr>
    </w:p>
    <w:p w14:paraId="73BD8ABC" w14:textId="4467F8ED" w:rsidR="00B642A9" w:rsidRP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Về giá trị di sản và ký ức, CDEC F034609112435 vượt ra ngoài chức năng tình báo thời chiến để trở thành một tư liệu nhân đạo cốt lõi. Trong nhiều trường hợp, đây có thể là tài liệu cuối cùng còn lại ghi nhận đầy đủ cuộc đời quân ngũ của một người lính trước khi hy sinh hoặc mất tích. Việc bảo tồn, phân tích và hồi hương thông tin từ hồ sơ này không chỉ phục vụ công tác MIA/KIA, mà còn góp phần tưởng niệm cá nhân, kết nối gia đình – cộng đồng, và thúc đẩy hòa giải nhân đạo thông qua việc thừa nhận đầy đủ lịch sử và sự hy sinh của các bên.</w:t>
      </w:r>
    </w:p>
    <w:p w14:paraId="498045BB" w14:textId="77777777" w:rsidR="00B642A9" w:rsidRPr="00B642A9" w:rsidRDefault="00B642A9" w:rsidP="00B642A9">
      <w:pPr>
        <w:rPr>
          <w:rFonts w:ascii="Times New Roman" w:eastAsia="Times New Roman" w:hAnsi="Times New Roman" w:cs="Times New Roman"/>
          <w:color w:val="FF0000"/>
          <w:sz w:val="24"/>
          <w:szCs w:val="24"/>
        </w:rPr>
      </w:pPr>
    </w:p>
    <w:p w14:paraId="112EF029" w14:textId="77777777" w:rsid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 xml:space="preserve">Tuy nhiên, cũng cần nêu rõ giới hạn của tài liệu: hồ sơ không trực tiếp ghi nhận danh sách tử trận sau ngày 25/5/1972, không mô tả cụ thể vị trí chôn cất hay diễn biến từng trận đánh. Vì vậy, giá trị cao nhất của CDEC F034609112435 nằm ở việc kết hợp đa nguồn—đối chiếu lưu trữ Việt </w:t>
      </w:r>
      <w:r w:rsidRPr="00B642A9">
        <w:rPr>
          <w:rFonts w:ascii="Times New Roman" w:eastAsia="Times New Roman" w:hAnsi="Times New Roman" w:cs="Times New Roman"/>
          <w:color w:val="FF0000"/>
          <w:sz w:val="24"/>
          <w:szCs w:val="24"/>
        </w:rPr>
        <w:lastRenderedPageBreak/>
        <w:t>Nam và Hoa Kỳ, phỏng vấn truyền khẩu, và phân tích địa lý—chứ không phải ở khả năng tự thân cung cấp kết luận cuối cùng. Trong tổng thể, đây là một hồ sơ nền tảng giúp VWAI nâng cao độ tin cậy khoa học, chiều sâu nhân đạo và ý nghĩa lâu dài của các nỗ lực MIA/KIA và di sản chiến tranh.</w:t>
      </w:r>
    </w:p>
    <w:p w14:paraId="299AC63D" w14:textId="77777777" w:rsidR="00B642A9" w:rsidRDefault="00B642A9" w:rsidP="00B642A9">
      <w:pPr>
        <w:rPr>
          <w:rFonts w:ascii="Times New Roman" w:eastAsia="Times New Roman" w:hAnsi="Times New Roman" w:cs="Times New Roman"/>
          <w:color w:val="FF0000"/>
          <w:sz w:val="24"/>
          <w:szCs w:val="24"/>
        </w:rPr>
      </w:pPr>
    </w:p>
    <w:p w14:paraId="00000037" w14:textId="52A60C20" w:rsidR="00EE1E77" w:rsidRDefault="00000000" w:rsidP="00B642A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ANALYTICAL CONCLUSIONS</w:t>
      </w:r>
      <w:r w:rsidR="00B642A9">
        <w:rPr>
          <w:rFonts w:ascii="Times New Roman" w:eastAsia="Times New Roman" w:hAnsi="Times New Roman" w:cs="Times New Roman"/>
          <w:b/>
          <w:bCs/>
          <w:sz w:val="24"/>
          <w:szCs w:val="24"/>
        </w:rPr>
        <w:t xml:space="preserve"> </w:t>
      </w:r>
      <w:r w:rsidR="00B642A9" w:rsidRPr="00B642A9">
        <w:rPr>
          <w:rFonts w:ascii="Times New Roman" w:eastAsia="Times New Roman" w:hAnsi="Times New Roman" w:cs="Times New Roman"/>
          <w:b/>
          <w:bCs/>
          <w:sz w:val="24"/>
          <w:szCs w:val="24"/>
        </w:rPr>
        <w:t>–</w:t>
      </w:r>
      <w:r w:rsidR="00B642A9">
        <w:rPr>
          <w:rFonts w:ascii="Times New Roman" w:eastAsia="Times New Roman" w:hAnsi="Times New Roman" w:cs="Times New Roman"/>
          <w:b/>
          <w:bCs/>
          <w:sz w:val="24"/>
          <w:szCs w:val="24"/>
        </w:rPr>
        <w:t xml:space="preserve"> </w:t>
      </w:r>
      <w:r w:rsidR="00033E6B" w:rsidRPr="00033E6B">
        <w:rPr>
          <w:rFonts w:ascii="Times New Roman" w:eastAsia="Times New Roman" w:hAnsi="Times New Roman" w:cs="Times New Roman"/>
          <w:b/>
          <w:bCs/>
          <w:sz w:val="24"/>
          <w:szCs w:val="24"/>
        </w:rPr>
        <w:t>KẾT LUẬN PHÂN TÍCH</w:t>
      </w:r>
    </w:p>
    <w:p w14:paraId="6712DC7D" w14:textId="77777777" w:rsidR="005A625B" w:rsidRDefault="005A625B" w:rsidP="005A625B">
      <w:pPr>
        <w:rPr>
          <w:rFonts w:ascii="Times New Roman" w:eastAsia="Times New Roman" w:hAnsi="Times New Roman" w:cs="Times New Roman"/>
          <w:color w:val="FF0000"/>
          <w:sz w:val="24"/>
          <w:szCs w:val="24"/>
        </w:rPr>
      </w:pPr>
    </w:p>
    <w:p w14:paraId="6B5D5F94" w14:textId="4637D5D3" w:rsidR="005A625B" w:rsidRPr="005A625B" w:rsidRDefault="005A625B" w:rsidP="005A625B">
      <w:pPr>
        <w:rPr>
          <w:rFonts w:ascii="Times New Roman" w:eastAsia="Times New Roman" w:hAnsi="Times New Roman" w:cs="Times New Roman"/>
          <w:color w:val="FF0000"/>
          <w:sz w:val="24"/>
          <w:szCs w:val="24"/>
        </w:rPr>
      </w:pPr>
      <w:r w:rsidRPr="005A625B">
        <w:rPr>
          <w:rFonts w:ascii="Times New Roman" w:eastAsia="Times New Roman" w:hAnsi="Times New Roman" w:cs="Times New Roman"/>
          <w:color w:val="FF0000"/>
          <w:sz w:val="24"/>
          <w:szCs w:val="24"/>
        </w:rPr>
        <w:t>Hồ sơ CDEC F034609112435 là một tập tài liệu chính thức nội bộ của Quân đội Nhân dân Việt Nam, bị thu giữ ngày 25/5/1972 tại Quảng Trị (CTZ I) trong bối cảnh cao điểm của Chiến dịch Xuân–Hè 1972. Tài liệu phản ánh trạng thái tổ chức – nhân sự của Đại đội 9 / Tiểu đoàn 3 / Trung đoàn 36 / Sư đoàn 308 (UT-Hồng Lĩnh) ngay trước hoặc đúng thời điểm đơn vị bước vào một giai đoạn giao tranh ác liệt; do đó, giá trị lớn nhất của hồ sơ là cung cấp một “mốc chụp” có độ tin cậy cao về lực lượng và cá nhân trong một thời điểm then chốt.</w:t>
      </w:r>
    </w:p>
    <w:p w14:paraId="7828ACB2" w14:textId="77777777" w:rsidR="005A625B" w:rsidRPr="005A625B" w:rsidRDefault="005A625B" w:rsidP="005A625B">
      <w:pPr>
        <w:ind w:firstLine="720"/>
        <w:rPr>
          <w:rFonts w:ascii="Times New Roman" w:eastAsia="Times New Roman" w:hAnsi="Times New Roman" w:cs="Times New Roman"/>
          <w:color w:val="FF0000"/>
          <w:sz w:val="24"/>
          <w:szCs w:val="24"/>
        </w:rPr>
      </w:pPr>
    </w:p>
    <w:p w14:paraId="4B761349" w14:textId="77777777" w:rsidR="005A625B" w:rsidRPr="005A625B" w:rsidRDefault="005A625B" w:rsidP="005A625B">
      <w:pPr>
        <w:rPr>
          <w:rFonts w:ascii="Times New Roman" w:eastAsia="Times New Roman" w:hAnsi="Times New Roman" w:cs="Times New Roman"/>
          <w:color w:val="FF0000"/>
          <w:sz w:val="24"/>
          <w:szCs w:val="24"/>
        </w:rPr>
      </w:pPr>
      <w:r w:rsidRPr="005A625B">
        <w:rPr>
          <w:rFonts w:ascii="Times New Roman" w:eastAsia="Times New Roman" w:hAnsi="Times New Roman" w:cs="Times New Roman"/>
          <w:color w:val="FF0000"/>
          <w:sz w:val="24"/>
          <w:szCs w:val="24"/>
        </w:rPr>
        <w:t>Về cá nhân và đơn vị liên quan, hồ sơ xác lập một cách rõ ràng chuỗi tổ chức từ sư đoàn đến đại đội và danh sách 97 cán bộ – chiến sĩ với dữ liệu định danh quan trọng (họ tên, quê quán, năm sinh, ngày nhập ngũ, ngày vào Đảng/Đoàn, cấp bậc, chức vụ). Trong đó, các trường hợp tiêu biểu như Lê Thanh Hải (Chính trị viên) cùng các cá nhân như Nguyễn Viết Đàn, Tống Sĩ Định, Phan Thanh Vũ mang ý nghĩa “hạt nhân điều tra” vì hồ sơ có thể là dấu vết đầy đủ cuối cùng về họ trước khi xảy ra tổn thất hoặc phân tán lực lượng. Tuy nhiên, hồ sơ không tự thân xác nhận tình trạng MIA/KIA của từng người sau ngày 25/5/1972; mọi kết luận về số phận cá nhân cần đối chiếu đa nguồn.</w:t>
      </w:r>
    </w:p>
    <w:p w14:paraId="0BCEC3A5" w14:textId="77777777" w:rsidR="005A625B" w:rsidRPr="005A625B" w:rsidRDefault="005A625B" w:rsidP="005A625B">
      <w:pPr>
        <w:ind w:firstLine="720"/>
        <w:rPr>
          <w:rFonts w:ascii="Times New Roman" w:eastAsia="Times New Roman" w:hAnsi="Times New Roman" w:cs="Times New Roman"/>
          <w:color w:val="FF0000"/>
          <w:sz w:val="24"/>
          <w:szCs w:val="24"/>
        </w:rPr>
      </w:pPr>
    </w:p>
    <w:p w14:paraId="1634488B" w14:textId="77777777" w:rsidR="005A625B" w:rsidRPr="005A625B" w:rsidRDefault="005A625B" w:rsidP="005A625B">
      <w:pPr>
        <w:rPr>
          <w:rFonts w:ascii="Times New Roman" w:eastAsia="Times New Roman" w:hAnsi="Times New Roman" w:cs="Times New Roman"/>
          <w:color w:val="FF0000"/>
          <w:sz w:val="24"/>
          <w:szCs w:val="24"/>
        </w:rPr>
      </w:pPr>
      <w:r w:rsidRPr="005A625B">
        <w:rPr>
          <w:rFonts w:ascii="Times New Roman" w:eastAsia="Times New Roman" w:hAnsi="Times New Roman" w:cs="Times New Roman"/>
          <w:color w:val="FF0000"/>
          <w:sz w:val="24"/>
          <w:szCs w:val="24"/>
        </w:rPr>
        <w:t>Về diễn biến sự kiện, tài liệu không mô tả trực tiếp trận đánh hay thương vong, nhưng việc bị thu giữ tại thời điểm sát mốc tình báo cuối cùng (24/5/1972) và trong khu vực tác chiến trọng điểm Quảng Trị cho phép suy luận hợp lý rằng hồ sơ đã bị bỏ lại trong quá trình cơ động, thay đổi tuyến tiếp xúc hoặc giao tranh. Điều này hàm ý một biến cố tác chiến đủ lớn để làm gián đoạn khả năng bảo toàn tài liệu của đơn vị, và do đó tăng khả năng rằng một phần lực lượng trong danh sách đã chịu tổn thất đáng kể trong các ngày kế tiếp. Dù vậy, mức suy luận này phải được “neo” bằng chứng qua báo cáo tác chiến và các nguồn lưu trữ bổ trợ của cả hai phía.</w:t>
      </w:r>
    </w:p>
    <w:p w14:paraId="6ECFA76D" w14:textId="77777777" w:rsidR="005A625B" w:rsidRPr="005A625B" w:rsidRDefault="005A625B" w:rsidP="005A625B">
      <w:pPr>
        <w:ind w:firstLine="720"/>
        <w:rPr>
          <w:rFonts w:ascii="Times New Roman" w:eastAsia="Times New Roman" w:hAnsi="Times New Roman" w:cs="Times New Roman"/>
          <w:color w:val="FF0000"/>
          <w:sz w:val="24"/>
          <w:szCs w:val="24"/>
        </w:rPr>
      </w:pPr>
    </w:p>
    <w:p w14:paraId="2F5703E0" w14:textId="77777777" w:rsidR="005A625B" w:rsidRPr="005A625B" w:rsidRDefault="005A625B" w:rsidP="005A625B">
      <w:pPr>
        <w:rPr>
          <w:rFonts w:ascii="Times New Roman" w:eastAsia="Times New Roman" w:hAnsi="Times New Roman" w:cs="Times New Roman"/>
          <w:color w:val="FF0000"/>
          <w:sz w:val="24"/>
          <w:szCs w:val="24"/>
        </w:rPr>
      </w:pPr>
      <w:r w:rsidRPr="005A625B">
        <w:rPr>
          <w:rFonts w:ascii="Times New Roman" w:eastAsia="Times New Roman" w:hAnsi="Times New Roman" w:cs="Times New Roman"/>
          <w:color w:val="FF0000"/>
          <w:sz w:val="24"/>
          <w:szCs w:val="24"/>
        </w:rPr>
        <w:t xml:space="preserve">Về địa điểm giao tranh và khả năng khoanh vùng khảo sát, tọa độ thu giữ (UTM 48Q… quy đổi WGS84 xấp xỉ ~16.60°B, 107.30°Đ) chỉ cho phép xác định vùng thu giữ và “khu vực hoạt động cuối cùng” của tài liệu, không đồng nhất với vị trí hy sinh hay chôn cất. Vì vậy, hồ sơ này chưa đủ điều kiện để đề xuất khảo sát thực địa độc lập; thay vào đó, nó nên được dùng làm điểm neo GIS để chồng lớp với bản đồ thời chiến, báo cáo tác chiến, nhật ký hành quân, dữ liệu thương </w:t>
      </w:r>
      <w:r w:rsidRPr="005A625B">
        <w:rPr>
          <w:rFonts w:ascii="Times New Roman" w:eastAsia="Times New Roman" w:hAnsi="Times New Roman" w:cs="Times New Roman"/>
          <w:color w:val="FF0000"/>
          <w:sz w:val="24"/>
          <w:szCs w:val="24"/>
        </w:rPr>
        <w:lastRenderedPageBreak/>
        <w:t>vong và thông tin quy tập nhằm nhận diện các “điểm hội tụ” không gian. Khi xuất hiện hội tụ (ví dụ trùng khớp cao điểm, thôn/xã, hướng tiến quân, điểm chôn tạm), khi đó mới có cơ sở ưu tiên khảo sát hoặc kiến nghị phối hợp quy tập.</w:t>
      </w:r>
    </w:p>
    <w:p w14:paraId="383C64D8" w14:textId="77777777" w:rsidR="005A625B" w:rsidRPr="005A625B" w:rsidRDefault="005A625B" w:rsidP="005A625B">
      <w:pPr>
        <w:ind w:firstLine="720"/>
        <w:rPr>
          <w:rFonts w:ascii="Times New Roman" w:eastAsia="Times New Roman" w:hAnsi="Times New Roman" w:cs="Times New Roman"/>
          <w:color w:val="FF0000"/>
          <w:sz w:val="24"/>
          <w:szCs w:val="24"/>
        </w:rPr>
      </w:pPr>
    </w:p>
    <w:p w14:paraId="0000003B" w14:textId="7FF57C58" w:rsidR="00EE1E77" w:rsidRDefault="005A625B" w:rsidP="005A625B">
      <w:pPr>
        <w:rPr>
          <w:rFonts w:ascii="Times New Roman" w:eastAsia="Times New Roman" w:hAnsi="Times New Roman" w:cs="Times New Roman"/>
          <w:color w:val="FF0000"/>
          <w:sz w:val="24"/>
          <w:szCs w:val="24"/>
        </w:rPr>
      </w:pPr>
      <w:r w:rsidRPr="005A625B">
        <w:rPr>
          <w:rFonts w:ascii="Times New Roman" w:eastAsia="Times New Roman" w:hAnsi="Times New Roman" w:cs="Times New Roman"/>
          <w:color w:val="FF0000"/>
          <w:sz w:val="24"/>
          <w:szCs w:val="24"/>
        </w:rPr>
        <w:t>Kết luận tổng hợp cho thấy CDEC F034609112435 là hồ sơ nền tảng phục vụ VWAI vì: (1) cung cấp dữ liệu định danh và cơ cấu đơn vị ở mức độ hiếm có; (2) neo chắc thời–không gian vào một giai đoạn giao tranh lớn, có khả năng liên quan trực tiếp đến nhiều trường hợp MIA/KIA; và (3) tạo điều kiện kết nối nghiên cứu lưu trữ, truyền khẩu và GIS theo hướng truy vết số phận cá nhân và hỗ trợ hồi hương tư liệu. Điểm mạnh của chứng cứ nằm ở tính chính thức và độ chi tiết của tài liệu nội bộ; điểm hạn chế nằm ở việc thiếu dữ liệu về trận đánh, danh sách tử trận và vị trí chôn cất sau ngày thu giữ. Do đó, hướng điều tra ưu tiên tiếp theo là đối chiếu đa nguồn (Việt Nam–Hoa Kỳ/VNCH), xác định đơn vị thu giữ và bối cảnh tác chiến 24–26/5/1972, truy vết thân nhân theo quê quán, và chỉ triển khai khảo sát thực địa khi có bằng chứng hội tụ đủ mạnh.</w:t>
      </w:r>
    </w:p>
    <w:p w14:paraId="0F90EF45" w14:textId="77777777" w:rsidR="005A625B" w:rsidRDefault="005A625B" w:rsidP="005A625B">
      <w:pPr>
        <w:ind w:firstLine="720"/>
        <w:rPr>
          <w:rFonts w:ascii="Times New Roman" w:eastAsia="Times New Roman" w:hAnsi="Times New Roman" w:cs="Times New Roman"/>
          <w:sz w:val="30"/>
          <w:szCs w:val="30"/>
        </w:rPr>
      </w:pPr>
    </w:p>
    <w:p w14:paraId="495DEAFB" w14:textId="77777777" w:rsidR="00B642A9" w:rsidRDefault="00000000" w:rsidP="00B642A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NEXT STEPS</w:t>
      </w:r>
      <w:r w:rsidR="00B642A9">
        <w:rPr>
          <w:rFonts w:ascii="Times New Roman" w:eastAsia="Times New Roman" w:hAnsi="Times New Roman" w:cs="Times New Roman"/>
          <w:b/>
          <w:bCs/>
          <w:sz w:val="24"/>
          <w:szCs w:val="24"/>
        </w:rPr>
        <w:t xml:space="preserve"> </w:t>
      </w:r>
      <w:r w:rsidR="00B642A9" w:rsidRPr="00B642A9">
        <w:rPr>
          <w:rFonts w:ascii="Times New Roman" w:eastAsia="Times New Roman" w:hAnsi="Times New Roman" w:cs="Times New Roman"/>
          <w:b/>
          <w:bCs/>
          <w:sz w:val="24"/>
          <w:szCs w:val="24"/>
        </w:rPr>
        <w:t>–</w:t>
      </w:r>
      <w:r w:rsidR="00B642A9">
        <w:rPr>
          <w:rFonts w:ascii="Times New Roman" w:eastAsia="Times New Roman" w:hAnsi="Times New Roman" w:cs="Times New Roman"/>
          <w:b/>
          <w:bCs/>
          <w:sz w:val="24"/>
          <w:szCs w:val="24"/>
        </w:rPr>
        <w:t xml:space="preserve"> </w:t>
      </w:r>
      <w:r w:rsidR="00B642A9" w:rsidRPr="00B642A9">
        <w:rPr>
          <w:rFonts w:ascii="Times New Roman" w:eastAsia="Times New Roman" w:hAnsi="Times New Roman" w:cs="Times New Roman"/>
          <w:b/>
          <w:bCs/>
          <w:sz w:val="24"/>
          <w:szCs w:val="24"/>
        </w:rPr>
        <w:t>BƯỚC TIẾP THEO</w:t>
      </w:r>
      <w:r>
        <w:rPr>
          <w:rFonts w:ascii="Times New Roman" w:eastAsia="Times New Roman" w:hAnsi="Times New Roman" w:cs="Times New Roman"/>
          <w:b/>
          <w:bCs/>
          <w:sz w:val="24"/>
          <w:szCs w:val="24"/>
        </w:rPr>
        <w:br/>
      </w:r>
    </w:p>
    <w:p w14:paraId="7220065D" w14:textId="330C8982" w:rsidR="00B642A9" w:rsidRP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Ưu tiên trước mắt là chuẩn hóa – trích xuất – đối chiếu toàn bộ dữ liệu định danh trong CDEC F034609112435 để tạo một “hồ sơ tác nghiệp” cho 97 cá nhân thuộc Đại đội 9/ Tiểu đoàn 3/ Trung đoàn 36/ Sư đoàn 308 (UT-Hồng Lĩnh), bao gồm họ tên, năm sinh, quê quán, ngày nhập ngũ, ngày vào Đảng/Đoàn, cấp bậc, chức vụ và ghi chú khen thưởng–kỷ luật. Trên cơ sở đó, cần chọn một nhóm “ưu tiên cao” (ví dụ: cán bộ chỉ huy–chính trị như Chính trị viên Lê Thanh Hải, các cá nhân có thông tin quê quán/đơn vị rõ, và các trường hợp đã có giả thuyết hy sinh/mất tích như Nguyễn Viết Đàn, Tống Sĩ Định, Phan Thanh Vũ) để triển khai các bước xác minh nhiều tầng.</w:t>
      </w:r>
    </w:p>
    <w:p w14:paraId="51A11C7D" w14:textId="77777777" w:rsidR="00B642A9" w:rsidRPr="00B642A9" w:rsidRDefault="00B642A9" w:rsidP="00B642A9">
      <w:pPr>
        <w:rPr>
          <w:rFonts w:ascii="Times New Roman" w:eastAsia="Times New Roman" w:hAnsi="Times New Roman" w:cs="Times New Roman"/>
          <w:color w:val="FF0000"/>
          <w:sz w:val="24"/>
          <w:szCs w:val="24"/>
        </w:rPr>
      </w:pPr>
    </w:p>
    <w:p w14:paraId="2CCEC73F" w14:textId="03041067" w:rsidR="00B642A9" w:rsidRP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Về lưu trữ phía Việt Nam, cần lập danh mục tài liệu mục tiêu để đối chiếu: (1) hồ sơ liệt sĩ/mất tin của địa phương theo quê quán từng cá nhân; (2) hồ sơ đơn vị Sư đoàn 308 và Trung đoàn 36 (nhật ký tác chiến, sổ quân số, báo cáo thương vong, danh sách quy tập sau trận); và (3) hồ sơ nghĩa trang – quy tập tại Quảng Trị giai đoạn 1972–1975. Việc đối chiếu này nhằm xác định: ai đã được ghi nhận hy sinh, ai mất tin, ai đã quy tập, ai còn thiếu thông tin, đồng thời tìm các chỉ dấu về địa điểm chôn cất ban đầu hoặc tuyến di chuyển hài cốt.</w:t>
      </w:r>
    </w:p>
    <w:p w14:paraId="13BE7B94" w14:textId="77777777" w:rsidR="00B642A9" w:rsidRPr="00B642A9" w:rsidRDefault="00B642A9" w:rsidP="00B642A9">
      <w:pPr>
        <w:rPr>
          <w:rFonts w:ascii="Times New Roman" w:eastAsia="Times New Roman" w:hAnsi="Times New Roman" w:cs="Times New Roman"/>
          <w:color w:val="FF0000"/>
          <w:sz w:val="24"/>
          <w:szCs w:val="24"/>
        </w:rPr>
      </w:pPr>
    </w:p>
    <w:p w14:paraId="0D979F61" w14:textId="4DF60088" w:rsidR="00B642A9" w:rsidRP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 xml:space="preserve">Về lưu trữ phía Hoa Kỳ/VNCH, cần truy tìm và đối chiếu các nguồn có khả năng ghi nhận trực tiếp hoàn cảnh thu giữ tài liệu ngày 25/5/1972 tại Quảng Trị: (1) After Action Reports (AAR), Operational Reports–Lessons Learned (ORLL), SITREPs, staff journals và intelligence summaries của các đơn vị Mỹ/VNCH hoạt động trong khu vực tọa độ liên quan vào khung thời </w:t>
      </w:r>
      <w:r w:rsidRPr="00B642A9">
        <w:rPr>
          <w:rFonts w:ascii="Times New Roman" w:eastAsia="Times New Roman" w:hAnsi="Times New Roman" w:cs="Times New Roman"/>
          <w:color w:val="FF0000"/>
          <w:sz w:val="24"/>
          <w:szCs w:val="24"/>
        </w:rPr>
        <w:lastRenderedPageBreak/>
        <w:t>gian 24–26/5/1972; (2) các báo cáo “captured documents/material” (nếu có) và chuỗi xử lý CDEC/MACV (ai thu, thu ở đâu, thu trong hoàn cảnh nào). Mục tiêu là xác định đơn vị (all sides) có mặt tại điểm thu giữ, cường độ giao tranh, và biến cố chiến thuật khiến tài liệu bị bỏ lại—những yếu tố có thể gián tiếp khoanh vùng khu vực hy sinh/mất tích của các cá nhân trong danh sách.</w:t>
      </w:r>
    </w:p>
    <w:p w14:paraId="0CCA1213" w14:textId="77777777" w:rsidR="00B642A9" w:rsidRPr="00B642A9" w:rsidRDefault="00B642A9" w:rsidP="00B642A9">
      <w:pPr>
        <w:rPr>
          <w:rFonts w:ascii="Times New Roman" w:eastAsia="Times New Roman" w:hAnsi="Times New Roman" w:cs="Times New Roman"/>
          <w:color w:val="FF0000"/>
          <w:sz w:val="24"/>
          <w:szCs w:val="24"/>
        </w:rPr>
      </w:pPr>
    </w:p>
    <w:p w14:paraId="3F242178" w14:textId="717F3553" w:rsidR="00B642A9" w:rsidRP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Về phỏng vấn truyền khẩu, sau khi có danh sách ưu tiên, cần triển khai hai hướng song song: (1) liên hệ thân nhân theo quê quán để thu thập ảnh, giấy báo tử, thư từ, vật kỷ niệm và lời kể; (2) tiếp cận cựu chiến binh cùng đơn vị/đơn vị bạn (Sư đoàn 308/Trung đoàn 36) và nhân chứng địa phương Quảng Trị tại các khu vực phù hợp với tọa độ và trục tác chiến. Phỏng vấn cần dùng bộ câu hỏi chuẩn hóa (đường hành quân, điểm tập kết, trận đánh, nơi chôn tạm, quy tập sau này) và phải được đối chiếu chéo với lưu trữ để kiểm soát sai lệch ký ức.</w:t>
      </w:r>
    </w:p>
    <w:p w14:paraId="6824C5C5" w14:textId="77777777" w:rsidR="00B642A9" w:rsidRPr="00B642A9" w:rsidRDefault="00B642A9" w:rsidP="00B642A9">
      <w:pPr>
        <w:rPr>
          <w:rFonts w:ascii="Times New Roman" w:eastAsia="Times New Roman" w:hAnsi="Times New Roman" w:cs="Times New Roman"/>
          <w:color w:val="FF0000"/>
          <w:sz w:val="24"/>
          <w:szCs w:val="24"/>
        </w:rPr>
      </w:pPr>
    </w:p>
    <w:p w14:paraId="65C3F3DA" w14:textId="382DB2C7" w:rsidR="00B642A9" w:rsidRPr="00B642A9" w:rsidRDefault="00B642A9" w:rsidP="00B642A9">
      <w:pPr>
        <w:rPr>
          <w:rFonts w:ascii="Times New Roman" w:eastAsia="Times New Roman" w:hAnsi="Times New Roman" w:cs="Times New Roman"/>
          <w:color w:val="FF0000"/>
          <w:sz w:val="24"/>
          <w:szCs w:val="24"/>
        </w:rPr>
      </w:pPr>
      <w:r w:rsidRPr="00B642A9">
        <w:rPr>
          <w:rFonts w:ascii="Times New Roman" w:eastAsia="Times New Roman" w:hAnsi="Times New Roman" w:cs="Times New Roman"/>
          <w:color w:val="FF0000"/>
          <w:sz w:val="24"/>
          <w:szCs w:val="24"/>
        </w:rPr>
        <w:t>Về GIS và khảo sát thực địa, cần tạo lớp “capture vicinity” quanh tọa độ quy đổi (WGS84, xấp xỉ) và chồng lớp với (1) bản đồ tác chiến 1972, (2) địa hình–thủy hệ, (3) trục đường, cao điểm, tuyến phòng thủ và (4) các điểm thương vong/quy tập đã biết. Kết quả GIS sẽ dùng để ưu tiên hóa điểm kiểm chứng thực địa (nếu và chỉ nếu) xuất hiện chỉ dấu hội tụ từ lưu trữ và truyền khẩu (ví dụ: trùng khớp về cao điểm, thôn/xã, hướng tiến quân, hoặc ghi chú chôn tạm).</w:t>
      </w:r>
    </w:p>
    <w:p w14:paraId="296ED181" w14:textId="77777777" w:rsidR="00B642A9" w:rsidRPr="00B642A9" w:rsidRDefault="00B642A9" w:rsidP="00B642A9">
      <w:pPr>
        <w:rPr>
          <w:rFonts w:ascii="Times New Roman" w:eastAsia="Times New Roman" w:hAnsi="Times New Roman" w:cs="Times New Roman"/>
          <w:color w:val="FF0000"/>
          <w:sz w:val="24"/>
          <w:szCs w:val="24"/>
        </w:rPr>
      </w:pPr>
    </w:p>
    <w:p w14:paraId="0000003F" w14:textId="0F34D5F4" w:rsidR="00EE1E77" w:rsidRDefault="00B642A9" w:rsidP="00B642A9">
      <w:pPr>
        <w:rPr>
          <w:rFonts w:ascii="Times New Roman" w:eastAsia="Times New Roman" w:hAnsi="Times New Roman" w:cs="Times New Roman"/>
          <w:b/>
          <w:bCs/>
          <w:sz w:val="30"/>
          <w:szCs w:val="30"/>
        </w:rPr>
      </w:pPr>
      <w:r w:rsidRPr="00B642A9">
        <w:rPr>
          <w:rFonts w:ascii="Times New Roman" w:eastAsia="Times New Roman" w:hAnsi="Times New Roman" w:cs="Times New Roman"/>
          <w:color w:val="FF0000"/>
          <w:sz w:val="24"/>
          <w:szCs w:val="24"/>
        </w:rPr>
        <w:t>Cuối cùng, cần xây dựng lộ trình “return-ready” cho các trường hợp có thông tin thân nhân rõ ràng: chuẩn bị gói hồ sơ tóm tắt, bản sao trang liên quan trong CDEC, và biên bản xác minh (chain-of-custody, đối chiếu nguồn) để sẵn sàng phối hợp với cơ quan Việt Nam và đối tác nhân đạo trong hoạt động thông tin – hồi hương tư liệu – tưởng niệm. Các bước trên cần được triển khai theo thứ tự ưu tiên “dễ làm – tác động cao”: (1) chuẩn hóa dữ liệu 97 cá nhân; (2) đối chiếu lưu trữ Việt Nam; (3) truy vết hồ sơ tác chiến phía Hoa Kỳ/VNCH về hoàn cảnh thu giữ; (4) phỏng vấn truyền khẩu có mục tiêu; (5) GIS và kiểm chứng thực địa theo chỉ dấu hội tụ.</w:t>
      </w:r>
      <w:r w:rsidR="00000000">
        <w:br w:type="page"/>
      </w:r>
    </w:p>
    <w:p w14:paraId="00000040"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POST-REPORT DEVELOPMENTS</w:t>
      </w:r>
      <w:r>
        <w:rPr>
          <w:rFonts w:ascii="Times New Roman" w:eastAsia="Times New Roman" w:hAnsi="Times New Roman" w:cs="Times New Roman"/>
          <w:b/>
          <w:bCs/>
          <w:sz w:val="30"/>
          <w:szCs w:val="30"/>
        </w:rPr>
        <w:br/>
        <w:t>DIỄN BIẾN SAU BÁO CÁO TƯỜNG THUẬT</w:t>
      </w:r>
      <w:r>
        <w:rPr>
          <w:rFonts w:ascii="Times New Roman" w:eastAsia="Times New Roman" w:hAnsi="Times New Roman" w:cs="Times New Roman"/>
          <w:b/>
          <w:bCs/>
          <w:sz w:val="30"/>
          <w:szCs w:val="30"/>
        </w:rPr>
        <w:br/>
        <w:t>***</w:t>
      </w:r>
    </w:p>
    <w:p w14:paraId="00000041" w14:textId="77777777" w:rsidR="00EE1E77" w:rsidRDefault="00EE1E77">
      <w:pPr>
        <w:rPr>
          <w:rFonts w:ascii="Times New Roman" w:eastAsia="Times New Roman" w:hAnsi="Times New Roman" w:cs="Times New Roman"/>
          <w:b/>
          <w:bCs/>
          <w:sz w:val="24"/>
          <w:szCs w:val="24"/>
        </w:rPr>
      </w:pPr>
    </w:p>
    <w:p w14:paraId="00000042" w14:textId="77777777" w:rsidR="00EE1E77" w:rsidRDefault="00000000">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[Bắt đầu nội dung tại đây. Sử dụng phông chữ </w:t>
      </w:r>
      <w:r>
        <w:rPr>
          <w:rFonts w:ascii="Times New Roman" w:eastAsia="Times New Roman" w:hAnsi="Times New Roman" w:cs="Times New Roman"/>
          <w:i/>
          <w:iCs/>
          <w:color w:val="FF0000"/>
          <w:sz w:val="24"/>
          <w:szCs w:val="24"/>
        </w:rPr>
        <w:t>Times New Roman</w:t>
      </w:r>
      <w:r>
        <w:rPr>
          <w:rFonts w:ascii="Times New Roman" w:eastAsia="Times New Roman" w:hAnsi="Times New Roman" w:cs="Times New Roman"/>
          <w:color w:val="FF0000"/>
          <w:sz w:val="24"/>
          <w:szCs w:val="24"/>
        </w:rPr>
        <w:t xml:space="preserve"> cỡ 12 và chừa một dòng trống giữa các đoạn văn.]</w:t>
      </w:r>
    </w:p>
    <w:p w14:paraId="00000043" w14:textId="77777777" w:rsidR="00EE1E77" w:rsidRDefault="00EE1E77">
      <w:pPr>
        <w:rPr>
          <w:rFonts w:ascii="Times New Roman" w:eastAsia="Times New Roman" w:hAnsi="Times New Roman" w:cs="Times New Roman"/>
          <w:color w:val="FF0000"/>
          <w:sz w:val="24"/>
          <w:szCs w:val="24"/>
        </w:rPr>
      </w:pPr>
    </w:p>
    <w:p w14:paraId="00000044" w14:textId="77777777" w:rsidR="00EE1E77" w:rsidRDefault="00000000">
      <w:pP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w:t>
      </w:r>
      <w:r>
        <w:rPr>
          <w:rFonts w:ascii="Times New Roman" w:eastAsia="Times New Roman" w:hAnsi="Times New Roman" w:cs="Times New Roman"/>
          <w:b/>
          <w:bCs/>
          <w:i/>
          <w:iCs/>
          <w:color w:val="FF0000"/>
          <w:sz w:val="24"/>
          <w:szCs w:val="24"/>
        </w:rPr>
        <w:t xml:space="preserve">Lưu ý: </w:t>
      </w:r>
      <w:r>
        <w:rPr>
          <w:rFonts w:ascii="Times New Roman" w:eastAsia="Times New Roman" w:hAnsi="Times New Roman" w:cs="Times New Roman"/>
          <w:i/>
          <w:iCs/>
          <w:color w:val="FF0000"/>
          <w:sz w:val="24"/>
          <w:szCs w:val="24"/>
        </w:rPr>
        <w:t>Phần này dùng để cập nhật tất cả các thông tin, phát hiện, manh mối hoặc diễn biến mới phát sinh sau khi Báo cáo Tường thuật Hồ sơ Trường hợp đã được hoàn tất và nộp. Người nghiên cứu hồ sơ cần bổ sung tại đây các tư liệu lưu trữ mới, kết quả điền dã, thông tin phỏng vấn truyền khẩu, tài liệu do gia đình cung cấp, tin báo chí, kết quả khảo sát thực địa, hoặc phản hồi từ các cơ quan liên quan có ý nghĩa làm rõ thêm hồ sơ.</w:t>
      </w:r>
    </w:p>
    <w:p w14:paraId="00000045" w14:textId="77777777" w:rsidR="00EE1E77" w:rsidRDefault="00000000">
      <w:pPr>
        <w:spacing w:before="240" w:after="240"/>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Mỗi cập nhật cần nêu rõ thời điểm, nguồn thông tin và ý nghĩa của phát hiện mới, đồng thời giải thích tác động của nó đối với nhận định, hướng điều tra hoặc tình trạng hiện tại của trường hợp.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p>
    <w:p w14:paraId="00000046" w14:textId="77777777" w:rsidR="00EE1E77" w:rsidRDefault="00EE1E77">
      <w:pPr>
        <w:rPr>
          <w:rFonts w:ascii="Times New Roman" w:eastAsia="Times New Roman" w:hAnsi="Times New Roman" w:cs="Times New Roman"/>
          <w:sz w:val="30"/>
          <w:szCs w:val="30"/>
        </w:rPr>
      </w:pPr>
    </w:p>
    <w:p w14:paraId="00000047" w14:textId="77777777" w:rsidR="00EE1E77" w:rsidRDefault="00000000">
      <w:pPr>
        <w:jc w:val="center"/>
        <w:rPr>
          <w:rFonts w:ascii="Times New Roman" w:eastAsia="Times New Roman" w:hAnsi="Times New Roman" w:cs="Times New Roman"/>
          <w:b/>
          <w:bCs/>
          <w:sz w:val="30"/>
          <w:szCs w:val="30"/>
        </w:rPr>
      </w:pPr>
      <w:r>
        <w:br w:type="page"/>
      </w:r>
    </w:p>
    <w:p w14:paraId="00000048"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GENERAL INFORMATION</w:t>
      </w:r>
      <w:r>
        <w:rPr>
          <w:rFonts w:ascii="Times New Roman" w:eastAsia="Times New Roman" w:hAnsi="Times New Roman" w:cs="Times New Roman"/>
          <w:b/>
          <w:bCs/>
          <w:sz w:val="30"/>
          <w:szCs w:val="30"/>
        </w:rPr>
        <w:br/>
        <w:t>THÔNG TIN CHUNG</w:t>
      </w:r>
    </w:p>
    <w:p w14:paraId="00000049"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t>
      </w:r>
    </w:p>
    <w:p w14:paraId="0000004A" w14:textId="77777777" w:rsidR="00EE1E77" w:rsidRDefault="00EE1E77">
      <w:pPr>
        <w:rPr>
          <w:rFonts w:ascii="Times New Roman" w:eastAsia="Times New Roman" w:hAnsi="Times New Roman" w:cs="Times New Roman"/>
          <w:b/>
          <w:bCs/>
          <w:sz w:val="24"/>
          <w:szCs w:val="24"/>
        </w:rPr>
      </w:pPr>
    </w:p>
    <w:p w14:paraId="0000004B" w14:textId="77777777" w:rsidR="00EE1E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RECORD INFORMATION – THÔNG TIN HỒ SƠ </w:t>
      </w:r>
    </w:p>
    <w:p w14:paraId="0000004C" w14:textId="5911049C"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CDEC Item # – Số hồ sơ CDEC:</w:t>
      </w:r>
      <w:r w:rsidR="005A625B">
        <w:rPr>
          <w:rFonts w:ascii="Times New Roman" w:eastAsia="Times New Roman" w:hAnsi="Times New Roman" w:cs="Times New Roman"/>
          <w:sz w:val="24"/>
          <w:szCs w:val="24"/>
        </w:rPr>
        <w:t xml:space="preserve"> </w:t>
      </w:r>
      <w:r w:rsidR="005A625B" w:rsidRPr="005A625B">
        <w:rPr>
          <w:rFonts w:ascii="Times New Roman" w:eastAsia="Times New Roman" w:hAnsi="Times New Roman" w:cs="Times New Roman"/>
          <w:color w:val="EE0000"/>
          <w:sz w:val="24"/>
          <w:szCs w:val="24"/>
        </w:rPr>
        <w:t>F034609112435</w:t>
      </w:r>
    </w:p>
    <w:p w14:paraId="0000004D" w14:textId="0797A0F6" w:rsidR="00EE1E77" w:rsidRPr="005A625B" w:rsidRDefault="00000000">
      <w:pPr>
        <w:ind w:left="720"/>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LOG # – Số đăng ký:</w:t>
      </w:r>
      <w:r w:rsidR="005A625B">
        <w:rPr>
          <w:rFonts w:ascii="Times New Roman" w:eastAsia="Times New Roman" w:hAnsi="Times New Roman" w:cs="Times New Roman"/>
          <w:sz w:val="24"/>
          <w:szCs w:val="24"/>
        </w:rPr>
        <w:t xml:space="preserve"> </w:t>
      </w:r>
      <w:r w:rsidR="005A625B" w:rsidRPr="005A625B">
        <w:rPr>
          <w:rFonts w:ascii="Times New Roman" w:eastAsia="Times New Roman" w:hAnsi="Times New Roman" w:cs="Times New Roman"/>
          <w:color w:val="EE0000"/>
          <w:sz w:val="24"/>
          <w:szCs w:val="24"/>
        </w:rPr>
        <w:t>07-1086-72</w:t>
      </w:r>
    </w:p>
    <w:p w14:paraId="0000004E" w14:textId="53BA22FB"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File Title – Tiêu đề Hồ sơ:</w:t>
      </w:r>
      <w:r w:rsidR="005A625B">
        <w:rPr>
          <w:rFonts w:ascii="Times New Roman" w:eastAsia="Times New Roman" w:hAnsi="Times New Roman" w:cs="Times New Roman"/>
          <w:sz w:val="24"/>
          <w:szCs w:val="24"/>
        </w:rPr>
        <w:t xml:space="preserve"> </w:t>
      </w:r>
      <w:r w:rsidR="005A625B" w:rsidRPr="005A625B">
        <w:rPr>
          <w:rFonts w:ascii="Times New Roman" w:eastAsia="Times New Roman" w:hAnsi="Times New Roman" w:cs="Times New Roman"/>
          <w:color w:val="EE0000"/>
          <w:sz w:val="24"/>
          <w:szCs w:val="24"/>
        </w:rPr>
        <w:t>Tài liệu bị tịch thu (CDEC): Nguồn thẩm vấn không xác định, Số hiệu nhật ký 07-1086-72, ngày 25/05/1972, Vùng chiến thuật 1 (CTZ 1), tỉnh Quảng Trị</w:t>
      </w:r>
    </w:p>
    <w:p w14:paraId="0000004F" w14:textId="1CC30F6B"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File Subject – Chủ đề của Hồ sơ:</w:t>
      </w:r>
      <w:r w:rsidR="005A625B">
        <w:rPr>
          <w:rFonts w:ascii="Times New Roman" w:eastAsia="Times New Roman" w:hAnsi="Times New Roman" w:cs="Times New Roman"/>
          <w:sz w:val="24"/>
          <w:szCs w:val="24"/>
        </w:rPr>
        <w:t xml:space="preserve"> </w:t>
      </w:r>
      <w:r w:rsidR="005A625B" w:rsidRPr="005A625B">
        <w:rPr>
          <w:rFonts w:ascii="Times New Roman" w:eastAsia="Times New Roman" w:hAnsi="Times New Roman" w:cs="Times New Roman"/>
          <w:color w:val="EE0000"/>
          <w:sz w:val="24"/>
          <w:szCs w:val="24"/>
        </w:rPr>
        <w:t>Quân số gồm 60 người, thuộc Trung đội 3, Đại đội 9, Tiểu đoàn 3, Sư đoàn 308 Quân đội Nhân dân Việt Nam (QĐNDVN)</w:t>
      </w:r>
    </w:p>
    <w:p w14:paraId="00000050" w14:textId="7C8EB576" w:rsidR="00EE1E77" w:rsidRPr="005A625B" w:rsidRDefault="00000000">
      <w:pPr>
        <w:ind w:left="720"/>
        <w:rPr>
          <w:rFonts w:ascii="Times New Roman" w:eastAsia="Times New Roman" w:hAnsi="Times New Roman" w:cs="Times New Roman"/>
          <w:sz w:val="24"/>
          <w:szCs w:val="24"/>
        </w:rPr>
      </w:pPr>
      <w:r w:rsidRPr="005A625B">
        <w:rPr>
          <w:rFonts w:ascii="Times New Roman" w:eastAsia="Times New Roman" w:hAnsi="Times New Roman" w:cs="Times New Roman"/>
          <w:sz w:val="24"/>
          <w:szCs w:val="24"/>
        </w:rPr>
        <w:t>File language – Ngôn ngữ tài liệu:</w:t>
      </w:r>
      <w:r w:rsidR="005A625B" w:rsidRPr="005A625B">
        <w:rPr>
          <w:rFonts w:ascii="Times New Roman" w:eastAsia="Times New Roman" w:hAnsi="Times New Roman" w:cs="Times New Roman"/>
          <w:sz w:val="24"/>
          <w:szCs w:val="24"/>
        </w:rPr>
        <w:t xml:space="preserve"> </w:t>
      </w:r>
      <w:r w:rsidR="005A625B" w:rsidRPr="005A625B">
        <w:rPr>
          <w:rFonts w:ascii="Times New Roman" w:eastAsia="Times New Roman" w:hAnsi="Times New Roman" w:cs="Times New Roman"/>
          <w:color w:val="EE0000"/>
          <w:sz w:val="24"/>
          <w:szCs w:val="24"/>
        </w:rPr>
        <w:t>tiếng Anh và tiếng Việt</w:t>
      </w:r>
    </w:p>
    <w:p w14:paraId="00000051" w14:textId="07919F4F" w:rsidR="00EE1E77" w:rsidRPr="001B0AC2" w:rsidRDefault="00000000">
      <w:pPr>
        <w:ind w:left="720"/>
        <w:rPr>
          <w:rFonts w:ascii="Times New Roman" w:eastAsia="Times New Roman" w:hAnsi="Times New Roman" w:cs="Times New Roman"/>
          <w:color w:val="EE0000"/>
          <w:sz w:val="24"/>
          <w:szCs w:val="24"/>
          <w:lang w:val="en-US"/>
        </w:rPr>
      </w:pPr>
      <w:r w:rsidRPr="001B0AC2">
        <w:rPr>
          <w:rFonts w:ascii="Times New Roman" w:eastAsia="Times New Roman" w:hAnsi="Times New Roman" w:cs="Times New Roman"/>
          <w:sz w:val="24"/>
          <w:szCs w:val="24"/>
          <w:lang w:val="en-US"/>
        </w:rPr>
        <w:t>Pages – Số trang:</w:t>
      </w:r>
      <w:r w:rsidR="001B0AC2" w:rsidRPr="001B0AC2">
        <w:rPr>
          <w:rFonts w:ascii="Times New Roman" w:eastAsia="Times New Roman" w:hAnsi="Times New Roman" w:cs="Times New Roman"/>
          <w:sz w:val="24"/>
          <w:szCs w:val="24"/>
          <w:lang w:val="en-US"/>
        </w:rPr>
        <w:t xml:space="preserve"> </w:t>
      </w:r>
      <w:r w:rsidR="001B0AC2" w:rsidRPr="001B0AC2">
        <w:rPr>
          <w:rFonts w:ascii="Times New Roman" w:eastAsia="Times New Roman" w:hAnsi="Times New Roman" w:cs="Times New Roman"/>
          <w:color w:val="EE0000"/>
          <w:sz w:val="24"/>
          <w:szCs w:val="24"/>
          <w:lang w:val="en-US"/>
        </w:rPr>
        <w:t>44</w:t>
      </w:r>
    </w:p>
    <w:p w14:paraId="00000052" w14:textId="30184973" w:rsidR="00EE1E77" w:rsidRPr="001B0AC2" w:rsidRDefault="00000000">
      <w:pPr>
        <w:ind w:left="720"/>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Batch Number – Số lô:</w:t>
      </w:r>
      <w:r w:rsidR="001B0AC2">
        <w:rPr>
          <w:rFonts w:ascii="Times New Roman" w:eastAsia="Times New Roman" w:hAnsi="Times New Roman" w:cs="Times New Roman"/>
          <w:sz w:val="24"/>
          <w:szCs w:val="24"/>
        </w:rPr>
        <w:t xml:space="preserve"> </w:t>
      </w:r>
      <w:r w:rsidR="001B0AC2" w:rsidRPr="001B0AC2">
        <w:rPr>
          <w:rFonts w:ascii="Times New Roman" w:eastAsia="Times New Roman" w:hAnsi="Times New Roman" w:cs="Times New Roman"/>
          <w:color w:val="EE0000"/>
          <w:sz w:val="24"/>
          <w:szCs w:val="24"/>
        </w:rPr>
        <w:t>72 0278</w:t>
      </w:r>
    </w:p>
    <w:p w14:paraId="00000053" w14:textId="2233065B" w:rsidR="00EE1E77" w:rsidRPr="001B0AC2" w:rsidRDefault="00000000">
      <w:pPr>
        <w:ind w:left="720"/>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 xml:space="preserve">Captured Date – Ngày thu giữ: </w:t>
      </w:r>
      <w:r w:rsidR="001B0AC2" w:rsidRPr="001B0AC2">
        <w:rPr>
          <w:rFonts w:ascii="Times New Roman" w:eastAsia="Times New Roman" w:hAnsi="Times New Roman" w:cs="Times New Roman"/>
          <w:color w:val="EE0000"/>
          <w:sz w:val="24"/>
          <w:szCs w:val="24"/>
        </w:rPr>
        <w:t>1972/05/25</w:t>
      </w:r>
    </w:p>
    <w:p w14:paraId="00000054" w14:textId="0147C3FF"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Report Date – Ngày lập báo cáo:</w:t>
      </w:r>
      <w:r w:rsidR="001B0AC2">
        <w:rPr>
          <w:rFonts w:ascii="Times New Roman" w:eastAsia="Times New Roman" w:hAnsi="Times New Roman" w:cs="Times New Roman"/>
          <w:sz w:val="24"/>
          <w:szCs w:val="24"/>
        </w:rPr>
        <w:t xml:space="preserve"> </w:t>
      </w:r>
      <w:r w:rsidR="001B0AC2" w:rsidRPr="001B0AC2">
        <w:rPr>
          <w:rFonts w:ascii="Times New Roman" w:eastAsia="Times New Roman" w:hAnsi="Times New Roman" w:cs="Times New Roman"/>
          <w:color w:val="EE0000"/>
          <w:sz w:val="24"/>
          <w:szCs w:val="24"/>
        </w:rPr>
        <w:t>1972/07/06</w:t>
      </w:r>
    </w:p>
    <w:p w14:paraId="00000055" w14:textId="1EA62986"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Intelligence Date – Ngày thông tin tình báo:</w:t>
      </w:r>
      <w:r w:rsidR="001B0AC2">
        <w:rPr>
          <w:rFonts w:ascii="Times New Roman" w:eastAsia="Times New Roman" w:hAnsi="Times New Roman" w:cs="Times New Roman"/>
          <w:sz w:val="24"/>
          <w:szCs w:val="24"/>
        </w:rPr>
        <w:t xml:space="preserve"> </w:t>
      </w:r>
      <w:r w:rsidR="001B0AC2" w:rsidRPr="001B0AC2">
        <w:rPr>
          <w:rFonts w:ascii="Times New Roman" w:eastAsia="Times New Roman" w:hAnsi="Times New Roman" w:cs="Times New Roman"/>
          <w:color w:val="EE0000"/>
          <w:sz w:val="24"/>
          <w:szCs w:val="24"/>
        </w:rPr>
        <w:t>1972/05/24</w:t>
      </w:r>
    </w:p>
    <w:p w14:paraId="00000056" w14:textId="12EF9669"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Intelligence – Các loại thông tin:</w:t>
      </w:r>
      <w:r w:rsidR="001B0AC2">
        <w:rPr>
          <w:rFonts w:ascii="Times New Roman" w:eastAsia="Times New Roman" w:hAnsi="Times New Roman" w:cs="Times New Roman"/>
          <w:sz w:val="24"/>
          <w:szCs w:val="24"/>
        </w:rPr>
        <w:t xml:space="preserve"> </w:t>
      </w:r>
      <w:r w:rsidR="001B0AC2" w:rsidRPr="001B0AC2">
        <w:rPr>
          <w:rFonts w:ascii="Times New Roman" w:eastAsia="Times New Roman" w:hAnsi="Times New Roman" w:cs="Times New Roman"/>
          <w:color w:val="EE0000"/>
          <w:sz w:val="24"/>
          <w:szCs w:val="24"/>
        </w:rPr>
        <w:t>Thông tin tình báo</w:t>
      </w:r>
      <w:r w:rsidR="001B0AC2">
        <w:rPr>
          <w:rFonts w:ascii="Times New Roman" w:eastAsia="Times New Roman" w:hAnsi="Times New Roman" w:cs="Times New Roman"/>
          <w:color w:val="EE0000"/>
          <w:sz w:val="24"/>
          <w:szCs w:val="24"/>
        </w:rPr>
        <w:t xml:space="preserve"> tư liệu cá nhân, đơn vị</w:t>
      </w:r>
    </w:p>
    <w:p w14:paraId="00000057" w14:textId="6A6F00E8"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Organizations – Đơn vị liên quan:</w:t>
      </w:r>
      <w:r w:rsidR="005A625B">
        <w:rPr>
          <w:rFonts w:ascii="Times New Roman" w:eastAsia="Times New Roman" w:hAnsi="Times New Roman" w:cs="Times New Roman"/>
          <w:sz w:val="24"/>
          <w:szCs w:val="24"/>
        </w:rPr>
        <w:t xml:space="preserve"> </w:t>
      </w:r>
      <w:r w:rsidR="001B0AC2" w:rsidRPr="001B0AC2">
        <w:rPr>
          <w:rFonts w:ascii="Times New Roman" w:eastAsia="Times New Roman" w:hAnsi="Times New Roman" w:cs="Times New Roman"/>
          <w:color w:val="EE0000"/>
          <w:sz w:val="24"/>
          <w:szCs w:val="24"/>
        </w:rPr>
        <w:t>Trung đội 3, Đại đội 9, Tiểu đoàn 3, Sư đoàn 308 Quân đội Nhân dân Việt Nam (QĐNDVN)</w:t>
      </w:r>
      <w:r w:rsidR="001B0AC2">
        <w:rPr>
          <w:rFonts w:ascii="Times New Roman" w:eastAsia="Times New Roman" w:hAnsi="Times New Roman" w:cs="Times New Roman"/>
          <w:color w:val="EE0000"/>
          <w:sz w:val="24"/>
          <w:szCs w:val="24"/>
        </w:rPr>
        <w:t xml:space="preserve">; </w:t>
      </w:r>
      <w:r w:rsidR="001B0AC2" w:rsidRPr="001B0AC2">
        <w:rPr>
          <w:rFonts w:ascii="Times New Roman" w:eastAsia="Times New Roman" w:hAnsi="Times New Roman" w:cs="Times New Roman"/>
          <w:color w:val="EE0000"/>
          <w:sz w:val="24"/>
          <w:szCs w:val="24"/>
        </w:rPr>
        <w:t>Sư đoàn Bộ binh số 1 của Quân lực Việt Nam Cộng hòa</w:t>
      </w:r>
    </w:p>
    <w:p w14:paraId="00000058" w14:textId="06A74158" w:rsidR="00EE1E77" w:rsidRPr="001B0AC2" w:rsidRDefault="00000000">
      <w:pPr>
        <w:ind w:left="720"/>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Source – Nguồn:</w:t>
      </w:r>
      <w:r w:rsidR="005A625B">
        <w:rPr>
          <w:rFonts w:ascii="Times New Roman" w:eastAsia="Times New Roman" w:hAnsi="Times New Roman" w:cs="Times New Roman"/>
          <w:sz w:val="24"/>
          <w:szCs w:val="24"/>
        </w:rPr>
        <w:t xml:space="preserve"> </w:t>
      </w:r>
      <w:r w:rsidR="005A625B" w:rsidRPr="001B0AC2">
        <w:rPr>
          <w:rFonts w:ascii="Times New Roman" w:eastAsia="Times New Roman" w:hAnsi="Times New Roman" w:cs="Times New Roman"/>
          <w:color w:val="EE0000"/>
          <w:sz w:val="24"/>
          <w:szCs w:val="24"/>
        </w:rPr>
        <w:t>Việt Cộng</w:t>
      </w:r>
      <w:r w:rsidR="001B0AC2" w:rsidRPr="001B0AC2">
        <w:rPr>
          <w:rFonts w:ascii="Times New Roman" w:eastAsia="Times New Roman" w:hAnsi="Times New Roman" w:cs="Times New Roman"/>
          <w:color w:val="EE0000"/>
          <w:sz w:val="24"/>
          <w:szCs w:val="24"/>
        </w:rPr>
        <w:t xml:space="preserve"> </w:t>
      </w:r>
    </w:p>
    <w:p w14:paraId="00000059" w14:textId="49834A18"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Country – Quốc gia:</w:t>
      </w:r>
      <w:r w:rsidR="005A625B">
        <w:rPr>
          <w:rFonts w:ascii="Times New Roman" w:eastAsia="Times New Roman" w:hAnsi="Times New Roman" w:cs="Times New Roman"/>
          <w:sz w:val="24"/>
          <w:szCs w:val="24"/>
        </w:rPr>
        <w:t xml:space="preserve"> </w:t>
      </w:r>
      <w:r w:rsidR="005A625B" w:rsidRPr="005A625B">
        <w:rPr>
          <w:rFonts w:ascii="Times New Roman" w:eastAsia="Times New Roman" w:hAnsi="Times New Roman" w:cs="Times New Roman"/>
          <w:color w:val="EE0000"/>
          <w:sz w:val="24"/>
          <w:szCs w:val="24"/>
        </w:rPr>
        <w:t>Bộ đội miền Bắc Việt Nam tại miền Nam</w:t>
      </w:r>
    </w:p>
    <w:p w14:paraId="0000005A" w14:textId="2F3CA1F2"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 Địa điểm</w:t>
      </w:r>
      <w:r w:rsidR="005A62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0000005B" w14:textId="65F65520"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Grid Zone – Khu vực tọa độ (lưới bản đồ):</w:t>
      </w:r>
      <w:r w:rsidR="005A625B">
        <w:rPr>
          <w:rFonts w:ascii="Times New Roman" w:eastAsia="Times New Roman" w:hAnsi="Times New Roman" w:cs="Times New Roman"/>
          <w:sz w:val="24"/>
          <w:szCs w:val="24"/>
        </w:rPr>
        <w:t xml:space="preserve"> </w:t>
      </w:r>
      <w:r w:rsidR="005A625B" w:rsidRPr="005A625B">
        <w:rPr>
          <w:rFonts w:ascii="Times New Roman" w:eastAsia="Times New Roman" w:hAnsi="Times New Roman" w:cs="Times New Roman"/>
          <w:color w:val="EE0000"/>
          <w:sz w:val="24"/>
          <w:szCs w:val="24"/>
        </w:rPr>
        <w:t>48QYD465370 (Indian 1960 Datum) [16.60247°, 107.31044°]; tỉnh Quảng Trị</w:t>
      </w:r>
    </w:p>
    <w:p w14:paraId="0000005D" w14:textId="305F1921"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Capturing Unit – Đơn vị thu giữ:</w:t>
      </w:r>
      <w:r w:rsidR="005A625B">
        <w:rPr>
          <w:rFonts w:ascii="Times New Roman" w:eastAsia="Times New Roman" w:hAnsi="Times New Roman" w:cs="Times New Roman"/>
          <w:sz w:val="24"/>
          <w:szCs w:val="24"/>
        </w:rPr>
        <w:t xml:space="preserve"> </w:t>
      </w:r>
      <w:r w:rsidR="005A625B" w:rsidRPr="005A625B">
        <w:rPr>
          <w:rFonts w:ascii="Times New Roman" w:eastAsia="Times New Roman" w:hAnsi="Times New Roman" w:cs="Times New Roman"/>
          <w:color w:val="EE0000"/>
          <w:sz w:val="24"/>
          <w:szCs w:val="24"/>
        </w:rPr>
        <w:t>Có thể là Sư đoàn 1 Bộ binh Quân lực Việt Nam Cộng hòa</w:t>
      </w:r>
      <w:r w:rsidR="001B0AC2">
        <w:rPr>
          <w:rFonts w:ascii="Times New Roman" w:eastAsia="Times New Roman" w:hAnsi="Times New Roman" w:cs="Times New Roman"/>
          <w:color w:val="EE0000"/>
          <w:sz w:val="24"/>
          <w:szCs w:val="24"/>
        </w:rPr>
        <w:br/>
      </w:r>
      <w:r>
        <w:rPr>
          <w:rFonts w:ascii="Times New Roman" w:eastAsia="Times New Roman" w:hAnsi="Times New Roman" w:cs="Times New Roman"/>
          <w:sz w:val="24"/>
          <w:szCs w:val="24"/>
        </w:rPr>
        <w:t>Captured Unit – Đơn vị bị thu giữ:</w:t>
      </w:r>
      <w:r w:rsidR="005A625B">
        <w:rPr>
          <w:rFonts w:ascii="Times New Roman" w:eastAsia="Times New Roman" w:hAnsi="Times New Roman" w:cs="Times New Roman"/>
          <w:sz w:val="24"/>
          <w:szCs w:val="24"/>
        </w:rPr>
        <w:t xml:space="preserve"> </w:t>
      </w:r>
      <w:r w:rsidR="001B0AC2" w:rsidRPr="001B0AC2">
        <w:rPr>
          <w:rFonts w:ascii="Times New Roman" w:eastAsia="Times New Roman" w:hAnsi="Times New Roman" w:cs="Times New Roman"/>
          <w:color w:val="EE0000"/>
          <w:sz w:val="24"/>
          <w:szCs w:val="24"/>
        </w:rPr>
        <w:t>Trung đội 3, Đại đội 9, Tiểu đoàn 3, Sư đoàn 308 Quân đội Nhân dân Việt Nam (QĐNDVN)</w:t>
      </w:r>
    </w:p>
    <w:p w14:paraId="0000005E" w14:textId="77777777" w:rsidR="00EE1E77" w:rsidRPr="006621F2" w:rsidRDefault="00000000">
      <w:pPr>
        <w:rPr>
          <w:rFonts w:ascii="Times New Roman" w:eastAsia="Times New Roman" w:hAnsi="Times New Roman" w:cs="Times New Roman"/>
          <w:b/>
          <w:bCs/>
          <w:sz w:val="24"/>
          <w:szCs w:val="24"/>
          <w:lang w:val="fr-FR"/>
        </w:rPr>
      </w:pPr>
      <w:r w:rsidRPr="005A625B">
        <w:rPr>
          <w:rFonts w:ascii="Times New Roman" w:eastAsia="Times New Roman" w:hAnsi="Times New Roman" w:cs="Times New Roman"/>
          <w:b/>
          <w:bCs/>
          <w:sz w:val="24"/>
          <w:szCs w:val="24"/>
          <w:lang w:val="en-US"/>
        </w:rPr>
        <w:br/>
      </w:r>
      <w:r w:rsidRPr="006621F2">
        <w:rPr>
          <w:rFonts w:ascii="Times New Roman" w:eastAsia="Times New Roman" w:hAnsi="Times New Roman" w:cs="Times New Roman"/>
          <w:b/>
          <w:bCs/>
          <w:sz w:val="24"/>
          <w:szCs w:val="24"/>
          <w:lang w:val="fr-FR"/>
        </w:rPr>
        <w:t>PERSONNEL – NHÂN SỰ / NHÂN VẬT LIÊN QUAN:</w:t>
      </w:r>
    </w:p>
    <w:p w14:paraId="0000005F" w14:textId="57F9089F" w:rsidR="00EE1E77" w:rsidRPr="001B0AC2" w:rsidRDefault="00000000">
      <w:pPr>
        <w:ind w:left="720"/>
        <w:rPr>
          <w:rFonts w:ascii="Times New Roman" w:eastAsia="Times New Roman" w:hAnsi="Times New Roman" w:cs="Times New Roman"/>
          <w:sz w:val="24"/>
          <w:szCs w:val="24"/>
          <w:lang w:val="fr-FR"/>
        </w:rPr>
      </w:pPr>
      <w:r w:rsidRPr="001B0AC2">
        <w:rPr>
          <w:rFonts w:ascii="Times New Roman" w:eastAsia="Times New Roman" w:hAnsi="Times New Roman" w:cs="Times New Roman"/>
          <w:sz w:val="24"/>
          <w:szCs w:val="24"/>
          <w:lang w:val="fr-FR"/>
        </w:rPr>
        <w:t>Name – Họ và tên:</w:t>
      </w:r>
      <w:r w:rsidR="001B0AC2" w:rsidRPr="001B0AC2">
        <w:rPr>
          <w:rFonts w:ascii="Times New Roman" w:eastAsia="Times New Roman" w:hAnsi="Times New Roman" w:cs="Times New Roman"/>
          <w:sz w:val="24"/>
          <w:szCs w:val="24"/>
          <w:lang w:val="fr-FR"/>
        </w:rPr>
        <w:t xml:space="preserve"> </w:t>
      </w:r>
      <w:r w:rsidR="001B0AC2" w:rsidRPr="001B0AC2">
        <w:rPr>
          <w:rFonts w:ascii="Times New Roman" w:eastAsia="Times New Roman" w:hAnsi="Times New Roman" w:cs="Times New Roman"/>
          <w:color w:val="EE0000"/>
          <w:sz w:val="24"/>
          <w:szCs w:val="24"/>
          <w:lang w:val="fr-FR"/>
        </w:rPr>
        <w:t>Nguyễn Viết Đàn</w:t>
      </w:r>
    </w:p>
    <w:p w14:paraId="00000060" w14:textId="5AA1271B"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Age – Tuổi:</w:t>
      </w:r>
      <w:r w:rsidR="001B0AC2">
        <w:rPr>
          <w:rFonts w:ascii="Times New Roman" w:eastAsia="Times New Roman" w:hAnsi="Times New Roman" w:cs="Times New Roman"/>
          <w:sz w:val="24"/>
          <w:szCs w:val="24"/>
        </w:rPr>
        <w:t xml:space="preserve"> </w:t>
      </w:r>
      <w:r w:rsidR="001B0AC2" w:rsidRPr="001B0AC2">
        <w:rPr>
          <w:rFonts w:ascii="Times New Roman" w:eastAsia="Times New Roman" w:hAnsi="Times New Roman" w:cs="Times New Roman"/>
          <w:color w:val="EE0000"/>
          <w:sz w:val="24"/>
          <w:szCs w:val="24"/>
        </w:rPr>
        <w:t>1948</w:t>
      </w:r>
    </w:p>
    <w:p w14:paraId="00000061" w14:textId="08A90916"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Rank – Cấp bậc / Quân hàm:</w:t>
      </w:r>
      <w:r w:rsidR="001B0AC2">
        <w:rPr>
          <w:rFonts w:ascii="Times New Roman" w:eastAsia="Times New Roman" w:hAnsi="Times New Roman" w:cs="Times New Roman"/>
          <w:sz w:val="24"/>
          <w:szCs w:val="24"/>
        </w:rPr>
        <w:t xml:space="preserve"> </w:t>
      </w:r>
      <w:r w:rsidR="001B0AC2" w:rsidRPr="001B0AC2">
        <w:rPr>
          <w:rFonts w:ascii="Times New Roman" w:eastAsia="Times New Roman" w:hAnsi="Times New Roman" w:cs="Times New Roman"/>
          <w:color w:val="EE0000"/>
          <w:sz w:val="24"/>
          <w:szCs w:val="24"/>
        </w:rPr>
        <w:t xml:space="preserve">Trung sĩ </w:t>
      </w:r>
    </w:p>
    <w:p w14:paraId="20DD4D7B" w14:textId="257497E6" w:rsidR="001B0AC2" w:rsidRDefault="001B0AC2">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 </w:t>
      </w:r>
      <w:r w:rsidRPr="001B0AC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Sô hiệu quân nhân: </w:t>
      </w:r>
      <w:r w:rsidRPr="001B0AC2">
        <w:rPr>
          <w:rFonts w:ascii="Times New Roman" w:eastAsia="Times New Roman" w:hAnsi="Times New Roman" w:cs="Times New Roman"/>
          <w:color w:val="EE0000"/>
          <w:sz w:val="24"/>
          <w:szCs w:val="24"/>
        </w:rPr>
        <w:t>3661221</w:t>
      </w:r>
    </w:p>
    <w:p w14:paraId="00000062" w14:textId="21F5C65D"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Units / Organizations – Đơn vị / Tổ chức:</w:t>
      </w:r>
      <w:r w:rsidR="001B0AC2">
        <w:rPr>
          <w:rFonts w:ascii="Times New Roman" w:eastAsia="Times New Roman" w:hAnsi="Times New Roman" w:cs="Times New Roman"/>
          <w:sz w:val="24"/>
          <w:szCs w:val="24"/>
        </w:rPr>
        <w:t xml:space="preserve"> </w:t>
      </w:r>
    </w:p>
    <w:p w14:paraId="00000063" w14:textId="77777777"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Hometown / Map – Quê quán / Bản đồ:</w:t>
      </w:r>
    </w:p>
    <w:p w14:paraId="00000064" w14:textId="77777777" w:rsidR="00EE1E77" w:rsidRDefault="00EE1E77">
      <w:pPr>
        <w:ind w:left="720"/>
        <w:rPr>
          <w:rFonts w:ascii="Times New Roman" w:eastAsia="Times New Roman" w:hAnsi="Times New Roman" w:cs="Times New Roman"/>
          <w:b/>
          <w:bCs/>
          <w:sz w:val="24"/>
          <w:szCs w:val="24"/>
        </w:rPr>
      </w:pPr>
    </w:p>
    <w:p w14:paraId="00000065" w14:textId="77777777" w:rsidR="00EE1E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TYPES OF INFORMATION – LOẠI THÔNG TIN: </w:t>
      </w:r>
    </w:p>
    <w:p w14:paraId="00000066" w14:textId="544FB526" w:rsidR="00EE1E77"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Vietnamese Communists Missing in Action Subjects (VMIA) – (Đối tượng Bắc Việt/Mặt Trận mất tích trong chiến tranh)</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(Check the appropriate box(es) – Vui lòng đánh dấu vào ô phù hợp)</w:t>
      </w:r>
      <w:r>
        <w:rPr>
          <w:rFonts w:ascii="Times New Roman" w:eastAsia="Times New Roman" w:hAnsi="Times New Roman" w:cs="Times New Roman"/>
          <w:b/>
          <w:bCs/>
          <w:i/>
          <w:iCs/>
          <w:sz w:val="24"/>
          <w:szCs w:val="24"/>
        </w:rPr>
        <w:br/>
      </w:r>
      <w:r>
        <w:rPr>
          <w:rFonts w:ascii="Times New Roman" w:eastAsia="Times New Roman" w:hAnsi="Times New Roman" w:cs="Times New Roman"/>
          <w:b/>
          <w:bCs/>
          <w:i/>
          <w:iCs/>
          <w:sz w:val="24"/>
          <w:szCs w:val="24"/>
        </w:rPr>
        <w:br/>
      </w:r>
      <w:r>
        <w:rPr>
          <w:rFonts w:ascii="Times New Roman" w:eastAsia="Times New Roman" w:hAnsi="Times New Roman" w:cs="Times New Roman"/>
          <w:sz w:val="24"/>
          <w:szCs w:val="24"/>
        </w:rPr>
        <w:t>☐ Grave – Mộ phần</w:t>
      </w:r>
      <w:r>
        <w:rPr>
          <w:rFonts w:ascii="Times New Roman" w:eastAsia="Times New Roman" w:hAnsi="Times New Roman" w:cs="Times New Roman"/>
          <w:sz w:val="24"/>
          <w:szCs w:val="24"/>
        </w:rPr>
        <w:br/>
        <w:t>☐ Capture / Detention – Bị bắt / Bị giam</w:t>
      </w:r>
      <w:r>
        <w:rPr>
          <w:rFonts w:ascii="Times New Roman" w:eastAsia="Times New Roman" w:hAnsi="Times New Roman" w:cs="Times New Roman"/>
          <w:sz w:val="24"/>
          <w:szCs w:val="24"/>
        </w:rPr>
        <w:br/>
        <w:t>☐ M.I.A. – Missing in Action – M.I.A. – Mất tích trong chiến tranh</w:t>
      </w:r>
      <w:r>
        <w:rPr>
          <w:rFonts w:ascii="Times New Roman" w:eastAsia="Times New Roman" w:hAnsi="Times New Roman" w:cs="Times New Roman"/>
          <w:sz w:val="24"/>
          <w:szCs w:val="24"/>
        </w:rPr>
        <w:br/>
        <w:t>☐ K.I.A. – Killed in Action – K.I.A. – Tử trận</w:t>
      </w:r>
      <w:r>
        <w:rPr>
          <w:rFonts w:ascii="Times New Roman" w:eastAsia="Times New Roman" w:hAnsi="Times New Roman" w:cs="Times New Roman"/>
          <w:sz w:val="24"/>
          <w:szCs w:val="24"/>
        </w:rPr>
        <w:br/>
        <w:t>☐ Prisoner of War (POW) – Tù binh chiến tranh</w:t>
      </w:r>
      <w:r>
        <w:rPr>
          <w:rFonts w:ascii="Times New Roman" w:eastAsia="Times New Roman" w:hAnsi="Times New Roman" w:cs="Times New Roman"/>
          <w:sz w:val="24"/>
          <w:szCs w:val="24"/>
        </w:rPr>
        <w:br/>
        <w:t>☐ Remains – Hài cốt / Di hài</w:t>
      </w:r>
      <w:r>
        <w:rPr>
          <w:rFonts w:ascii="Times New Roman" w:eastAsia="Times New Roman" w:hAnsi="Times New Roman" w:cs="Times New Roman"/>
          <w:sz w:val="24"/>
          <w:szCs w:val="24"/>
        </w:rPr>
        <w:br/>
      </w:r>
      <w:r w:rsidR="001B0AC2" w:rsidRPr="001B0AC2">
        <w:rPr>
          <w:rFonts w:ascii="Times New Roman" w:eastAsia="Times New Roman" w:hAnsi="Times New Roman" w:cs="Times New Roman"/>
          <w:color w:val="EE0000"/>
          <w:sz w:val="24"/>
          <w:szCs w:val="24"/>
        </w:rPr>
        <w:t>X</w:t>
      </w:r>
      <w:r w:rsidRPr="001B0AC2">
        <w:rPr>
          <w:rFonts w:ascii="Times New Roman" w:eastAsia="Times New Roman" w:hAnsi="Times New Roman" w:cs="Times New Roman"/>
          <w:color w:val="EE0000"/>
          <w:sz w:val="24"/>
          <w:szCs w:val="24"/>
        </w:rPr>
        <w:t xml:space="preserve"> Unit Roster – Danh sách đơn vị</w:t>
      </w:r>
      <w:r>
        <w:rPr>
          <w:rFonts w:ascii="Times New Roman" w:eastAsia="Times New Roman" w:hAnsi="Times New Roman" w:cs="Times New Roman"/>
          <w:sz w:val="24"/>
          <w:szCs w:val="24"/>
        </w:rPr>
        <w:br/>
        <w:t>☐ Order of Battle / Operational Orders – Mệnh lệnh tác chiến</w:t>
      </w:r>
      <w:r>
        <w:rPr>
          <w:rFonts w:ascii="Times New Roman" w:eastAsia="Times New Roman" w:hAnsi="Times New Roman" w:cs="Times New Roman"/>
          <w:sz w:val="24"/>
          <w:szCs w:val="24"/>
        </w:rPr>
        <w:br/>
        <w:t>☐ Hospital Location – Địa điểm bệnh viện</w:t>
      </w:r>
      <w:r>
        <w:rPr>
          <w:rFonts w:ascii="Times New Roman" w:eastAsia="Times New Roman" w:hAnsi="Times New Roman" w:cs="Times New Roman"/>
          <w:sz w:val="24"/>
          <w:szCs w:val="24"/>
        </w:rPr>
        <w:br/>
        <w:t>☐ L.K.A. – Last Known Alive – L.K.A. – Vị trí được biết lần cuối</w:t>
      </w:r>
    </w:p>
    <w:p w14:paraId="00000067" w14:textId="77777777" w:rsidR="00EE1E77" w:rsidRDefault="00000000">
      <w:pPr>
        <w:pStyle w:val="Heading3"/>
        <w:keepNext w:val="0"/>
        <w:keepLines w:val="0"/>
        <w:spacing w:before="280"/>
        <w:ind w:left="720"/>
        <w:rPr>
          <w:rFonts w:ascii="Times New Roman" w:eastAsia="Times New Roman" w:hAnsi="Times New Roman" w:cs="Times New Roman"/>
          <w:b/>
          <w:bCs/>
          <w:color w:val="000000"/>
          <w:sz w:val="24"/>
          <w:szCs w:val="24"/>
        </w:rPr>
      </w:pPr>
      <w:bookmarkStart w:id="0" w:name="_heading=h.fry7fqo9i7jh" w:colFirst="0" w:colLast="0"/>
      <w:bookmarkEnd w:id="0"/>
      <w:r>
        <w:rPr>
          <w:rFonts w:ascii="Times New Roman" w:eastAsia="Times New Roman" w:hAnsi="Times New Roman" w:cs="Times New Roman"/>
          <w:b/>
          <w:bCs/>
          <w:color w:val="000000"/>
          <w:sz w:val="24"/>
          <w:szCs w:val="24"/>
        </w:rPr>
        <w:t>Legacy Subjects – Đối tượng Di vật / Tư liệu</w:t>
      </w:r>
    </w:p>
    <w:p w14:paraId="00000068" w14:textId="77777777" w:rsidR="00EE1E7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Diary – Nhật ký</w:t>
      </w:r>
      <w:r>
        <w:rPr>
          <w:rFonts w:ascii="Times New Roman" w:eastAsia="Times New Roman" w:hAnsi="Times New Roman" w:cs="Times New Roman"/>
          <w:sz w:val="24"/>
          <w:szCs w:val="24"/>
        </w:rPr>
        <w:br/>
        <w:t>☐ Letter – Thư từ</w:t>
      </w:r>
      <w:r>
        <w:rPr>
          <w:rFonts w:ascii="Times New Roman" w:eastAsia="Times New Roman" w:hAnsi="Times New Roman" w:cs="Times New Roman"/>
          <w:sz w:val="24"/>
          <w:szCs w:val="24"/>
        </w:rPr>
        <w:br/>
        <w:t>☐ Evaluation / Assessment – Bản đánh giá / Nhận xét</w:t>
      </w:r>
      <w:r>
        <w:rPr>
          <w:rFonts w:ascii="Times New Roman" w:eastAsia="Times New Roman" w:hAnsi="Times New Roman" w:cs="Times New Roman"/>
          <w:sz w:val="24"/>
          <w:szCs w:val="24"/>
        </w:rPr>
        <w:br/>
        <w:t>☐ Award – Huân chương / Khen thưởng</w:t>
      </w:r>
      <w:r>
        <w:rPr>
          <w:rFonts w:ascii="Times New Roman" w:eastAsia="Times New Roman" w:hAnsi="Times New Roman" w:cs="Times New Roman"/>
          <w:sz w:val="24"/>
          <w:szCs w:val="24"/>
        </w:rPr>
        <w:br/>
        <w:t>☐ Commendation – Bằng khen / Giấy khen</w:t>
      </w:r>
      <w:r>
        <w:rPr>
          <w:rFonts w:ascii="Times New Roman" w:eastAsia="Times New Roman" w:hAnsi="Times New Roman" w:cs="Times New Roman"/>
          <w:sz w:val="24"/>
          <w:szCs w:val="24"/>
        </w:rPr>
        <w:br/>
        <w:t>☐ Promotion – Quyết định thăng cấp</w:t>
      </w:r>
    </w:p>
    <w:p w14:paraId="00000069" w14:textId="77777777" w:rsidR="00EE1E77" w:rsidRDefault="00000000">
      <w:pPr>
        <w:pStyle w:val="Heading3"/>
        <w:keepNext w:val="0"/>
        <w:keepLines w:val="0"/>
        <w:spacing w:before="280"/>
        <w:ind w:left="720"/>
        <w:rPr>
          <w:rFonts w:ascii="Times New Roman" w:eastAsia="Times New Roman" w:hAnsi="Times New Roman" w:cs="Times New Roman"/>
          <w:color w:val="000000"/>
          <w:sz w:val="24"/>
          <w:szCs w:val="24"/>
        </w:rPr>
      </w:pPr>
      <w:bookmarkStart w:id="1" w:name="_heading=h.1g4jiwxgtckm" w:colFirst="0" w:colLast="0"/>
      <w:bookmarkEnd w:id="1"/>
      <w:r>
        <w:rPr>
          <w:rFonts w:ascii="Times New Roman" w:eastAsia="Times New Roman" w:hAnsi="Times New Roman" w:cs="Times New Roman"/>
          <w:b/>
          <w:bCs/>
          <w:color w:val="000000"/>
          <w:sz w:val="24"/>
          <w:szCs w:val="24"/>
        </w:rPr>
        <w:t>DPAA Subjects (Americans) – Đối tượng DPAA (Hoa Kỳ)</w:t>
      </w:r>
      <w:r>
        <w:rPr>
          <w:rFonts w:ascii="Times New Roman" w:eastAsia="Times New Roman" w:hAnsi="Times New Roman" w:cs="Times New Roman"/>
          <w:b/>
          <w:bCs/>
          <w:color w:val="000000"/>
          <w:sz w:val="24"/>
          <w:szCs w:val="24"/>
        </w:rPr>
        <w:br/>
      </w:r>
      <w:r>
        <w:rPr>
          <w:rFonts w:ascii="Times New Roman" w:eastAsia="Times New Roman" w:hAnsi="Times New Roman" w:cs="Times New Roman"/>
          <w:b/>
          <w:bCs/>
          <w:i/>
          <w:iCs/>
          <w:color w:val="000000"/>
          <w:sz w:val="24"/>
          <w:szCs w:val="24"/>
        </w:rPr>
        <w:br/>
      </w:r>
      <w:r>
        <w:rPr>
          <w:rFonts w:ascii="Times New Roman" w:eastAsia="Times New Roman" w:hAnsi="Times New Roman" w:cs="Times New Roman"/>
          <w:color w:val="000000"/>
          <w:sz w:val="24"/>
          <w:szCs w:val="24"/>
        </w:rPr>
        <w:t>☐ Grave – Mộ phần</w:t>
      </w:r>
      <w:r>
        <w:rPr>
          <w:rFonts w:ascii="Times New Roman" w:eastAsia="Times New Roman" w:hAnsi="Times New Roman" w:cs="Times New Roman"/>
          <w:color w:val="000000"/>
          <w:sz w:val="24"/>
          <w:szCs w:val="24"/>
        </w:rPr>
        <w:br/>
        <w:t>☐ Capture / Detention – Bị bắt / Bị giam</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 M.I.A. – Missing in Action – M.I.A. – Mất tích trong chiến tranh</w:t>
      </w:r>
      <w:r>
        <w:rPr>
          <w:rFonts w:ascii="Times New Roman" w:eastAsia="Times New Roman" w:hAnsi="Times New Roman" w:cs="Times New Roman"/>
          <w:color w:val="000000"/>
          <w:sz w:val="24"/>
          <w:szCs w:val="24"/>
        </w:rPr>
        <w:br/>
        <w:t>☐ K.I.A. – Killed in Action – K.I.A. – Tử trận</w:t>
      </w:r>
      <w:r>
        <w:rPr>
          <w:rFonts w:ascii="Times New Roman" w:eastAsia="Times New Roman" w:hAnsi="Times New Roman" w:cs="Times New Roman"/>
          <w:color w:val="000000"/>
          <w:sz w:val="24"/>
          <w:szCs w:val="24"/>
        </w:rPr>
        <w:br/>
        <w:t>☐ Prisoner of War (POW) – Tù binh chiến tranh</w:t>
      </w:r>
      <w:r>
        <w:rPr>
          <w:rFonts w:ascii="Times New Roman" w:eastAsia="Times New Roman" w:hAnsi="Times New Roman" w:cs="Times New Roman"/>
          <w:color w:val="000000"/>
          <w:sz w:val="24"/>
          <w:szCs w:val="24"/>
        </w:rPr>
        <w:br/>
        <w:t>☐ Remains – Hài cốt / Di hài</w:t>
      </w:r>
      <w:r>
        <w:rPr>
          <w:rFonts w:ascii="Times New Roman" w:eastAsia="Times New Roman" w:hAnsi="Times New Roman" w:cs="Times New Roman"/>
          <w:color w:val="000000"/>
          <w:sz w:val="24"/>
          <w:szCs w:val="24"/>
        </w:rPr>
        <w:br/>
        <w:t>☐ L.K.A. – Last Known Alive – L.K.A. – Vị trí được biết lần cuối</w:t>
      </w:r>
    </w:p>
    <w:p w14:paraId="0000006A" w14:textId="77777777" w:rsidR="00EE1E77" w:rsidRDefault="00000000">
      <w:pPr>
        <w:pStyle w:val="Heading3"/>
        <w:keepNext w:val="0"/>
        <w:keepLines w:val="0"/>
        <w:spacing w:before="280"/>
        <w:ind w:left="720"/>
        <w:rPr>
          <w:rFonts w:ascii="Times New Roman" w:eastAsia="Times New Roman" w:hAnsi="Times New Roman" w:cs="Times New Roman"/>
          <w:color w:val="000000"/>
          <w:sz w:val="24"/>
          <w:szCs w:val="24"/>
        </w:rPr>
      </w:pPr>
      <w:bookmarkStart w:id="2" w:name="_heading=h.pb9c2zbco4al" w:colFirst="0" w:colLast="0"/>
      <w:bookmarkEnd w:id="2"/>
      <w:r>
        <w:rPr>
          <w:rFonts w:ascii="Times New Roman" w:eastAsia="Times New Roman" w:hAnsi="Times New Roman" w:cs="Times New Roman"/>
          <w:b/>
          <w:bCs/>
          <w:color w:val="000000"/>
          <w:sz w:val="24"/>
          <w:szCs w:val="24"/>
        </w:rPr>
        <w:t>RVN MIA Subjects (Republic of Vietnam) – Đối tượng mất tích của VNCH (Việt Nam Cộng Hòa)</w:t>
      </w:r>
      <w:r>
        <w:rPr>
          <w:rFonts w:ascii="Times New Roman" w:eastAsia="Times New Roman" w:hAnsi="Times New Roman" w:cs="Times New Roman"/>
          <w:b/>
          <w:bCs/>
          <w:color w:val="000000"/>
          <w:sz w:val="24"/>
          <w:szCs w:val="24"/>
        </w:rPr>
        <w:br/>
      </w:r>
      <w:r>
        <w:rPr>
          <w:rFonts w:ascii="Times New Roman" w:eastAsia="Times New Roman" w:hAnsi="Times New Roman" w:cs="Times New Roman"/>
          <w:b/>
          <w:bCs/>
          <w:i/>
          <w:iCs/>
          <w:color w:val="000000"/>
          <w:sz w:val="24"/>
          <w:szCs w:val="24"/>
        </w:rPr>
        <w:br/>
      </w:r>
      <w:r>
        <w:rPr>
          <w:rFonts w:ascii="Times New Roman" w:eastAsia="Times New Roman" w:hAnsi="Times New Roman" w:cs="Times New Roman"/>
          <w:color w:val="000000"/>
          <w:sz w:val="24"/>
          <w:szCs w:val="24"/>
        </w:rPr>
        <w:t>☐ Grave – Mộ phần</w:t>
      </w:r>
      <w:r>
        <w:rPr>
          <w:rFonts w:ascii="Times New Roman" w:eastAsia="Times New Roman" w:hAnsi="Times New Roman" w:cs="Times New Roman"/>
          <w:color w:val="000000"/>
          <w:sz w:val="24"/>
          <w:szCs w:val="24"/>
        </w:rPr>
        <w:br/>
        <w:t>☐ Capture / Detention – Bị bắt / Bị giam</w:t>
      </w:r>
      <w:r>
        <w:rPr>
          <w:rFonts w:ascii="Times New Roman" w:eastAsia="Times New Roman" w:hAnsi="Times New Roman" w:cs="Times New Roman"/>
          <w:color w:val="000000"/>
          <w:sz w:val="24"/>
          <w:szCs w:val="24"/>
        </w:rPr>
        <w:br/>
        <w:t>☐ M.I.A. – Missing in Action – M.I.A. – Mất tích trong chiến tranh</w:t>
      </w:r>
      <w:r>
        <w:rPr>
          <w:rFonts w:ascii="Times New Roman" w:eastAsia="Times New Roman" w:hAnsi="Times New Roman" w:cs="Times New Roman"/>
          <w:color w:val="000000"/>
          <w:sz w:val="24"/>
          <w:szCs w:val="24"/>
        </w:rPr>
        <w:br/>
        <w:t>☐ K.I.A. – Killed in Action – K.I.A. – Tử trận</w:t>
      </w:r>
      <w:r>
        <w:rPr>
          <w:rFonts w:ascii="Times New Roman" w:eastAsia="Times New Roman" w:hAnsi="Times New Roman" w:cs="Times New Roman"/>
          <w:color w:val="000000"/>
          <w:sz w:val="24"/>
          <w:szCs w:val="24"/>
        </w:rPr>
        <w:br/>
        <w:t>☐ Prisoner of War (POW) – Tù binh chiến tranh</w:t>
      </w:r>
      <w:r>
        <w:rPr>
          <w:rFonts w:ascii="Times New Roman" w:eastAsia="Times New Roman" w:hAnsi="Times New Roman" w:cs="Times New Roman"/>
          <w:color w:val="000000"/>
          <w:sz w:val="24"/>
          <w:szCs w:val="24"/>
        </w:rPr>
        <w:br/>
        <w:t>☐ Remains – Hài cốt / Di hài</w:t>
      </w:r>
      <w:r>
        <w:rPr>
          <w:rFonts w:ascii="Times New Roman" w:eastAsia="Times New Roman" w:hAnsi="Times New Roman" w:cs="Times New Roman"/>
          <w:color w:val="000000"/>
          <w:sz w:val="24"/>
          <w:szCs w:val="24"/>
        </w:rPr>
        <w:br/>
        <w:t>☐ L.K.A. – Last Known Alive – L.K.A. – Vị trí được biết lần cuối</w:t>
      </w:r>
      <w:r>
        <w:br w:type="page"/>
      </w:r>
    </w:p>
    <w:bookmarkStart w:id="3" w:name="_heading=h.364i296jq8w7" w:colFirst="0" w:colLast="0"/>
    <w:bookmarkEnd w:id="3"/>
    <w:p w14:paraId="0000006B" w14:textId="77777777" w:rsidR="00EE1E77" w:rsidRDefault="00000000">
      <w:pPr>
        <w:pStyle w:val="Heading3"/>
        <w:keepNext w:val="0"/>
        <w:keepLines w:val="0"/>
        <w:spacing w:before="280"/>
        <w:jc w:val="center"/>
        <w:rPr>
          <w:rFonts w:ascii="Times New Roman" w:eastAsia="Times New Roman" w:hAnsi="Times New Roman" w:cs="Times New Roman"/>
          <w:b/>
          <w:bCs/>
          <w:color w:val="000000"/>
          <w:sz w:val="30"/>
          <w:szCs w:val="30"/>
        </w:rPr>
      </w:pPr>
      <w:sdt>
        <w:sdtPr>
          <w:tag w:val="goog_rdk_1"/>
          <w:id w:val="-1644204024"/>
        </w:sdtPr>
        <w:sdtContent/>
      </w:sdt>
      <w:r>
        <w:rPr>
          <w:rFonts w:ascii="Times New Roman" w:eastAsia="Times New Roman" w:hAnsi="Times New Roman" w:cs="Times New Roman"/>
          <w:b/>
          <w:bCs/>
          <w:color w:val="000000"/>
          <w:sz w:val="30"/>
          <w:szCs w:val="30"/>
        </w:rPr>
        <w:t>TTU-VWAI HISTORICAL RESEARCHER’S REVIEW, NOTES, AND ANALYSIS</w:t>
      </w:r>
      <w:r>
        <w:rPr>
          <w:rFonts w:ascii="Times New Roman" w:eastAsia="Times New Roman" w:hAnsi="Times New Roman" w:cs="Times New Roman"/>
          <w:b/>
          <w:bCs/>
          <w:color w:val="000000"/>
          <w:sz w:val="30"/>
          <w:szCs w:val="30"/>
        </w:rPr>
        <w:br/>
        <w:t>ĐÁNH GIÁ, GHI CHÚ VÀ PHÂN TÍCH CỦA NGHIÊN CỨU VIÊN LỊCH SỬ CỦA TTU–VWAI</w:t>
      </w:r>
    </w:p>
    <w:p w14:paraId="0000006C"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t>
      </w:r>
    </w:p>
    <w:p w14:paraId="0000006D" w14:textId="77777777" w:rsidR="00EE1E77" w:rsidRDefault="00EE1E77">
      <w:pPr>
        <w:jc w:val="center"/>
        <w:rPr>
          <w:rFonts w:ascii="Times New Roman" w:eastAsia="Times New Roman" w:hAnsi="Times New Roman" w:cs="Times New Roman"/>
          <w:b/>
          <w:bCs/>
          <w:sz w:val="24"/>
          <w:szCs w:val="24"/>
        </w:rPr>
      </w:pPr>
    </w:p>
    <w:p w14:paraId="755AE3E4" w14:textId="3389217F"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Hồ sơ CDEC số F034609112435 là một tập tài liệu quân sự – nhân sự quy mô lớn, được thu giữ ngày 25 tháng 5 năm 1972 tại tỉnh Quảng Trị, thuộc Vùng Chiến Thuật I (CTZ-1), trong bối cảnh cao điểm của Chiến dịch Xuân–Hè 1972 (Easter Offensive). Việc thu giữ diễn ra chỉ một ngày sau mốc ghi chép tình báo cuối cùng (24/5/1972), cho thấy tài liệu nhiều khả năng bị bỏ lại tại một vị trí chỉ huy hoặc khu vực tập kết đang hoạt động, trong hoặc ngay trước khi giao tranh lớn nổ ra</w:t>
      </w:r>
      <w:r>
        <w:rPr>
          <w:rFonts w:ascii="Times New Roman" w:eastAsia="Times New Roman" w:hAnsi="Times New Roman" w:cs="Times New Roman"/>
          <w:color w:val="FF0000"/>
          <w:sz w:val="24"/>
          <w:szCs w:val="24"/>
        </w:rPr>
        <w:t>.</w:t>
      </w:r>
      <w:r w:rsidRPr="0025676A">
        <w:rPr>
          <w:rFonts w:ascii="Times New Roman" w:eastAsia="Times New Roman" w:hAnsi="Times New Roman" w:cs="Times New Roman"/>
          <w:color w:val="FF0000"/>
          <w:sz w:val="24"/>
          <w:szCs w:val="24"/>
        </w:rPr>
        <w:t xml:space="preserve"> </w:t>
      </w:r>
    </w:p>
    <w:p w14:paraId="3AE5A075" w14:textId="77777777" w:rsidR="0025676A" w:rsidRPr="0025676A" w:rsidRDefault="0025676A" w:rsidP="0025676A">
      <w:pPr>
        <w:rPr>
          <w:rFonts w:ascii="Times New Roman" w:eastAsia="Times New Roman" w:hAnsi="Times New Roman" w:cs="Times New Roman"/>
          <w:color w:val="FF0000"/>
          <w:sz w:val="24"/>
          <w:szCs w:val="24"/>
        </w:rPr>
      </w:pPr>
    </w:p>
    <w:p w14:paraId="4D3F081D" w14:textId="584A4014"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Về bản chất, đây là tài liệu chính thức nội bộ của Quân đội Nhân dân Việt Nam, được phân loại là Captured Official Documents, không phải báo cáo thẩm vấn đơn lẻ. Nội dung bao gồm hai tập viết tay (loại B-3), phản ánh tổ chức lực lượng, quân số, cán bộ chỉ huy và hồ sơ cá nhân chi tiết của 97 cán bộ – chiến sĩ thuộc Đại đội 9, Tiểu đoàn 3, Trung đoàn 36, Sư đoàn 308 (Đơn vị UT-Hồng Lĩnh)</w:t>
      </w:r>
      <w:r>
        <w:rPr>
          <w:rFonts w:ascii="Times New Roman" w:eastAsia="Times New Roman" w:hAnsi="Times New Roman" w:cs="Times New Roman"/>
          <w:color w:val="FF0000"/>
          <w:sz w:val="24"/>
          <w:szCs w:val="24"/>
        </w:rPr>
        <w:t>.</w:t>
      </w:r>
      <w:r w:rsidRPr="0025676A">
        <w:rPr>
          <w:rFonts w:ascii="Times New Roman" w:eastAsia="Times New Roman" w:hAnsi="Times New Roman" w:cs="Times New Roman"/>
          <w:color w:val="FF0000"/>
          <w:sz w:val="24"/>
          <w:szCs w:val="24"/>
        </w:rPr>
        <w:t xml:space="preserve"> </w:t>
      </w:r>
    </w:p>
    <w:p w14:paraId="06271D9A" w14:textId="77777777" w:rsidR="0025676A" w:rsidRPr="0025676A" w:rsidRDefault="0025676A" w:rsidP="0025676A">
      <w:pPr>
        <w:rPr>
          <w:rFonts w:ascii="Times New Roman" w:eastAsia="Times New Roman" w:hAnsi="Times New Roman" w:cs="Times New Roman"/>
          <w:color w:val="FF0000"/>
          <w:sz w:val="24"/>
          <w:szCs w:val="24"/>
        </w:rPr>
      </w:pPr>
    </w:p>
    <w:p w14:paraId="4C7D3832" w14:textId="77AD8EBF"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Mức độ chi tiết (cấp bậc, ngày nhập ngũ, ngày vào Đảng/Đoàn, quê quán, thân nhân, kinh nghiệm chiến đấu, khen thưởng – kỷ luật) cho thấy đây là tài liệu quản lý nhân sự – chính trị phục vụ chỉ huy tác chiến, không phải bản ghi tình huống tạm thời.</w:t>
      </w:r>
    </w:p>
    <w:p w14:paraId="7AE1A3F0" w14:textId="77777777" w:rsidR="0025676A" w:rsidRPr="0025676A" w:rsidRDefault="0025676A" w:rsidP="0025676A">
      <w:pPr>
        <w:rPr>
          <w:rFonts w:ascii="Times New Roman" w:eastAsia="Times New Roman" w:hAnsi="Times New Roman" w:cs="Times New Roman"/>
          <w:color w:val="FF0000"/>
          <w:sz w:val="24"/>
          <w:szCs w:val="24"/>
        </w:rPr>
      </w:pPr>
    </w:p>
    <w:p w14:paraId="5A1BE7D6" w14:textId="77777777" w:rsid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Hồ sơ cho phép xác định rõ chuỗi tổ chức và chỉ huy từ cấp sư đoàn đến đại đội, trong đó Lê Thanh Hải (Chính trị viên Đại đội 9) nổi lên như người biên soạn hoặc chịu trách nhiệm tổng hợp danh sách, phản ánh vai trò kiểm soát chính trị – tổ chức trong đơn vị chiến đấu. Đồng thời, sự hiện diện của các cá nhân như Nguyễn Viết Đàn (Trung sĩ), cùng dữ liệu tiểu sử đầy đủ, đặt ra khả năng đây là dấu tích cuối cùng còn lại của những quân nhân đã hy sinh hoặc mất tích trong các trận đánh ngay sau thời điểm thu giữ</w:t>
      </w:r>
      <w:r>
        <w:rPr>
          <w:rFonts w:ascii="Times New Roman" w:eastAsia="Times New Roman" w:hAnsi="Times New Roman" w:cs="Times New Roman"/>
          <w:color w:val="FF0000"/>
          <w:sz w:val="24"/>
          <w:szCs w:val="24"/>
        </w:rPr>
        <w:t>.</w:t>
      </w:r>
    </w:p>
    <w:p w14:paraId="65F706D8" w14:textId="04F585D5"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 xml:space="preserve"> </w:t>
      </w:r>
    </w:p>
    <w:p w14:paraId="50CE6EC6" w14:textId="7B99E411"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Về không gian – thời gian, tọa độ 48QYD465370 (≈16.60°B, 107.31°Đ) situates hồ sơ trong khu vực phía nam DMZ, gần Đông Hà, nơi diễn ra giao tranh ác liệt cuối tháng 5 năm 1972. Việc hồ sơ được thu giữ trước trận đánh ngày 26/5/1972, trong đó ghi nhận 93 bộ đội Bắc Việt tử trận nhưng mới chỉ quy tập được 19 hài cốt, cho phép suy luận rằng một bộ phận đáng kể cá nhân được ghi danh trong hồ sơ có thể đã hy sinh và vẫn còn nằm lại chiến trường</w:t>
      </w:r>
      <w:r>
        <w:rPr>
          <w:rFonts w:ascii="Times New Roman" w:eastAsia="Times New Roman" w:hAnsi="Times New Roman" w:cs="Times New Roman"/>
          <w:color w:val="FF0000"/>
          <w:sz w:val="24"/>
          <w:szCs w:val="24"/>
        </w:rPr>
        <w:t>.</w:t>
      </w:r>
      <w:r w:rsidRPr="0025676A">
        <w:rPr>
          <w:rFonts w:ascii="Times New Roman" w:eastAsia="Times New Roman" w:hAnsi="Times New Roman" w:cs="Times New Roman"/>
          <w:color w:val="FF0000"/>
          <w:sz w:val="24"/>
          <w:szCs w:val="24"/>
        </w:rPr>
        <w:t xml:space="preserve"> </w:t>
      </w:r>
    </w:p>
    <w:p w14:paraId="4D683892" w14:textId="77777777" w:rsidR="0025676A" w:rsidRPr="0025676A" w:rsidRDefault="0025676A" w:rsidP="0025676A">
      <w:pPr>
        <w:rPr>
          <w:rFonts w:ascii="Times New Roman" w:eastAsia="Times New Roman" w:hAnsi="Times New Roman" w:cs="Times New Roman"/>
          <w:color w:val="FF0000"/>
          <w:sz w:val="24"/>
          <w:szCs w:val="24"/>
        </w:rPr>
      </w:pPr>
    </w:p>
    <w:p w14:paraId="324F076A" w14:textId="77777777" w:rsidR="0025676A" w:rsidRPr="0025676A"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Về mặt chứng cứ, tài liệu này có độ tin cậy cao do là nguồn gốc nội bộ, có cấu trúc hệ thống, nhất quán về thuật ngữ và tổ chức, đồng thời hạn chế chính là không ghi nhận trực tiếp diễn biến giao tranh, vị trí chôn cất hay danh sách tử trận sau ngày 25/5/1972. Tuy nhiên, chính sự “dừng lại đột ngột” của hồ sơ lại là dấu hiệu gián tiếp mạnh về một biến cố quân sự lớn xảy ra ngay sau đó.</w:t>
      </w:r>
    </w:p>
    <w:p w14:paraId="1CDC4733" w14:textId="77777777" w:rsidR="0025676A" w:rsidRPr="0025676A" w:rsidRDefault="0025676A" w:rsidP="0025676A">
      <w:pPr>
        <w:rPr>
          <w:rFonts w:ascii="Times New Roman" w:eastAsia="Times New Roman" w:hAnsi="Times New Roman" w:cs="Times New Roman"/>
          <w:color w:val="FF0000"/>
          <w:sz w:val="24"/>
          <w:szCs w:val="24"/>
        </w:rPr>
      </w:pPr>
    </w:p>
    <w:p w14:paraId="423C732C" w14:textId="77777777" w:rsidR="005A625B" w:rsidRDefault="0025676A" w:rsidP="0025676A">
      <w:pPr>
        <w:rPr>
          <w:rFonts w:ascii="Times New Roman" w:eastAsia="Times New Roman" w:hAnsi="Times New Roman" w:cs="Times New Roman"/>
          <w:color w:val="FF0000"/>
          <w:sz w:val="24"/>
          <w:szCs w:val="24"/>
        </w:rPr>
      </w:pPr>
      <w:r w:rsidRPr="0025676A">
        <w:rPr>
          <w:rFonts w:ascii="Times New Roman" w:eastAsia="Times New Roman" w:hAnsi="Times New Roman" w:cs="Times New Roman"/>
          <w:color w:val="FF0000"/>
          <w:sz w:val="24"/>
          <w:szCs w:val="24"/>
        </w:rPr>
        <w:t>Đối với TTU–VWAI, CDEC F034609112435 là hồ sơ nền tảng có giá trị đặc biệt, vừa phục vụ điều tra MIA/KIA, kết nối thân nhân, vừa mang ý nghĩa di sản – ký ức chiến tranh, bởi trong nhiều trường hợp (như Lê Thanh Hải, Nguyễn Viết Đàn), đây có thể là tài liệu cuối cùng ghi nhận đầy đủ sự tồn tại, phục vụ và hy sinh của một người lính. Hồ sơ này vì vậy không chỉ là chứng cứ lịch sử – quân sự, mà còn là tư liệu nhân đạo cốt lõi cho các nỗ lực hồi hương, tưởng niệm và hòa giải</w:t>
      </w:r>
      <w:r w:rsidR="005A625B">
        <w:rPr>
          <w:rFonts w:ascii="Times New Roman" w:eastAsia="Times New Roman" w:hAnsi="Times New Roman" w:cs="Times New Roman"/>
          <w:color w:val="FF0000"/>
          <w:sz w:val="24"/>
          <w:szCs w:val="24"/>
        </w:rPr>
        <w:t>.</w:t>
      </w:r>
    </w:p>
    <w:p w14:paraId="43264AE9" w14:textId="77777777" w:rsidR="005A625B" w:rsidRDefault="005A625B" w:rsidP="0025676A">
      <w:pPr>
        <w:rPr>
          <w:rFonts w:ascii="Times New Roman" w:eastAsia="Times New Roman" w:hAnsi="Times New Roman" w:cs="Times New Roman"/>
          <w:color w:val="FF0000"/>
          <w:sz w:val="24"/>
          <w:szCs w:val="24"/>
        </w:rPr>
      </w:pPr>
    </w:p>
    <w:p w14:paraId="4B2302D2" w14:textId="77777777" w:rsidR="005A625B" w:rsidRDefault="005A625B" w:rsidP="005A625B">
      <w:pPr>
        <w:rPr>
          <w:rFonts w:ascii="Times New Roman" w:eastAsia="Times New Roman" w:hAnsi="Times New Roman" w:cs="Times New Roman"/>
          <w:b/>
          <w:bCs/>
          <w:color w:val="FF0000"/>
          <w:sz w:val="24"/>
          <w:szCs w:val="24"/>
          <w:lang w:val="en-US"/>
        </w:rPr>
      </w:pPr>
      <w:r w:rsidRPr="005A625B">
        <w:rPr>
          <w:rFonts w:ascii="Times New Roman" w:eastAsia="Times New Roman" w:hAnsi="Times New Roman" w:cs="Times New Roman"/>
          <w:b/>
          <w:bCs/>
          <w:color w:val="FF0000"/>
          <w:sz w:val="24"/>
          <w:szCs w:val="24"/>
          <w:lang w:val="en-US"/>
        </w:rPr>
        <w:t>Ghi chú:</w:t>
      </w:r>
    </w:p>
    <w:p w14:paraId="16CCD3BD" w14:textId="77777777" w:rsidR="005A625B" w:rsidRPr="005A625B" w:rsidRDefault="005A625B" w:rsidP="005A625B">
      <w:pPr>
        <w:rPr>
          <w:rFonts w:ascii="Times New Roman" w:eastAsia="Times New Roman" w:hAnsi="Times New Roman" w:cs="Times New Roman"/>
          <w:color w:val="FF0000"/>
          <w:sz w:val="24"/>
          <w:szCs w:val="24"/>
          <w:lang w:val="en-US"/>
        </w:rPr>
      </w:pPr>
    </w:p>
    <w:p w14:paraId="19300709" w14:textId="5CCA12BE" w:rsidR="005A625B" w:rsidRP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Tài liệu mang mã số CDEC F034609112435 được thu giữ ngày 25 tháng 5 năm 1972 tại tỉnh Quảng Trị, thuộc Vùng Chiến thuật I—khu vực từng diễn ra các trận đánh ác liệt nhất trong cuộc Tổng tấn công Mùa hè đỏ lửa 1972. Tài liệu được thu giữ chỉ một ngày sau khi có ghi chép tình báo gần nhất (24/05), cho thấy nó có thể được lấy từ vị trí đang hoạt động hoặc mới bị bỏ lại của bộ đội miền Bắc. Xuất phát từ các đơn vị thuộc Sư đoàn 308—một trong những sư đoàn tinh nhuệ và chính quy nhất của QĐNDVN—cùng các đơn vị cấp dưới như Trung đoàn 36 (RT-36), Tiểu đoàn 3 (BN-3), và Đại đội 9 (CO-9), tài liệu này cung cấp cái nhìn chi tiết về tổ chức và tình trạng chiến đấu của các đơn vị trong chiến dịch quy mô lớn đó. Tọa độ (16.60593°B, 107.30234°Đ) cho thấy vị trí thu giữ nằm gần Đông Hà hoặc về phía nam Khu Phi quân sự (DMZ)—một hành lang chiến lược quan trọng cho các đợt tấn công của QĐNDVN.</w:t>
      </w:r>
      <w:r>
        <w:rPr>
          <w:rFonts w:ascii="Times New Roman" w:eastAsia="Times New Roman" w:hAnsi="Times New Roman" w:cs="Times New Roman"/>
          <w:color w:val="FF0000"/>
          <w:sz w:val="24"/>
          <w:szCs w:val="24"/>
          <w:lang w:val="en-US"/>
        </w:rPr>
        <w:br/>
      </w:r>
    </w:p>
    <w:p w14:paraId="628AA874" w14:textId="77777777" w:rsid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Tài liệu dài 93 trang cung cấp thông tin về tổ chức lực lượng, hiệu quả chiến đấu, và danh sách tên người bao gồm cả </w:t>
      </w:r>
      <w:r w:rsidRPr="005A625B">
        <w:rPr>
          <w:rFonts w:ascii="Times New Roman" w:eastAsia="Times New Roman" w:hAnsi="Times New Roman" w:cs="Times New Roman"/>
          <w:i/>
          <w:iCs/>
          <w:color w:val="FF0000"/>
          <w:sz w:val="24"/>
          <w:szCs w:val="24"/>
          <w:lang w:val="en-US"/>
        </w:rPr>
        <w:t>Nguyễn Viết Đàn</w:t>
      </w:r>
      <w:r w:rsidRPr="005A625B">
        <w:rPr>
          <w:rFonts w:ascii="Times New Roman" w:eastAsia="Times New Roman" w:hAnsi="Times New Roman" w:cs="Times New Roman"/>
          <w:color w:val="FF0000"/>
          <w:sz w:val="24"/>
          <w:szCs w:val="24"/>
          <w:lang w:val="en-US"/>
        </w:rPr>
        <w:t xml:space="preserve">—nhiều người trong số này giữ vai trò chỉ huy hoặc chính trị (ví dụ: </w:t>
      </w:r>
      <w:r w:rsidRPr="005A625B">
        <w:rPr>
          <w:rFonts w:ascii="Times New Roman" w:eastAsia="Times New Roman" w:hAnsi="Times New Roman" w:cs="Times New Roman"/>
          <w:i/>
          <w:iCs/>
          <w:color w:val="FF0000"/>
          <w:sz w:val="24"/>
          <w:szCs w:val="24"/>
          <w:lang w:val="en-US"/>
        </w:rPr>
        <w:t>Lê Thanh Hải</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Nguyễn Đức</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Hà Văn Tham</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Bùi Xuân Hiếu</w:t>
      </w:r>
      <w:r w:rsidRPr="005A625B">
        <w:rPr>
          <w:rFonts w:ascii="Times New Roman" w:eastAsia="Times New Roman" w:hAnsi="Times New Roman" w:cs="Times New Roman"/>
          <w:color w:val="FF0000"/>
          <w:sz w:val="24"/>
          <w:szCs w:val="24"/>
          <w:lang w:val="en-US"/>
        </w:rPr>
        <w:t xml:space="preserve">). Việc bao gồm cả họ tên đầy đủ lẫn tên rút gọn (như </w:t>
      </w:r>
      <w:r w:rsidRPr="005A625B">
        <w:rPr>
          <w:rFonts w:ascii="Times New Roman" w:eastAsia="Times New Roman" w:hAnsi="Times New Roman" w:cs="Times New Roman"/>
          <w:i/>
          <w:iCs/>
          <w:color w:val="FF0000"/>
          <w:sz w:val="24"/>
          <w:szCs w:val="24"/>
          <w:lang w:val="en-US"/>
        </w:rPr>
        <w:t>Hải</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Tham</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Hiếu</w:t>
      </w:r>
      <w:r w:rsidRPr="005A625B">
        <w:rPr>
          <w:rFonts w:ascii="Times New Roman" w:eastAsia="Times New Roman" w:hAnsi="Times New Roman" w:cs="Times New Roman"/>
          <w:color w:val="FF0000"/>
          <w:sz w:val="24"/>
          <w:szCs w:val="24"/>
          <w:lang w:val="en-US"/>
        </w:rPr>
        <w:t xml:space="preserve">) cho phép đối chiếu với các danh sách cựu chiến binh hoặc cơ sở dữ liệu MIA/POW. Việc nhắc đến “Đơn vị UT-HONGLINH” và sự xuất hiện liên tục của các cán bộ chính trị cho thấy cơ cấu kiểm soát tư tưởng chặt chẽ trong các đơn vị chiến đấu này. Nếu một trong số những cá nhân này sau đó được báo cáo mất tích hoặc tử trận, tài liệu có thể giúp xác định đơn vị, vị trí cuối cùng, hoặc chuỗi chỉ huy của họ. Thêm vào đó, mức độ chi tiết của tài liệu từ cấp trung đoàn đến đại đội có thể hỗ trợ các nỗ lực hồi hương hay </w:t>
      </w:r>
      <w:r w:rsidRPr="005A625B">
        <w:rPr>
          <w:rFonts w:ascii="Times New Roman" w:eastAsia="Times New Roman" w:hAnsi="Times New Roman" w:cs="Times New Roman"/>
          <w:color w:val="FF0000"/>
          <w:sz w:val="24"/>
          <w:szCs w:val="24"/>
          <w:lang w:val="en-US"/>
        </w:rPr>
        <w:lastRenderedPageBreak/>
        <w:t>xác minh danh tính về sau bằng cách làm rõ bối cảnh tổn thất và cấu trúc chỉ huy trong chiến dịch tại Quảng Trị.</w:t>
      </w:r>
    </w:p>
    <w:p w14:paraId="1ECBA2FB" w14:textId="77777777" w:rsidR="005A625B" w:rsidRPr="005A625B" w:rsidRDefault="005A625B" w:rsidP="005A625B">
      <w:pPr>
        <w:rPr>
          <w:rFonts w:ascii="Times New Roman" w:eastAsia="Times New Roman" w:hAnsi="Times New Roman" w:cs="Times New Roman"/>
          <w:color w:val="FF0000"/>
          <w:sz w:val="24"/>
          <w:szCs w:val="24"/>
          <w:lang w:val="en-US"/>
        </w:rPr>
      </w:pPr>
    </w:p>
    <w:p w14:paraId="7C6D4F37" w14:textId="77777777" w:rsid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b/>
          <w:bCs/>
          <w:color w:val="FF0000"/>
          <w:sz w:val="24"/>
          <w:szCs w:val="24"/>
          <w:lang w:val="en-US"/>
        </w:rPr>
        <w:t>Tài liệu 1:</w:t>
      </w:r>
      <w:r w:rsidRPr="005A625B">
        <w:rPr>
          <w:rFonts w:ascii="Times New Roman" w:eastAsia="Times New Roman" w:hAnsi="Times New Roman" w:cs="Times New Roman"/>
          <w:color w:val="FF0000"/>
          <w:sz w:val="24"/>
          <w:szCs w:val="24"/>
          <w:lang w:val="en-US"/>
        </w:rPr>
        <w:t xml:space="preserve"> (47 trang, viết tay; loại B-3) là một tài liệu tiếng Việt được viết từ ngày 16 tháng 4 đến 24 tháng 5 năm 1972, do một thành viên của [không rõ] (có thể là Đại đội 9, Tiểu đoàn 3, Trung đoàn 36, Sư đoàn 308) khởi thảo. Theo ghi chép ngày 16 tháng 4 năm 1972, đơn vị được trang bị 32 khẩu AK, [không rõ].</w:t>
      </w:r>
    </w:p>
    <w:p w14:paraId="57450181" w14:textId="77777777" w:rsidR="005A625B" w:rsidRPr="005A625B" w:rsidRDefault="005A625B" w:rsidP="005A625B">
      <w:pPr>
        <w:rPr>
          <w:rFonts w:ascii="Times New Roman" w:eastAsia="Times New Roman" w:hAnsi="Times New Roman" w:cs="Times New Roman"/>
          <w:color w:val="FF0000"/>
          <w:sz w:val="24"/>
          <w:szCs w:val="24"/>
          <w:lang w:val="en-US"/>
        </w:rPr>
      </w:pPr>
    </w:p>
    <w:p w14:paraId="0884F276" w14:textId="77777777" w:rsidR="005A625B" w:rsidRP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Cán bộ chỉ huy gồm có:</w:t>
      </w:r>
    </w:p>
    <w:p w14:paraId="6F56478C" w14:textId="77777777" w:rsidR="005A625B" w:rsidRPr="005A625B" w:rsidRDefault="005A625B" w:rsidP="005A625B">
      <w:pPr>
        <w:numPr>
          <w:ilvl w:val="0"/>
          <w:numId w:val="1"/>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Trung úy </w:t>
      </w:r>
      <w:r w:rsidRPr="005A625B">
        <w:rPr>
          <w:rFonts w:ascii="Times New Roman" w:eastAsia="Times New Roman" w:hAnsi="Times New Roman" w:cs="Times New Roman"/>
          <w:i/>
          <w:iCs/>
          <w:color w:val="FF0000"/>
          <w:sz w:val="24"/>
          <w:szCs w:val="24"/>
          <w:lang w:val="en-US"/>
        </w:rPr>
        <w:t>Nguyễn Hồng Định</w:t>
      </w:r>
      <w:r w:rsidRPr="005A625B">
        <w:rPr>
          <w:rFonts w:ascii="Times New Roman" w:eastAsia="Times New Roman" w:hAnsi="Times New Roman" w:cs="Times New Roman"/>
          <w:color w:val="FF0000"/>
          <w:sz w:val="24"/>
          <w:szCs w:val="24"/>
          <w:lang w:val="en-US"/>
        </w:rPr>
        <w:t>, Đại đội trưởng</w:t>
      </w:r>
    </w:p>
    <w:p w14:paraId="5C03A5EB" w14:textId="77777777" w:rsidR="005A625B" w:rsidRPr="005A625B" w:rsidRDefault="005A625B" w:rsidP="005A625B">
      <w:pPr>
        <w:numPr>
          <w:ilvl w:val="0"/>
          <w:numId w:val="1"/>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Trung úy </w:t>
      </w:r>
      <w:r w:rsidRPr="005A625B">
        <w:rPr>
          <w:rFonts w:ascii="Times New Roman" w:eastAsia="Times New Roman" w:hAnsi="Times New Roman" w:cs="Times New Roman"/>
          <w:i/>
          <w:iCs/>
          <w:color w:val="FF0000"/>
          <w:sz w:val="24"/>
          <w:szCs w:val="24"/>
          <w:lang w:val="en-US"/>
        </w:rPr>
        <w:t>Nguyễn Đức Lương</w:t>
      </w:r>
      <w:r w:rsidRPr="005A625B">
        <w:rPr>
          <w:rFonts w:ascii="Times New Roman" w:eastAsia="Times New Roman" w:hAnsi="Times New Roman" w:cs="Times New Roman"/>
          <w:color w:val="FF0000"/>
          <w:sz w:val="24"/>
          <w:szCs w:val="24"/>
          <w:lang w:val="en-US"/>
        </w:rPr>
        <w:t>, Đại đội phó</w:t>
      </w:r>
    </w:p>
    <w:p w14:paraId="1300FD1E" w14:textId="77777777" w:rsidR="005A625B" w:rsidRPr="005A625B" w:rsidRDefault="005A625B" w:rsidP="005A625B">
      <w:pPr>
        <w:numPr>
          <w:ilvl w:val="0"/>
          <w:numId w:val="1"/>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Trung úy </w:t>
      </w:r>
      <w:r w:rsidRPr="005A625B">
        <w:rPr>
          <w:rFonts w:ascii="Times New Roman" w:eastAsia="Times New Roman" w:hAnsi="Times New Roman" w:cs="Times New Roman"/>
          <w:i/>
          <w:iCs/>
          <w:color w:val="FF0000"/>
          <w:sz w:val="24"/>
          <w:szCs w:val="24"/>
          <w:lang w:val="en-US"/>
        </w:rPr>
        <w:t>Lê Thanh Hải</w:t>
      </w:r>
      <w:r w:rsidRPr="005A625B">
        <w:rPr>
          <w:rFonts w:ascii="Times New Roman" w:eastAsia="Times New Roman" w:hAnsi="Times New Roman" w:cs="Times New Roman"/>
          <w:color w:val="FF0000"/>
          <w:sz w:val="24"/>
          <w:szCs w:val="24"/>
          <w:lang w:val="en-US"/>
        </w:rPr>
        <w:t>, Chính trị viên</w:t>
      </w:r>
    </w:p>
    <w:p w14:paraId="27FB2C16" w14:textId="77777777" w:rsidR="005A625B" w:rsidRPr="005A625B" w:rsidRDefault="005A625B" w:rsidP="005A625B">
      <w:pPr>
        <w:numPr>
          <w:ilvl w:val="0"/>
          <w:numId w:val="1"/>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Trung úy </w:t>
      </w:r>
      <w:r w:rsidRPr="005A625B">
        <w:rPr>
          <w:rFonts w:ascii="Times New Roman" w:eastAsia="Times New Roman" w:hAnsi="Times New Roman" w:cs="Times New Roman"/>
          <w:i/>
          <w:iCs/>
          <w:color w:val="FF0000"/>
          <w:sz w:val="24"/>
          <w:szCs w:val="24"/>
          <w:lang w:val="en-US"/>
        </w:rPr>
        <w:t>Hà Văn Tham</w:t>
      </w:r>
      <w:r w:rsidRPr="005A625B">
        <w:rPr>
          <w:rFonts w:ascii="Times New Roman" w:eastAsia="Times New Roman" w:hAnsi="Times New Roman" w:cs="Times New Roman"/>
          <w:color w:val="FF0000"/>
          <w:sz w:val="24"/>
          <w:szCs w:val="24"/>
          <w:lang w:val="en-US"/>
        </w:rPr>
        <w:t>, Chính trị viên phó</w:t>
      </w:r>
    </w:p>
    <w:p w14:paraId="69D706B4" w14:textId="77777777" w:rsidR="005A625B" w:rsidRPr="005A625B" w:rsidRDefault="005A625B" w:rsidP="005A625B">
      <w:pPr>
        <w:numPr>
          <w:ilvl w:val="0"/>
          <w:numId w:val="1"/>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Chuẩn úy </w:t>
      </w:r>
      <w:r w:rsidRPr="005A625B">
        <w:rPr>
          <w:rFonts w:ascii="Times New Roman" w:eastAsia="Times New Roman" w:hAnsi="Times New Roman" w:cs="Times New Roman"/>
          <w:i/>
          <w:iCs/>
          <w:color w:val="FF0000"/>
          <w:sz w:val="24"/>
          <w:szCs w:val="24"/>
          <w:lang w:val="en-US"/>
        </w:rPr>
        <w:t>Lê Hữu Quyền</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Bùi Xuân Hiếu</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Trương Văn Thân</w:t>
      </w:r>
      <w:r w:rsidRPr="005A625B">
        <w:rPr>
          <w:rFonts w:ascii="Times New Roman" w:eastAsia="Times New Roman" w:hAnsi="Times New Roman" w:cs="Times New Roman"/>
          <w:color w:val="FF0000"/>
          <w:sz w:val="24"/>
          <w:szCs w:val="24"/>
          <w:lang w:val="en-US"/>
        </w:rPr>
        <w:t>: Trung đội trưởng</w:t>
      </w:r>
    </w:p>
    <w:p w14:paraId="792928DD" w14:textId="77777777" w:rsidR="005A625B" w:rsidRPr="005A625B" w:rsidRDefault="005A625B" w:rsidP="005A625B">
      <w:pPr>
        <w:numPr>
          <w:ilvl w:val="0"/>
          <w:numId w:val="1"/>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K3 (có thể là Thượng sĩ): </w:t>
      </w:r>
      <w:r w:rsidRPr="005A625B">
        <w:rPr>
          <w:rFonts w:ascii="Times New Roman" w:eastAsia="Times New Roman" w:hAnsi="Times New Roman" w:cs="Times New Roman"/>
          <w:i/>
          <w:iCs/>
          <w:color w:val="FF0000"/>
          <w:sz w:val="24"/>
          <w:szCs w:val="24"/>
          <w:lang w:val="en-US"/>
        </w:rPr>
        <w:t>Nguyễn Hồng Sơn</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Đinh Tiến Tân</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Tống Văn Đinh</w:t>
      </w:r>
      <w:r w:rsidRPr="005A625B">
        <w:rPr>
          <w:rFonts w:ascii="Times New Roman" w:eastAsia="Times New Roman" w:hAnsi="Times New Roman" w:cs="Times New Roman"/>
          <w:color w:val="FF0000"/>
          <w:sz w:val="24"/>
          <w:szCs w:val="24"/>
          <w:lang w:val="en-US"/>
        </w:rPr>
        <w:t>: Trợ lý trung đội</w:t>
      </w:r>
    </w:p>
    <w:p w14:paraId="3B11A1B1" w14:textId="77777777" w:rsidR="005A625B" w:rsidRDefault="005A625B" w:rsidP="005A625B">
      <w:pPr>
        <w:numPr>
          <w:ilvl w:val="0"/>
          <w:numId w:val="1"/>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K3 </w:t>
      </w:r>
      <w:r w:rsidRPr="005A625B">
        <w:rPr>
          <w:rFonts w:ascii="Times New Roman" w:eastAsia="Times New Roman" w:hAnsi="Times New Roman" w:cs="Times New Roman"/>
          <w:i/>
          <w:iCs/>
          <w:color w:val="FF0000"/>
          <w:sz w:val="24"/>
          <w:szCs w:val="24"/>
          <w:lang w:val="en-US"/>
        </w:rPr>
        <w:t>Trần Quý Thức</w:t>
      </w:r>
      <w:r w:rsidRPr="005A625B">
        <w:rPr>
          <w:rFonts w:ascii="Times New Roman" w:eastAsia="Times New Roman" w:hAnsi="Times New Roman" w:cs="Times New Roman"/>
          <w:color w:val="FF0000"/>
          <w:sz w:val="24"/>
          <w:szCs w:val="24"/>
          <w:lang w:val="en-US"/>
        </w:rPr>
        <w:t>, Cán bộ hành chính.</w:t>
      </w:r>
    </w:p>
    <w:p w14:paraId="74B6919E" w14:textId="77777777" w:rsidR="005A625B" w:rsidRPr="005A625B" w:rsidRDefault="005A625B" w:rsidP="005A625B">
      <w:pPr>
        <w:numPr>
          <w:ilvl w:val="0"/>
          <w:numId w:val="1"/>
        </w:numPr>
        <w:rPr>
          <w:rFonts w:ascii="Times New Roman" w:eastAsia="Times New Roman" w:hAnsi="Times New Roman" w:cs="Times New Roman"/>
          <w:color w:val="FF0000"/>
          <w:sz w:val="24"/>
          <w:szCs w:val="24"/>
          <w:lang w:val="en-US"/>
        </w:rPr>
      </w:pPr>
    </w:p>
    <w:p w14:paraId="2E74E36F" w14:textId="77777777" w:rsid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Tính đến ngày 24 tháng 5 năm 1972, quân số thực tế của đơn vị là 70 người, gồm: 16 người ở Trung đội 1 (B1), 17 người ở Trung đội 2 (B2), 16 người ở Trung đội 3 (B3), 11 người ở Tiểu đội A10, và 10 người tại Ban chỉ huy đại đội.</w:t>
      </w:r>
    </w:p>
    <w:p w14:paraId="02BACC98" w14:textId="77777777" w:rsidR="005A625B" w:rsidRPr="005A625B" w:rsidRDefault="005A625B" w:rsidP="005A625B">
      <w:pPr>
        <w:rPr>
          <w:rFonts w:ascii="Times New Roman" w:eastAsia="Times New Roman" w:hAnsi="Times New Roman" w:cs="Times New Roman"/>
          <w:color w:val="FF0000"/>
          <w:sz w:val="24"/>
          <w:szCs w:val="24"/>
          <w:lang w:val="en-US"/>
        </w:rPr>
      </w:pPr>
    </w:p>
    <w:p w14:paraId="5545F4E3" w14:textId="77777777" w:rsid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Một ghi chép không ghi ngày cho biết sau 15 ngày hành quân tại tỉnh Quảng Trị và Thừa Thiên, đơn vị </w:t>
      </w:r>
      <w:r w:rsidRPr="005A625B">
        <w:rPr>
          <w:rFonts w:ascii="Times New Roman" w:eastAsia="Times New Roman" w:hAnsi="Times New Roman" w:cs="Times New Roman"/>
          <w:i/>
          <w:iCs/>
          <w:color w:val="FF0000"/>
          <w:sz w:val="24"/>
          <w:szCs w:val="24"/>
          <w:lang w:val="en-US"/>
        </w:rPr>
        <w:t>Sông Hồng</w:t>
      </w:r>
      <w:r w:rsidRPr="005A625B">
        <w:rPr>
          <w:rFonts w:ascii="Times New Roman" w:eastAsia="Times New Roman" w:hAnsi="Times New Roman" w:cs="Times New Roman"/>
          <w:color w:val="FF0000"/>
          <w:sz w:val="24"/>
          <w:szCs w:val="24"/>
          <w:lang w:val="en-US"/>
        </w:rPr>
        <w:t xml:space="preserve"> (có thể là Sư đoàn 308 QĐNDVN) đã lập được nhiều thành tích xuất sắc, giải phóng 5 xã và 2 huyện. Tuy nhiên, đơn vị [không rõ] (có thể là Trung đoàn 36, Sư đoàn 308) bị phê bình vì không hoàn thành nhiệm vụ chiến đấu tại một trận địa [không rõ].</w:t>
      </w:r>
    </w:p>
    <w:p w14:paraId="7A64B3BE" w14:textId="77777777" w:rsidR="005A625B" w:rsidRPr="005A625B" w:rsidRDefault="005A625B" w:rsidP="005A625B">
      <w:pPr>
        <w:rPr>
          <w:rFonts w:ascii="Times New Roman" w:eastAsia="Times New Roman" w:hAnsi="Times New Roman" w:cs="Times New Roman"/>
          <w:color w:val="FF0000"/>
          <w:sz w:val="24"/>
          <w:szCs w:val="24"/>
          <w:lang w:val="en-US"/>
        </w:rPr>
      </w:pPr>
    </w:p>
    <w:p w14:paraId="77D080F4" w14:textId="77777777" w:rsid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b/>
          <w:bCs/>
          <w:color w:val="FF0000"/>
          <w:sz w:val="24"/>
          <w:szCs w:val="24"/>
          <w:lang w:val="en-US"/>
        </w:rPr>
        <w:t>Tài liệu 2:</w:t>
      </w:r>
      <w:r w:rsidRPr="005A625B">
        <w:rPr>
          <w:rFonts w:ascii="Times New Roman" w:eastAsia="Times New Roman" w:hAnsi="Times New Roman" w:cs="Times New Roman"/>
          <w:color w:val="FF0000"/>
          <w:sz w:val="24"/>
          <w:szCs w:val="24"/>
          <w:lang w:val="en-US"/>
        </w:rPr>
        <w:t xml:space="preserve"> (46 trang, viết tay; loại B-3) do </w:t>
      </w:r>
      <w:r w:rsidRPr="005A625B">
        <w:rPr>
          <w:rFonts w:ascii="Times New Roman" w:eastAsia="Times New Roman" w:hAnsi="Times New Roman" w:cs="Times New Roman"/>
          <w:i/>
          <w:iCs/>
          <w:color w:val="FF0000"/>
          <w:sz w:val="24"/>
          <w:szCs w:val="24"/>
          <w:lang w:val="en-US"/>
        </w:rPr>
        <w:t>Lê Thanh Hải</w:t>
      </w:r>
      <w:r w:rsidRPr="005A625B">
        <w:rPr>
          <w:rFonts w:ascii="Times New Roman" w:eastAsia="Times New Roman" w:hAnsi="Times New Roman" w:cs="Times New Roman"/>
          <w:color w:val="FF0000"/>
          <w:sz w:val="24"/>
          <w:szCs w:val="24"/>
          <w:lang w:val="en-US"/>
        </w:rPr>
        <w:t xml:space="preserve">, Chính trị viên Đại đội 9, Tiểu đoàn 3, Trung đoàn 36, Sư đoàn 308 QĐNDVN biên soạn. Tài liệu liệt kê [không rõ] tên, cấp bậc, chức vụ, và thông tin tiểu sử của 97 cán bộ và chiến sĩ... [Danh sách có thể bao gồm các quê quán như:] Hải Phòng, Nam Định, Phú Thọ, Thái Bình, Thanh Hóa, Nghệ An, Hà Tây, Ninh Bình, Cao Bằng và nhiều tỉnh miền Bắc Việt Nam khác. [không rõ]. Các cán bộ chỉ huy ghi nhận gồm: </w:t>
      </w:r>
      <w:r w:rsidRPr="005A625B">
        <w:rPr>
          <w:rFonts w:ascii="Times New Roman" w:eastAsia="Times New Roman" w:hAnsi="Times New Roman" w:cs="Times New Roman"/>
          <w:i/>
          <w:iCs/>
          <w:color w:val="FF0000"/>
          <w:sz w:val="24"/>
          <w:szCs w:val="24"/>
          <w:lang w:val="en-US"/>
        </w:rPr>
        <w:t>Trần Văn...</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Nguyễn Đức...</w:t>
      </w:r>
      <w:r w:rsidRPr="005A625B">
        <w:rPr>
          <w:rFonts w:ascii="Times New Roman" w:eastAsia="Times New Roman" w:hAnsi="Times New Roman" w:cs="Times New Roman"/>
          <w:color w:val="FF0000"/>
          <w:sz w:val="24"/>
          <w:szCs w:val="24"/>
          <w:lang w:val="en-US"/>
        </w:rPr>
        <w:t xml:space="preserve">, </w:t>
      </w:r>
      <w:r w:rsidRPr="005A625B">
        <w:rPr>
          <w:rFonts w:ascii="Times New Roman" w:eastAsia="Times New Roman" w:hAnsi="Times New Roman" w:cs="Times New Roman"/>
          <w:i/>
          <w:iCs/>
          <w:color w:val="FF0000"/>
          <w:sz w:val="24"/>
          <w:szCs w:val="24"/>
          <w:lang w:val="en-US"/>
        </w:rPr>
        <w:t>Nguyễn Hồng Sơn</w:t>
      </w:r>
      <w:r w:rsidRPr="005A625B">
        <w:rPr>
          <w:rFonts w:ascii="Times New Roman" w:eastAsia="Times New Roman" w:hAnsi="Times New Roman" w:cs="Times New Roman"/>
          <w:color w:val="FF0000"/>
          <w:sz w:val="24"/>
          <w:szCs w:val="24"/>
          <w:lang w:val="en-US"/>
        </w:rPr>
        <w:t xml:space="preserve"> và những người khác...</w:t>
      </w:r>
    </w:p>
    <w:p w14:paraId="1F8200C0" w14:textId="77777777" w:rsidR="005A625B" w:rsidRPr="005A625B" w:rsidRDefault="005A625B" w:rsidP="005A625B">
      <w:pPr>
        <w:rPr>
          <w:rFonts w:ascii="Times New Roman" w:eastAsia="Times New Roman" w:hAnsi="Times New Roman" w:cs="Times New Roman"/>
          <w:color w:val="FF0000"/>
          <w:sz w:val="24"/>
          <w:szCs w:val="24"/>
          <w:lang w:val="en-US"/>
        </w:rPr>
      </w:pPr>
    </w:p>
    <w:p w14:paraId="14EFFE57" w14:textId="77777777" w:rsidR="005A625B" w:rsidRP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 xml:space="preserve">Các mục tiểu sử được ghi chép bao gồm: họ và tên, năm sinh, số hiệu quân nhân, cấp bậc, tuổi nhập ngũ, xuất ngũ, tái ngũ, ngày vào Đảng, ngày vào Đoàn, văn hóa, thành phần, dân tộc, tôn </w:t>
      </w:r>
      <w:r w:rsidRPr="005A625B">
        <w:rPr>
          <w:rFonts w:ascii="Times New Roman" w:eastAsia="Times New Roman" w:hAnsi="Times New Roman" w:cs="Times New Roman"/>
          <w:color w:val="FF0000"/>
          <w:sz w:val="24"/>
          <w:szCs w:val="24"/>
          <w:lang w:val="en-US"/>
        </w:rPr>
        <w:lastRenderedPageBreak/>
        <w:t>giáo, kinh nghiệm chiến đấu (gián tiếp hoặc trực tiếp), tình trạng sức khỏe, tên cha, tên mẹ, tên vợ, tên con, quê quán, quá trình công tác trong quân đội (gồm năm, cấp, chức), khen thưởng, kỷ luật, và lịch sử điều động.</w:t>
      </w:r>
    </w:p>
    <w:p w14:paraId="6B2582CC" w14:textId="77777777" w:rsidR="005A625B" w:rsidRPr="005A625B" w:rsidRDefault="005A625B" w:rsidP="005A625B">
      <w:pPr>
        <w:rPr>
          <w:rFonts w:eastAsia="Times New Roman"/>
          <w:color w:val="FF0000"/>
          <w:lang w:val="en-US"/>
        </w:rPr>
      </w:pPr>
      <w:r>
        <w:rPr>
          <w:rFonts w:ascii="Times New Roman" w:eastAsia="Times New Roman" w:hAnsi="Times New Roman" w:cs="Times New Roman"/>
          <w:color w:val="FF0000"/>
          <w:sz w:val="24"/>
          <w:szCs w:val="24"/>
        </w:rPr>
        <w:br/>
      </w:r>
      <w:r w:rsidRPr="005A625B">
        <w:rPr>
          <w:rFonts w:eastAsia="Times New Roman"/>
          <w:b/>
          <w:bCs/>
          <w:color w:val="FF0000"/>
          <w:lang w:val="en-US"/>
        </w:rPr>
        <w:t>Danh sách tên bao gồm: </w:t>
      </w:r>
    </w:p>
    <w:p w14:paraId="1917C904"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Đặng Thành Công, 1942, nhập ngũ 1961, cha Đặng Thế (không rõ), mẹ Đinh Thị (không rõ), quê quán Yên Định, Đầm Hà, Quảng Hà, Quảng Ninh</w:t>
      </w:r>
    </w:p>
    <w:p w14:paraId="40877080"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Hữu Cường, 1949, cha Nguyễn Hữu Viết, mẹ Nguyễn Thị Dụng, vợ Nguyễn Thị Trịnh, quê quán Thôn Lương Yên, Trung Kiên, Yên Lạc, Vĩnh Phúc</w:t>
      </w:r>
    </w:p>
    <w:p w14:paraId="26F3B45F"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Tống Sĩ Định, 1949, cha Tống Sĩ Đổ, mẹ Đào Thị Đôn(?), quê quán Xã Thượng Nghĩa, Trưng Việt Yên, Hà Bắc</w:t>
      </w:r>
    </w:p>
    <w:p w14:paraId="6E5B5A21"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Hồng Đinh, 1947, cha Nguyễn Văn Năm, mẹ Nguyễn Thị Nhung, vợ Nguyện Thị Bích Ngọ, quê quán Phố Nam Xuyên, Thành phố Nam Định, Nam Hà, Trú Quán… Xuân Quang, Xuân Bái, Thọ Xuân, Thanh Hóa</w:t>
      </w:r>
    </w:p>
    <w:p w14:paraId="419D97FA"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p>
    <w:p w14:paraId="55DC328D"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p>
    <w:p w14:paraId="7B8C382A"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p>
    <w:p w14:paraId="4D53A781"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Hồng Sơn, 1946, quê quán Phú Tiến, Quảng Yên, Quảng Ninh</w:t>
      </w:r>
    </w:p>
    <w:p w14:paraId="1D4DF0A2"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Hà Văn Tham, 1949, vợ Vương Thị Giáp, quê quán Đại Đồng, Đại Mạch, Đông Anh, Hà Nội</w:t>
      </w:r>
    </w:p>
    <w:p w14:paraId="5215387D"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Ty Văn Thân, 1947, cha Ty Ngọc Thanh, mẹ Ngô Thị Lon, quê quán Cúc Sục, Đầm Hà Động, Quảng Hà, Quảng Ninh</w:t>
      </w:r>
    </w:p>
    <w:p w14:paraId="1324F1BF"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Đức Toàn, 194…, cha Trân Văn Ấm, mẹ Nguyễn Thị Ví (sic), vợ Phạm Thị Thu, quê quán xóm một, Hải Sơn, Hải Yến, Nam Hà </w:t>
      </w:r>
    </w:p>
    <w:p w14:paraId="0B5AFA2A" w14:textId="77777777" w:rsidR="005A625B" w:rsidRPr="005A625B" w:rsidRDefault="005A625B" w:rsidP="005A625B">
      <w:pPr>
        <w:numPr>
          <w:ilvl w:val="0"/>
          <w:numId w:val="2"/>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Minh Hiệu, 1947, Cấn Hạ, Cấn Hữu, Quốc Oai</w:t>
      </w:r>
    </w:p>
    <w:p w14:paraId="3C3BE590" w14:textId="77777777" w:rsidR="005A625B" w:rsidRPr="005A625B" w:rsidRDefault="005A625B" w:rsidP="005A625B">
      <w:p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w:t>
      </w:r>
    </w:p>
    <w:p w14:paraId="60E2AA04"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Trung Ất, 1945, cha Nguyễn Tất Đạt, quê quán Thôn Hạ, Ninh Dương, Móng Cái, Quảng Ninh</w:t>
      </w:r>
    </w:p>
    <w:p w14:paraId="72A13A16"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Thái Bảo, 1953, cha Vũ Văn Ngôn, mẹ Đỗ thị (illegible), quê quán Nga Liên, Nga Sơn, Thanh Hóa</w:t>
      </w:r>
    </w:p>
    <w:p w14:paraId="2E3E47A4"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Xuân Bá, 1952, cha Nguyễn Văn Đức, mẹ Vũ Thị Nụ, quê quán Hoàng Sơn, Nga Liên, Nga Sơn, Thanh Hóa</w:t>
      </w:r>
    </w:p>
    <w:p w14:paraId="264F3CEA"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Xuân Ba, 19…, mẹ Nguyện Thị Trà, vợ Ngô Thị Đặc, quê quán Thôn Sài, Ngọc Vân, Tân Yên, Hà Bắc</w:t>
      </w:r>
    </w:p>
    <w:p w14:paraId="48E0AAC8"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Trọng Bang, 1942, Nguyễn Thị Là, vợ Nguyễn Thị Thái, quê quán Thanh Hoài, Hạnh Phúc, Thuận Thành, Hà Bắc</w:t>
      </w:r>
    </w:p>
    <w:p w14:paraId="6E04A95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Lê Minh Châu, 1948, cha Lê Quý Hợp, mẹ Hoàn Thị…, quê quán Phố Đông Tiến, Thị Trấn, Huyện Tiên Yên, Quảng Ninh</w:t>
      </w:r>
    </w:p>
    <w:p w14:paraId="43E0B9DB"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Đức Chính, 1946, cha Lê Đức Thịnh, mẹ Lê Thị…, quê quán xóm Yên Thắng, Yên Lễ, Như Xuân, Thanh Hóa</w:t>
      </w:r>
    </w:p>
    <w:p w14:paraId="1F46E532"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Văn Chức, 1938, mẹ Nguyện Thị…, vợ Nguyện Thị An, quê quán Quang Lãm, Phú Lãm, Thanh Oai, Hà Tây</w:t>
      </w:r>
    </w:p>
    <w:p w14:paraId="7DD37272"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Phi Chiến, 1952, cha Nguyên Văn Tiểu, mẹ Ngô Thi…, quê quán Thôn Hòa Nghĩa, xã Hòa Nghĩa, Tư Thủy, Hải Phòng</w:t>
      </w:r>
    </w:p>
    <w:p w14:paraId="33DA83F7"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Trương Ngọc Cẩn, 1954, cha Trương Văn Nghĩa, mẹ Trương Thị…, quê quán Minh Phố, Thành Minh, Thạch Thành, Thanh Hóa</w:t>
      </w:r>
    </w:p>
    <w:p w14:paraId="61055AA5"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Hoàng Văn Dộc, 1947, cha Hoàng Văn Hoãn, mẹ Đào Thị…, quế quán Thôn Lâm Xá, Phạm Hồng Thái, Đông Triều, Quảng Ninh</w:t>
      </w:r>
    </w:p>
    <w:p w14:paraId="25734376"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Vân Duyên, 1953, cha Trần Văn Viên, mẹ Vũ thị Liên(?), quê quán Tĩnh Hải, Hòa Nghĩa, An Thụy, Hải Phòng</w:t>
      </w:r>
    </w:p>
    <w:p w14:paraId="51EFBF56"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Hoàng Đăng Diễm, 1948, cha Vương…, quê quán Hoàng Lê, Phan Đình Phùng, Mỹ Hào, Hải Hưng</w:t>
      </w:r>
    </w:p>
    <w:p w14:paraId="758C2C4B"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Ngô Quang Đô, 1950, cha Ngô Văn Tấn, mẹ Đào Thị …, quê quán Thông Ô Mễ, Xã Tân Phong, Huyện Vũ Thư, Thái Bình</w:t>
      </w:r>
    </w:p>
    <w:p w14:paraId="1D8C2239"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Ngọc Đào, 1950, mẹ Hoàng Thị…, quê quán Thôn Nhật Tảo, Tiến Dũng, Hưng Hà, Thái Bình</w:t>
      </w:r>
    </w:p>
    <w:p w14:paraId="2409AA9E"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Xuân Đượm, 1947, cha Lê Văn Hiến, mẹ Lê Thị…, vợ Phạm Thị Thắng, con lê Xuân (illegible), quê quán Dân Tiến, thọ dân, Triệu Sơn, Thanh Hóa</w:t>
      </w:r>
    </w:p>
    <w:p w14:paraId="21E334EF"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Công Đức, 1947, cha Trần Viết Bính, mẹ Vũ Thi…, vợ Đinh Thị Việt, quê quán Đình Trung, Hà Yên, Hà Trung, Thanh Hóa</w:t>
      </w:r>
    </w:p>
    <w:p w14:paraId="24727DE2"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Hoàng Hải Đãng, 1951, cha Hoàng Văn giáp, mẹ. Nguyện Thị…, quê quán Bài Thượng, Hồng Quang, Ứng Hòa, Hà Tây</w:t>
      </w:r>
    </w:p>
    <w:p w14:paraId="5753FE66"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Phạm Như Đương, 1950, cha Phạm Văn Đặng, mẹ…, quê quán Thôn Nam, Nam sơn, Hưng Hà, Thái Bình</w:t>
      </w:r>
    </w:p>
    <w:p w14:paraId="4C536AD7"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Văn Đồng, 1947, cha Phan Văn Sinh, mẹ Ngô Thị Vương, quê quán…Quảng Hà, Quảng Ninh</w:t>
      </w:r>
    </w:p>
    <w:p w14:paraId="3736A780" w14:textId="77777777" w:rsidR="005A625B" w:rsidRPr="005A625B" w:rsidRDefault="005A625B" w:rsidP="005A625B">
      <w:pPr>
        <w:numPr>
          <w:ilvl w:val="0"/>
          <w:numId w:val="3"/>
        </w:numPr>
        <w:rPr>
          <w:rFonts w:ascii="Times New Roman" w:eastAsia="Times New Roman" w:hAnsi="Times New Roman" w:cs="Times New Roman"/>
          <w:b/>
          <w:bCs/>
          <w:color w:val="FF0000"/>
          <w:sz w:val="24"/>
          <w:szCs w:val="24"/>
          <w:lang w:val="en-US"/>
        </w:rPr>
      </w:pPr>
      <w:r w:rsidRPr="005A625B">
        <w:rPr>
          <w:rFonts w:ascii="Times New Roman" w:eastAsia="Times New Roman" w:hAnsi="Times New Roman" w:cs="Times New Roman"/>
          <w:b/>
          <w:bCs/>
          <w:color w:val="FF0000"/>
          <w:sz w:val="24"/>
          <w:szCs w:val="24"/>
          <w:lang w:val="en-US"/>
        </w:rPr>
        <w:t>Nguyễn Viết Đàn, sinh 1948, số hiệu 3661221,Trung sĩ [illegible], nhập ngũ tháng 9, 1966, vào đoàn tháng 9, 1966, bổ sung từ lớp 7, bần nông, dân tộc Kinh, đạo (lương), chiến đấu trực tiếp (2CD) loại 2, cha Nguyễn Văn Phúc, mẹ Đặng Thị…, quê quán Trại Khe, Đầm Hà, Quảng Hà Quảng Ninh.</w:t>
      </w:r>
    </w:p>
    <w:p w14:paraId="46C4BAD5"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Trọng Hiếu, 1951, cha Nguyễn Văn Lâm, mẹ Đoàn Thị…, quê quán Việt Khê, Tân Dân, An Thụy, Hải Phòng</w:t>
      </w:r>
    </w:p>
    <w:p w14:paraId="04405559"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Tống Sỹ Dọc, 1932, Khâu Sao, Lang Giang, Hà Bắc</w:t>
      </w:r>
    </w:p>
    <w:p w14:paraId="3316F440"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Quốc Hưng, 1935, cha Nguyễn Văn Long(?), mẹ Phạm Thị…, vợ Lê Thị Tuyến, quê quán Thôn Bằng Nha, Bình Minh, Khoái Châu, Hải Hưng</w:t>
      </w:r>
    </w:p>
    <w:p w14:paraId="12A50894"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Tống Văn Hàn, 1948, chá Tống Văn Hồi(?), mẹ Hoàng…, Cống Luộc, Đèo Gia, Lục Ngạn, Hà Bắc</w:t>
      </w:r>
    </w:p>
    <w:p w14:paraId="6046DAA0"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Văn Hà, 1950, cha Trần Văn K…, quê quán Hợp Tác Xã Thái Bình, thái Hòa, Triệu  Sơn, Thanh Hóa</w:t>
      </w:r>
    </w:p>
    <w:p w14:paraId="193E0332"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Vi Văn Hai, 1945, cha Thông Lương, quê quán Kiên Thành, Lục Ngạn, Hà Bắc</w:t>
      </w:r>
    </w:p>
    <w:p w14:paraId="7B0D4B2F"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Tăng Văn Hồ, 1950, cha Tăn Văn Mô, quê quán Chính Thượng, Lan Mẫu, Lục Nam, Hà Bắc</w:t>
      </w:r>
    </w:p>
    <w:p w14:paraId="480A48DA"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Triệu Xuân Hồng, 1948, vọ Lý Sai Dếnh(?), quê quán Thanh Y, Quảng Hà, Quảng Ninh</w:t>
      </w:r>
    </w:p>
    <w:p w14:paraId="4D99B9EC"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Quang Hiệp, 1949, chá Nguyên Văn Xá, mẹ Nguyễn Thị…, quế quan Lũng Giang, Vân Tương, Tiên Sơn, Hà Bắc</w:t>
      </w:r>
    </w:p>
    <w:p w14:paraId="1D7E6DB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Xày Khoắn, 1937, cha Ngủ Tú Chi, quế quán Thị Trấn Quảng Hà, Tỉnh Quảng Ninh</w:t>
      </w:r>
    </w:p>
    <w:p w14:paraId="1643332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Đào Xuân Khuông, 1949, cha Đào Xuân Uông, mẹ Vũ Thị…, quê quán Xóm Thông Khánh Cư, Yên Khánh, Ninh Bình</w:t>
      </w:r>
    </w:p>
    <w:p w14:paraId="2B0D87A7"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Trọn Kim, 1953, cha Trần…, mẹ Cao…, quê quán Thôn La Điền, Tự Tân, Vũ Thư, Thái Bình</w:t>
      </w:r>
    </w:p>
    <w:p w14:paraId="4119E58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Chí Khảo, 1950, quê quán Nam Ông, Xã Tường Văn, Ứng Hòa, Hà Tây</w:t>
      </w:r>
    </w:p>
    <w:p w14:paraId="1986B63F"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Văn Nghĩa, 1937, cha Nguyễn Văn Sừ, mẹ Nguyễn Thị…, vợ Nguyễn Thị Cúc, quê quán Hà Dĩnh Kế, Lạng Giang, Hà Bắc</w:t>
      </w:r>
    </w:p>
    <w:p w14:paraId="600A58B1"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Hồng Nhi, 19…, cha Vũ Văn Chúc, mẹ Lê Thị…, quê quán Phi Lễ, Quí Sơn, Lục Ngạn, Hà Bắc</w:t>
      </w:r>
    </w:p>
    <w:p w14:paraId="07F954EC"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Văn Nhặn, 1951, cha Nguyễn Văn Hòa, mẹ Phạm Thị…, quê quán…, Trường Thành, An Thụy, Hải Phòng</w:t>
      </w:r>
    </w:p>
    <w:p w14:paraId="033B9451"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Xuân Nhạc, 1948, cha Phan Khánh [illegible], mẹ Trần Thị…, quê quán Vinh Tân, Thành Phố Vinh, Nghệ An</w:t>
      </w:r>
    </w:p>
    <w:p w14:paraId="1FB58BD8"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Trọng Nhãn, 1946, cha Nguyễn Văn Thúng, mẹ Vũ Thị…, vợ…, quê quán Thôn Ba, Phú Hải, Quảng Hà, Quảng Ninh</w:t>
      </w:r>
    </w:p>
    <w:p w14:paraId="12C29B97"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Thanh [illegible], 1944, cha Lê Văn…, mẹ Triệu Thị…, quê quán Bắc Sơn, Đầm Hà, Quảng Hà, Quảng Ninh</w:t>
      </w:r>
    </w:p>
    <w:p w14:paraId="4ED7AA39"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Đỗ Văn Lưu, 1935, vợ Nguyễn Thị Thái, con Đỗ Văn Lây, Đỗi Thị Ly, Đỗ Văn Quy, Đỗ Thị Thu, quê quán Nhân Huệ, Đồng Mai, Thanh Oai, Hà Tây</w:t>
      </w:r>
    </w:p>
    <w:p w14:paraId="42AA39A7"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Đỗ Xuân Lương, 1947, cha Đỗ Xuân Chản, mẹ…, vợ Nguyện Thị Hưng, con Đỗ Thanh Sơn, Đỗ Thanh Hà, quê quán xóm Trung Hòang Long, Hoằng Hoá, Thanh Hoá</w:t>
      </w:r>
    </w:p>
    <w:p w14:paraId="1772998E"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Bùi Đức Lộc, 1952, cha Bùi Văn Cước, mẹ…, quê quán Mục Long, Thành Minh, Thạch Thành, Thanh Hóa</w:t>
      </w:r>
    </w:p>
    <w:p w14:paraId="2279A6EB"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Thiên Lý, 1946, …, …, quê quán Hợp Tác Xã Tháng…, Móng Cái, Quảng Ninh</w:t>
      </w:r>
    </w:p>
    <w:p w14:paraId="3005400B"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Phùng Lương, 1948, cha Phùng Lê Quang (?), Lê Thị…, quê quán Thị Trấn Đầm Hà, Quảng Hà, Quảng Ninh</w:t>
      </w:r>
    </w:p>
    <w:p w14:paraId="5476A216"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Hoàng Văn Rơi, 1952, cha Hoàng Văn Thiều, mẹ Hà Thị Triều, quê quán Phúc Trung, Thái Phúc, Thái Thụy, Thái Bình</w:t>
      </w:r>
    </w:p>
    <w:p w14:paraId="663519C1"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Hải Sâm, 1940, cha Lê Văn Chuẩn, mẹ…, vợ Nhu Thị Nôn, con Trần Thị Châm, Trần thị Trang, quê quán Minh Lập, Toàn Thắng/Nghĩa Thành, Lục Ngạn, Hà Bắc</w:t>
      </w:r>
    </w:p>
    <w:p w14:paraId="1E29F34E"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Thế Sơn, 1951, mẹ. Vũ Thị…, quê quán Cầu Mâu (?), Tấn Hưng, Lạng Giang, Bà Bắc</w:t>
      </w:r>
    </w:p>
    <w:p w14:paraId="4A67CA48"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Thanh Sản, 1951, cha Lê văn Định, mẹ Bùi Thị…, quê quán Nông Khê, Hùng Tiến, Mỹ Đứuc, Hà Tây</w:t>
      </w:r>
    </w:p>
    <w:p w14:paraId="0AC808EC"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Tôn Cay Sồi, 1943, cha Tôn Văn Nhật, mẹ Nguyễn Thị…, quê quán Hợp tác xã Yên Định, xã Dầm Hà, Quảng Hà, Quảng Ninh</w:t>
      </w:r>
    </w:p>
    <w:p w14:paraId="370AF444"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Quý Thức, 1947, cha Trần Quý Thính, mẹ Trần Thị…, quê quán Xóm 10, Nhân Hòa, Lý Nhân, Nam Hà</w:t>
      </w:r>
    </w:p>
    <w:p w14:paraId="3A49A6D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Ngô Thủy Chung, 1951, cha Ngô…, quê quán, Đông La, Đông Hưng, Thái Bình</w:t>
      </w:r>
    </w:p>
    <w:p w14:paraId="3691C97D"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Văn Thanh, 1950, cha Nguyễn Văn Thiêu, mẹ Ngô Thị Lựu, quê quán Thôn An Lập, Hòa Nghĩa, An Thụy, Hải Phòng</w:t>
      </w:r>
    </w:p>
    <w:p w14:paraId="11EB9C46"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Đỗ Ngọc Thao, 1949, cha Đỗ Ngọc Tạo, mẹ Độ Thị…, quê quán Xuân Hòa, Thọ Xuân, Thanh Hóa</w:t>
      </w:r>
    </w:p>
    <w:p w14:paraId="16D6F76F"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Dương Văn Thú, 1943, cha Dương Văn Liện, Trần Thị…, quê quán Hành Lạc, Tiền Tiến, Văn Lâm, Hưng Yên</w:t>
      </w:r>
    </w:p>
    <w:p w14:paraId="4FDF142C"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Dung Thuật, 1949, cha Nguyễn Văn Thuyên, mẹ Lê Thị Sự, quê quán Tri Đông (?), Quang Minh, Kim Anh, Vĩnh Phúc</w:t>
      </w:r>
    </w:p>
    <w:p w14:paraId="3C15B45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Văn Xuân Thịnh, 1940, cha Văn Tất Cân, mẹ Nguyện Thị Sáu, vợ Trần Thị Hòa, con Văn Thị Hiếu, quê quán Vĩnh Tứ, Quế Sơn, Bình Lục, Nam Hà</w:t>
      </w:r>
    </w:p>
    <w:p w14:paraId="27B3B3EA"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Đỗ Mạnh Thắng, 1950, cha Đỗ Văn Hóa, mẹ Trần Thị…, vợ Phạm Thị Thi (?), quê quán thôn Đoài, Thụy Ninh, Thái Thụy, Thái Bình</w:t>
      </w:r>
    </w:p>
    <w:p w14:paraId="3409D0BB"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Ngọc Thoan, 1953, cha Vũ Văn Mạch, mẹ Nguyễn Thị Ngoa, quê quán Minh Lộc, xã Minh Lộc, Hậu Lộc, Thanh Hóa</w:t>
      </w:r>
    </w:p>
    <w:p w14:paraId="77995CAA"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Kim Văn Tý, 1945, vợ Lê Thị Thành, quê quán Đại Nội, Bình Định, Yên Lạc, Vĩnh Phú</w:t>
      </w:r>
    </w:p>
    <w:p w14:paraId="5184D194"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Đình Thiếu Cô (Tô?), 1945, cha Đinh Xuân, mẹ Nguyễn…, quế quán Trại Khe, Đầm Hà, Quảng Hà, Quảng Ninh</w:t>
      </w:r>
    </w:p>
    <w:p w14:paraId="6F69034A"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Đỗ Văn Thúng, 1937, vợ Trần Thị Hiền, con…, quê quán thôn 2, Trùng Hòa, Yên Lạc, Vĩnh Phú</w:t>
      </w:r>
    </w:p>
    <w:p w14:paraId="2AB016A2"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Xuân Trường, 1952, mẹ Nguyễn Thị Lập, quê quán Phương Trử (?), Trường Thành, An Thụy, Hải Phòng</w:t>
      </w:r>
    </w:p>
    <w:p w14:paraId="40611C4B"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Quang Thân (?), 1945, cha Nguyễn Văn Ứng, mẹ Hà Thị Đa, quê quán Yên Định, Đầm Hà, Quảng Hà, Quảng Ninh</w:t>
      </w:r>
    </w:p>
    <w:p w14:paraId="6887421C"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Văn Thân, 1947, cha Bùi Văn Ức, mẹ Tô Thị Nhã, quê quán Núi Cá, Tân Quang, Lục Ngạn, Hà Bắc</w:t>
      </w:r>
    </w:p>
    <w:p w14:paraId="28001659"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 Đình Thao, 1948, cha Nguyễn Định…, mẹ Hoàng Thị…, quê quán Thọ Bình, Tân Dân, Khoái Châu, Hải Hưng</w:t>
      </w:r>
    </w:p>
    <w:p w14:paraId="26661692"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Kim Tuyến, 1952, quê quán Thái Bình, Thụy Duyên, Thái Bình</w:t>
      </w:r>
    </w:p>
    <w:p w14:paraId="357CA865"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Vi Văn Thuật, 1956, vợ Vi thị Gái, con Vi Hồng Vân, Vi Hồng Long, Vi Hồng Bé, quê quán Tâm Trung, Kim Sơn, Lục Ngạn, Hà Bắc</w:t>
      </w:r>
    </w:p>
    <w:p w14:paraId="0A54FDDE"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Văn Thởi, 1948, cha Nguyễn Văn Ngơi, mẹ Nguyễn Thị…, quê quán Xóm Bái, Hoằng Lộc, Hoằng Hóa, Thanh Hóa</w:t>
      </w:r>
    </w:p>
    <w:p w14:paraId="799BD296"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Văn Thẩm, 1949, cha Nguyễn Đức Long, mẹ Đinh Thị Hảo, quê quán Đầm Hà, Quảng Hà, Quảng Ninh</w:t>
      </w:r>
    </w:p>
    <w:p w14:paraId="69EAB362"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Quốc Tuấn, 1946, mẹ Đoàn Thị Thả, quê quán Số A, Duy tân, Ân Thi, Hải Hưng</w:t>
      </w:r>
    </w:p>
    <w:p w14:paraId="6BF0B035"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Thanh Vũ, 1952, mẹ Phạm Thị Hoằng, quê quán Hành Lập, thái Thọ, Thái Thụy, Thái Bình</w:t>
      </w:r>
    </w:p>
    <w:p w14:paraId="0BA4D9E4"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[illegible] Vương, 1958 (?), vợ Hoàng Thị Na, quê quán Cống Lũng (?), Hùng Quốc, Trà Lĩnh, Cao Bằng</w:t>
      </w:r>
    </w:p>
    <w:p w14:paraId="4E47C46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Lê Dân Vận, 1953, cha Lê Văn Đải, mẹ…, quê quán Trung Phú, Thịnh Lộc, Hậu Lộc, Thanh Hóa</w:t>
      </w:r>
    </w:p>
    <w:p w14:paraId="3245EB86"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Hoàng…Vinh, 1953, cha Hoằng Văn Tâm, mẹ Nguyễn Thị…, quê quán Tân Thịnh, Thịnh Lộc, Hậu Lộc, Thanh Hóa</w:t>
      </w:r>
    </w:p>
    <w:p w14:paraId="3F693A30"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Danh Việt, 1951, mẹ Bùi Thị…, quê quán Hien3 Vinh, Quang Lộc, Hậu Lộc, Thanh Hóa</w:t>
      </w:r>
    </w:p>
    <w:p w14:paraId="42EA1A5B"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Đình Vạn, 1948, cha Nguyễn Đình Khôi, mẹ Nguyện Thị…, quê quán Quý Sơn, Lục Ngạn, Hà Bắc</w:t>
      </w:r>
    </w:p>
    <w:p w14:paraId="2A01E38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Văn Viễn, 1952, cha Vũ Văn Trà, mẹ Nguyễn Thị Tỵ (?), quê quán Thôn Phú Lai, Đông Hưng, Thái Thụy, Thái Bình</w:t>
      </w:r>
    </w:p>
    <w:p w14:paraId="2581D2E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Lương Ngọc Lại, 1949, cha Lương văn Lai, mẹ Nguyễn Thị…, vợ Nguyễn Thị Hồ, con Lương Nga Hương (?), quê quán Xóm Vĩnh An, Hà Sơn, Hà Trung, Thanh Hóa</w:t>
      </w:r>
    </w:p>
    <w:p w14:paraId="00840E15"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Bùi Văn Xuân, 1955, cha Bùi Văn…, mẹ Vùi Thị B…, quê quán Ngọc Trạo (?), Thanh…, Thạch Thành, Thanh Hóa</w:t>
      </w:r>
    </w:p>
    <w:p w14:paraId="651CF745"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lastRenderedPageBreak/>
        <w:t>Lương Mã ý, 1949, cha Lương Văn Ngãi (?), mẹ Nguyễn Thị…, vợ Nguyện Thị Vườn (?), Đương Đức, Lạng Giang, Hà Bắc</w:t>
      </w:r>
    </w:p>
    <w:p w14:paraId="2347026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Sanh Đảng (?), 1944, quê quán Anh Khánh, Hoài Đức, Hà Tây</w:t>
      </w:r>
    </w:p>
    <w:p w14:paraId="7633599E"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Quốc Tuấn, 1951, quê quán….Hòa Lộc (?), Thanh Hóa</w:t>
      </w:r>
    </w:p>
    <w:p w14:paraId="2B01F172"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Trần Văn Cương (?), 1956, quê quán Hoàng Giang, Cẩm Sơn, Cẫm Thủy (?), Thanh Hóa</w:t>
      </w:r>
    </w:p>
    <w:p w14:paraId="04985D63"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Nguyễn…Lưu, 1953, quê quán …. </w:t>
      </w:r>
    </w:p>
    <w:p w14:paraId="64435091"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Đào Xuân Công, 1952, vợ Nguyễn Thị Thế, quê quán … Mình Thành, Yên Thành, Nghệ An</w:t>
      </w:r>
    </w:p>
    <w:p w14:paraId="0576ADF6"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Hà Hoài Giao, 1951, quê quán Hợp tác xã Đức…, ... Thành, Yên Thành, Nghệ An </w:t>
      </w:r>
    </w:p>
    <w:p w14:paraId="34FC5D55"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Đinh Tiến Tân, 1945, cha Nguyễn…, mẹ Lựu Thị…, quê quán Thuỷ Bì…Tiên Yên (?)</w:t>
      </w:r>
    </w:p>
    <w:p w14:paraId="50954ABD"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Đậu Xuân Đường, 1954, cha Đậu Xuân Trưởng, mẹ Hoàng Thị Châu, quê quán Long Thành, Yên Thành, Nghệ An</w:t>
      </w:r>
    </w:p>
    <w:p w14:paraId="0A610BBB"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Cảnh Bá, 1956, cha Nguyễn Canh Hưởng (?), mẹ Nguyễn Thị Diên, quê quán Minh Thành, Yên Thành, Nghệ An</w:t>
      </w:r>
    </w:p>
    <w:p w14:paraId="480BBAF5"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Nguyễn Chi Ngọc, 1948, cha Nguyễn…, mẹ…, quê quán …Thái Nguyên</w:t>
      </w:r>
    </w:p>
    <w:p w14:paraId="0510216C"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Vũ Đình ..Thao, 1952), quê quán … Nam Hà</w:t>
      </w:r>
    </w:p>
    <w:p w14:paraId="56DEEC99" w14:textId="77777777" w:rsidR="005A625B" w:rsidRPr="005A625B" w:rsidRDefault="005A625B" w:rsidP="005A625B">
      <w:pPr>
        <w:numPr>
          <w:ilvl w:val="0"/>
          <w:numId w:val="3"/>
        </w:numPr>
        <w:rPr>
          <w:rFonts w:ascii="Times New Roman" w:eastAsia="Times New Roman" w:hAnsi="Times New Roman" w:cs="Times New Roman"/>
          <w:color w:val="FF0000"/>
          <w:sz w:val="24"/>
          <w:szCs w:val="24"/>
          <w:lang w:val="en-US"/>
        </w:rPr>
      </w:pPr>
      <w:r w:rsidRPr="005A625B">
        <w:rPr>
          <w:rFonts w:ascii="Times New Roman" w:eastAsia="Times New Roman" w:hAnsi="Times New Roman" w:cs="Times New Roman"/>
          <w:color w:val="FF0000"/>
          <w:sz w:val="24"/>
          <w:szCs w:val="24"/>
          <w:lang w:val="en-US"/>
        </w:rPr>
        <w:t>Phan Đình Chì, 1950, quê quán …</w:t>
      </w:r>
    </w:p>
    <w:p w14:paraId="00000071" w14:textId="4127848C" w:rsidR="00EE1E77" w:rsidRDefault="0025676A" w:rsidP="0025676A">
      <w:pPr>
        <w:rPr>
          <w:rFonts w:ascii="Times New Roman" w:eastAsia="Times New Roman" w:hAnsi="Times New Roman" w:cs="Times New Roman"/>
          <w:b/>
          <w:bCs/>
          <w:sz w:val="24"/>
          <w:szCs w:val="24"/>
        </w:rPr>
      </w:pPr>
      <w:r w:rsidRPr="0025676A">
        <w:rPr>
          <w:rFonts w:ascii="Times New Roman" w:eastAsia="Times New Roman" w:hAnsi="Times New Roman" w:cs="Times New Roman"/>
          <w:color w:val="FF0000"/>
          <w:sz w:val="24"/>
          <w:szCs w:val="24"/>
        </w:rPr>
        <w:t xml:space="preserve"> </w:t>
      </w:r>
    </w:p>
    <w:p w14:paraId="00000072" w14:textId="77777777" w:rsidR="00EE1E77" w:rsidRDefault="00000000">
      <w:pPr>
        <w:rPr>
          <w:rFonts w:ascii="Times New Roman" w:eastAsia="Times New Roman" w:hAnsi="Times New Roman" w:cs="Times New Roman"/>
          <w:b/>
          <w:bCs/>
          <w:sz w:val="30"/>
          <w:szCs w:val="30"/>
        </w:rPr>
      </w:pPr>
      <w:r>
        <w:br w:type="page"/>
      </w:r>
    </w:p>
    <w:p w14:paraId="00000073"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NARA SOURCES AND INFORMATION</w:t>
      </w:r>
    </w:p>
    <w:p w14:paraId="00000074"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TÀI LIỆU VÀ THÔNG TIN TỪ LƯU TRỮ QUỐC GIA HOA KỲ</w:t>
      </w:r>
    </w:p>
    <w:p w14:paraId="00000075"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t>
      </w:r>
    </w:p>
    <w:p w14:paraId="00000076" w14:textId="77777777" w:rsidR="00EE1E77" w:rsidRDefault="00EE1E77">
      <w:pPr>
        <w:rPr>
          <w:rFonts w:ascii="Times New Roman" w:eastAsia="Times New Roman" w:hAnsi="Times New Roman" w:cs="Times New Roman"/>
          <w:b/>
          <w:bCs/>
          <w:sz w:val="24"/>
          <w:szCs w:val="24"/>
        </w:rPr>
      </w:pPr>
    </w:p>
    <w:p w14:paraId="00000077" w14:textId="77777777" w:rsidR="00EE1E77" w:rsidRDefault="00000000">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[Bắt đầu nội dung tại đây. Sử dụng phông chữ </w:t>
      </w:r>
      <w:r>
        <w:rPr>
          <w:rFonts w:ascii="Times New Roman" w:eastAsia="Times New Roman" w:hAnsi="Times New Roman" w:cs="Times New Roman"/>
          <w:i/>
          <w:iCs/>
          <w:color w:val="FF0000"/>
          <w:sz w:val="24"/>
          <w:szCs w:val="24"/>
        </w:rPr>
        <w:t>Times New Roman</w:t>
      </w:r>
      <w:r>
        <w:rPr>
          <w:rFonts w:ascii="Times New Roman" w:eastAsia="Times New Roman" w:hAnsi="Times New Roman" w:cs="Times New Roman"/>
          <w:color w:val="FF0000"/>
          <w:sz w:val="24"/>
          <w:szCs w:val="24"/>
        </w:rPr>
        <w:t xml:space="preserve"> cỡ 12 và chừa một dòng trống giữa các đoạn văn.]</w:t>
      </w:r>
    </w:p>
    <w:p w14:paraId="00000078" w14:textId="77777777" w:rsidR="00EE1E77" w:rsidRDefault="00EE1E77">
      <w:pPr>
        <w:rPr>
          <w:rFonts w:ascii="Times New Roman" w:eastAsia="Times New Roman" w:hAnsi="Times New Roman" w:cs="Times New Roman"/>
          <w:b/>
          <w:bCs/>
          <w:color w:val="FF0000"/>
          <w:sz w:val="24"/>
          <w:szCs w:val="24"/>
        </w:rPr>
      </w:pPr>
    </w:p>
    <w:p w14:paraId="00000079" w14:textId="77777777" w:rsidR="00EE1E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i/>
          <w:iCs/>
          <w:color w:val="FF0000"/>
          <w:sz w:val="24"/>
          <w:szCs w:val="24"/>
        </w:rPr>
        <w:t xml:space="preserve">(Lưu ý: </w:t>
      </w:r>
      <w:r>
        <w:rPr>
          <w:rFonts w:ascii="Times New Roman" w:eastAsia="Times New Roman" w:hAnsi="Times New Roman" w:cs="Times New Roman"/>
          <w:i/>
          <w:iCs/>
          <w:color w:val="FF0000"/>
          <w:sz w:val="24"/>
          <w:szCs w:val="24"/>
        </w:rPr>
        <w:t>Phần này trình bày và phân tích thông tin thu thập từ các nguồn tư liệu của các cơ quan Hoa Kỳ, đặc biệt là Cơ quan Lưu trữ Quốc gia Hoa Kỳ (NARA), liên quan đến hồ sơ đang nghiên cứu. Người nghiên cứu cần khai thác các tài liệu như Nhật ký tham mưu hằng ngày (Daily Staff Journals), Báo cáo sau trận đánh (After Action Reports), Báo cáo tác chiến – rút kinh nghiệm (ORLL), lịch sử đơn vị, danh sách thương vong, hồ sơ mai táng và các tài liệu quân sự liên quan để tái dựng hoạt động hằng ngày của các đơn vị Hoa Kỳ, bao gồm giao tranh, tổn thất, di chuyển, tải thương và công tác chôn cất. Các nguồn này có vai trò then chốt trong việc xác lập mốc thời gian, địa điểm và diễn biến tác chiến chính xác, đồng thời đối chiếu và bổ sung cho thông tin từ CDEC, truyền khẩu và các nguồn lưu trữ khác.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r>
        <w:br w:type="page"/>
      </w:r>
    </w:p>
    <w:p w14:paraId="0000007A"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VIETNAMESE INSTITUTION–BASED SOURCES AND INFORMATION</w:t>
      </w:r>
    </w:p>
    <w:p w14:paraId="0000007B"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THÔNG TIN VÀ NGUỒN TƯ LIỆU TỪ CÁC CƠ QUAN, TỔ CHỨC TẠI VIỆT NAM</w:t>
      </w:r>
    </w:p>
    <w:p w14:paraId="0000007C" w14:textId="77777777" w:rsidR="00EE1E7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0"/>
          <w:szCs w:val="30"/>
        </w:rPr>
        <w:t>***</w:t>
      </w:r>
    </w:p>
    <w:p w14:paraId="0000007D" w14:textId="77777777" w:rsidR="00EE1E77" w:rsidRDefault="00EE1E77">
      <w:pPr>
        <w:rPr>
          <w:rFonts w:ascii="Times New Roman" w:eastAsia="Times New Roman" w:hAnsi="Times New Roman" w:cs="Times New Roman"/>
          <w:b/>
          <w:bCs/>
          <w:sz w:val="24"/>
          <w:szCs w:val="24"/>
        </w:rPr>
      </w:pPr>
    </w:p>
    <w:p w14:paraId="0000007E" w14:textId="77777777" w:rsidR="00EE1E77" w:rsidRDefault="00000000">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[Bắt đầu nội dung tại đây. Sử dụng phông chữ Times New Roman cỡ 12 và chừa một dòng trống giữa các đoạn văn.]</w:t>
      </w:r>
    </w:p>
    <w:p w14:paraId="0000007F" w14:textId="77777777" w:rsidR="00EE1E77" w:rsidRDefault="00EE1E77">
      <w:pPr>
        <w:rPr>
          <w:rFonts w:ascii="Times New Roman" w:eastAsia="Times New Roman" w:hAnsi="Times New Roman" w:cs="Times New Roman"/>
          <w:i/>
          <w:iCs/>
          <w:color w:val="FF0000"/>
          <w:sz w:val="24"/>
          <w:szCs w:val="24"/>
        </w:rPr>
      </w:pPr>
    </w:p>
    <w:p w14:paraId="00000080" w14:textId="77777777" w:rsidR="00EE1E77" w:rsidRDefault="00000000">
      <w:pPr>
        <w:rPr>
          <w:rFonts w:ascii="Times New Roman" w:eastAsia="Times New Roman" w:hAnsi="Times New Roman" w:cs="Times New Roman"/>
          <w:b/>
          <w:bCs/>
          <w:sz w:val="30"/>
          <w:szCs w:val="30"/>
        </w:rPr>
      </w:pPr>
      <w:r>
        <w:rPr>
          <w:rFonts w:ascii="Times New Roman" w:eastAsia="Times New Roman" w:hAnsi="Times New Roman" w:cs="Times New Roman"/>
          <w:i/>
          <w:iCs/>
          <w:color w:val="FF0000"/>
          <w:sz w:val="24"/>
          <w:szCs w:val="24"/>
        </w:rPr>
        <w:t>(</w:t>
      </w:r>
      <w:r>
        <w:rPr>
          <w:rFonts w:ascii="Times New Roman" w:eastAsia="Times New Roman" w:hAnsi="Times New Roman" w:cs="Times New Roman"/>
          <w:b/>
          <w:bCs/>
          <w:i/>
          <w:iCs/>
          <w:color w:val="FF0000"/>
          <w:sz w:val="24"/>
          <w:szCs w:val="24"/>
        </w:rPr>
        <w:t>Lưu ý:</w:t>
      </w:r>
      <w:r>
        <w:rPr>
          <w:rFonts w:ascii="Times New Roman" w:eastAsia="Times New Roman" w:hAnsi="Times New Roman" w:cs="Times New Roman"/>
          <w:i/>
          <w:iCs/>
          <w:color w:val="FF0000"/>
          <w:sz w:val="24"/>
          <w:szCs w:val="24"/>
        </w:rPr>
        <w:t xml:space="preserve"> Phần này trình bày và phân tích thông tin thu thập từ các cơ quan, tổ chức tại Việt Nam, bao gồm lưu trữ trung ương và địa phương, thư viện, bảo tàng quân sự, viện nghiên cứu, cơ quan Đảng – quân đội các cấp, hội cựu chiến binh và các bộ sưu tập tư nhân. Người nghiên cứu cần khai thác hồ sơ quân sự, lịch sử đơn vị, báo cáo tác chiến, danh sách thương vong, hồ sơ mai táng, sổ ghi công, tư liệu địa phương chí và các tài liệu liên quan đến hoạt động quân sự và nhân sự của phía Việt Nam. Các nguồn này có vai trò then chốt trong việc làm rõ di chuyển đơn vị, giao tranh, tổn thất, tập quán chôn cất và quá trình phục vụ của từng cá nhân, đồng thời phản ánh góc nhìn của phía Việt Nam về sự kiện. Kết quả từ phần này cần được đối chiếu và bổ sung với dữ liệu từ CDEC, NARA, truyền khẩu và các nguồn nghiên cứu khác nhằm xây dựng một bức tranh toàn diện, chính xác và có chiều sâu về hồ sơ.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r>
        <w:br w:type="page"/>
      </w:r>
    </w:p>
    <w:p w14:paraId="00000081"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TTU–VWAI COMMUNITY &amp; FAMILY ENGAGEMENT INFORMATION</w:t>
      </w:r>
      <w:r>
        <w:rPr>
          <w:rFonts w:ascii="Times New Roman" w:eastAsia="Times New Roman" w:hAnsi="Times New Roman" w:cs="Times New Roman"/>
          <w:b/>
          <w:bCs/>
          <w:sz w:val="30"/>
          <w:szCs w:val="30"/>
        </w:rPr>
        <w:br/>
        <w:t>THÔNG TIN GẮN KẾT CỘNG ĐỒNG &amp; GIA ĐÌNH CỦA TTU–VWAI</w:t>
      </w:r>
    </w:p>
    <w:p w14:paraId="00000082"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t>
      </w:r>
    </w:p>
    <w:p w14:paraId="00000083" w14:textId="77777777" w:rsidR="00EE1E77" w:rsidRDefault="00EE1E77">
      <w:pPr>
        <w:rPr>
          <w:rFonts w:ascii="Times New Roman" w:eastAsia="Times New Roman" w:hAnsi="Times New Roman" w:cs="Times New Roman"/>
          <w:b/>
          <w:bCs/>
          <w:sz w:val="24"/>
          <w:szCs w:val="24"/>
        </w:rPr>
      </w:pPr>
    </w:p>
    <w:p w14:paraId="00000084" w14:textId="77777777" w:rsidR="00EE1E77" w:rsidRDefault="00000000">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[Bắt đầu nội dung tại đây. Sử dụng phông chữ </w:t>
      </w:r>
      <w:r>
        <w:rPr>
          <w:rFonts w:ascii="Times New Roman" w:eastAsia="Times New Roman" w:hAnsi="Times New Roman" w:cs="Times New Roman"/>
          <w:i/>
          <w:iCs/>
          <w:color w:val="FF0000"/>
          <w:sz w:val="24"/>
          <w:szCs w:val="24"/>
        </w:rPr>
        <w:t>Times New Roman</w:t>
      </w:r>
      <w:r>
        <w:rPr>
          <w:rFonts w:ascii="Times New Roman" w:eastAsia="Times New Roman" w:hAnsi="Times New Roman" w:cs="Times New Roman"/>
          <w:color w:val="FF0000"/>
          <w:sz w:val="24"/>
          <w:szCs w:val="24"/>
        </w:rPr>
        <w:t xml:space="preserve"> cỡ 12 và chừa một dòng trống giữa các đoạn văn.]</w:t>
      </w:r>
    </w:p>
    <w:p w14:paraId="00000085" w14:textId="77777777" w:rsidR="00EE1E77" w:rsidRDefault="00EE1E77">
      <w:pPr>
        <w:rPr>
          <w:rFonts w:ascii="Times New Roman" w:eastAsia="Times New Roman" w:hAnsi="Times New Roman" w:cs="Times New Roman"/>
          <w:b/>
          <w:bCs/>
          <w:color w:val="FF0000"/>
          <w:sz w:val="24"/>
          <w:szCs w:val="24"/>
        </w:rPr>
      </w:pPr>
    </w:p>
    <w:p w14:paraId="00000086" w14:textId="77777777" w:rsidR="00EE1E7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i/>
          <w:iCs/>
          <w:color w:val="FF0000"/>
          <w:sz w:val="24"/>
          <w:szCs w:val="24"/>
        </w:rPr>
        <w:t xml:space="preserve">(Lưu ý: </w:t>
      </w:r>
      <w:r>
        <w:rPr>
          <w:rFonts w:ascii="Times New Roman" w:eastAsia="Times New Roman" w:hAnsi="Times New Roman" w:cs="Times New Roman"/>
          <w:i/>
          <w:iCs/>
          <w:color w:val="FF0000"/>
          <w:sz w:val="24"/>
          <w:szCs w:val="24"/>
        </w:rPr>
        <w:t>Phần này trình bày và phân tích thông tin được sử dụng để phục vụ công tác gắn kết cộng đồng và phối hợp liên ngành liên quan đến hồ sơ. Người nghiên cứu cần khai thác các dữ liệu đã thu thập từ lưu trữ, tài liệu và điền dã để làm việc với chính quyền địa phương, hội cựu chiến binh, các tổ chức đoàn thể, đơn vị quân đội, lãnh đạo cộng đồng và các cơ quan liên quan nhằm tìm kiếm, xác minh và kết nối thân nhân, đồng đội, nhân chứng và các cá nhân có liên quan đến hồ sơ. Phần này cũng cần ghi nhận các hoạt động giới thiệu, tạo dựng niềm tin và điều phối tiếp cận để hỗ trợ công tác truyền khẩu, bao gồm việc phối hợp với Chuyên viên Lịch sử Truyền khẩu trong liên hệ đối tượng, sắp xếp gặp gỡ và tổ chức phỏng vấn. Mọi hoạt động tiếp cận, liên hệ và kết quả cần được ghi chép đầy đủ và trích dẫn rõ ràng.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r>
        <w:br w:type="page"/>
      </w:r>
    </w:p>
    <w:p w14:paraId="00000087"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TTU–VWAI ORAL HISTORY INFORMATION</w:t>
      </w:r>
      <w:r>
        <w:rPr>
          <w:rFonts w:ascii="Times New Roman" w:eastAsia="Times New Roman" w:hAnsi="Times New Roman" w:cs="Times New Roman"/>
          <w:b/>
          <w:bCs/>
          <w:sz w:val="30"/>
          <w:szCs w:val="30"/>
        </w:rPr>
        <w:br/>
        <w:t>THÔNG TIN LỊCH SỬ TRUYỀN KHẨU CỦA TTU–VWAI</w:t>
      </w:r>
      <w:r>
        <w:rPr>
          <w:rFonts w:ascii="Times New Roman" w:eastAsia="Times New Roman" w:hAnsi="Times New Roman" w:cs="Times New Roman"/>
          <w:b/>
          <w:bCs/>
          <w:sz w:val="30"/>
          <w:szCs w:val="30"/>
        </w:rPr>
        <w:br/>
        <w:t>***</w:t>
      </w:r>
    </w:p>
    <w:p w14:paraId="00000088" w14:textId="77777777" w:rsidR="00EE1E77" w:rsidRDefault="00EE1E77">
      <w:pPr>
        <w:rPr>
          <w:rFonts w:ascii="Times New Roman" w:eastAsia="Times New Roman" w:hAnsi="Times New Roman" w:cs="Times New Roman"/>
          <w:b/>
          <w:bCs/>
          <w:sz w:val="24"/>
          <w:szCs w:val="24"/>
        </w:rPr>
      </w:pPr>
    </w:p>
    <w:p w14:paraId="00000089" w14:textId="77777777" w:rsidR="00EE1E77" w:rsidRDefault="00000000">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[Bắt đầu nội dung tại đây. Sử dụng phông chữ </w:t>
      </w:r>
      <w:r>
        <w:rPr>
          <w:rFonts w:ascii="Times New Roman" w:eastAsia="Times New Roman" w:hAnsi="Times New Roman" w:cs="Times New Roman"/>
          <w:i/>
          <w:iCs/>
          <w:color w:val="FF0000"/>
          <w:sz w:val="24"/>
          <w:szCs w:val="24"/>
        </w:rPr>
        <w:t>Times New Roman</w:t>
      </w:r>
      <w:r>
        <w:rPr>
          <w:rFonts w:ascii="Times New Roman" w:eastAsia="Times New Roman" w:hAnsi="Times New Roman" w:cs="Times New Roman"/>
          <w:color w:val="FF0000"/>
          <w:sz w:val="24"/>
          <w:szCs w:val="24"/>
        </w:rPr>
        <w:t xml:space="preserve"> cỡ 12 và chừa một dòng trống giữa các đoạn văn.]</w:t>
      </w:r>
    </w:p>
    <w:p w14:paraId="0000008A" w14:textId="77777777" w:rsidR="00EE1E77" w:rsidRDefault="00EE1E77">
      <w:pPr>
        <w:rPr>
          <w:rFonts w:ascii="Times New Roman" w:eastAsia="Times New Roman" w:hAnsi="Times New Roman" w:cs="Times New Roman"/>
          <w:b/>
          <w:bCs/>
          <w:color w:val="FF0000"/>
          <w:sz w:val="24"/>
          <w:szCs w:val="24"/>
        </w:rPr>
      </w:pPr>
    </w:p>
    <w:p w14:paraId="0000008B" w14:textId="77777777" w:rsidR="00EE1E77" w:rsidRDefault="00000000">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i/>
          <w:iCs/>
          <w:color w:val="FF0000"/>
          <w:sz w:val="24"/>
          <w:szCs w:val="24"/>
        </w:rPr>
        <w:t xml:space="preserve">(Lưu ý: </w:t>
      </w:r>
      <w:r>
        <w:rPr>
          <w:rFonts w:ascii="Times New Roman" w:eastAsia="Times New Roman" w:hAnsi="Times New Roman" w:cs="Times New Roman"/>
          <w:i/>
          <w:iCs/>
          <w:color w:val="FF0000"/>
          <w:sz w:val="24"/>
          <w:szCs w:val="24"/>
        </w:rPr>
        <w:t>Phần này trình bày và phân tích thông tin thu thập từ các cuộc phỏng vấn lịch sử truyền khẩu với thân nhân, họ hàng, đồng đội, cựu chiến binh, nhân chứng và các cá nhân có liên quan đến hồ sơ. Người nghiên cứu cần nhập liệu, tóm lược và đánh giá các dữ liệu phỏng vấn liên quan đến tiểu sử cá nhân, hoạt động đơn vị, diễn biến giao tranh, di chuyển, tổn thất, hoàn cảnh bị bắt hoặc mất tích, tập quán chôn cất và khả năng tồn tại địa điểm quy tập. Nội dung bao gồm lời kể cá nhân, ký ức gia đình, tường thuật của nhân chứng và tri thức cộng đồng thu được qua phỏng vấn có cấu trúc hoặc bán cấu trúc. Cần ghi rõ người được phỏng vấn, thời gian, địa điểm và bối cảnh phỏng vấn, đồng thời đánh giá mức độ liên quan và độ tin cậy của thông tin. Tất cả tư liệu truyền khẩu phải được ghi chép, lưu trữ và trích dẫn đầy đủ bằng chú thích cuối trang (footnotes), đồng thời đối chiếu với dữ liệu từ CDEC, NARA, các cơ quan Việt Nam và các nguồn lưu trữ khác.)</w:t>
      </w:r>
      <w:r>
        <w:br w:type="page"/>
      </w:r>
    </w:p>
    <w:p w14:paraId="0000008C"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TTU–VWAI DOCUMENT, IMAGE &amp; GEOSPATIAL MAPPING &amp; ANALYSIS</w:t>
      </w:r>
      <w:r>
        <w:rPr>
          <w:rFonts w:ascii="Times New Roman" w:eastAsia="Times New Roman" w:hAnsi="Times New Roman" w:cs="Times New Roman"/>
          <w:b/>
          <w:bCs/>
          <w:sz w:val="30"/>
          <w:szCs w:val="30"/>
        </w:rPr>
        <w:br/>
        <w:t>PHÂN TÍCH TÀI LIỆU, HÌNH ẢNH &amp; BẢN ĐỒ KHÔNG GIAN ĐỊA LÝ CỦA TTU–VWAI</w:t>
      </w:r>
      <w:r>
        <w:rPr>
          <w:rFonts w:ascii="Times New Roman" w:eastAsia="Times New Roman" w:hAnsi="Times New Roman" w:cs="Times New Roman"/>
          <w:b/>
          <w:bCs/>
          <w:sz w:val="30"/>
          <w:szCs w:val="30"/>
        </w:rPr>
        <w:br/>
        <w:t>***</w:t>
      </w:r>
    </w:p>
    <w:p w14:paraId="0000008D" w14:textId="77777777" w:rsidR="00EE1E77" w:rsidRDefault="00EE1E77">
      <w:pPr>
        <w:rPr>
          <w:rFonts w:ascii="Times New Roman" w:eastAsia="Times New Roman" w:hAnsi="Times New Roman" w:cs="Times New Roman"/>
          <w:b/>
          <w:bCs/>
          <w:sz w:val="24"/>
          <w:szCs w:val="24"/>
        </w:rPr>
      </w:pPr>
    </w:p>
    <w:p w14:paraId="0000008E" w14:textId="77777777" w:rsidR="00EE1E77" w:rsidRDefault="00000000">
      <w:pPr>
        <w:ind w:firstLine="720"/>
        <w:rPr>
          <w:rFonts w:ascii="Times New Roman" w:eastAsia="Times New Roman" w:hAnsi="Times New Roman" w:cs="Times New Roman"/>
          <w:b/>
          <w:bCs/>
          <w:color w:val="FF0000"/>
          <w:sz w:val="24"/>
          <w:szCs w:val="24"/>
        </w:rPr>
      </w:pPr>
      <w:r>
        <w:rPr>
          <w:rFonts w:ascii="Times New Roman" w:eastAsia="Times New Roman" w:hAnsi="Times New Roman" w:cs="Times New Roman"/>
          <w:color w:val="FF0000"/>
          <w:sz w:val="24"/>
          <w:szCs w:val="24"/>
        </w:rPr>
        <w:t xml:space="preserve">[Bắt đầu nội dung tại đây. Sử dụng phông chữ </w:t>
      </w:r>
      <w:r>
        <w:rPr>
          <w:rFonts w:ascii="Times New Roman" w:eastAsia="Times New Roman" w:hAnsi="Times New Roman" w:cs="Times New Roman"/>
          <w:i/>
          <w:iCs/>
          <w:color w:val="FF0000"/>
          <w:sz w:val="24"/>
          <w:szCs w:val="24"/>
        </w:rPr>
        <w:t>Times New Roman</w:t>
      </w:r>
      <w:r>
        <w:rPr>
          <w:rFonts w:ascii="Times New Roman" w:eastAsia="Times New Roman" w:hAnsi="Times New Roman" w:cs="Times New Roman"/>
          <w:color w:val="FF0000"/>
          <w:sz w:val="24"/>
          <w:szCs w:val="24"/>
        </w:rPr>
        <w:t xml:space="preserve"> cỡ 12 và chừa một dòng trống giữa các đoạn văn.]</w:t>
      </w:r>
    </w:p>
    <w:p w14:paraId="0000008F" w14:textId="77777777" w:rsidR="00EE1E77" w:rsidRDefault="00EE1E77">
      <w:pPr>
        <w:rPr>
          <w:rFonts w:ascii="Times New Roman" w:eastAsia="Times New Roman" w:hAnsi="Times New Roman" w:cs="Times New Roman"/>
          <w:b/>
          <w:bCs/>
          <w:color w:val="FF0000"/>
          <w:sz w:val="24"/>
          <w:szCs w:val="24"/>
        </w:rPr>
      </w:pPr>
    </w:p>
    <w:p w14:paraId="00000090" w14:textId="77777777" w:rsidR="00EE1E77" w:rsidRDefault="00000000">
      <w:pPr>
        <w:rPr>
          <w:rFonts w:ascii="Times New Roman" w:eastAsia="Times New Roman" w:hAnsi="Times New Roman" w:cs="Times New Roman"/>
          <w:i/>
          <w:iCs/>
          <w:color w:val="FF0000"/>
          <w:sz w:val="24"/>
          <w:szCs w:val="24"/>
        </w:rPr>
      </w:pPr>
      <w:r>
        <w:rPr>
          <w:rFonts w:ascii="Times New Roman" w:eastAsia="Times New Roman" w:hAnsi="Times New Roman" w:cs="Times New Roman"/>
          <w:b/>
          <w:bCs/>
          <w:i/>
          <w:iCs/>
          <w:color w:val="FF0000"/>
          <w:sz w:val="24"/>
          <w:szCs w:val="24"/>
        </w:rPr>
        <w:t>(Lưu ý:</w:t>
      </w:r>
      <w:r>
        <w:rPr>
          <w:rFonts w:ascii="Times New Roman" w:eastAsia="Times New Roman" w:hAnsi="Times New Roman" w:cs="Times New Roman"/>
          <w:i/>
          <w:iCs/>
          <w:color w:val="FF0000"/>
          <w:sz w:val="24"/>
          <w:szCs w:val="24"/>
        </w:rPr>
        <w:t xml:space="preserve"> Phần này trình bày và phân tích tài liệu, hình ảnh, không ảnh, bản đồ và dữ liệu không gian địa lý liên quan đến hồ sơ nhằm làm rõ bối cảnh địa lý, đặc điểm địa hình, khu dân cư và hoạt động quân sự gắn với các cá nhân và sự kiện. Người nghiên cứu cần đối chiếu bản đồ thời chiến và hiện đại, ảnh trinh sát, ảnh vệ tinh và các lớp dữ liệu GIS để xác định sự thay đổi của cảnh quan, hạ tầng và mục đích sử dụng đất theo thời gian. Phân tích phải bao gồm việc xác minh và diễn giải tọa độ, hệ quy chiếu (datum), múi lưới (grid zone) và hệ chiếu bản đồ, bảo đảm tính nhất quán và chính xác giữa các nguồn. Người nghiên cứu cần đối chiếu vị trí được báo cáo, hiệu chỉnh sai lệch và kiểm chứng dữ liệu không gian bằng các nguồn địa lý đáng tin cậy. Đề xuất nguồn bản đồ phù hợp, xây dựng bản đồ phân tích mới, tạo lớp chồng chú giải (annotated overlays) và trực quan hóa không gian để làm rõ địa điểm giao tranh, khu chôn cất, trại đóng quân, bệnh viện dã chiến, tuyến di chuyển và các vị trí cần điều tra. Tất cả kết quả phân tích không gian cần được kết nối với tư liệu lưu trữ và truyền khẩu, ghi chép rõ ràng và trích dẫn đầy đủ.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p>
    <w:p w14:paraId="00000091" w14:textId="77777777" w:rsidR="00EE1E77" w:rsidRDefault="00EE1E77">
      <w:pPr>
        <w:rPr>
          <w:rFonts w:ascii="Times New Roman" w:eastAsia="Times New Roman" w:hAnsi="Times New Roman" w:cs="Times New Roman"/>
          <w:b/>
          <w:bCs/>
          <w:sz w:val="24"/>
          <w:szCs w:val="24"/>
        </w:rPr>
      </w:pPr>
    </w:p>
    <w:p w14:paraId="00000092" w14:textId="77777777" w:rsidR="00EE1E77" w:rsidRDefault="00000000">
      <w:pPr>
        <w:jc w:val="center"/>
        <w:rPr>
          <w:rFonts w:ascii="Times New Roman" w:eastAsia="Times New Roman" w:hAnsi="Times New Roman" w:cs="Times New Roman"/>
          <w:b/>
          <w:bCs/>
          <w:sz w:val="24"/>
          <w:szCs w:val="24"/>
        </w:rPr>
      </w:pPr>
      <w:r>
        <w:br w:type="page"/>
      </w:r>
    </w:p>
    <w:p w14:paraId="00000093"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TTU–VWAI MILITARY HISTORY AND GIS ANALYSIS</w:t>
      </w:r>
      <w:r>
        <w:rPr>
          <w:rFonts w:ascii="Times New Roman" w:eastAsia="Times New Roman" w:hAnsi="Times New Roman" w:cs="Times New Roman"/>
          <w:b/>
          <w:bCs/>
          <w:sz w:val="30"/>
          <w:szCs w:val="30"/>
        </w:rPr>
        <w:br/>
        <w:t>PHÂN TÍCH LỊCH SỬ QUÂN SỰ &amp; HỆ THỐNG THÔNG TIN ĐỊA LÝ (GIS) CỦA  TTU–VWAI</w:t>
      </w:r>
    </w:p>
    <w:p w14:paraId="00000094"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t>
      </w:r>
    </w:p>
    <w:p w14:paraId="00000095" w14:textId="77777777" w:rsidR="00EE1E77" w:rsidRDefault="00EE1E77">
      <w:pPr>
        <w:rPr>
          <w:rFonts w:ascii="Times New Roman" w:eastAsia="Times New Roman" w:hAnsi="Times New Roman" w:cs="Times New Roman"/>
          <w:b/>
          <w:bCs/>
          <w:sz w:val="24"/>
          <w:szCs w:val="24"/>
        </w:rPr>
      </w:pPr>
    </w:p>
    <w:p w14:paraId="00000096" w14:textId="77777777" w:rsidR="00EE1E77" w:rsidRDefault="00000000">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[Bắt đầu nội dung tại đây. Sử dụng phông chữ </w:t>
      </w:r>
      <w:r>
        <w:rPr>
          <w:rFonts w:ascii="Times New Roman" w:eastAsia="Times New Roman" w:hAnsi="Times New Roman" w:cs="Times New Roman"/>
          <w:i/>
          <w:iCs/>
          <w:color w:val="FF0000"/>
          <w:sz w:val="24"/>
          <w:szCs w:val="24"/>
        </w:rPr>
        <w:t>Times New Roman</w:t>
      </w:r>
      <w:r>
        <w:rPr>
          <w:rFonts w:ascii="Times New Roman" w:eastAsia="Times New Roman" w:hAnsi="Times New Roman" w:cs="Times New Roman"/>
          <w:color w:val="FF0000"/>
          <w:sz w:val="24"/>
          <w:szCs w:val="24"/>
        </w:rPr>
        <w:t xml:space="preserve"> cỡ 12 và chừa một dòng trống giữa các đoạn văn.]</w:t>
      </w:r>
    </w:p>
    <w:p w14:paraId="00000097" w14:textId="77777777" w:rsidR="00EE1E77" w:rsidRDefault="00EE1E77">
      <w:pPr>
        <w:ind w:firstLine="720"/>
        <w:rPr>
          <w:rFonts w:ascii="Times New Roman" w:eastAsia="Times New Roman" w:hAnsi="Times New Roman" w:cs="Times New Roman"/>
          <w:b/>
          <w:bCs/>
          <w:color w:val="FF0000"/>
          <w:sz w:val="24"/>
          <w:szCs w:val="24"/>
        </w:rPr>
      </w:pPr>
    </w:p>
    <w:p w14:paraId="00000098" w14:textId="77777777" w:rsidR="00EE1E77" w:rsidRDefault="00000000">
      <w:pPr>
        <w:spacing w:before="240" w:after="240"/>
        <w:rPr>
          <w:rFonts w:ascii="Times New Roman" w:eastAsia="Times New Roman" w:hAnsi="Times New Roman" w:cs="Times New Roman"/>
          <w:i/>
          <w:iCs/>
          <w:color w:val="FF0000"/>
          <w:sz w:val="24"/>
          <w:szCs w:val="24"/>
        </w:rPr>
      </w:pPr>
      <w:r>
        <w:rPr>
          <w:rFonts w:ascii="Times New Roman" w:eastAsia="Times New Roman" w:hAnsi="Times New Roman" w:cs="Times New Roman"/>
          <w:b/>
          <w:bCs/>
          <w:i/>
          <w:iCs/>
          <w:color w:val="FF0000"/>
          <w:sz w:val="24"/>
          <w:szCs w:val="24"/>
        </w:rPr>
        <w:t xml:space="preserve">(Lưu ý: </w:t>
      </w:r>
      <w:r>
        <w:rPr>
          <w:rFonts w:ascii="Times New Roman" w:eastAsia="Times New Roman" w:hAnsi="Times New Roman" w:cs="Times New Roman"/>
          <w:i/>
          <w:iCs/>
          <w:color w:val="FF0000"/>
          <w:sz w:val="24"/>
          <w:szCs w:val="24"/>
        </w:rPr>
        <w:t>Phần này thực hiện đánh giá kiểm soát chất lượng và phân tích chuyên sâu hồ sơ dưới góc độ lịch sử quân sự và không gian địa lý. Người nghiên cứu cần kiểm chứng và đánh giá độ chính xác, tính nhất quán và tính hợp lý của thông tin liên quan đến sự kiện lịch sử, hoạt động đơn vị, diễn biến giao tranh, di chuyển, tổn thất và tập quán chôn cất. Công việc bao gồm việc đối chiếu tư liệu lưu trữ, tài liệu bị thu giữ, truyền khẩu, bản đồ, hình ảnh và dữ liệu GIS để xác nhận mốc thời gian, địa điểm, nhận diện đơn vị và bối cảnh tác chiến. Phân tích cần đánh giá mức độ tương thích giữa tư liệu lịch sử và bằng chứng không gian, phát hiện sai lệch hoặc thiếu sót, và xem xét độ tin cậy của từng nguồn. Người nghiên cứu phải rà soát tọa độ, hệ quy chiếu (datum), múi lưới (grid zone), hệ chiếu bản đồ và biểu diễn không gian để bảo đảm độ chính xác kỹ thuật và hiệu chỉnh sai sót nếu có. Mục tiêu là bảo đảm mọi nhận định về lịch sử quân sự và kết quả phân tích GIS đều chặt chẽ về phương pháp, nhất quán nội bộ và có căn cứ chứng cứ rõ ràng, từ đó xây dựng một báo cáo chính xác, mạch lạc và đáng tin cậy nhất về hồ sơ và các cá nhân liên quan.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p>
    <w:p w14:paraId="00000099" w14:textId="77777777" w:rsidR="00EE1E77" w:rsidRDefault="00000000">
      <w:pPr>
        <w:rPr>
          <w:rFonts w:ascii="Times New Roman" w:eastAsia="Times New Roman" w:hAnsi="Times New Roman" w:cs="Times New Roman"/>
          <w:b/>
          <w:bCs/>
          <w:sz w:val="30"/>
          <w:szCs w:val="30"/>
        </w:rPr>
      </w:pPr>
      <w:r>
        <w:br w:type="page"/>
      </w:r>
    </w:p>
    <w:p w14:paraId="0000009A"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APPENDICES</w:t>
      </w:r>
    </w:p>
    <w:p w14:paraId="0000009B"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PHỤ LỤC</w:t>
      </w:r>
    </w:p>
    <w:p w14:paraId="0000009C"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t>
      </w:r>
      <w:r>
        <w:rPr>
          <w:rFonts w:ascii="Times New Roman" w:eastAsia="Times New Roman" w:hAnsi="Times New Roman" w:cs="Times New Roman"/>
          <w:b/>
          <w:bCs/>
          <w:sz w:val="30"/>
          <w:szCs w:val="30"/>
        </w:rPr>
        <w:br/>
      </w:r>
    </w:p>
    <w:p w14:paraId="0000009D" w14:textId="77777777" w:rsidR="00EE1E77" w:rsidRDefault="00000000">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[Bắt đầu nội dung tại đây. Sử dụng phông chữ </w:t>
      </w:r>
      <w:r>
        <w:rPr>
          <w:rFonts w:ascii="Times New Roman" w:eastAsia="Times New Roman" w:hAnsi="Times New Roman" w:cs="Times New Roman"/>
          <w:i/>
          <w:iCs/>
          <w:color w:val="FF0000"/>
          <w:sz w:val="24"/>
          <w:szCs w:val="24"/>
        </w:rPr>
        <w:t>Times New Roman</w:t>
      </w:r>
      <w:r>
        <w:rPr>
          <w:rFonts w:ascii="Times New Roman" w:eastAsia="Times New Roman" w:hAnsi="Times New Roman" w:cs="Times New Roman"/>
          <w:color w:val="FF0000"/>
          <w:sz w:val="24"/>
          <w:szCs w:val="24"/>
        </w:rPr>
        <w:t xml:space="preserve"> cỡ 12 và chừa một dòng trống giữa các đoạn văn.]</w:t>
      </w:r>
    </w:p>
    <w:p w14:paraId="0000009E" w14:textId="77777777" w:rsidR="00EE1E77" w:rsidRDefault="00EE1E77">
      <w:pPr>
        <w:rPr>
          <w:rFonts w:ascii="Times New Roman" w:eastAsia="Times New Roman" w:hAnsi="Times New Roman" w:cs="Times New Roman"/>
          <w:b/>
          <w:bCs/>
          <w:color w:val="FF0000"/>
          <w:sz w:val="24"/>
          <w:szCs w:val="24"/>
        </w:rPr>
      </w:pPr>
    </w:p>
    <w:p w14:paraId="0000009F" w14:textId="77777777" w:rsidR="00EE1E77"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i/>
          <w:iCs/>
          <w:color w:val="FF0000"/>
          <w:sz w:val="24"/>
          <w:szCs w:val="24"/>
        </w:rPr>
        <w:t xml:space="preserve">(Lưu ý: </w:t>
      </w:r>
      <w:r>
        <w:rPr>
          <w:rFonts w:ascii="Times New Roman" w:eastAsia="Times New Roman" w:hAnsi="Times New Roman" w:cs="Times New Roman"/>
          <w:i/>
          <w:iCs/>
          <w:color w:val="FF0000"/>
          <w:sz w:val="24"/>
          <w:szCs w:val="24"/>
        </w:rPr>
        <w:t>Phần này bao gồm các tư liệu bổ sủng và tài liệu minh chứng nhằm làm rõ và củng cố nội dung của báo cáo chính và các phần phân tích. Tư liệu trong phụ lục có thể bao gồm, nhưng không giới hạn ở: tài liệu lưu trữ, bản scan hồ sơ, bản đồ, hình ảnh, ảnh vệ tinh, sơ đồ, trích đoạn hoặc bản ghi phỏng vấn, tư liệu do gia đình cung cấp, danh sách đơn vị, dòng thời gian, ghi chép điền dã, thư từ và các chứng cứ liên quan khác được dẫn chiếu trong báo cáo. Mục đích của phụ lục là cung cấp cho người đọc quyền tiếp cận trực tiếp với nguồn tư liệu gốc và tư liệu hỗ trợ, tăng cường tính minh bạch, và cho phép kiểm chứng độc lập các kết luận. Tất cả tư liệu cần được ghi nhãn rõ ràng, sắp xếp khoa học và liên kết chéo với nội dung báo cáo chính. Tất cả các nguồn thông tin phải được trích dẫn đầy đủ và chính xác bằng chú thích cuối trang (footnotes) theo chuẩn học thuật, nhằm bảo đảm tính minh bạch, khả năng kiểm chứng và giá trị pháp lý – lịch sử của hồ sơ.)</w:t>
      </w:r>
      <w:r>
        <w:br w:type="page"/>
      </w:r>
    </w:p>
    <w:p w14:paraId="000000A0"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REFERENCES</w:t>
      </w:r>
    </w:p>
    <w:p w14:paraId="000000A1"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TƯ LIỆU THAM KHẢO</w:t>
      </w:r>
      <w:r>
        <w:rPr>
          <w:rFonts w:ascii="Times New Roman" w:eastAsia="Times New Roman" w:hAnsi="Times New Roman" w:cs="Times New Roman"/>
          <w:b/>
          <w:bCs/>
          <w:sz w:val="30"/>
          <w:szCs w:val="30"/>
        </w:rPr>
        <w:br/>
        <w:t>***</w:t>
      </w:r>
    </w:p>
    <w:p w14:paraId="000000A2" w14:textId="77777777" w:rsidR="00EE1E77" w:rsidRDefault="00EE1E77">
      <w:pPr>
        <w:jc w:val="center"/>
        <w:rPr>
          <w:rFonts w:ascii="Times New Roman" w:eastAsia="Times New Roman" w:hAnsi="Times New Roman" w:cs="Times New Roman"/>
          <w:b/>
          <w:bCs/>
          <w:sz w:val="24"/>
          <w:szCs w:val="24"/>
        </w:rPr>
      </w:pPr>
    </w:p>
    <w:p w14:paraId="000000A3" w14:textId="77777777" w:rsidR="00EE1E77" w:rsidRDefault="00000000">
      <w:pPr>
        <w:ind w:firstLine="720"/>
        <w:rPr>
          <w:rFonts w:ascii="Times New Roman" w:eastAsia="Times New Roman" w:hAnsi="Times New Roman" w:cs="Times New Roman"/>
          <w:b/>
          <w:bCs/>
          <w:color w:val="FF0000"/>
          <w:sz w:val="24"/>
          <w:szCs w:val="24"/>
        </w:rPr>
      </w:pPr>
      <w:r>
        <w:rPr>
          <w:rFonts w:ascii="Times New Roman" w:eastAsia="Times New Roman" w:hAnsi="Times New Roman" w:cs="Times New Roman"/>
          <w:color w:val="FF0000"/>
          <w:sz w:val="24"/>
          <w:szCs w:val="24"/>
        </w:rPr>
        <w:t xml:space="preserve">[Bắt đầu nội dung tại đây. Sử dụng phông chữ </w:t>
      </w:r>
      <w:r>
        <w:rPr>
          <w:rFonts w:ascii="Times New Roman" w:eastAsia="Times New Roman" w:hAnsi="Times New Roman" w:cs="Times New Roman"/>
          <w:i/>
          <w:iCs/>
          <w:color w:val="FF0000"/>
          <w:sz w:val="24"/>
          <w:szCs w:val="24"/>
        </w:rPr>
        <w:t>Times New Roman</w:t>
      </w:r>
      <w:r>
        <w:rPr>
          <w:rFonts w:ascii="Times New Roman" w:eastAsia="Times New Roman" w:hAnsi="Times New Roman" w:cs="Times New Roman"/>
          <w:color w:val="FF0000"/>
          <w:sz w:val="24"/>
          <w:szCs w:val="24"/>
        </w:rPr>
        <w:t xml:space="preserve"> cỡ 12 và chừa một dòng trống giữa các đoạn văn.]</w:t>
      </w:r>
    </w:p>
    <w:p w14:paraId="000000A4" w14:textId="77777777" w:rsidR="00EE1E77" w:rsidRDefault="00EE1E77">
      <w:pPr>
        <w:rPr>
          <w:rFonts w:ascii="Times New Roman" w:eastAsia="Times New Roman" w:hAnsi="Times New Roman" w:cs="Times New Roman"/>
          <w:b/>
          <w:bCs/>
          <w:color w:val="FF0000"/>
          <w:sz w:val="24"/>
          <w:szCs w:val="24"/>
        </w:rPr>
      </w:pPr>
    </w:p>
    <w:p w14:paraId="000000A5" w14:textId="77777777" w:rsidR="00EE1E77" w:rsidRDefault="00000000">
      <w:pP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w:t>
      </w:r>
      <w:r>
        <w:rPr>
          <w:rFonts w:ascii="Times New Roman" w:eastAsia="Times New Roman" w:hAnsi="Times New Roman" w:cs="Times New Roman"/>
          <w:b/>
          <w:bCs/>
          <w:i/>
          <w:iCs/>
          <w:color w:val="FF0000"/>
          <w:sz w:val="24"/>
          <w:szCs w:val="24"/>
        </w:rPr>
        <w:t xml:space="preserve">Lưu ý: </w:t>
      </w:r>
      <w:r>
        <w:rPr>
          <w:rFonts w:ascii="Times New Roman" w:eastAsia="Times New Roman" w:hAnsi="Times New Roman" w:cs="Times New Roman"/>
          <w:i/>
          <w:iCs/>
          <w:color w:val="FF0000"/>
          <w:sz w:val="24"/>
          <w:szCs w:val="24"/>
        </w:rPr>
        <w:t>Phần này trình bày danh mục đầy đủ và có hệ thống các nguồn tư liệu đã được sử dụng và trích dẫn trong quá trình biên soạn báo cáo hồ sơ. Bao gồm tài liệu lưu trữ, văn bản quân sự chính thức, ấn phẩm của cơ quan nhà nước, lịch sử đơn vị, tư liệu hội cựu chiến binh, sách, bài báo khoa học, báo chí, phỏng vấn truyền khẩu, tư liệu cộng đồng cung cấp, bản đồ và nguồn điện tử. Tất cả tài liệu phải được ghi chép chính xác, có thể kiểm chứng và theo một chuẩn trích dẫn thống nhất. Mục đích của phần Tư liệu tham khảo là bảo đảm tính minh bạch, chuẩn mực học thuật và khả năng truy xuất nguồn, giúp người đọc kiểm tra và đối chiếu thông tin. Ví dụ:</w:t>
      </w:r>
      <w:r>
        <w:rPr>
          <w:rFonts w:ascii="Times New Roman" w:eastAsia="Times New Roman" w:hAnsi="Times New Roman" w:cs="Times New Roman"/>
          <w:i/>
          <w:iCs/>
          <w:color w:val="FF0000"/>
          <w:sz w:val="24"/>
          <w:szCs w:val="24"/>
        </w:rPr>
        <w:br/>
      </w:r>
      <w:r>
        <w:rPr>
          <w:rFonts w:ascii="Times New Roman" w:eastAsia="Times New Roman" w:hAnsi="Times New Roman" w:cs="Times New Roman"/>
          <w:i/>
          <w:iCs/>
          <w:color w:val="FF0000"/>
          <w:sz w:val="24"/>
          <w:szCs w:val="24"/>
        </w:rPr>
        <w:br/>
        <w:t>Ban liên lạc Hội Cựu chiến binh Trung đoàn Pháo Hỏa tiễn 724 (Relation Committee of Veterans of the 724th Rocket Artillery Regiment in the North). Summary Record of the Heroic 274th Rocket Artillery Regiment’s Veterans. Hà Nội: Ministry of Public Security, 2014.)</w:t>
      </w:r>
    </w:p>
    <w:p w14:paraId="000000A6" w14:textId="77777777" w:rsidR="00EE1E77" w:rsidRDefault="00EE1E77">
      <w:pPr>
        <w:rPr>
          <w:rFonts w:ascii="Times New Roman" w:eastAsia="Times New Roman" w:hAnsi="Times New Roman" w:cs="Times New Roman"/>
          <w:b/>
          <w:bCs/>
          <w:sz w:val="24"/>
          <w:szCs w:val="24"/>
        </w:rPr>
      </w:pPr>
    </w:p>
    <w:p w14:paraId="000000A7" w14:textId="77777777" w:rsidR="00EE1E77" w:rsidRDefault="00EE1E77">
      <w:pPr>
        <w:rPr>
          <w:rFonts w:ascii="Times New Roman" w:eastAsia="Times New Roman" w:hAnsi="Times New Roman" w:cs="Times New Roman"/>
          <w:sz w:val="24"/>
          <w:szCs w:val="24"/>
        </w:rPr>
      </w:pPr>
    </w:p>
    <w:p w14:paraId="000000A8" w14:textId="77777777" w:rsidR="00EE1E77" w:rsidRDefault="00EE1E77">
      <w:pPr>
        <w:rPr>
          <w:rFonts w:ascii="Times New Roman" w:eastAsia="Times New Roman" w:hAnsi="Times New Roman" w:cs="Times New Roman"/>
          <w:sz w:val="24"/>
          <w:szCs w:val="24"/>
        </w:rPr>
      </w:pPr>
    </w:p>
    <w:p w14:paraId="000000A9" w14:textId="77777777" w:rsidR="00EE1E77" w:rsidRDefault="00EE1E77">
      <w:pPr>
        <w:rPr>
          <w:rFonts w:ascii="Times New Roman" w:eastAsia="Times New Roman" w:hAnsi="Times New Roman" w:cs="Times New Roman"/>
          <w:sz w:val="24"/>
          <w:szCs w:val="24"/>
        </w:rPr>
      </w:pPr>
    </w:p>
    <w:p w14:paraId="000000AA" w14:textId="77777777" w:rsidR="00EE1E77" w:rsidRDefault="00EE1E77">
      <w:pPr>
        <w:rPr>
          <w:rFonts w:ascii="Times New Roman" w:eastAsia="Times New Roman" w:hAnsi="Times New Roman" w:cs="Times New Roman"/>
          <w:sz w:val="24"/>
          <w:szCs w:val="24"/>
        </w:rPr>
      </w:pPr>
    </w:p>
    <w:p w14:paraId="000000AB" w14:textId="77777777" w:rsidR="00EE1E77" w:rsidRDefault="00EE1E77">
      <w:pPr>
        <w:rPr>
          <w:rFonts w:ascii="Times New Roman" w:eastAsia="Times New Roman" w:hAnsi="Times New Roman" w:cs="Times New Roman"/>
          <w:sz w:val="24"/>
          <w:szCs w:val="24"/>
        </w:rPr>
      </w:pPr>
    </w:p>
    <w:p w14:paraId="000000AC" w14:textId="77777777" w:rsidR="00EE1E77" w:rsidRDefault="00EE1E77">
      <w:pPr>
        <w:rPr>
          <w:rFonts w:ascii="Times New Roman" w:eastAsia="Times New Roman" w:hAnsi="Times New Roman" w:cs="Times New Roman"/>
          <w:sz w:val="24"/>
          <w:szCs w:val="24"/>
        </w:rPr>
      </w:pPr>
    </w:p>
    <w:p w14:paraId="000000AD" w14:textId="77777777" w:rsidR="00EE1E77" w:rsidRDefault="00EE1E77">
      <w:pPr>
        <w:rPr>
          <w:rFonts w:ascii="Times New Roman" w:eastAsia="Times New Roman" w:hAnsi="Times New Roman" w:cs="Times New Roman"/>
          <w:sz w:val="24"/>
          <w:szCs w:val="24"/>
        </w:rPr>
      </w:pPr>
    </w:p>
    <w:p w14:paraId="000000AE" w14:textId="77777777" w:rsidR="00EE1E77" w:rsidRDefault="00000000">
      <w:pPr>
        <w:rPr>
          <w:rFonts w:ascii="Times New Roman" w:eastAsia="Times New Roman" w:hAnsi="Times New Roman" w:cs="Times New Roman"/>
          <w:b/>
          <w:bCs/>
          <w:sz w:val="24"/>
          <w:szCs w:val="24"/>
        </w:rPr>
      </w:pPr>
      <w:r>
        <w:br w:type="page"/>
      </w:r>
    </w:p>
    <w:p w14:paraId="000000AF"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REVIEW AND EDITING</w:t>
      </w:r>
    </w:p>
    <w:p w14:paraId="000000B0" w14:textId="77777777" w:rsidR="00EE1E77"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ĐÁNH GIÁ &amp; CHỈNH SỬA</w:t>
      </w:r>
    </w:p>
    <w:p w14:paraId="000000B1" w14:textId="77777777" w:rsidR="00EE1E77" w:rsidRDefault="00EE1E77">
      <w:pPr>
        <w:rPr>
          <w:rFonts w:ascii="Times New Roman" w:eastAsia="Times New Roman" w:hAnsi="Times New Roman" w:cs="Times New Roman"/>
          <w:sz w:val="24"/>
          <w:szCs w:val="24"/>
        </w:rPr>
      </w:pPr>
    </w:p>
    <w:p w14:paraId="000000B2" w14:textId="77777777" w:rsidR="00EE1E77"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[Bắt đầu nội dung tại đây. Sử dụng phông chữ </w:t>
      </w:r>
      <w:r>
        <w:rPr>
          <w:rFonts w:ascii="Times New Roman" w:eastAsia="Times New Roman" w:hAnsi="Times New Roman" w:cs="Times New Roman"/>
          <w:i/>
          <w:iCs/>
          <w:color w:val="FF0000"/>
          <w:sz w:val="24"/>
          <w:szCs w:val="24"/>
        </w:rPr>
        <w:t>Times New Roman</w:t>
      </w:r>
      <w:r>
        <w:rPr>
          <w:rFonts w:ascii="Times New Roman" w:eastAsia="Times New Roman" w:hAnsi="Times New Roman" w:cs="Times New Roman"/>
          <w:color w:val="FF0000"/>
          <w:sz w:val="24"/>
          <w:szCs w:val="24"/>
        </w:rPr>
        <w:t xml:space="preserve"> cỡ 12 và chừa một dòng trống giữa các đoạn văn.]</w:t>
      </w:r>
    </w:p>
    <w:p w14:paraId="000000B3" w14:textId="77777777" w:rsidR="00EE1E77" w:rsidRDefault="00EE1E77">
      <w:pPr>
        <w:rPr>
          <w:rFonts w:ascii="Times New Roman" w:eastAsia="Times New Roman" w:hAnsi="Times New Roman" w:cs="Times New Roman"/>
          <w:sz w:val="24"/>
          <w:szCs w:val="24"/>
        </w:rPr>
      </w:pPr>
    </w:p>
    <w:p w14:paraId="000000B4" w14:textId="77777777" w:rsidR="00EE1E77" w:rsidRDefault="00000000">
      <w:pP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w:t>
      </w:r>
      <w:r>
        <w:rPr>
          <w:rFonts w:ascii="Times New Roman" w:eastAsia="Times New Roman" w:hAnsi="Times New Roman" w:cs="Times New Roman"/>
          <w:b/>
          <w:bCs/>
          <w:i/>
          <w:iCs/>
          <w:color w:val="FF0000"/>
          <w:sz w:val="24"/>
          <w:szCs w:val="24"/>
        </w:rPr>
        <w:t>Lưu ý:</w:t>
      </w:r>
      <w:r>
        <w:rPr>
          <w:rFonts w:ascii="Times New Roman" w:eastAsia="Times New Roman" w:hAnsi="Times New Roman" w:cs="Times New Roman"/>
          <w:i/>
          <w:iCs/>
          <w:color w:val="FF0000"/>
          <w:sz w:val="24"/>
          <w:szCs w:val="24"/>
        </w:rPr>
        <w:t xml:space="preserve"> Phần này ghi nhận quy trình đánh giá nội bộ và biên tập được thực hiện sau khi bản thảo đầu tiên của báo cáo được hoàn thành. Bản thảo sẽ được chuyển đến các biên tập viên và người viết báo cáo của dự án để tiến hành rà soát, đối chiếu dữ liệu và chỉnh sửa nội dung. Các biên tập viên sẽ đánh giá báo cáo về tính rõ ràng, mạch lạc, độ chính xác, logic lập luận và sự nhất quán với chuẩn mực của dự án; đồng thời đưa ra góp ý và chỉnh sửa nhằm nâng cao tính chặt chẽ về phân tích, chất lượng diễn đạt và khả năng tiếp cận của văn bản. Quy trình này nhằm bảo đảm báo cáo cuối cùng đạt tiêu chuẩn học thuật, chuyên môn và thể chế, phù hợp cho sử dụng trong nghiên cứu, lưu trữ và các mục đích nhân đạo – lịch sử của dự án.)</w:t>
      </w:r>
    </w:p>
    <w:p w14:paraId="000000B5" w14:textId="77777777" w:rsidR="00EE1E77" w:rsidRDefault="00EE1E77">
      <w:pPr>
        <w:rPr>
          <w:rFonts w:ascii="Times New Roman" w:eastAsia="Times New Roman" w:hAnsi="Times New Roman" w:cs="Times New Roman"/>
          <w:sz w:val="24"/>
          <w:szCs w:val="24"/>
        </w:rPr>
      </w:pPr>
    </w:p>
    <w:p w14:paraId="000000B6" w14:textId="77777777" w:rsidR="00EE1E77" w:rsidRDefault="00EE1E77">
      <w:pPr>
        <w:rPr>
          <w:rFonts w:ascii="Times New Roman" w:eastAsia="Times New Roman" w:hAnsi="Times New Roman" w:cs="Times New Roman"/>
          <w:sz w:val="24"/>
          <w:szCs w:val="24"/>
        </w:rPr>
      </w:pPr>
    </w:p>
    <w:p w14:paraId="000000B7" w14:textId="77777777" w:rsidR="00EE1E77" w:rsidRDefault="00EE1E77">
      <w:pPr>
        <w:rPr>
          <w:rFonts w:ascii="Times New Roman" w:eastAsia="Times New Roman" w:hAnsi="Times New Roman" w:cs="Times New Roman"/>
          <w:sz w:val="24"/>
          <w:szCs w:val="24"/>
        </w:rPr>
      </w:pPr>
    </w:p>
    <w:p w14:paraId="000000B8" w14:textId="77777777" w:rsidR="00EE1E77" w:rsidRDefault="00EE1E77">
      <w:pPr>
        <w:rPr>
          <w:rFonts w:ascii="Times New Roman" w:eastAsia="Times New Roman" w:hAnsi="Times New Roman" w:cs="Times New Roman"/>
          <w:sz w:val="24"/>
          <w:szCs w:val="24"/>
        </w:rPr>
      </w:pPr>
    </w:p>
    <w:p w14:paraId="000000B9" w14:textId="77777777" w:rsidR="00EE1E77" w:rsidRDefault="00EE1E77">
      <w:pPr>
        <w:rPr>
          <w:rFonts w:ascii="Times New Roman" w:eastAsia="Times New Roman" w:hAnsi="Times New Roman" w:cs="Times New Roman"/>
          <w:sz w:val="24"/>
          <w:szCs w:val="24"/>
        </w:rPr>
      </w:pPr>
    </w:p>
    <w:p w14:paraId="000000BA" w14:textId="77777777" w:rsidR="00EE1E77" w:rsidRDefault="00EE1E77">
      <w:pPr>
        <w:rPr>
          <w:rFonts w:ascii="Times New Roman" w:eastAsia="Times New Roman" w:hAnsi="Times New Roman" w:cs="Times New Roman"/>
          <w:sz w:val="24"/>
          <w:szCs w:val="24"/>
        </w:rPr>
      </w:pPr>
    </w:p>
    <w:p w14:paraId="000000BB" w14:textId="77777777" w:rsidR="00EE1E77" w:rsidRDefault="00EE1E77">
      <w:pPr>
        <w:rPr>
          <w:rFonts w:ascii="Times New Roman" w:eastAsia="Times New Roman" w:hAnsi="Times New Roman" w:cs="Times New Roman"/>
          <w:sz w:val="24"/>
          <w:szCs w:val="24"/>
        </w:rPr>
      </w:pPr>
    </w:p>
    <w:p w14:paraId="000000BC" w14:textId="77777777" w:rsidR="00EE1E77" w:rsidRDefault="00EE1E77">
      <w:pPr>
        <w:rPr>
          <w:rFonts w:ascii="Times New Roman" w:eastAsia="Times New Roman" w:hAnsi="Times New Roman" w:cs="Times New Roman"/>
          <w:sz w:val="24"/>
          <w:szCs w:val="24"/>
        </w:rPr>
      </w:pPr>
    </w:p>
    <w:p w14:paraId="000000BD" w14:textId="77777777" w:rsidR="00EE1E77" w:rsidRDefault="00EE1E77">
      <w:pPr>
        <w:rPr>
          <w:rFonts w:ascii="Times New Roman" w:eastAsia="Times New Roman" w:hAnsi="Times New Roman" w:cs="Times New Roman"/>
          <w:sz w:val="24"/>
          <w:szCs w:val="24"/>
        </w:rPr>
      </w:pPr>
    </w:p>
    <w:p w14:paraId="000000BE" w14:textId="77777777" w:rsidR="00EE1E77" w:rsidRDefault="00EE1E77">
      <w:pPr>
        <w:rPr>
          <w:rFonts w:ascii="Times New Roman" w:eastAsia="Times New Roman" w:hAnsi="Times New Roman" w:cs="Times New Roman"/>
          <w:sz w:val="24"/>
          <w:szCs w:val="24"/>
        </w:rPr>
      </w:pPr>
    </w:p>
    <w:p w14:paraId="000000BF" w14:textId="77777777" w:rsidR="00EE1E77" w:rsidRDefault="00EE1E77">
      <w:pPr>
        <w:rPr>
          <w:rFonts w:ascii="Times New Roman" w:eastAsia="Times New Roman" w:hAnsi="Times New Roman" w:cs="Times New Roman"/>
          <w:sz w:val="24"/>
          <w:szCs w:val="24"/>
        </w:rPr>
      </w:pPr>
    </w:p>
    <w:p w14:paraId="000000C0" w14:textId="77777777" w:rsidR="00EE1E77" w:rsidRDefault="00EE1E77">
      <w:pPr>
        <w:rPr>
          <w:rFonts w:ascii="Times New Roman" w:eastAsia="Times New Roman" w:hAnsi="Times New Roman" w:cs="Times New Roman"/>
          <w:sz w:val="24"/>
          <w:szCs w:val="24"/>
        </w:rPr>
      </w:pPr>
    </w:p>
    <w:p w14:paraId="000000C1" w14:textId="77777777" w:rsidR="00EE1E77" w:rsidRDefault="00EE1E77">
      <w:pPr>
        <w:rPr>
          <w:rFonts w:ascii="Times New Roman" w:eastAsia="Times New Roman" w:hAnsi="Times New Roman" w:cs="Times New Roman"/>
          <w:sz w:val="24"/>
          <w:szCs w:val="24"/>
        </w:rPr>
      </w:pPr>
    </w:p>
    <w:p w14:paraId="000000C2" w14:textId="77777777" w:rsidR="00EE1E77" w:rsidRDefault="00EE1E77">
      <w:pPr>
        <w:rPr>
          <w:rFonts w:ascii="Times New Roman" w:eastAsia="Times New Roman" w:hAnsi="Times New Roman" w:cs="Times New Roman"/>
          <w:sz w:val="24"/>
          <w:szCs w:val="24"/>
        </w:rPr>
      </w:pPr>
    </w:p>
    <w:p w14:paraId="000000C3" w14:textId="77777777" w:rsidR="00EE1E77" w:rsidRDefault="00EE1E77">
      <w:pPr>
        <w:rPr>
          <w:rFonts w:ascii="Times New Roman" w:eastAsia="Times New Roman" w:hAnsi="Times New Roman" w:cs="Times New Roman"/>
          <w:sz w:val="24"/>
          <w:szCs w:val="24"/>
        </w:rPr>
      </w:pPr>
    </w:p>
    <w:p w14:paraId="000000C4" w14:textId="77777777" w:rsidR="00EE1E77" w:rsidRDefault="00EE1E77">
      <w:pPr>
        <w:rPr>
          <w:rFonts w:ascii="Times New Roman" w:eastAsia="Times New Roman" w:hAnsi="Times New Roman" w:cs="Times New Roman"/>
          <w:sz w:val="24"/>
          <w:szCs w:val="24"/>
        </w:rPr>
      </w:pPr>
    </w:p>
    <w:p w14:paraId="000000C5" w14:textId="77777777" w:rsidR="00EE1E77" w:rsidRDefault="00000000">
      <w:pPr>
        <w:rPr>
          <w:rFonts w:ascii="Times New Roman" w:eastAsia="Times New Roman" w:hAnsi="Times New Roman" w:cs="Times New Roman"/>
          <w:sz w:val="24"/>
          <w:szCs w:val="24"/>
        </w:rPr>
      </w:pPr>
      <w:r>
        <w:br w:type="page"/>
      </w:r>
    </w:p>
    <w:p w14:paraId="000000C6" w14:textId="77777777" w:rsidR="00EE1E77" w:rsidRDefault="00EE1E77">
      <w:pPr>
        <w:rPr>
          <w:rFonts w:ascii="Times New Roman" w:eastAsia="Times New Roman" w:hAnsi="Times New Roman" w:cs="Times New Roman"/>
          <w:sz w:val="24"/>
          <w:szCs w:val="24"/>
        </w:rPr>
      </w:pPr>
    </w:p>
    <w:p w14:paraId="000000C7" w14:textId="77777777" w:rsidR="00EE1E77" w:rsidRDefault="00EE1E77">
      <w:pPr>
        <w:rPr>
          <w:rFonts w:ascii="Times New Roman" w:eastAsia="Times New Roman" w:hAnsi="Times New Roman" w:cs="Times New Roman"/>
          <w:sz w:val="24"/>
          <w:szCs w:val="24"/>
        </w:rPr>
      </w:pPr>
    </w:p>
    <w:p w14:paraId="000000C8" w14:textId="77777777" w:rsidR="00EE1E77" w:rsidRDefault="00EE1E77">
      <w:pPr>
        <w:rPr>
          <w:rFonts w:ascii="Times New Roman" w:eastAsia="Times New Roman" w:hAnsi="Times New Roman" w:cs="Times New Roman"/>
          <w:sz w:val="24"/>
          <w:szCs w:val="24"/>
        </w:rPr>
      </w:pPr>
    </w:p>
    <w:p w14:paraId="000000C9" w14:textId="77777777" w:rsidR="00EE1E77" w:rsidRDefault="00EE1E77">
      <w:pPr>
        <w:rPr>
          <w:rFonts w:ascii="Times New Roman" w:eastAsia="Times New Roman" w:hAnsi="Times New Roman" w:cs="Times New Roman"/>
          <w:sz w:val="24"/>
          <w:szCs w:val="24"/>
        </w:rPr>
      </w:pPr>
    </w:p>
    <w:p w14:paraId="000000CA" w14:textId="77777777" w:rsidR="00EE1E77" w:rsidRDefault="00EE1E77">
      <w:pPr>
        <w:rPr>
          <w:rFonts w:ascii="Times New Roman" w:eastAsia="Times New Roman" w:hAnsi="Times New Roman" w:cs="Times New Roman"/>
          <w:sz w:val="24"/>
          <w:szCs w:val="24"/>
        </w:rPr>
      </w:pPr>
    </w:p>
    <w:p w14:paraId="000000CB" w14:textId="77777777" w:rsidR="00EE1E77" w:rsidRDefault="00EE1E77">
      <w:pPr>
        <w:rPr>
          <w:rFonts w:ascii="Times New Roman" w:eastAsia="Times New Roman" w:hAnsi="Times New Roman" w:cs="Times New Roman"/>
          <w:sz w:val="24"/>
          <w:szCs w:val="24"/>
        </w:rPr>
      </w:pPr>
    </w:p>
    <w:p w14:paraId="000000CC" w14:textId="77777777" w:rsidR="00EE1E77" w:rsidRDefault="00EE1E77">
      <w:pPr>
        <w:rPr>
          <w:rFonts w:ascii="Times New Roman" w:eastAsia="Times New Roman" w:hAnsi="Times New Roman" w:cs="Times New Roman"/>
          <w:sz w:val="24"/>
          <w:szCs w:val="24"/>
        </w:rPr>
      </w:pPr>
    </w:p>
    <w:p w14:paraId="000000CD" w14:textId="77777777" w:rsidR="00EE1E77" w:rsidRDefault="00EE1E77">
      <w:pPr>
        <w:rPr>
          <w:rFonts w:ascii="Times New Roman" w:eastAsia="Times New Roman" w:hAnsi="Times New Roman" w:cs="Times New Roman"/>
          <w:sz w:val="24"/>
          <w:szCs w:val="24"/>
        </w:rPr>
      </w:pPr>
    </w:p>
    <w:p w14:paraId="000000CE" w14:textId="77777777" w:rsidR="00EE1E77" w:rsidRDefault="00EE1E77">
      <w:pPr>
        <w:rPr>
          <w:rFonts w:ascii="Times New Roman" w:eastAsia="Times New Roman" w:hAnsi="Times New Roman" w:cs="Times New Roman"/>
          <w:sz w:val="24"/>
          <w:szCs w:val="24"/>
        </w:rPr>
      </w:pPr>
    </w:p>
    <w:p w14:paraId="000000CF" w14:textId="77777777" w:rsidR="00EE1E77" w:rsidRDefault="00EE1E77">
      <w:pPr>
        <w:rPr>
          <w:rFonts w:ascii="Times New Roman" w:eastAsia="Times New Roman" w:hAnsi="Times New Roman" w:cs="Times New Roman"/>
          <w:sz w:val="24"/>
          <w:szCs w:val="24"/>
        </w:rPr>
      </w:pPr>
    </w:p>
    <w:p w14:paraId="000000D0" w14:textId="77777777" w:rsidR="00EE1E77" w:rsidRDefault="00EE1E77">
      <w:pPr>
        <w:rPr>
          <w:rFonts w:ascii="Times New Roman" w:eastAsia="Times New Roman" w:hAnsi="Times New Roman" w:cs="Times New Roman"/>
          <w:sz w:val="24"/>
          <w:szCs w:val="24"/>
        </w:rPr>
      </w:pPr>
    </w:p>
    <w:p w14:paraId="000000D1" w14:textId="77777777" w:rsidR="00EE1E77" w:rsidRDefault="00EE1E77">
      <w:pPr>
        <w:rPr>
          <w:rFonts w:ascii="Times New Roman" w:eastAsia="Times New Roman" w:hAnsi="Times New Roman" w:cs="Times New Roman"/>
          <w:sz w:val="24"/>
          <w:szCs w:val="24"/>
        </w:rPr>
      </w:pPr>
    </w:p>
    <w:p w14:paraId="000000D2" w14:textId="77777777" w:rsidR="00EE1E77" w:rsidRDefault="00EE1E77">
      <w:pPr>
        <w:rPr>
          <w:rFonts w:ascii="Times New Roman" w:eastAsia="Times New Roman" w:hAnsi="Times New Roman" w:cs="Times New Roman"/>
          <w:sz w:val="24"/>
          <w:szCs w:val="24"/>
        </w:rPr>
      </w:pPr>
    </w:p>
    <w:p w14:paraId="000000D3" w14:textId="77777777" w:rsidR="00EE1E77" w:rsidRDefault="00EE1E77">
      <w:pPr>
        <w:rPr>
          <w:rFonts w:ascii="Times New Roman" w:eastAsia="Times New Roman" w:hAnsi="Times New Roman" w:cs="Times New Roman"/>
          <w:sz w:val="24"/>
          <w:szCs w:val="24"/>
        </w:rPr>
      </w:pPr>
    </w:p>
    <w:p w14:paraId="000000D4" w14:textId="77777777" w:rsidR="00EE1E77" w:rsidRDefault="00EE1E77">
      <w:pPr>
        <w:rPr>
          <w:rFonts w:ascii="Times New Roman" w:eastAsia="Times New Roman" w:hAnsi="Times New Roman" w:cs="Times New Roman"/>
          <w:sz w:val="24"/>
          <w:szCs w:val="24"/>
        </w:rPr>
      </w:pPr>
    </w:p>
    <w:p w14:paraId="000000D5" w14:textId="77777777" w:rsidR="00EE1E77" w:rsidRDefault="00EE1E77">
      <w:pPr>
        <w:rPr>
          <w:rFonts w:ascii="Times New Roman" w:eastAsia="Times New Roman" w:hAnsi="Times New Roman" w:cs="Times New Roman"/>
          <w:sz w:val="24"/>
          <w:szCs w:val="24"/>
        </w:rPr>
      </w:pPr>
    </w:p>
    <w:p w14:paraId="000000D6" w14:textId="77777777" w:rsidR="00EE1E77" w:rsidRDefault="00EE1E77">
      <w:pPr>
        <w:rPr>
          <w:rFonts w:ascii="Times New Roman" w:eastAsia="Times New Roman" w:hAnsi="Times New Roman" w:cs="Times New Roman"/>
          <w:sz w:val="24"/>
          <w:szCs w:val="24"/>
        </w:rPr>
      </w:pPr>
    </w:p>
    <w:p w14:paraId="000000D7" w14:textId="77777777" w:rsidR="00EE1E77" w:rsidRDefault="00EE1E77">
      <w:pPr>
        <w:rPr>
          <w:rFonts w:ascii="Times New Roman" w:eastAsia="Times New Roman" w:hAnsi="Times New Roman" w:cs="Times New Roman"/>
          <w:sz w:val="24"/>
          <w:szCs w:val="24"/>
        </w:rPr>
      </w:pPr>
    </w:p>
    <w:p w14:paraId="000000D8" w14:textId="77777777" w:rsidR="00EE1E77" w:rsidRDefault="00EE1E77">
      <w:pPr>
        <w:rPr>
          <w:rFonts w:ascii="Times New Roman" w:eastAsia="Times New Roman" w:hAnsi="Times New Roman" w:cs="Times New Roman"/>
          <w:sz w:val="24"/>
          <w:szCs w:val="24"/>
        </w:rPr>
      </w:pPr>
    </w:p>
    <w:p w14:paraId="000000D9" w14:textId="77777777" w:rsidR="00EE1E77" w:rsidRDefault="00EE1E77">
      <w:pPr>
        <w:rPr>
          <w:rFonts w:ascii="Times New Roman" w:eastAsia="Times New Roman" w:hAnsi="Times New Roman" w:cs="Times New Roman"/>
          <w:sz w:val="24"/>
          <w:szCs w:val="24"/>
        </w:rPr>
      </w:pPr>
    </w:p>
    <w:p w14:paraId="000000DA" w14:textId="77777777" w:rsidR="00EE1E77" w:rsidRDefault="00EE1E77">
      <w:pPr>
        <w:rPr>
          <w:rFonts w:ascii="Times New Roman" w:eastAsia="Times New Roman" w:hAnsi="Times New Roman" w:cs="Times New Roman"/>
          <w:sz w:val="24"/>
          <w:szCs w:val="24"/>
        </w:rPr>
      </w:pPr>
    </w:p>
    <w:p w14:paraId="000000DB" w14:textId="77777777" w:rsidR="00EE1E77" w:rsidRDefault="00EE1E77">
      <w:pPr>
        <w:rPr>
          <w:rFonts w:ascii="Times New Roman" w:eastAsia="Times New Roman" w:hAnsi="Times New Roman" w:cs="Times New Roman"/>
          <w:sz w:val="24"/>
          <w:szCs w:val="24"/>
        </w:rPr>
      </w:pPr>
    </w:p>
    <w:p w14:paraId="000000DC" w14:textId="77777777" w:rsidR="00EE1E77" w:rsidRDefault="00EE1E77">
      <w:pPr>
        <w:rPr>
          <w:rFonts w:ascii="Times New Roman" w:eastAsia="Times New Roman" w:hAnsi="Times New Roman" w:cs="Times New Roman"/>
          <w:sz w:val="24"/>
          <w:szCs w:val="24"/>
        </w:rPr>
      </w:pPr>
    </w:p>
    <w:p w14:paraId="000000DD" w14:textId="77777777" w:rsidR="00EE1E77" w:rsidRDefault="00EE1E77">
      <w:pPr>
        <w:rPr>
          <w:rFonts w:ascii="Times New Roman" w:eastAsia="Times New Roman" w:hAnsi="Times New Roman" w:cs="Times New Roman"/>
          <w:sz w:val="24"/>
          <w:szCs w:val="24"/>
        </w:rPr>
      </w:pPr>
    </w:p>
    <w:p w14:paraId="000000DE" w14:textId="77777777" w:rsidR="00EE1E77" w:rsidRDefault="00000000">
      <w:pPr>
        <w:shd w:val="clear" w:color="auto" w:fill="FFFFFF"/>
        <w:ind w:left="-9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extent cx="2698843" cy="6392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698843" cy="6392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Dr. Alex-Thái Đình Võ</w:t>
      </w:r>
    </w:p>
    <w:p w14:paraId="000000DF" w14:textId="77777777" w:rsidR="00EE1E77" w:rsidRDefault="00000000">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Research Professor, Vietnam Center &amp; Sam Johnson Vietnam Archive</w:t>
      </w:r>
    </w:p>
    <w:p w14:paraId="000000E0" w14:textId="77777777" w:rsidR="00EE1E77" w:rsidRDefault="00000000">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Co-Principal Investigator, Vietnam Wartime Accounting Initiative (VWAI)</w:t>
      </w:r>
    </w:p>
    <w:p w14:paraId="000000E1" w14:textId="77777777" w:rsidR="00EE1E77" w:rsidRDefault="00000000">
      <w:pPr>
        <w:shd w:val="clear" w:color="auto" w:fill="FFFFFF"/>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Texas Tech University</w:t>
      </w:r>
      <w:r>
        <w:rPr>
          <w:rFonts w:ascii="Times New Roman" w:eastAsia="Times New Roman" w:hAnsi="Times New Roman" w:cs="Times New Roman"/>
          <w:sz w:val="24"/>
          <w:szCs w:val="24"/>
        </w:rPr>
        <w:br/>
        <w:t>Vietnam Center &amp; Sam Johnson Archive</w:t>
      </w:r>
      <w:r>
        <w:rPr>
          <w:rFonts w:ascii="Times New Roman" w:eastAsia="Times New Roman" w:hAnsi="Times New Roman" w:cs="Times New Roman"/>
          <w:sz w:val="24"/>
          <w:szCs w:val="24"/>
        </w:rPr>
        <w:br/>
        <w:t>Box 41045, Lubbock, TX 79409</w:t>
      </w:r>
    </w:p>
    <w:p w14:paraId="000000E2" w14:textId="77777777" w:rsidR="00EE1E77" w:rsidRDefault="00000000">
      <w:pPr>
        <w:rPr>
          <w:rFonts w:ascii="Times New Roman" w:eastAsia="Times New Roman" w:hAnsi="Times New Roman" w:cs="Times New Roman"/>
          <w:sz w:val="24"/>
          <w:szCs w:val="24"/>
        </w:rPr>
      </w:pPr>
      <w:hyperlink r:id="rId12">
        <w:r>
          <w:rPr>
            <w:rFonts w:ascii="Times New Roman" w:eastAsia="Times New Roman" w:hAnsi="Times New Roman" w:cs="Times New Roman"/>
            <w:sz w:val="24"/>
            <w:szCs w:val="24"/>
            <w:u w:val="single"/>
          </w:rPr>
          <w:t>alextvo@ttu.edu</w:t>
        </w:r>
      </w:hyperlink>
      <w:r>
        <w:rPr>
          <w:rFonts w:ascii="Times New Roman" w:eastAsia="Times New Roman" w:hAnsi="Times New Roman" w:cs="Times New Roman"/>
          <w:sz w:val="24"/>
          <w:szCs w:val="24"/>
        </w:rPr>
        <w:br/>
      </w:r>
      <w:hyperlink r:id="rId13">
        <w:r>
          <w:rPr>
            <w:rFonts w:ascii="Times New Roman" w:eastAsia="Times New Roman" w:hAnsi="Times New Roman" w:cs="Times New Roman"/>
            <w:sz w:val="24"/>
            <w:szCs w:val="24"/>
            <w:u w:val="single"/>
          </w:rPr>
          <w:t>alexthaivo@gmail.com</w:t>
        </w:r>
      </w:hyperlink>
      <w:r>
        <w:rPr>
          <w:rFonts w:ascii="Times New Roman" w:eastAsia="Times New Roman" w:hAnsi="Times New Roman" w:cs="Times New Roman"/>
          <w:sz w:val="24"/>
          <w:szCs w:val="24"/>
        </w:rPr>
        <w:t xml:space="preserve"> </w:t>
      </w:r>
    </w:p>
    <w:sectPr w:rsidR="00EE1E77">
      <w:headerReference w:type="default" r:id="rId14"/>
      <w:footerReference w:type="default" r:id="rId15"/>
      <w:headerReference w:type="first" r:id="rId16"/>
      <w:foot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1B72" w14:textId="77777777" w:rsidR="005126B0" w:rsidRDefault="005126B0">
      <w:pPr>
        <w:spacing w:line="240" w:lineRule="auto"/>
      </w:pPr>
      <w:r>
        <w:separator/>
      </w:r>
    </w:p>
  </w:endnote>
  <w:endnote w:type="continuationSeparator" w:id="0">
    <w:p w14:paraId="1BC688D1" w14:textId="77777777" w:rsidR="005126B0" w:rsidRDefault="005126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FAB5D9B-E3C6-449C-AC81-88321ACF3B9F}"/>
  </w:font>
  <w:font w:name="Cambria">
    <w:panose1 w:val="02040503050406030204"/>
    <w:charset w:val="00"/>
    <w:family w:val="roman"/>
    <w:pitch w:val="variable"/>
    <w:sig w:usb0="E00006FF" w:usb1="420024FF" w:usb2="02000000" w:usb3="00000000" w:csb0="0000019F" w:csb1="00000000"/>
    <w:embedRegular r:id="rId2" w:fontKey="{2A264237-87E2-4B06-BB69-FBC034F4D9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5" w14:textId="685EBEA9" w:rsidR="00EE1E77" w:rsidRDefault="00000000">
    <w:pPr>
      <w:spacing w:line="240" w:lineRule="auto"/>
    </w:pPr>
    <w:r>
      <w:rPr>
        <w:rFonts w:ascii="Times New Roman" w:eastAsia="Times New Roman" w:hAnsi="Times New Roman" w:cs="Times New Roman"/>
        <w:sz w:val="13"/>
        <w:szCs w:val="13"/>
      </w:rPr>
      <w:br/>
    </w:r>
    <w:r>
      <w:rPr>
        <w:rFonts w:ascii="Times New Roman" w:eastAsia="Times New Roman" w:hAnsi="Times New Roman" w:cs="Times New Roman"/>
        <w:sz w:val="13"/>
        <w:szCs w:val="13"/>
      </w:rPr>
      <w:br/>
    </w:r>
    <w:r>
      <w:rPr>
        <w:rFonts w:ascii="Times New Roman" w:eastAsia="Times New Roman" w:hAnsi="Times New Roman" w:cs="Times New Roman"/>
        <w:b/>
        <w:bCs/>
        <w:sz w:val="13"/>
        <w:szCs w:val="13"/>
      </w:rPr>
      <w:t>TEXAS TECH UNIVERSITY – VIETNAM CENTER &amp; SAM JOHNSON VIETNAM ARCHIVE</w:t>
    </w:r>
    <w:r>
      <w:rPr>
        <w:rFonts w:ascii="Times New Roman" w:eastAsia="Times New Roman" w:hAnsi="Times New Roman" w:cs="Times New Roman"/>
        <w:b/>
        <w:bCs/>
        <w:sz w:val="13"/>
        <w:szCs w:val="13"/>
      </w:rPr>
      <w:br/>
      <w:t>VIETNAM WARTIME ACCOUNTING INITIATIVE (VWAI)</w:t>
    </w:r>
    <w:r>
      <w:rPr>
        <w:rFonts w:ascii="Times New Roman" w:eastAsia="Times New Roman" w:hAnsi="Times New Roman" w:cs="Times New Roman"/>
        <w:b/>
        <w:bCs/>
        <w:sz w:val="13"/>
        <w:szCs w:val="13"/>
      </w:rPr>
      <w:br/>
      <w:t xml:space="preserve">PROJECT CLASSIFICATION: VWAI Project Document – Property of Texas Tech University &amp; </w:t>
    </w:r>
    <w:r>
      <w:rPr>
        <w:rFonts w:ascii="Times New Roman" w:eastAsia="Times New Roman" w:hAnsi="Times New Roman" w:cs="Times New Roman"/>
        <w:b/>
        <w:bCs/>
        <w:sz w:val="13"/>
        <w:szCs w:val="13"/>
      </w:rPr>
      <w:br/>
      <w:t>U.S. Department of War</w:t>
    </w:r>
    <w:r>
      <w:rPr>
        <w:rFonts w:ascii="Times New Roman" w:eastAsia="Times New Roman" w:hAnsi="Times New Roman" w:cs="Times New Roman"/>
        <w:b/>
        <w:bCs/>
        <w:sz w:val="13"/>
        <w:szCs w:val="13"/>
      </w:rPr>
      <w:br/>
      <w:t xml:space="preserve">DISTRIBUTION: Restricted – Not for public release or external distribution without </w:t>
    </w:r>
    <w:r>
      <w:rPr>
        <w:rFonts w:ascii="Times New Roman" w:eastAsia="Times New Roman" w:hAnsi="Times New Roman" w:cs="Times New Roman"/>
        <w:b/>
        <w:bCs/>
        <w:sz w:val="13"/>
        <w:szCs w:val="13"/>
      </w:rPr>
      <w:br/>
      <w:t>prior written consent from the Principal Investigator</w:t>
    </w:r>
    <w:r>
      <w:rPr>
        <w:rFonts w:ascii="Times New Roman" w:eastAsia="Times New Roman" w:hAnsi="Times New Roman" w:cs="Times New Roman"/>
        <w:b/>
        <w:bCs/>
        <w:sz w:val="13"/>
        <w:szCs w:val="13"/>
      </w:rPr>
      <w:br/>
      <w:t xml:space="preserve">Point of Contact (POC): Dr. Alex-Thái Đình Võ - </w:t>
    </w:r>
    <w:hyperlink r:id="rId1">
      <w:r>
        <w:rPr>
          <w:rFonts w:ascii="Times New Roman" w:eastAsia="Times New Roman" w:hAnsi="Times New Roman" w:cs="Times New Roman"/>
          <w:b/>
          <w:bCs/>
          <w:color w:val="1155CC"/>
          <w:sz w:val="13"/>
          <w:szCs w:val="13"/>
          <w:u w:val="single"/>
        </w:rPr>
        <w:t>alextvo@ttu.edu</w:t>
      </w:r>
    </w:hyperlink>
    <w:r>
      <w:rPr>
        <w:rFonts w:ascii="Times New Roman" w:eastAsia="Times New Roman" w:hAnsi="Times New Roman" w:cs="Times New Roman"/>
      </w:rPr>
      <w:t xml:space="preserve">   </w:t>
    </w:r>
    <w:r>
      <w:t xml:space="preserve">                                              </w:t>
    </w:r>
    <w:r>
      <w:tab/>
    </w:r>
    <w:r>
      <w:tab/>
    </w:r>
    <w:r>
      <w:tab/>
    </w:r>
    <w:r>
      <w:fldChar w:fldCharType="begin"/>
    </w:r>
    <w:r>
      <w:instrText>PAGE</w:instrText>
    </w:r>
    <w:r>
      <w:fldChar w:fldCharType="separate"/>
    </w:r>
    <w:r w:rsidR="006621F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6" w14:textId="77777777" w:rsidR="00EE1E77" w:rsidRDefault="00EE1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2E703" w14:textId="77777777" w:rsidR="005126B0" w:rsidRDefault="005126B0">
      <w:pPr>
        <w:spacing w:line="240" w:lineRule="auto"/>
      </w:pPr>
      <w:r>
        <w:separator/>
      </w:r>
    </w:p>
  </w:footnote>
  <w:footnote w:type="continuationSeparator" w:id="0">
    <w:p w14:paraId="532B30DB" w14:textId="77777777" w:rsidR="005126B0" w:rsidRDefault="005126B0">
      <w:pPr>
        <w:spacing w:line="240" w:lineRule="auto"/>
      </w:pPr>
      <w:r>
        <w:continuationSeparator/>
      </w:r>
    </w:p>
  </w:footnote>
  <w:footnote w:id="1">
    <w:p w14:paraId="7A6C64D8" w14:textId="798216E3" w:rsidR="001A29F0" w:rsidRPr="001A29F0" w:rsidRDefault="001A29F0">
      <w:pPr>
        <w:pStyle w:val="FootnoteText"/>
        <w:rPr>
          <w:rFonts w:ascii="Times New Roman" w:hAnsi="Times New Roman" w:cs="Times New Roman"/>
          <w:lang w:val="en-US"/>
        </w:rPr>
      </w:pPr>
      <w:r w:rsidRPr="001A29F0">
        <w:rPr>
          <w:rStyle w:val="FootnoteReference"/>
          <w:rFonts w:ascii="Times New Roman" w:hAnsi="Times New Roman" w:cs="Times New Roman"/>
          <w:color w:val="EE0000"/>
        </w:rPr>
        <w:footnoteRef/>
      </w:r>
      <w:r w:rsidRPr="001A29F0">
        <w:rPr>
          <w:rFonts w:ascii="Times New Roman" w:hAnsi="Times New Roman" w:cs="Times New Roman"/>
          <w:color w:val="EE0000"/>
        </w:rPr>
        <w:t xml:space="preserve"> </w:t>
      </w:r>
      <w:r w:rsidRPr="001A29F0">
        <w:rPr>
          <w:rFonts w:ascii="Times New Roman" w:hAnsi="Times New Roman" w:cs="Times New Roman"/>
          <w:color w:val="EE0000"/>
        </w:rPr>
        <w:t>Captured Documents (CDEC): Unknown Interrogation Source, Log Number 07-1086-72, 05/25/1972, CTZ 1, Quang Tri Province</w:t>
      </w:r>
      <w:r w:rsidRPr="001A29F0">
        <w:rPr>
          <w:rFonts w:ascii="Times New Roman" w:hAnsi="Times New Roman" w:cs="Times New Roman"/>
          <w:color w:val="EE0000"/>
        </w:rPr>
        <w:t xml:space="preserve">, </w:t>
      </w:r>
      <w:r w:rsidRPr="001A29F0">
        <w:rPr>
          <w:rFonts w:ascii="Times New Roman" w:hAnsi="Times New Roman" w:cs="Times New Roman"/>
          <w:color w:val="EE0000"/>
        </w:rPr>
        <w:t xml:space="preserve">Vietnam Center and Sam Johnson Vietnam Archive, Texas Tech University, </w:t>
      </w:r>
      <w:hyperlink r:id="rId1" w:history="1">
        <w:r w:rsidRPr="001A29F0">
          <w:rPr>
            <w:rStyle w:val="Hyperlink"/>
            <w:rFonts w:ascii="Times New Roman" w:hAnsi="Times New Roman" w:cs="Times New Roman"/>
            <w:color w:val="EE0000"/>
          </w:rPr>
          <w:t>https://cdec.vietnam.ttu.edu/search/form.php?rec=212496</w:t>
        </w:r>
      </w:hyperlink>
      <w:r w:rsidRPr="001A29F0">
        <w:rPr>
          <w:rFonts w:ascii="Times New Roman" w:hAnsi="Times New Roman" w:cs="Times New Roman"/>
          <w:color w:val="EE0000"/>
        </w:rPr>
        <w:t>.</w:t>
      </w:r>
      <w:r w:rsidRPr="001A29F0">
        <w:rPr>
          <w:rFonts w:ascii="Times New Roman" w:hAnsi="Times New Roman" w:cs="Times New Roman"/>
          <w:color w:val="EE0000"/>
        </w:rPr>
        <w:t xml:space="preserve"> </w:t>
      </w:r>
    </w:p>
  </w:footnote>
  <w:footnote w:id="2">
    <w:p w14:paraId="5BFFD1DD" w14:textId="1873A79A" w:rsidR="000E752D" w:rsidRPr="00033E6B" w:rsidRDefault="000E752D">
      <w:pPr>
        <w:pStyle w:val="FootnoteText"/>
        <w:rPr>
          <w:rFonts w:ascii="Times New Roman" w:hAnsi="Times New Roman" w:cs="Times New Roman"/>
          <w:color w:val="EE0000"/>
          <w:lang w:val="en-US"/>
        </w:rPr>
      </w:pPr>
      <w:r w:rsidRPr="00033E6B">
        <w:rPr>
          <w:rStyle w:val="FootnoteReference"/>
          <w:rFonts w:ascii="Times New Roman" w:hAnsi="Times New Roman" w:cs="Times New Roman"/>
          <w:color w:val="EE0000"/>
        </w:rPr>
        <w:footnoteRef/>
      </w:r>
      <w:r w:rsidRPr="00033E6B">
        <w:rPr>
          <w:rFonts w:ascii="Times New Roman" w:hAnsi="Times New Roman" w:cs="Times New Roman"/>
          <w:color w:val="EE0000"/>
        </w:rPr>
        <w:t xml:space="preserve"> </w:t>
      </w:r>
      <w:r w:rsidRPr="00033E6B">
        <w:rPr>
          <w:rFonts w:ascii="Times New Roman" w:hAnsi="Times New Roman" w:cs="Times New Roman"/>
          <w:color w:val="EE0000"/>
        </w:rPr>
        <w:t xml:space="preserve">Thông tin tọa độ/địa điểm: UTM </w:t>
      </w:r>
      <w:r w:rsidRPr="00033E6B">
        <w:rPr>
          <w:rFonts w:ascii="Times New Roman" w:hAnsi="Times New Roman" w:cs="Times New Roman"/>
          <w:b/>
          <w:bCs/>
          <w:color w:val="EE0000"/>
        </w:rPr>
        <w:t>48QYD465370 (Indian 1960 Datum)</w:t>
      </w:r>
      <w:r w:rsidRPr="00033E6B">
        <w:rPr>
          <w:rFonts w:ascii="Times New Roman" w:hAnsi="Times New Roman" w:cs="Times New Roman"/>
          <w:color w:val="EE0000"/>
        </w:rPr>
        <w:t xml:space="preserve"> và quy đổi thập phân.</w:t>
      </w:r>
    </w:p>
  </w:footnote>
  <w:footnote w:id="3">
    <w:p w14:paraId="24549AC4" w14:textId="25FB6D4D" w:rsidR="00033E6B" w:rsidRPr="00033E6B" w:rsidRDefault="00033E6B">
      <w:pPr>
        <w:pStyle w:val="FootnoteText"/>
        <w:rPr>
          <w:rFonts w:ascii="Times New Roman" w:hAnsi="Times New Roman" w:cs="Times New Roman"/>
          <w:color w:val="EE0000"/>
          <w:lang w:val="en-US"/>
        </w:rPr>
      </w:pPr>
      <w:r w:rsidRPr="00033E6B">
        <w:rPr>
          <w:rStyle w:val="FootnoteReference"/>
          <w:rFonts w:ascii="Times New Roman" w:hAnsi="Times New Roman" w:cs="Times New Roman"/>
          <w:color w:val="EE0000"/>
        </w:rPr>
        <w:footnoteRef/>
      </w:r>
      <w:r w:rsidRPr="00033E6B">
        <w:rPr>
          <w:rFonts w:ascii="Times New Roman" w:hAnsi="Times New Roman" w:cs="Times New Roman"/>
          <w:color w:val="EE0000"/>
        </w:rPr>
        <w:t xml:space="preserve"> </w:t>
      </w:r>
      <w:hyperlink r:id="rId2" w:history="1">
        <w:r w:rsidRPr="00033E6B">
          <w:rPr>
            <w:rStyle w:val="Hyperlink"/>
            <w:rFonts w:ascii="Times New Roman" w:hAnsi="Times New Roman" w:cs="Times New Roman"/>
            <w:color w:val="EE0000"/>
          </w:rPr>
          <w:t>https://www.google.com/maps/place/16.602472,107.310444/@16.602472,107.310444,53486m/data=!3m1!1e3!4m2!3m1!1s0x0:0x0</w:t>
        </w:r>
      </w:hyperlink>
      <w:r w:rsidRPr="00033E6B">
        <w:rPr>
          <w:rFonts w:ascii="Times New Roman" w:hAnsi="Times New Roman" w:cs="Times New Roman"/>
          <w:color w:val="EE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3" w14:textId="77777777" w:rsidR="00EE1E77" w:rsidRDefault="00000000">
    <w:pPr>
      <w:tabs>
        <w:tab w:val="center" w:pos="4680"/>
        <w:tab w:val="right" w:pos="9360"/>
      </w:tabs>
      <w:spacing w:line="240" w:lineRule="auto"/>
    </w:pPr>
    <w:r>
      <w:tab/>
    </w:r>
    <w:r>
      <w:rPr>
        <w:noProof/>
      </w:rPr>
      <w:drawing>
        <wp:inline distT="0" distB="0" distL="0" distR="0">
          <wp:extent cx="3122510" cy="714375"/>
          <wp:effectExtent l="0" t="0" r="0" b="0"/>
          <wp:docPr id="5" name="image2.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background with a black square&#10;&#10;AI-generated content may be incorrect."/>
                  <pic:cNvPicPr preferRelativeResize="0"/>
                </pic:nvPicPr>
                <pic:blipFill>
                  <a:blip r:embed="rId1"/>
                  <a:srcRect r="802" b="41079"/>
                  <a:stretch>
                    <a:fillRect/>
                  </a:stretch>
                </pic:blipFill>
                <pic:spPr>
                  <a:xfrm>
                    <a:off x="0" y="0"/>
                    <a:ext cx="3122510" cy="714375"/>
                  </a:xfrm>
                  <a:prstGeom prst="rect">
                    <a:avLst/>
                  </a:prstGeom>
                  <a:ln/>
                </pic:spPr>
              </pic:pic>
            </a:graphicData>
          </a:graphic>
        </wp:inline>
      </w:drawing>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4" w14:textId="77777777" w:rsidR="00EE1E77" w:rsidRDefault="00EE1E77">
    <w:pPr>
      <w:tabs>
        <w:tab w:val="center" w:pos="4680"/>
        <w:tab w:val="right" w:pos="9360"/>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A727F"/>
    <w:multiLevelType w:val="multilevel"/>
    <w:tmpl w:val="9D7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01784"/>
    <w:multiLevelType w:val="multilevel"/>
    <w:tmpl w:val="CC5E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57047"/>
    <w:multiLevelType w:val="multilevel"/>
    <w:tmpl w:val="529C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731E11"/>
    <w:multiLevelType w:val="multilevel"/>
    <w:tmpl w:val="321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A7229"/>
    <w:multiLevelType w:val="multilevel"/>
    <w:tmpl w:val="C9D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B5B90"/>
    <w:multiLevelType w:val="multilevel"/>
    <w:tmpl w:val="D01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B529A"/>
    <w:multiLevelType w:val="multilevel"/>
    <w:tmpl w:val="582A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A529E6"/>
    <w:multiLevelType w:val="multilevel"/>
    <w:tmpl w:val="31D2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2993901">
    <w:abstractNumId w:val="3"/>
  </w:num>
  <w:num w:numId="2" w16cid:durableId="241766759">
    <w:abstractNumId w:val="1"/>
  </w:num>
  <w:num w:numId="3" w16cid:durableId="1493644088">
    <w:abstractNumId w:val="6"/>
  </w:num>
  <w:num w:numId="4" w16cid:durableId="250968962">
    <w:abstractNumId w:val="2"/>
  </w:num>
  <w:num w:numId="5" w16cid:durableId="1899975235">
    <w:abstractNumId w:val="7"/>
  </w:num>
  <w:num w:numId="6" w16cid:durableId="918711997">
    <w:abstractNumId w:val="5"/>
  </w:num>
  <w:num w:numId="7" w16cid:durableId="1122385881">
    <w:abstractNumId w:val="0"/>
  </w:num>
  <w:num w:numId="8" w16cid:durableId="210505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E77"/>
    <w:rsid w:val="00033E6B"/>
    <w:rsid w:val="000E752D"/>
    <w:rsid w:val="0011343F"/>
    <w:rsid w:val="001A29F0"/>
    <w:rsid w:val="001B0AC2"/>
    <w:rsid w:val="0025676A"/>
    <w:rsid w:val="005126B0"/>
    <w:rsid w:val="005A625B"/>
    <w:rsid w:val="005F3BEB"/>
    <w:rsid w:val="006621F2"/>
    <w:rsid w:val="00B642A9"/>
    <w:rsid w:val="00EE1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62EC"/>
  <w15:docId w15:val="{8CD93EE0-E504-444B-A1A3-FF022802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semiHidden/>
    <w:unhideWhenUsed/>
    <w:rsid w:val="000E752D"/>
    <w:pPr>
      <w:spacing w:line="240" w:lineRule="auto"/>
    </w:pPr>
    <w:rPr>
      <w:sz w:val="20"/>
      <w:szCs w:val="20"/>
    </w:rPr>
  </w:style>
  <w:style w:type="character" w:customStyle="1" w:styleId="FootnoteTextChar">
    <w:name w:val="Footnote Text Char"/>
    <w:basedOn w:val="DefaultParagraphFont"/>
    <w:link w:val="FootnoteText"/>
    <w:uiPriority w:val="99"/>
    <w:semiHidden/>
    <w:rsid w:val="000E752D"/>
    <w:rPr>
      <w:sz w:val="20"/>
      <w:szCs w:val="20"/>
    </w:rPr>
  </w:style>
  <w:style w:type="character" w:styleId="FootnoteReference">
    <w:name w:val="footnote reference"/>
    <w:basedOn w:val="DefaultParagraphFont"/>
    <w:uiPriority w:val="99"/>
    <w:semiHidden/>
    <w:unhideWhenUsed/>
    <w:rsid w:val="000E752D"/>
    <w:rPr>
      <w:vertAlign w:val="superscript"/>
    </w:rPr>
  </w:style>
  <w:style w:type="paragraph" w:styleId="NormalWeb">
    <w:name w:val="Normal (Web)"/>
    <w:basedOn w:val="Normal"/>
    <w:uiPriority w:val="99"/>
    <w:semiHidden/>
    <w:unhideWhenUsed/>
    <w:rsid w:val="005A625B"/>
    <w:rPr>
      <w:rFonts w:ascii="Times New Roman" w:hAnsi="Times New Roman" w:cs="Times New Roman"/>
      <w:sz w:val="24"/>
      <w:szCs w:val="24"/>
    </w:rPr>
  </w:style>
  <w:style w:type="character" w:styleId="Hyperlink">
    <w:name w:val="Hyperlink"/>
    <w:basedOn w:val="DefaultParagraphFont"/>
    <w:uiPriority w:val="99"/>
    <w:unhideWhenUsed/>
    <w:rsid w:val="00033E6B"/>
    <w:rPr>
      <w:color w:val="0000FF" w:themeColor="hyperlink"/>
      <w:u w:val="single"/>
    </w:rPr>
  </w:style>
  <w:style w:type="character" w:styleId="UnresolvedMention">
    <w:name w:val="Unresolved Mention"/>
    <w:basedOn w:val="DefaultParagraphFont"/>
    <w:uiPriority w:val="99"/>
    <w:semiHidden/>
    <w:unhideWhenUsed/>
    <w:rsid w:val="00033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lexthaivo@gmail.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alextvo@ttu.edu"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mailto:alextvo@ttu.ed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google.com/maps/place/16.602472,107.310444/@16.602472,107.310444,53486m/data=!3m1!1e3!4m2!3m1!1s0x0:0x0" TargetMode="External"/><Relationship Id="rId1" Type="http://schemas.openxmlformats.org/officeDocument/2006/relationships/hyperlink" Target="https://cdec.vietnam.ttu.edu/search/form.php?rec=21249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UATCFDso4+kr/9R0RK3nt6Yt0A==">CgMxLjAaJwoBMBIiCiAIBCocCgtBQUFCeWhFY1NLZxAIGgtBQUFCeWhFY1NLZxonCgExEiIKIAgEKhwKC0FBQUJ5aEVjU0xJEAgaC0FBQUJ5aEVjU0xJIoM1CgtBQUFCeWhFY1NLZxLSNAoLQUFBQnloRWNTS2cSC0FBQUJ5aEVjU0tnGtIOCgl0ZXh0L2h0bWwSxA5N4bqrdSBiw6FvIGPDoW8gbsOgeSBn4buTbSBoYWkgcGjhuqduIGNow61uaDo8YnI+PGJyPlBo4bqnbiB0aOG7qSBuaOG6pXQgbMOgIGLDoW8gY8OhbyB04buVbmcga+G6v3QgY2jDrW5oIHRo4bupYyB2w6AgY8WpbmcgbMOgIHPhuqNuIHBo4bqpbSBiw6BuIGdpYW8gY3Xhu5FpIGPDuW5nIGPhu6dhIGThu7Egw6FuLiDEkMOieSBsw6AgcGjhuqduIGhvw6BuIGNo4buJbmgsIMSRw6MgxJHGsOG7o2MgYmnDqm4gdOG6rXAsIGNodeG6qW4gaMOzYSB2w6AgdHLDrG5oIGLDoHkgxJHhu4MgbuG7mXAgY2hvIGPDoWMgxJHhu5FpIHTDoWMsIGPGoSBxdWFuIGxpw6puIHF1YW4sIMSR4buTbmcgdGjhu51pIHBo4bulYyB24bulIG3hu6VjIMSRw61jaCBsxrB1IHRy4buvIGNow61uaCB0aOG7qWMuIE5nxrDhu51pIHBo4bulIHRyw6FjaCBt4bufIGjhu5Mgc8ahLCBwaOG7kWkgaOG7o3AgduG7m2kgbmjDs20gYmnDqm4gdOG6rXAsIHPhur0ga2hhaSB0aMOhYywgaOG7hyB0aOG7kW5nIGjDs2EgdsOgIHTDrWNoIGjhu6NwIGPDoWMgdGjDtG5nIHRpbiBsacOqbiBxdWFuIMSR4buDIGJpw6puIHNv4bqhbiBiw6FvIGPDoW8gdOG7lW5nIGvhur90IGN14buRaSBjw7luZywgcXVhIMSRw7MgeMOieSBk4buxbmcgbeG7mXQgYuG6o24gdMaw4budbmcgdGh14bqtdCAobmFycmF0aXZlKSB0b8OgbiBkaeG7h24sIGNo4bq3dCBjaOG6vSB2w6AgY8OzIHTDrW5oIHBow6JuIHTDrWNoLCBsw6BtIHLDtSBjw6FjIGThu68ga2nhu4duIHRy4buNbmcgeeG6v3UgdsOgIGLhu5FpIGPhuqNuaCBj4bqnbiB0aGnhur90IG5o4bqxbSBwaOG7pWMgduG7pSBoaeG7h3UgcXXhuqMgY2hvIGPDoWMgbeG7pWMgdGnDqnUgaOG7jWMgdGh14bqtdCwgbmjDom4gxJHhuqFvIHbDoCDEkeG7kWkgbmdv4bqhaSBj4bunYSBk4buxIMOhbi48YnI+PGJyPlBo4bqnbiB0aOG7qSBoYWkgKMahzIkgZMawxqHMgWksIHNhdSB0cmFuZyAxMCkgbMOgIHBo4bqnbiBnaGkgY2jDqXAgdsOgIHThu5VuZyBo4bujcCBjw6FjIHRow7RuZyB0aW4gbGnDqm4gcXVhbiDEkeG6v24gaOG7kyBzxqEgY3XMiWEgY2HMgWMgdGhhzIBuaCB2acOqbiAobmdoacOqbiBjxrDMgXUgbGnMo2NoIHPGsMyJLCBrw6rMgXQgbsO0zIFpIHhhzIMgaMO0zKNpIHZhzIAgZ2lhIMSRacyAbmgsIGxpzKNjaCBzxrDMiSB0cnV5w6rMgG4ga2jDosyJdSwgdi52Li4uKS4gUGjhuqduIG7DoHkgxJHGsOG7o2Mgc+G7rSBk4bulbmcgbmjGsCBt4buZdCBraMO0bmcgZ2lhbiDigJxkcmFmdGluZ+KAnSAoc29hzKNuIHRoYcyJbynigJMgbsahaSBnaGkgbOG6oWkgY2hpIHRp4bq/dCBk4buvIGxp4buHdSwgdMawIGxp4buHdSwga+G6v3QgcXXhuqMgbmdoacOqbiBj4bupdSwgcGjhu49uZyB24bqlbiwgdsOgIGPDoWMgZ2hpIGNow7ogcGjDom4gdMOtY2ggbmjhurFtIHBo4bulYyB24bulIGNobyB2aeG7h2MgeMOieSBk4buxbmcgdsOgIGhvw6BuIHRoaeG7h24gYsOhbyBjw6FvIHThu5VuZyBr4bq/dCDhu58gcGjhuqduIG3hu5l0LiBWw6wgduG6rXksIHBo4bqnbiBuw6B5IGLhuq90IMSR4bqndSB04burIHRyYW5nIDEwIHRy4bufIMSRaSB2w6AgY8OzIHTDrW5oIGNo4bqldCBsw6BtIHZp4buHYyBu4buZaSBi4buZLCBo4buXIHRy4bujIHF1w6EgdHLDrG5oIGJpw6puIHNv4bqhbiB2w6AgxJHhu5FpIGNoaeG6v3UuIE5nb2HMgGkgcmEswqBQaOG6p24gbsOgeSDEkcaw4bujYyB0aGnhur90IGvhur8gxJHhu4MgdGhlbyBkw7VpLCBj4bqtcCBuaOG6rXQgdsOgIGjhu4cgdGjhu5FuZyBow7NhIGPDoWMgdGjDtG5nIHRpbiBjxaluZyBuaMawIG5o4buvbmcgdGhheSDEkeG7lWkgbGnDqm4gcXVhbiB0cm9uZyBzdeG7kXQgcXXDoSB0csOsbmggdHJp4buDbiBraGFpIGPDtG5nIHZp4buHYy4ixw4KCnRleHQvcGxhaW4SuA5N4bqrdSBiw6FvIGPDoW8gbsOgeSBn4buTbSBoYWkgcGjhuqduIGNow61uaDoKClBo4bqnbiB0aOG7qSBuaOG6pXQgbMOgIGLDoW8gY8OhbyB04buVbmcga+G6v3QgY2jDrW5oIHRo4bupYyB2w6AgY8WpbmcgbMOgIHPhuqNuIHBo4bqpbSBiw6BuIGdpYW8gY3Xhu5FpIGPDuW5nIGPhu6dhIGThu7Egw6FuLiDEkMOieSBsw6AgcGjhuqduIGhvw6BuIGNo4buJbmgsIMSRw6MgxJHGsOG7o2MgYmnDqm4gdOG6rXAsIGNodeG6qW4gaMOzYSB2w6AgdHLDrG5oIGLDoHkgxJHhu4MgbuG7mXAgY2hvIGPDoWMgxJHhu5FpIHTDoWMsIGPGoSBxdWFuIGxpw6puIHF1YW4sIMSR4buTbmcgdGjhu51pIHBo4bulYyB24bulIG3hu6VjIMSRw61jaCBsxrB1IHRy4buvIGNow61uaCB0aOG7qWMuIE5nxrDhu51pIHBo4bulIHRyw6FjaCBt4bufIGjhu5Mgc8ahLCBwaOG7kWkgaOG7o3AgduG7m2kgbmjDs20gYmnDqm4gdOG6rXAsIHPhur0ga2hhaSB0aMOhYywgaOG7hyB0aOG7kW5nIGjDs2EgdsOgIHTDrWNoIGjhu6NwIGPDoWMgdGjDtG5nIHRpbiBsacOqbiBxdWFuIMSR4buDIGJpw6puIHNv4bqhbiBiw6FvIGPDoW8gdOG7lW5nIGvhur90IGN14buRaSBjw7luZywgcXVhIMSRw7MgeMOieSBk4buxbmcgbeG7mXQgYuG6o24gdMaw4budbmcgdGh14bqtdCAobmFycmF0aXZlKSB0b8OgbiBkaeG7h24sIGNo4bq3dCBjaOG6vSB2w6AgY8OzIHTDrW5oIHBow6JuIHTDrWNoLCBsw6BtIHLDtSBjw6FjIGThu68ga2nhu4duIHRy4buNbmcgeeG6v3UgdsOgIGLhu5FpIGPhuqNuaCBj4bqnbiB0aGnhur90IG5o4bqxbSBwaOG7pWMgduG7pSBoaeG7h3UgcXXhuqMgY2hvIGPDoWMgbeG7pWMgdGnDqnUgaOG7jWMgdGh14bqtdCwgbmjDom4gxJHhuqFvIHbDoCDEkeG7kWkgbmdv4bqhaSBj4bunYSBk4buxIMOhbi4KClBo4bqnbiB0aOG7qSBoYWkgKMahzIkgZMawxqHMgWksIHNhdSB0cmFuZyAxMCkgbMOgIHBo4bqnbiBnaGkgY2jDqXAgdsOgIHThu5VuZyBo4bujcCBjw6FjIHRow7RuZyB0aW4gbGnDqm4gcXVhbiDEkeG6v24gaOG7kyBzxqEgY3XMiWEgY2HMgWMgdGhhzIBuaCB2acOqbiAobmdoacOqbiBjxrDMgXUgbGnMo2NoIHPGsMyJLCBrw6rMgXQgbsO0zIFpIHhhzIMgaMO0zKNpIHZhzIAgZ2lhIMSRacyAbmgsIGxpzKNjaCBzxrDMiSB0cnV5w6rMgG4ga2jDosyJdSwgdi52Li4uKS4gUGjhuqduIG7DoHkgxJHGsOG7o2Mgc+G7rSBk4bulbmcgbmjGsCBt4buZdCBraMO0bmcgZ2lhbiDigJxkcmFmdGluZ+KAnSAoc29hzKNuIHRoYcyJbynigJMgbsahaSBnaGkgbOG6oWkgY2hpIHRp4bq/dCBk4buvIGxp4buHdSwgdMawIGxp4buHdSwga+G6v3QgcXXhuqMgbmdoacOqbiBj4bupdSwgcGjhu49uZyB24bqlbiwgdsOgIGPDoWMgZ2hpIGNow7ogcGjDom4gdMOtY2ggbmjhurFtIHBo4bulYyB24bulIGNobyB2aeG7h2MgeMOieSBk4buxbmcgdsOgIGhvw6BuIHRoaeG7h24gYsOhbyBjw6FvIHThu5VuZyBr4bq/dCDhu58gcGjhuqduIG3hu5l0LiBWw6wgduG6rXksIHBo4bqnbiBuw6B5IGLhuq90IMSR4bqndSB04burIHRyYW5nIDEwIHRy4bufIMSRaSB2w6AgY8OzIHTDrW5oIGNo4bqldCBsw6BtIHZp4buHYyBu4buZaSBi4buZLCBo4buXIHRy4bujIHF1w6EgdHLDrG5oIGJpw6puIHNv4bqhbiB2w6AgxJHhu5FpIGNoaeG6v3UuIE5nb2HMgGkgcmEswqBQaOG6p24gbsOgeSDEkcaw4bujYyB0aGnhur90IGvhur8gxJHhu4MgdGhlbyBkw7VpLCBj4bqtcCBuaOG6rXQgdsOgIGjhu4cgdGjhu5FuZyBow7NhIGPDoWMgdGjDtG5nIHRpbiBjxaluZyBuaMawIG5o4buvbmcgdGhheSDEkeG7lWkgbGnDqm4gcXVhbiB0cm9uZyBzdeG7kXQgcXXDoSB0csOsbmggdHJp4buDbiBraGFpIGPDtG5nIHZp4buHYy4qGyIVMTEyOTc5NzIwOTEzMjUxODc1MTk4KAA4ADCCrZ6uuzM4rKjL6LszSvoHCgp0ZXh0L3BsYWluEusHQVdBUkQgTlVNQkVSCgpQUk9KRUNUIFRJVExFClRFWEFTIFRFQ0ggVU5JVkVSU0lUWSAtIFZJRVROQU0gV0FSVElNRSBBQ0NPVU5USU5HIElOSVRJQVRJVkUKUFJJTkNJUEFMIElOVkVTVElHQVRPUlMKRFIuIFJPTiBNSUxBTSwgRFIuIFNURVZFIE1BWE5FUiwgCkRSLiBBTEVYLVRIQcyBSSDEkEnMgE5IIFZPzIMKUkVTRUFSQ0ggVEVBTQoKCgoKVFRVLVZXQUkgSU5WRVNUSUdBVElPTiBDQVNFIFJFUE9SVAtCQcyBTyBDQcyBTyBOR0hJw4pOIEPGr8yBVSBDVcyJQSBExq/MoyBBzIFOIFRUVS1WV0FJClRUVS1WV0FJIENERUMgQ0FTRSBGSUxFICMg4oCTIFPDlMyBIEjhu5IgU8agIFRSxq/GoMyATkcgSMagzKNQIENERUMgQ1XMiUEgVFRVLVZXQUk6C19fX19fX19fX19fX19fX19fX19fX19fX19fX19fX19fX19fX18KVEhFIENBU0UgT0Yg4oCTIEjhu5IgU8agIFRSxq/hu5xORyBI4buiUCBDVcyJQTogX19fX19fX19fX19fX19fX19fX19fX19fXwpEUkFGVCBEQVRFIOKAkyAgTkfDgFkgU0/huqBOIFRI4bqiTzogX19fX19fX19fX19fX19fX19fX19fX19fX19fX19fX18KCgpDQVNFIE5BUlJBVElWRSBSRVBPUlQgT1ZFUlZJRVcLVMOUzIlORyBRVUFOIEJBzIFPIENBzIFPIFTGr8agzIBORyBUSFXDgsyjVCBIw5TMgCBTxqAgVFLGr8agzIBORyBIxqDMo1AKKioqCgpbQuG6r3QgxJHhuqd1IG7hu5lpIGR1bmcgdOG6oWkgxJHDonkuIFPhu60gZOG7pW5nIHBow7RuZyBjaOG7ryBUaW1lcyBOZXcgUm9tYW4gY+G7oSAxMiB2w6AgY2jhu6thIG3hu5l0IGTDsm5nIHRy4buRbmcgZ2nhu69hIGPDoWMgxJFv4bqhbiB2xINuLl0KCihMxrB1IHnMgTogUGjhuqduIG7DoHkgY3VuZyBj4bqlcCB0aMO0bmcgdGluIHTDs20gbMaw4bujYyBuZ+G6r24gZ+G7jW4gKGtow7RuZyBxdcOhIDEwIGTDsm5nKSB24buBIGjhu5Mgc8ahIHbDoCBxdcOhIHRyw6xuaCBuZ2hpw6puIGPGsMyBdSB2w6rMgCBzxrDMoyB2aeG7h2MgY2hvIMSR4bq/biB0aOG7nWkgxJFp4buDbSBoaeG7h24gdOG6oeKAploMd2c5anBuOHZkN2NxcgIgAHgAmgEGCAAQABgAqgHHDhLEDk3huqt1IGLDoW8gY8OhbyBuw6B5IGfhu5NtIGhhaSBwaOG6p24gY2jDrW5oOjxicj48YnI+UGjhuqduIHRo4bupIG5o4bqldCBsw6AgYsOhbyBjw6FvIHThu5VuZyBr4bq/dCBjaMOtbmggdGjhu6ljIHbDoCBjxaluZyBsw6Agc+G6o24gcGjhuqltIGLDoG4gZ2lhbyBjdeG7kWkgY8O5bmcgY+G7p2EgZOG7sSDDoW4uIMSQw6J5IGzDoCBwaOG6p24gaG/DoG4gY2jhu4luaCwgxJHDoyDEkcaw4bujYyBiacOqbiB04bqtcCwgY2h14bqpbiBow7NhIHbDoCB0csOsbmggYsOgeSDEkeG7gyBu4buZcCBjaG8gY8OhYyDEkeG7kWkgdMOhYywgY8ahIHF1YW4gbGnDqm4gcXVhbiwgxJHhu5NuZyB0aOG7nWkgcGjhu6VjIHbhu6UgbeG7pWMgxJHDrWNoIGzGsHUgdHLhu68gY2jDrW5oIHRo4bupYy4gTmfGsOG7nWkgcGjhu6UgdHLDoWNoIG3hu58gaOG7kyBzxqEsIHBo4buRaSBo4bujcCB24bubaSBuaMOzbSBiacOqbiB04bqtcCwgc+G6vSBraGFpIHRow6FjLCBo4buHIHRo4buRbmcgaMOzYSB2w6AgdMOtY2ggaOG7o3AgY8OhYyB0aMO0bmcgdGluIGxpw6puIHF1YW4gxJHhu4MgYmnDqm4gc2/huqFuIGLDoW8gY8OhbyB04buVbmcga+G6v3QgY3Xhu5FpIGPDuW5nLCBxdWEgxJHDsyB4w6J5IGThu7FuZyBt4buZdCBi4bqjbiB0xrDhu51uZyB0aHXhuq10IChuYXJyYXRpdmUpIHRvw6BuIGRp4buHbiwgY2jhurd0IGNo4bq9IHbDoCBjw7MgdMOtbmggcGjDom4gdMOtY2gsIGzDoG0gcsO1IGPDoWMgZOG7ryBraeG7h24gdHLhu41uZyB54bq/dSB2w6AgYuG7kWkgY+G6o25oIGPhuqduIHRoaeG6v3QgbmjhurFtIHBo4bulYyB24bulIGhp4buHdSBxdeG6oyBjaG8gY8OhYyBt4bulYyB0acOqdSBo4buNYyB0aHXhuq10LCBuaMOibiDEkeG6oW8gdsOgIMSR4buRaSBuZ2/huqFpIGPhu6dhIGThu7Egw6FuLjxicj48YnI+UGjhuqduIHRo4bupIGhhaSAoxqHMiSBkxrDGocyBaSwgc2F1IHRyYW5nIDEwKSBsw6AgcGjhuqduIGdoaSBjaMOpcCB2w6AgdOG7lW5nIGjhu6NwIGPDoWMgdGjDtG5nIHRpbiBsacOqbiBxdWFuIMSR4bq/biBo4buTIHPGoSBjdcyJYSBjYcyBYyB0aGHMgG5oIHZpw6puIChuZ2hpw6puIGPGsMyBdSBsacyjY2ggc8awzIksIGvDqsyBdCBuw7TMgWkgeGHMgyBow7TMo2kgdmHMgCBnaWEgxJFpzIBuaCwgbGnMo2NoIHPGsMyJIHRydXnDqsyAbiBraMOizIl1LCB2LnYuLi4pLiBQaOG6p24gbsOgeSDEkcaw4bujYyBz4butIGThu6VuZyBuaMawIG3hu5l0IGtow7RuZyBnaWFuIOKAnGRyYWZ0aW5n4oCdIChzb2HMo24gdGhhzIlvKeKAkyBuxqFpIGdoaSBs4bqhaSBjaGkgdGnhur90IGThu68gbGnhu4d1LCB0xrAgbGnhu4d1LCBr4bq/dCBxdeG6oyBuZ2hpw6puIGPhu6l1LCBwaOG7j25nIHbhuqVuLCB2w6AgY8OhYyBnaGkgY2jDuiBwaMOibiB0w61jaCBuaOG6sW0gcGjhu6VjIHbhu6UgY2hvIHZp4buHYyB4w6J5IGThu7FuZyB2w6AgaG/DoG4gdGhp4buHbiBiw6FvIGPDoW8gdOG7lW5nIGvhur90IOG7nyBwaOG6p24gbeG7mXQuIFbDrCB24bqteSwgcGjhuqduIG7DoHkgYuG6r3QgxJHhuqd1IHThu6sgdHJhbmcgMTAgdHLhu58gxJFpIHbDoCBjw7MgdMOtbmggY2jhuqV0IGzDoG0gdmnhu4djIG7hu5lpIGLhu5ksIGjhu5cgdHLhu6MgcXXDoSB0csOsbmggYmnDqm4gc2/huqFuIHbDoCDEkeG7kWkgY2hp4bq/dS4gTmdvYcyAaSByYSzCoFBo4bqnbiBuw6B5IMSRxrDhu6NjIHRoaeG6v3Qga+G6vyDEkeG7gyB0aGVvIGTDtWksIGPhuq1wIG5o4bqtdCB2w6AgaOG7hyB0aOG7kW5nIGjDs2EgY8OhYyB0aMO0bmcgdGluIGPFqW5nIG5oxrAgbmjhu69uZyB0aGF5IMSR4buVaSBsacOqbiBxdWFuIHRyb25nIHN14buRdCBxdcOhIHRyw6xuaCB0cmnhu4NuIGtoYWkgY8O0bmcgdmnhu4djLrABALgBAMgBABiCrZ6uuzMgrKjL6LszMABCD2tpeC40Yjh4bHRrYjdpMyLGIAoLQUFBQnloRWNTTEkSlCAKC0FBQUJ5aEVjU0xJEgtBQUFCeWhFY1NMSRrkBwoJdGV4dC9odG1sEtYHUGjhuqduIG7DoHkgbMOgIG7GoWkgY8OhYyB0aMOgbmggdmnDqm4gdHJvbmcgbmjDs20gdOG7lW5nIGjhu6NwIHbDoCDEkcOzbmcgZ8OzcCB0b8OgbiBi4buZIHRow7RuZyB0aW4gbGnDqm4gcXVhbiDEkeG6v24gaOG7kyBzxqEgbmjhurFtIGzDoG0gcsO1IGLhu5FpIGPhuqNuaCBj4bunYSBzxrDMoyB2aeG7h2MsIHBo4bulYyB24bulIGNobyB2aeG7h2MgeMOieSBk4buxbmcgYsOhbyBjw6FvIHThu5VuZyBr4bq/dCBjdeG7kWkgY8O5bmcgKHBow6LMgG4gxqHMiSB0csOqbikuIE7hu5lpIGR1bmcgY8OzIHRo4buDIGJhbyBn4buTbSBnaGkgY2jDqXAgdsOgIHBow6JuIHTDrWNoIGPhu6dhIG5naGnDqm4gY+G7qXUgdmnDqm4gbOG7i2NoIHPhu60sIMSRaeG7gXUgcGjhu5FpIHZpw6puIGvhur90IG7hu5FpIGPhu5luZyDEkeG7k25nIHbDoCBnaWEgxJHDrG5oLCBjaHV5w6puIHZpw6puIEdJUywgY8WpbmcgbmjGsCBjaHV5w6puIHZpw6puIGzhu4tjaCBz4butIHRydXnhu4FuIGto4bqpdS7CoE5nxrDhu51pIHBo4bulIHRyw6FjaCBt4bufIGjhu5Mgc8ahLCBjw7luZyB24bubaSBuaMOzbSBiacOqbiB04bqtcCwgc+G6vSBraGFpIHRow6FjIHbDoCBo4buHIHRo4buRbmcgaMOzYSBjw6FjIHRow7RuZyB0aW4gbsOgeSDEkeG7gyBiacOqbiBzb+G6oW4gYsOhbyBjw6FvIHThu5VuZyBr4bq/dCBjdeG7kWkgY8O5bmcsIGjDrG5oIHRow6BuaCBt4buZdCBi4bqjbiB0xrDhu51uZyB0aHXhuq10IChuYXJyYXRpdmUpIHRvw6BuIGRp4buHbiwgY2jhurd0IGNo4bq9IHbDoCBjw7MgdMOtbmggcGjDom4gdMOtY2gsIGzDoG0gcsO1IGPDoWMgZOG7ryBraeG7h24gdHLhu41uZyB54bq/dSB2w6AgYuG7kWkgY+G6o25oIGPhuqduIHRoaeG6v3QgbmjhurFtIHBo4bulYyB24bulIGhp4buHdSBxdeG6oyBjaG8gY8OhYyBt4bulYyB0acOqdSBo4buNYyB0aHXhuq10LCBuaMOibiDEkeG6oW8gdsOgIMSR4buRaSBuZ2/huqFpIGPhu6dhIGThu7Egw6FuLiLlBwoKdGV4dC9wbGFpbhLWB1Bo4bqnbiBuw6B5IGzDoCBuxqFpIGPDoWMgdGjDoG5oIHZpw6puIHRyb25nIG5ow7NtIHThu5VuZyBo4bujcCB2w6AgxJHDs25nIGfDs3AgdG/DoG4gYuG7mSB0aMO0bmcgdGluIGxpw6puIHF1YW4gxJHhur9uIGjhu5Mgc8ahIG5o4bqxbSBsw6BtIHLDtSBi4buRaSBj4bqjbmggY+G7p2Egc8awzKMgdmnhu4djLCBwaOG7pWMgduG7pSBjaG8gdmnhu4djIHjDonkgZOG7sW5nIGLDoW8gY8OhbyB04buVbmcga+G6v3QgY3Xhu5FpIGPDuW5nIChwaMOizIBuIMahzIkgdHLDqm4pLiBO4buZaSBkdW5nIGPDsyB0aOG7gyBiYW8gZ+G7k20gZ2hpIGNow6lwIHbDoCBwaMOibiB0w61jaCBj4bunYSBuZ2hpw6puIGPhu6l1IHZpw6puIGzhu4tjaCBz4butLCDEkWnhu4F1IHBo4buRaSB2acOqbiBr4bq/dCBu4buRaSBj4buZbmcgxJHhu5NuZyB2w6AgZ2lhIMSRw6xuaCwgY2h1ecOqbiB2acOqbiBHSVMsIGPFqW5nIG5oxrAgY2h1ecOqbiB2acOqbiBs4buLY2ggc+G7rSB0cnV54buBbiBraOG6qXUuwqBOZ8aw4budaSBwaOG7pSB0csOhY2ggbeG7nyBo4buTIHPGoSwgY8O5bmcgduG7m2kgbmjDs20gYmnDqm4gdOG6rXAsIHPhur0ga2hhaSB0aMOhYyB2w6AgaOG7hyB0aOG7kW5nIGjDs2EgY8OhYyB0aMO0bmcgdGluIG7DoHkgxJHhu4MgYmnDqm4gc2/huqFuIGLDoW8gY8OhbyB04buVbmcga+G6v3QgY3Xhu5FpIGPDuW5nLCBow6xuaCB0aMOgbmggbeG7mXQgYuG6o24gdMaw4budbmcgdGh14bqtdCAobmFycmF0aXZlKSB0b8OgbiBkaeG7h24sIGNo4bq3dCBjaOG6vSB2w6AgY8OzIHTDrW5oIHBow6JuIHTDrWNoLCBsw6BtIHLDtSBjw6FjIGThu68ga2nhu4duIHRy4buNbmcgeeG6v3UgdsOgIGLhu5FpIGPhuqNuaCBj4bqnbiB0aGnhur90IG5o4bqxbSBwaOG7pWMgduG7pSBoaeG7h3UgcXXhuqMgY2hvIGPDoWMgbeG7pWMgdGnDqnUgaOG7jWMgdGh14bqtdCwgbmjDom4gxJHhuqFvIHbDoCDEkeG7kWkgbmdv4bqhaSBj4bunYSBk4buxIMOhbi4qGyIVMTEyOTc5NzIwOTEzMjUxODc1MTk4KAA4ADDplbSuuzM46fnD6LszSvoHCgp0ZXh0L3BsYWluEusHVFRVLVZXQUkgUkVTRUFSQ0hFUuKAmVMgUkVWSUVXLCBOT1RFUywgQU5EIEFOQUxZU0lTC8SQw4FOSCBHScOBLCBHSEkgQ0jDmiBWw4AgUEjDgk4gVMONQ0ggQ+G7pkEgTkdIScOKTiBD4buoVSBWScOKTiBDVcyJQSBUVFXigJNWV0FJCioqKgoKW0Lhuq90IMSR4bqndSBu4buZaSBkdW5nIHThuqFpIMSRw6J5LiBT4butIGThu6VuZyBwaMO0bmcgY2jhu68gVGltZXMgTmV3IFJvbWFuIGPhu6EgMTIgdsOgIGNo4burYSBt4buZdCBkw7JuZyB0cuG7kW5nIGdp4buvYSBjw6FjIMSRb+G6oW4gdsSDbi5dCgooTMawdSB5zIE6IFBo4bqnbiBuw6B5IHRyw6xuaCBiw6B5IHZp4buHYyByw6Agc2/DoXQsIHRyw61jaCB4deG6pXQgdsOgIHBow6JuIHTDrWNoIGPDsyBo4buHIHRo4buRbmcgbuG7mWkgZHVuZyBj4bunYSB0w6BpIGxp4buHdSBn4buRYyBi4buLIHRodSBnaeG7ryBuaOG6sW0gbMOgbSByw7UgY8OhYyB0aMO0bmcgdGluIHRy4buNbmcgeeG6v3UgdsOgIMO9IG5naMSpYSBj4bunYSBjaMO6bmcuIE5nxrDhu51pIG5naGnDqm4gY+G7qXUgY+G6p24geGVtIHjDqXQga+G7uSBu4buZaSBkdW5nLCBj4bqldSB0csO6YywgdGh14bqtdCBuZ+G7rywga8O9IGhp4buHdSwgZOG6pXUgxJHDs25nIHbDoCBi4buRaSBj4bqjbmggY+G7p2EgdMOgaSBsaeG7h3UgxJHhu4Mgbmjhuq1uIGRp4buHbiB2w6AgcGjDom4gdMOtY2ggY8OhYyB54bq/dSB04buRIHRoZW4gY2jhu5F0LCBiYW8gZ+G7k20gbmjGsG5nIGtow7RuZyBnaeG7m2kgaOG6oW4g4bufOiBC4buRaSBj4bqjbmggxJHGsGEgxJHhur9uIHZp4buHYyB0w6BpIGxp4buHdSBi4buLIHRodSBnaeG7rywgTG/huqFpIHRow7RuZyB0aW4gxJHGsOG7o2MgZ2hpIG5o4bqtbiwgSG/DoG4gY+G6o25oIG3huqV0IHTDrWNoLCB04butIHRy4bqtbiBob+G6t2MgaHkgc2luaCwgY8OhIG5ow6JuIHbDoCDEkcahbiB24buLIGxpw6puIHF1YW4sIMSR4buLYSDEkWnhu4NtLCB0aOG7nWkgZ2lhbiwgaG/huqF0IMSR4buZbmcgdMOhYyBjaOKAploMa25samtlYnZkbTdpcgIgAHgAmgEGCAAQABgAqgHZBxLWB1Bo4bqnbiBuw6B5IGzDoCBuxqFpIGPDoWMgdGjDoG5oIHZpw6puIHRyb25nIG5ow7NtIHThu5VuZyBo4bujcCB2w6AgxJHDs25nIGfDs3AgdG/DoG4gYuG7mSB0aMO0bmcgdGluIGxpw6puIHF1YW4gxJHhur9uIGjhu5Mgc8ahIG5o4bqxbSBsw6BtIHLDtSBi4buRaSBj4bqjbmggY+G7p2Egc8awzKMgdmnhu4djLCBwaOG7pWMgduG7pSBjaG8gdmnhu4djIHjDonkgZOG7sW5nIGLDoW8gY8OhbyB04buVbmcga+G6v3QgY3Xhu5FpIGPDuW5nIChwaMOizIBuIMahzIkgdHLDqm4pLiBO4buZaSBkdW5nIGPDsyB0aOG7gyBiYW8gZ+G7k20gZ2hpIGNow6lwIHbDoCBwaMOibiB0w61jaCBj4bunYSBuZ2hpw6puIGPhu6l1IHZpw6puIGzhu4tjaCBz4butLCDEkWnhu4F1IHBo4buRaSB2acOqbiBr4bq/dCBu4buRaSBj4buZbmcgxJHhu5NuZyB2w6AgZ2lhIMSRw6xuaCwgY2h1ecOqbiB2acOqbiBHSVMsIGPFqW5nIG5oxrAgY2h1ecOqbiB2acOqbiBs4buLY2ggc+G7rSB0cnV54buBbiBraOG6qXUuwqBOZ8aw4budaSBwaOG7pSB0csOhY2ggbeG7nyBo4buTIHPGoSwgY8O5bmcgduG7m2kgbmjDs20gYmnDqm4gdOG6rXAsIHPhur0ga2hhaSB0aMOhYyB2w6AgaOG7hyB0aOG7kW5nIGjDs2EgY8OhYyB0aMO0bmcgdGluIG7DoHkgxJHhu4MgYmnDqm4gc2/huqFuIGLDoW8gY8OhbyB04buVbmcga+G6v3QgY3Xhu5FpIGPDuW5nLCBow6xuaCB0aMOgbmggbeG7mXQgYuG6o24gdMaw4budbmcgdGh14bqtdCAobmFycmF0aXZlKSB0b8OgbiBkaeG7h24sIGNo4bq3dCBjaOG6vSB2w6AgY8OzIHTDrW5oIHBow6JuIHTDrWNoLCBsw6BtIHLDtSBjw6FjIGThu68ga2nhu4duIHRy4buNbmcgeeG6v3UgdsOgIGLhu5FpIGPhuqNuaCBj4bqnbiB0aGnhur90IG5o4bqxbSBwaOG7pWMgduG7pSBoaeG7h3UgcXXhuqMgY2hvIGPDoWMgbeG7pWMgdGnDqnUgaOG7jWMgdGh14bqtdCwgbmjDom4gxJHhuqFvIHbDoCDEkeG7kWkgbmdv4bqhaSBj4bunYSBk4buxIMOhbi6wAQC4AQDIAQAY6ZW0rrszIOn5w+i7MzAAQhBraXguYnV5aG1hZnRneGhtMg5oLmZyeTdmcW85aTdqaDIOaC4xZzRqaXd4Z3Rja20yDmgucGI5YzJ6YmNvNGFsMg5oLjM2NGkyOTZqcTh3NzgAciExMlVRVWxVVjZGd1gycU9VQWY1eWU1TWVXcWJhMFpPO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1AB0CB-A0DF-465F-887E-A206E27D6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40</Pages>
  <Words>14600</Words>
  <Characters>55482</Characters>
  <Application>Microsoft Office Word</Application>
  <DocSecurity>0</DocSecurity>
  <Lines>1260</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 Alex-Thai Dinh</cp:lastModifiedBy>
  <cp:revision>3</cp:revision>
  <dcterms:created xsi:type="dcterms:W3CDTF">2026-01-17T16:43:00Z</dcterms:created>
  <dcterms:modified xsi:type="dcterms:W3CDTF">2026-01-17T18:10:00Z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e14bd1ce-1acd-401b-b299-d59dc9aa88eb</vt:lpwstr>
  </property>
</Properties>
</file>